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AD9D7" w14:textId="77777777" w:rsidR="00683609" w:rsidRPr="00302082" w:rsidRDefault="00683609" w:rsidP="00683609">
      <w:pPr>
        <w:spacing w:after="0" w:line="240" w:lineRule="auto"/>
        <w:rPr>
          <w:rFonts w:ascii="Arial" w:hAnsi="Arial" w:cs="Arial"/>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52B2E25" w14:textId="3450A8D8" w:rsidR="005A70C5" w:rsidRPr="00302082" w:rsidRDefault="00C2517D" w:rsidP="005A70C5">
      <w:pPr>
        <w:spacing w:after="120" w:line="240" w:lineRule="auto"/>
        <w:ind w:left="426" w:right="260"/>
        <w:jc w:val="both"/>
        <w:rPr>
          <w:rFonts w:ascii="Arial" w:hAnsi="Arial" w:cs="Arial"/>
        </w:rPr>
      </w:pPr>
      <w:bookmarkStart w:id="0" w:name="_GoBack"/>
      <w:r>
        <w:rPr>
          <w:rFonts w:ascii="Arial" w:hAnsi="Arial" w:cs="Arial"/>
        </w:rPr>
        <w:t>SPOR</w:t>
      </w:r>
      <w:r w:rsidR="005A70C5">
        <w:rPr>
          <w:rFonts w:ascii="Arial" w:hAnsi="Arial" w:cs="Arial"/>
        </w:rPr>
        <w:t>3450</w:t>
      </w:r>
      <w:bookmarkEnd w:id="0"/>
      <w:r w:rsidR="00C31478">
        <w:rPr>
          <w:rFonts w:ascii="Arial" w:hAnsi="Arial" w:cs="Arial"/>
        </w:rPr>
        <w:t xml:space="preserve"> </w:t>
      </w:r>
      <w:r>
        <w:rPr>
          <w:rFonts w:ascii="Arial" w:hAnsi="Arial" w:cs="Arial"/>
        </w:rPr>
        <w:t>(</w:t>
      </w:r>
      <w:r w:rsidR="005A70C5">
        <w:rPr>
          <w:rFonts w:ascii="Arial" w:hAnsi="Arial" w:cs="Arial"/>
        </w:rPr>
        <w:t xml:space="preserve">SS345) </w:t>
      </w:r>
      <w:r w:rsidR="005A70C5" w:rsidRPr="00066A1A">
        <w:rPr>
          <w:rFonts w:ascii="Arial" w:hAnsi="Arial" w:cs="Arial"/>
        </w:rPr>
        <w:t>Functional Anatomy and Biomechanics</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3DC55EC9" w:rsidR="00C2517D" w:rsidRPr="00C2517D" w:rsidRDefault="005A70C5" w:rsidP="00C2517D">
      <w:pPr>
        <w:spacing w:after="120" w:line="240" w:lineRule="auto"/>
        <w:ind w:left="567" w:right="260"/>
        <w:jc w:val="both"/>
        <w:rPr>
          <w:rFonts w:ascii="Arial" w:hAnsi="Arial" w:cs="Arial"/>
        </w:rPr>
      </w:pPr>
      <w:r>
        <w:rPr>
          <w:rFonts w:ascii="Arial" w:hAnsi="Arial" w:cs="Arial"/>
        </w:rPr>
        <w:t>Level 4</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497BE2BC" w:rsidR="00C2517D" w:rsidRPr="00302082" w:rsidRDefault="001A031C" w:rsidP="00C2517D">
      <w:pPr>
        <w:pStyle w:val="NormalWeb"/>
        <w:spacing w:before="0" w:beforeAutospacing="0" w:after="120" w:afterAutospacing="0"/>
        <w:ind w:left="567" w:right="260"/>
        <w:rPr>
          <w:rFonts w:ascii="Arial" w:hAnsi="Arial" w:cs="Arial"/>
          <w:i/>
        </w:rPr>
      </w:pPr>
      <w:r>
        <w:rPr>
          <w:rFonts w:ascii="Arial" w:hAnsi="Arial" w:cs="Arial"/>
          <w:sz w:val="22"/>
          <w:szCs w:val="22"/>
        </w:rPr>
        <w:t>30</w:t>
      </w:r>
      <w:r w:rsidR="00C2517D" w:rsidRPr="00DE5882">
        <w:rPr>
          <w:rFonts w:ascii="Arial" w:hAnsi="Arial" w:cs="Arial"/>
          <w:sz w:val="22"/>
          <w:szCs w:val="22"/>
        </w:rPr>
        <w:t xml:space="preserve"> credits (</w:t>
      </w:r>
      <w:r>
        <w:rPr>
          <w:rFonts w:ascii="Arial" w:hAnsi="Arial" w:cs="Arial"/>
          <w:sz w:val="22"/>
          <w:szCs w:val="22"/>
        </w:rPr>
        <w:t>1</w:t>
      </w:r>
      <w:r w:rsidR="007259A3">
        <w:rPr>
          <w:rFonts w:ascii="Arial" w:hAnsi="Arial" w:cs="Arial"/>
          <w:sz w:val="22"/>
          <w:szCs w:val="22"/>
        </w:rPr>
        <w:t>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77DB4C8D" w:rsidR="002E780C" w:rsidRPr="002E780C" w:rsidRDefault="002E780C" w:rsidP="002E780C">
      <w:pPr>
        <w:spacing w:after="120" w:line="240" w:lineRule="auto"/>
        <w:ind w:left="567" w:right="260"/>
        <w:jc w:val="both"/>
        <w:rPr>
          <w:rFonts w:ascii="Arial" w:hAnsi="Arial" w:cs="Arial"/>
        </w:rPr>
      </w:pPr>
      <w:r w:rsidRPr="002E780C">
        <w:rPr>
          <w:rFonts w:ascii="Arial" w:hAnsi="Arial" w:cs="Arial"/>
        </w:rPr>
        <w:t xml:space="preserve">Autumn </w:t>
      </w:r>
      <w:r w:rsidR="001A031C">
        <w:rPr>
          <w:rFonts w:ascii="Arial" w:hAnsi="Arial" w:cs="Arial"/>
        </w:rPr>
        <w:t>and</w:t>
      </w:r>
      <w:r w:rsidRPr="002E780C">
        <w:rPr>
          <w:rFonts w:ascii="Arial" w:hAnsi="Arial" w:cs="Arial"/>
        </w:rPr>
        <w:t xml:space="preserve"> </w:t>
      </w:r>
      <w:proofErr w:type="gramStart"/>
      <w:r w:rsidRPr="002E780C">
        <w:rPr>
          <w:rFonts w:ascii="Arial" w:hAnsi="Arial" w:cs="Arial"/>
        </w:rPr>
        <w:t>Spring</w:t>
      </w:r>
      <w:proofErr w:type="gramEnd"/>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E9AA6C7" w14:textId="50C31789" w:rsidR="005A70C5" w:rsidRDefault="005A70C5" w:rsidP="005A70C5">
      <w:pPr>
        <w:spacing w:after="120" w:line="240" w:lineRule="auto"/>
        <w:ind w:left="567" w:right="260"/>
        <w:rPr>
          <w:rFonts w:ascii="Arial" w:hAnsi="Arial" w:cs="Arial"/>
          <w:iCs/>
        </w:rPr>
      </w:pPr>
      <w:r w:rsidRPr="005A70C5">
        <w:rPr>
          <w:rFonts w:ascii="Arial" w:hAnsi="Arial" w:cs="Arial"/>
          <w:iCs/>
        </w:rPr>
        <w:t>BSc (Hons) Sports Therapy and Rehabilitation</w:t>
      </w:r>
    </w:p>
    <w:p w14:paraId="676AC6B9" w14:textId="48B4BCCB" w:rsidR="00B66BDB" w:rsidRPr="005A70C5" w:rsidRDefault="00B66BDB" w:rsidP="005A70C5">
      <w:pPr>
        <w:spacing w:after="120" w:line="240" w:lineRule="auto"/>
        <w:ind w:left="567" w:right="260"/>
        <w:rPr>
          <w:rFonts w:ascii="Arial" w:hAnsi="Arial" w:cs="Arial"/>
          <w:iCs/>
        </w:rPr>
      </w:pPr>
      <w:r>
        <w:rPr>
          <w:rFonts w:ascii="Arial" w:hAnsi="Arial" w:cs="Arial"/>
          <w:iCs/>
        </w:rPr>
        <w:t>BSc (Hons) Sports Therapy</w:t>
      </w:r>
    </w:p>
    <w:p w14:paraId="6215D97E" w14:textId="77777777" w:rsidR="009A2D37" w:rsidRDefault="009A2D37"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484C821" w14:textId="77777777" w:rsidR="007E4B05" w:rsidRPr="007E4B05" w:rsidRDefault="007E4B05" w:rsidP="007E4B05">
      <w:pPr>
        <w:pStyle w:val="ListParagraph"/>
        <w:numPr>
          <w:ilvl w:val="0"/>
          <w:numId w:val="39"/>
        </w:numPr>
        <w:spacing w:after="120" w:line="240" w:lineRule="auto"/>
        <w:ind w:left="992" w:right="827" w:hanging="425"/>
        <w:contextualSpacing w:val="0"/>
        <w:jc w:val="both"/>
        <w:rPr>
          <w:rFonts w:ascii="Arial" w:hAnsi="Arial" w:cs="Arial"/>
        </w:rPr>
      </w:pPr>
      <w:r w:rsidRPr="007E4B05">
        <w:rPr>
          <w:rFonts w:ascii="Arial" w:hAnsi="Arial" w:cs="Arial"/>
        </w:rPr>
        <w:t>Describe the structure and function of the major bones, joints, muscles and soft tissue structures of the lower limb, upper limb and trunk.</w:t>
      </w:r>
    </w:p>
    <w:p w14:paraId="74FE510F" w14:textId="537B41FA" w:rsidR="007E4B05" w:rsidRPr="007E4B05" w:rsidRDefault="007E4B05" w:rsidP="007E4B05">
      <w:pPr>
        <w:pStyle w:val="ListParagraph"/>
        <w:numPr>
          <w:ilvl w:val="0"/>
          <w:numId w:val="39"/>
        </w:numPr>
        <w:spacing w:after="120" w:line="240" w:lineRule="auto"/>
        <w:ind w:left="992" w:right="827" w:hanging="425"/>
        <w:contextualSpacing w:val="0"/>
        <w:jc w:val="both"/>
        <w:rPr>
          <w:rFonts w:ascii="Arial" w:hAnsi="Arial" w:cs="Arial"/>
        </w:rPr>
      </w:pPr>
      <w:r w:rsidRPr="007E4B05">
        <w:rPr>
          <w:rFonts w:ascii="Arial" w:hAnsi="Arial" w:cs="Arial"/>
        </w:rPr>
        <w:t>Describe the basic movements of the body.</w:t>
      </w:r>
    </w:p>
    <w:p w14:paraId="5B7899B1" w14:textId="033BDAF6" w:rsidR="007E4B05" w:rsidRPr="007E4B05" w:rsidRDefault="007E4B05" w:rsidP="007E4B05">
      <w:pPr>
        <w:pStyle w:val="ListParagraph"/>
        <w:numPr>
          <w:ilvl w:val="0"/>
          <w:numId w:val="39"/>
        </w:numPr>
        <w:spacing w:after="120" w:line="240" w:lineRule="auto"/>
        <w:ind w:left="992" w:right="827" w:hanging="425"/>
        <w:contextualSpacing w:val="0"/>
        <w:jc w:val="both"/>
        <w:rPr>
          <w:rFonts w:ascii="Arial" w:hAnsi="Arial" w:cs="Arial"/>
        </w:rPr>
      </w:pPr>
      <w:r w:rsidRPr="007E4B05">
        <w:rPr>
          <w:rFonts w:ascii="Arial" w:hAnsi="Arial" w:cs="Arial"/>
        </w:rPr>
        <w:t>Explain the basic biomechanical concepts of human movement.</w:t>
      </w:r>
    </w:p>
    <w:p w14:paraId="6D0D219E" w14:textId="77777777" w:rsidR="002E780C" w:rsidRPr="00302082" w:rsidRDefault="002E780C" w:rsidP="00C57028">
      <w:pPr>
        <w:spacing w:after="120" w:line="240" w:lineRule="auto"/>
        <w:ind w:left="567" w:right="260"/>
        <w:rPr>
          <w:rFonts w:ascii="Arial" w:hAnsi="Arial" w:cs="Arial"/>
          <w:i/>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5ECECA8" w14:textId="4F4FCF74" w:rsidR="007E4B05" w:rsidRPr="007E4B05" w:rsidRDefault="007E4B05" w:rsidP="007E4B05">
      <w:pPr>
        <w:pStyle w:val="ListParagraph"/>
        <w:numPr>
          <w:ilvl w:val="0"/>
          <w:numId w:val="40"/>
        </w:numPr>
        <w:spacing w:after="120" w:line="240" w:lineRule="auto"/>
        <w:ind w:left="992" w:right="261" w:hanging="425"/>
        <w:contextualSpacing w:val="0"/>
        <w:rPr>
          <w:rFonts w:ascii="Arial" w:hAnsi="Arial" w:cs="Arial"/>
        </w:rPr>
      </w:pPr>
      <w:r w:rsidRPr="007E4B05">
        <w:rPr>
          <w:rFonts w:ascii="Arial" w:hAnsi="Arial" w:cs="Arial"/>
        </w:rPr>
        <w:t xml:space="preserve">Demonstrate </w:t>
      </w:r>
      <w:r>
        <w:rPr>
          <w:rFonts w:ascii="Arial" w:hAnsi="Arial" w:cs="Arial"/>
        </w:rPr>
        <w:t>n</w:t>
      </w:r>
      <w:r w:rsidRPr="007E4B05">
        <w:rPr>
          <w:rFonts w:ascii="Arial" w:hAnsi="Arial" w:cs="Arial"/>
        </w:rPr>
        <w:t xml:space="preserve">umeric </w:t>
      </w:r>
      <w:r>
        <w:rPr>
          <w:rFonts w:ascii="Arial" w:hAnsi="Arial" w:cs="Arial"/>
        </w:rPr>
        <w:t>s</w:t>
      </w:r>
      <w:r w:rsidRPr="007E4B05">
        <w:rPr>
          <w:rFonts w:ascii="Arial" w:hAnsi="Arial" w:cs="Arial"/>
        </w:rPr>
        <w:t xml:space="preserve">kills </w:t>
      </w:r>
    </w:p>
    <w:p w14:paraId="6D3F8F51" w14:textId="3F1A55FD" w:rsidR="007E4B05" w:rsidRPr="007E4B05" w:rsidRDefault="007E4B05" w:rsidP="007E4B05">
      <w:pPr>
        <w:pStyle w:val="ListParagraph"/>
        <w:numPr>
          <w:ilvl w:val="0"/>
          <w:numId w:val="40"/>
        </w:numPr>
        <w:spacing w:after="120" w:line="240" w:lineRule="auto"/>
        <w:ind w:left="992" w:right="261" w:hanging="425"/>
        <w:contextualSpacing w:val="0"/>
        <w:rPr>
          <w:rFonts w:ascii="Arial" w:hAnsi="Arial" w:cs="Arial"/>
        </w:rPr>
      </w:pPr>
      <w:r w:rsidRPr="007E4B05">
        <w:rPr>
          <w:rFonts w:ascii="Arial" w:hAnsi="Arial" w:cs="Arial"/>
        </w:rPr>
        <w:t>Demonstrate Information technology skills</w:t>
      </w:r>
    </w:p>
    <w:p w14:paraId="3A6A0FA9" w14:textId="4ECE1C10" w:rsidR="007E4B05" w:rsidRPr="007E4B05" w:rsidRDefault="007E4B05" w:rsidP="007E4B05">
      <w:pPr>
        <w:pStyle w:val="ListParagraph"/>
        <w:numPr>
          <w:ilvl w:val="0"/>
          <w:numId w:val="40"/>
        </w:numPr>
        <w:spacing w:after="120" w:line="240" w:lineRule="auto"/>
        <w:ind w:left="992" w:right="261" w:hanging="425"/>
        <w:contextualSpacing w:val="0"/>
        <w:rPr>
          <w:rFonts w:ascii="Arial" w:hAnsi="Arial" w:cs="Arial"/>
        </w:rPr>
      </w:pPr>
      <w:r w:rsidRPr="007E4B05">
        <w:rPr>
          <w:rFonts w:ascii="Arial" w:hAnsi="Arial" w:cs="Arial"/>
        </w:rPr>
        <w:t xml:space="preserve">Demonstrate the ability to plan and manage learning </w:t>
      </w:r>
    </w:p>
    <w:p w14:paraId="4815652A" w14:textId="77777777" w:rsidR="00B97ADA" w:rsidRDefault="00B97ADA" w:rsidP="00B97ADA">
      <w:pPr>
        <w:pStyle w:val="Default"/>
        <w:spacing w:after="120"/>
        <w:ind w:left="720"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894F2DA" w14:textId="77777777" w:rsidR="00026625" w:rsidRPr="00026625" w:rsidRDefault="00026625" w:rsidP="00026625">
      <w:pPr>
        <w:spacing w:after="120" w:line="240" w:lineRule="auto"/>
        <w:ind w:left="567" w:right="827"/>
        <w:jc w:val="both"/>
        <w:rPr>
          <w:rFonts w:ascii="Arial" w:hAnsi="Arial" w:cs="Arial"/>
          <w:iCs/>
        </w:rPr>
      </w:pPr>
      <w:r w:rsidRPr="00026625">
        <w:rPr>
          <w:rFonts w:ascii="Arial" w:hAnsi="Arial" w:cs="Arial"/>
          <w:iCs/>
        </w:rPr>
        <w:t xml:space="preserve">Students will cover the biomechanics of movement, movement patterns of the lower limb, upper limb and trunk; bones and surface markings of the lower limb, upper limb and spine; joints of the lower limb, upper limb and spine; muscles (origin, insertion and actions) of the </w:t>
      </w:r>
      <w:r w:rsidRPr="00026625">
        <w:rPr>
          <w:rFonts w:ascii="Arial" w:hAnsi="Arial" w:cs="Arial"/>
          <w:iCs/>
        </w:rPr>
        <w:lastRenderedPageBreak/>
        <w:t>lower limb, upper limb and trunk; soft tissue structures of the lower limb, upper limb and trunk; and nerves of the lower limb, upper limb and trunk.</w:t>
      </w:r>
    </w:p>
    <w:p w14:paraId="525CC0A2" w14:textId="77777777" w:rsidR="00807E26" w:rsidRPr="00807E26" w:rsidRDefault="00807E26" w:rsidP="00807E26">
      <w:pPr>
        <w:tabs>
          <w:tab w:val="left" w:pos="709"/>
        </w:tabs>
        <w:spacing w:after="120" w:line="240" w:lineRule="auto"/>
        <w:ind w:left="567" w:right="828"/>
        <w:jc w:val="both"/>
        <w:rPr>
          <w:rFonts w:ascii="Arial" w:hAnsi="Arial" w:cs="Arial"/>
          <w:bCs/>
          <w:color w:val="000000"/>
          <w:szCs w:val="20"/>
        </w:rPr>
      </w:pPr>
    </w:p>
    <w:p w14:paraId="0FDAA95F" w14:textId="77777777" w:rsidR="009A2D37" w:rsidRPr="00801859" w:rsidRDefault="00883204" w:rsidP="00801859">
      <w:pPr>
        <w:pStyle w:val="ListParagraph"/>
        <w:numPr>
          <w:ilvl w:val="0"/>
          <w:numId w:val="1"/>
        </w:numPr>
        <w:tabs>
          <w:tab w:val="left" w:pos="9356"/>
        </w:tabs>
        <w:spacing w:after="120" w:line="240" w:lineRule="auto"/>
        <w:ind w:left="567" w:right="827" w:hanging="567"/>
        <w:jc w:val="both"/>
        <w:rPr>
          <w:rFonts w:ascii="Arial" w:hAnsi="Arial" w:cs="Arial"/>
          <w:b/>
        </w:rPr>
      </w:pPr>
      <w:r w:rsidRPr="00801859">
        <w:rPr>
          <w:rFonts w:ascii="Arial" w:hAnsi="Arial" w:cs="Arial"/>
          <w:b/>
        </w:rPr>
        <w:t>Reading l</w:t>
      </w:r>
      <w:r w:rsidR="009A2D37" w:rsidRPr="00801859">
        <w:rPr>
          <w:rFonts w:ascii="Arial" w:hAnsi="Arial" w:cs="Arial"/>
          <w:b/>
        </w:rPr>
        <w:t xml:space="preserve">ist </w:t>
      </w:r>
      <w:r w:rsidR="00274ED7" w:rsidRPr="00801859">
        <w:rPr>
          <w:rFonts w:ascii="Arial" w:hAnsi="Arial" w:cs="Arial"/>
          <w:b/>
        </w:rPr>
        <w:t>(Indicative list, current at time of publication. Reading lists will be published annually)</w:t>
      </w:r>
    </w:p>
    <w:p w14:paraId="765BD09C" w14:textId="77777777" w:rsidR="00026625" w:rsidRPr="00026625" w:rsidRDefault="00026625" w:rsidP="00026625">
      <w:pPr>
        <w:spacing w:after="120" w:line="240" w:lineRule="auto"/>
        <w:ind w:left="567" w:right="828"/>
        <w:jc w:val="both"/>
        <w:rPr>
          <w:rFonts w:ascii="Arial" w:hAnsi="Arial" w:cs="Arial"/>
        </w:rPr>
      </w:pPr>
      <w:proofErr w:type="spellStart"/>
      <w:r w:rsidRPr="00026625">
        <w:rPr>
          <w:rFonts w:ascii="Arial" w:hAnsi="Arial" w:cs="Arial"/>
        </w:rPr>
        <w:t>Beil</w:t>
      </w:r>
      <w:proofErr w:type="spellEnd"/>
      <w:r w:rsidRPr="00026625">
        <w:rPr>
          <w:rFonts w:ascii="Arial" w:hAnsi="Arial" w:cs="Arial"/>
        </w:rPr>
        <w:t xml:space="preserve">, A. (2005) Trail Guide to the Body. (3rd Ed) Canada. Books of Discovery. </w:t>
      </w:r>
    </w:p>
    <w:p w14:paraId="3B5EEF00" w14:textId="77777777" w:rsidR="00026625" w:rsidRPr="00026625" w:rsidRDefault="00026625" w:rsidP="00026625">
      <w:pPr>
        <w:spacing w:after="120" w:line="240" w:lineRule="auto"/>
        <w:ind w:left="567" w:right="828"/>
        <w:jc w:val="both"/>
        <w:rPr>
          <w:rFonts w:ascii="Arial" w:hAnsi="Arial" w:cs="Arial"/>
        </w:rPr>
      </w:pPr>
      <w:proofErr w:type="spellStart"/>
      <w:r w:rsidRPr="00026625">
        <w:rPr>
          <w:rFonts w:ascii="Arial" w:hAnsi="Arial" w:cs="Arial"/>
        </w:rPr>
        <w:t>Nordin</w:t>
      </w:r>
      <w:proofErr w:type="spellEnd"/>
      <w:r w:rsidRPr="00026625">
        <w:rPr>
          <w:rFonts w:ascii="Arial" w:hAnsi="Arial" w:cs="Arial"/>
        </w:rPr>
        <w:t xml:space="preserve">, M. &amp; Frankel, V. (2001) Basic Biomechanics of the Musculoskeletal System. Philadelphia. Lippincott, Williams &amp; Wilkins. </w:t>
      </w:r>
    </w:p>
    <w:p w14:paraId="4403B66E" w14:textId="77777777" w:rsidR="00026625" w:rsidRPr="00026625" w:rsidRDefault="00026625" w:rsidP="00026625">
      <w:pPr>
        <w:spacing w:after="120" w:line="240" w:lineRule="auto"/>
        <w:ind w:left="567" w:right="828"/>
        <w:jc w:val="both"/>
        <w:rPr>
          <w:rFonts w:ascii="Arial" w:hAnsi="Arial" w:cs="Arial"/>
        </w:rPr>
      </w:pPr>
      <w:proofErr w:type="spellStart"/>
      <w:r w:rsidRPr="00026625">
        <w:rPr>
          <w:rFonts w:ascii="Arial" w:hAnsi="Arial" w:cs="Arial"/>
        </w:rPr>
        <w:t>Palastanga</w:t>
      </w:r>
      <w:proofErr w:type="spellEnd"/>
      <w:r w:rsidRPr="00026625">
        <w:rPr>
          <w:rFonts w:ascii="Arial" w:hAnsi="Arial" w:cs="Arial"/>
        </w:rPr>
        <w:t xml:space="preserve">, N. Field, D. Soames, R. (2006) Anatomy and Human Movement. Structure and Function (5th Ed) London. Butterworth Heinemann. </w:t>
      </w:r>
    </w:p>
    <w:p w14:paraId="5D7A7539" w14:textId="77777777" w:rsidR="00026625" w:rsidRPr="00026625" w:rsidRDefault="00026625" w:rsidP="00026625">
      <w:pPr>
        <w:spacing w:after="120" w:line="240" w:lineRule="auto"/>
        <w:ind w:left="567" w:right="828"/>
        <w:jc w:val="both"/>
        <w:rPr>
          <w:rFonts w:ascii="Arial" w:hAnsi="Arial" w:cs="Arial"/>
        </w:rPr>
      </w:pPr>
      <w:r w:rsidRPr="00026625">
        <w:rPr>
          <w:rFonts w:ascii="Arial" w:hAnsi="Arial" w:cs="Arial"/>
        </w:rPr>
        <w:t xml:space="preserve">Stone, R. &amp; Stone, J. (2005) Atlas of the Skeletal Muscles. 5th Ed. Boston. McGraw-Hill. </w:t>
      </w:r>
    </w:p>
    <w:p w14:paraId="3DEFEEB0" w14:textId="77777777" w:rsidR="00026625" w:rsidRPr="00026625" w:rsidRDefault="00026625" w:rsidP="00026625">
      <w:pPr>
        <w:spacing w:after="120" w:line="240" w:lineRule="auto"/>
        <w:ind w:left="567" w:right="828"/>
        <w:jc w:val="both"/>
        <w:rPr>
          <w:rFonts w:ascii="Arial" w:hAnsi="Arial" w:cs="Arial"/>
        </w:rPr>
      </w:pPr>
      <w:r w:rsidRPr="00026625">
        <w:rPr>
          <w:rFonts w:ascii="Arial" w:hAnsi="Arial" w:cs="Arial"/>
        </w:rPr>
        <w:t>Tank, P.W., Gest, T.R. (2009) Atlas of Anatomy Lippincott, Williams &amp; Wilkins.</w:t>
      </w:r>
    </w:p>
    <w:p w14:paraId="52F290BE" w14:textId="77777777" w:rsidR="00C47521" w:rsidRPr="0052133D" w:rsidRDefault="00C47521" w:rsidP="00C47521">
      <w:pPr>
        <w:spacing w:after="120"/>
        <w:jc w:val="both"/>
        <w:rPr>
          <w:rFonts w:ascii="Arial" w:hAnsi="Arial" w:cs="Arial"/>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43150D0C"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026625">
        <w:rPr>
          <w:rFonts w:ascii="Arial" w:hAnsi="Arial" w:cs="Arial"/>
          <w:iCs/>
        </w:rPr>
        <w:t xml:space="preserve"> 60</w:t>
      </w:r>
    </w:p>
    <w:p w14:paraId="425BA734" w14:textId="7869939D"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026625">
        <w:rPr>
          <w:rFonts w:ascii="Arial" w:hAnsi="Arial" w:cs="Arial"/>
          <w:iCs/>
        </w:rPr>
        <w:t xml:space="preserve"> 240</w:t>
      </w:r>
    </w:p>
    <w:p w14:paraId="512A55A6" w14:textId="36402B91"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CC758E">
        <w:rPr>
          <w:rFonts w:ascii="Arial" w:hAnsi="Arial" w:cs="Arial"/>
          <w:iCs/>
        </w:rPr>
        <w:t xml:space="preserve"> 300</w:t>
      </w:r>
    </w:p>
    <w:p w14:paraId="72214B09" w14:textId="77777777" w:rsidR="003970D9" w:rsidRPr="00302082" w:rsidRDefault="003970D9"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6287E273" w:rsidR="00696FF5" w:rsidRPr="00696FF5" w:rsidRDefault="00696FF5" w:rsidP="00801859">
      <w:pPr>
        <w:pStyle w:val="ListParagraph"/>
        <w:numPr>
          <w:ilvl w:val="1"/>
          <w:numId w:val="24"/>
        </w:numPr>
        <w:spacing w:after="120"/>
        <w:ind w:left="567" w:hanging="567"/>
        <w:rPr>
          <w:rFonts w:ascii="Arial" w:hAnsi="Arial" w:cs="Arial"/>
          <w:iCs/>
        </w:rPr>
      </w:pPr>
      <w:r w:rsidRPr="00696FF5">
        <w:rPr>
          <w:rFonts w:ascii="Arial" w:hAnsi="Arial" w:cs="Arial"/>
          <w:iCs/>
        </w:rPr>
        <w:t>Main assessment methods</w:t>
      </w:r>
    </w:p>
    <w:p w14:paraId="2816528F" w14:textId="53E23C9F" w:rsidR="00026625" w:rsidRPr="00026625" w:rsidRDefault="00026625" w:rsidP="00026625">
      <w:pPr>
        <w:spacing w:after="0" w:line="240" w:lineRule="auto"/>
        <w:ind w:left="567"/>
        <w:rPr>
          <w:rFonts w:ascii="Arial" w:eastAsia="Times New Roman" w:hAnsi="Arial" w:cs="Arial"/>
        </w:rPr>
      </w:pPr>
      <w:r w:rsidRPr="00026625">
        <w:rPr>
          <w:rFonts w:ascii="Arial" w:eastAsia="Times New Roman" w:hAnsi="Arial" w:cs="Arial"/>
        </w:rPr>
        <w:t>In-class Test</w:t>
      </w:r>
      <w:r w:rsidR="53E23C9F" w:rsidRPr="53E23C9F">
        <w:rPr>
          <w:rFonts w:ascii="Arial,Times New Roman" w:eastAsia="Arial,Times New Roman" w:hAnsi="Arial,Times New Roman" w:cs="Arial,Times New Roman"/>
        </w:rPr>
        <w:t xml:space="preserve"> 90 minutes (autumn term) </w:t>
      </w:r>
      <w:r w:rsidRPr="53E23C9F">
        <w:rPr>
          <w:rFonts w:ascii="Arial,Times New Roman" w:eastAsia="Arial,Times New Roman" w:hAnsi="Arial,Times New Roman" w:cs="Arial,Times New Roman"/>
        </w:rPr>
        <w:t xml:space="preserve">– </w:t>
      </w:r>
      <w:r w:rsidR="009533F8">
        <w:rPr>
          <w:rFonts w:ascii="Arial" w:eastAsia="Times New Roman" w:hAnsi="Arial" w:cs="Arial"/>
        </w:rPr>
        <w:t>2</w:t>
      </w:r>
      <w:r>
        <w:rPr>
          <w:rFonts w:ascii="Arial" w:eastAsia="Times New Roman" w:hAnsi="Arial" w:cs="Arial"/>
        </w:rPr>
        <w:t>0%</w:t>
      </w:r>
    </w:p>
    <w:p w14:paraId="7B69FF81" w14:textId="5D9636BB" w:rsidR="00026625" w:rsidRPr="00026625" w:rsidRDefault="009533F8" w:rsidP="00026625">
      <w:pPr>
        <w:spacing w:after="0" w:line="240" w:lineRule="auto"/>
        <w:ind w:left="567"/>
        <w:rPr>
          <w:rFonts w:ascii="Arial" w:eastAsia="Times New Roman" w:hAnsi="Arial" w:cs="Arial"/>
        </w:rPr>
      </w:pPr>
      <w:r w:rsidRPr="53E23C9F">
        <w:rPr>
          <w:rFonts w:ascii="Arial,Times New Roman" w:eastAsia="Arial,Times New Roman" w:hAnsi="Arial,Times New Roman" w:cs="Arial,Times New Roman"/>
        </w:rPr>
        <w:t>Exam</w:t>
      </w:r>
      <w:r w:rsidR="00026625" w:rsidRPr="53E23C9F">
        <w:rPr>
          <w:rFonts w:ascii="Arial,Times New Roman" w:eastAsia="Arial,Times New Roman" w:hAnsi="Arial,Times New Roman" w:cs="Arial,Times New Roman"/>
        </w:rPr>
        <w:t xml:space="preserve"> – </w:t>
      </w:r>
      <w:r w:rsidR="53E23C9F" w:rsidRPr="53E23C9F">
        <w:rPr>
          <w:rFonts w:ascii="Arial,Times New Roman" w:eastAsia="Arial,Times New Roman" w:hAnsi="Arial,Times New Roman" w:cs="Arial,Times New Roman"/>
        </w:rPr>
        <w:t xml:space="preserve">2 hours (summer) - </w:t>
      </w:r>
      <w:r>
        <w:rPr>
          <w:rFonts w:ascii="Arial" w:eastAsia="Times New Roman" w:hAnsi="Arial" w:cs="Arial"/>
        </w:rPr>
        <w:t>8</w:t>
      </w:r>
      <w:r w:rsidR="00026625">
        <w:rPr>
          <w:rFonts w:ascii="Arial" w:eastAsia="Times New Roman" w:hAnsi="Arial" w:cs="Arial"/>
        </w:rPr>
        <w:t>0%</w:t>
      </w:r>
    </w:p>
    <w:p w14:paraId="73F00F5C" w14:textId="77777777" w:rsidR="00801859" w:rsidRDefault="00801859" w:rsidP="00302082">
      <w:pPr>
        <w:spacing w:after="120" w:line="240" w:lineRule="auto"/>
        <w:ind w:left="426" w:right="260"/>
        <w:rPr>
          <w:rFonts w:ascii="Arial" w:hAnsi="Arial" w:cs="Arial"/>
          <w:b/>
          <w:i/>
          <w:iCs/>
        </w:rPr>
      </w:pPr>
    </w:p>
    <w:p w14:paraId="53945778" w14:textId="22CC195C" w:rsidR="00696FF5" w:rsidRPr="00696FF5" w:rsidRDefault="00801859" w:rsidP="00696FF5">
      <w:pPr>
        <w:spacing w:after="120"/>
        <w:ind w:left="567" w:hanging="567"/>
        <w:rPr>
          <w:rFonts w:ascii="Arial" w:hAnsi="Arial" w:cs="Arial"/>
          <w:iCs/>
        </w:rPr>
      </w:pPr>
      <w:r>
        <w:rPr>
          <w:rFonts w:ascii="Arial" w:hAnsi="Arial" w:cs="Arial"/>
          <w:iCs/>
        </w:rPr>
        <w:t>13.2</w:t>
      </w:r>
      <w:r>
        <w:rPr>
          <w:rFonts w:ascii="Arial" w:hAnsi="Arial" w:cs="Arial"/>
          <w:iCs/>
        </w:rPr>
        <w:tab/>
      </w:r>
      <w:r w:rsidR="00696FF5" w:rsidRPr="00696FF5">
        <w:rPr>
          <w:rFonts w:ascii="Arial" w:hAnsi="Arial" w:cs="Arial"/>
          <w:iCs/>
        </w:rPr>
        <w:t xml:space="preserve">Reassessment methods </w:t>
      </w:r>
    </w:p>
    <w:p w14:paraId="548C6080" w14:textId="2412B8E8" w:rsidR="009533F8" w:rsidRDefault="00D11622" w:rsidP="009533F8">
      <w:pPr>
        <w:spacing w:after="120" w:line="240" w:lineRule="auto"/>
        <w:ind w:left="567" w:right="260"/>
        <w:jc w:val="both"/>
        <w:rPr>
          <w:rFonts w:ascii="Arial" w:hAnsi="Arial" w:cs="Arial"/>
          <w:iCs/>
        </w:rPr>
      </w:pPr>
      <w:r>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50A24C57" w14:textId="77777777" w:rsidR="00CC758E" w:rsidRDefault="00CC758E" w:rsidP="00CC758E">
      <w:pPr>
        <w:numPr>
          <w:ilvl w:val="0"/>
          <w:numId w:val="30"/>
        </w:numPr>
        <w:spacing w:after="120" w:line="240" w:lineRule="auto"/>
        <w:ind w:right="261"/>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w:t>
      </w:r>
      <w:r>
        <w:rPr>
          <w:rFonts w:ascii="Arial" w:hAnsi="Arial" w:cs="Arial"/>
          <w:b/>
          <w:i/>
          <w:iCs/>
        </w:rPr>
        <w:t xml:space="preserve"> </w:t>
      </w:r>
      <w:r w:rsidRPr="00302082">
        <w:rPr>
          <w:rFonts w:ascii="Arial" w:hAnsi="Arial" w:cs="Arial"/>
          <w:b/>
          <w:i/>
          <w:iCs/>
        </w:rPr>
        <w:t>12) and m</w:t>
      </w:r>
      <w:r>
        <w:rPr>
          <w:rFonts w:ascii="Arial" w:hAnsi="Arial" w:cs="Arial"/>
          <w:b/>
          <w:i/>
          <w:iCs/>
        </w:rPr>
        <w:t>ethods of a</w:t>
      </w:r>
      <w:r w:rsidRPr="00302082">
        <w:rPr>
          <w:rFonts w:ascii="Arial" w:hAnsi="Arial" w:cs="Arial"/>
          <w:b/>
          <w:i/>
          <w:iCs/>
        </w:rPr>
        <w:t>ssessment (section 13)</w:t>
      </w:r>
    </w:p>
    <w:p w14:paraId="7D578AAF" w14:textId="290A8FB3" w:rsidR="00CC758E" w:rsidRDefault="00CC758E" w:rsidP="00CC758E">
      <w:pPr>
        <w:spacing w:after="120" w:line="240" w:lineRule="auto"/>
        <w:ind w:left="567" w:right="261"/>
        <w:jc w:val="both"/>
        <w:rPr>
          <w:rFonts w:ascii="Arial" w:hAnsi="Arial" w:cs="Arial"/>
          <w:i/>
          <w:iCs/>
          <w:highlight w:val="yellow"/>
        </w:rPr>
      </w:pPr>
    </w:p>
    <w:tbl>
      <w:tblPr>
        <w:tblW w:w="5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567"/>
        <w:gridCol w:w="567"/>
        <w:gridCol w:w="567"/>
        <w:gridCol w:w="567"/>
        <w:gridCol w:w="567"/>
        <w:gridCol w:w="567"/>
      </w:tblGrid>
      <w:tr w:rsidR="00026625" w:rsidRPr="00DD1FBC" w14:paraId="645F5D31" w14:textId="77777777" w:rsidTr="00026625">
        <w:tc>
          <w:tcPr>
            <w:tcW w:w="1730" w:type="dxa"/>
            <w:shd w:val="clear" w:color="auto" w:fill="D9D9D9"/>
          </w:tcPr>
          <w:p w14:paraId="3FDE330B" w14:textId="77777777" w:rsidR="00026625" w:rsidRPr="00D11622" w:rsidRDefault="00026625" w:rsidP="0077659A">
            <w:pPr>
              <w:spacing w:after="120" w:line="240" w:lineRule="auto"/>
              <w:ind w:left="33"/>
              <w:rPr>
                <w:rFonts w:ascii="Arial" w:hAnsi="Arial" w:cs="Arial"/>
                <w:b/>
                <w:sz w:val="20"/>
                <w:szCs w:val="20"/>
              </w:rPr>
            </w:pPr>
            <w:r w:rsidRPr="00D11622">
              <w:rPr>
                <w:rFonts w:ascii="Arial" w:hAnsi="Arial" w:cs="Arial"/>
                <w:b/>
                <w:sz w:val="20"/>
                <w:szCs w:val="20"/>
              </w:rPr>
              <w:t>Module learning outcome</w:t>
            </w:r>
          </w:p>
        </w:tc>
        <w:tc>
          <w:tcPr>
            <w:tcW w:w="567" w:type="dxa"/>
            <w:shd w:val="clear" w:color="auto" w:fill="auto"/>
          </w:tcPr>
          <w:p w14:paraId="566D7A22" w14:textId="77777777" w:rsidR="00026625" w:rsidRPr="00D11622" w:rsidRDefault="00026625" w:rsidP="0077659A">
            <w:pPr>
              <w:spacing w:after="120" w:line="240" w:lineRule="auto"/>
              <w:rPr>
                <w:rFonts w:ascii="Arial" w:hAnsi="Arial" w:cs="Arial"/>
                <w:i/>
                <w:sz w:val="20"/>
                <w:szCs w:val="20"/>
              </w:rPr>
            </w:pPr>
            <w:r w:rsidRPr="00D11622">
              <w:rPr>
                <w:rFonts w:ascii="Arial" w:hAnsi="Arial" w:cs="Arial"/>
                <w:i/>
                <w:sz w:val="20"/>
                <w:szCs w:val="20"/>
              </w:rPr>
              <w:t>8.1</w:t>
            </w:r>
          </w:p>
        </w:tc>
        <w:tc>
          <w:tcPr>
            <w:tcW w:w="567" w:type="dxa"/>
            <w:shd w:val="clear" w:color="auto" w:fill="auto"/>
          </w:tcPr>
          <w:p w14:paraId="40F35D38" w14:textId="77777777" w:rsidR="00026625" w:rsidRPr="00D11622" w:rsidRDefault="00026625" w:rsidP="0077659A">
            <w:pPr>
              <w:spacing w:after="120" w:line="240" w:lineRule="auto"/>
              <w:rPr>
                <w:rFonts w:ascii="Arial" w:hAnsi="Arial" w:cs="Arial"/>
                <w:i/>
                <w:sz w:val="20"/>
                <w:szCs w:val="20"/>
              </w:rPr>
            </w:pPr>
            <w:r w:rsidRPr="00D11622">
              <w:rPr>
                <w:rFonts w:ascii="Arial" w:hAnsi="Arial" w:cs="Arial"/>
                <w:i/>
                <w:sz w:val="20"/>
                <w:szCs w:val="20"/>
              </w:rPr>
              <w:t>8.2</w:t>
            </w:r>
          </w:p>
        </w:tc>
        <w:tc>
          <w:tcPr>
            <w:tcW w:w="567" w:type="dxa"/>
            <w:shd w:val="clear" w:color="auto" w:fill="auto"/>
          </w:tcPr>
          <w:p w14:paraId="534BF247" w14:textId="77777777" w:rsidR="00026625" w:rsidRPr="00D11622" w:rsidRDefault="00026625" w:rsidP="0077659A">
            <w:pPr>
              <w:spacing w:after="120" w:line="240" w:lineRule="auto"/>
              <w:rPr>
                <w:rFonts w:ascii="Arial" w:hAnsi="Arial" w:cs="Arial"/>
                <w:i/>
                <w:sz w:val="20"/>
                <w:szCs w:val="20"/>
              </w:rPr>
            </w:pPr>
            <w:r w:rsidRPr="00D11622">
              <w:rPr>
                <w:rFonts w:ascii="Arial" w:hAnsi="Arial" w:cs="Arial"/>
                <w:i/>
                <w:sz w:val="20"/>
                <w:szCs w:val="20"/>
              </w:rPr>
              <w:t>8.3</w:t>
            </w:r>
          </w:p>
        </w:tc>
        <w:tc>
          <w:tcPr>
            <w:tcW w:w="567" w:type="dxa"/>
            <w:shd w:val="clear" w:color="auto" w:fill="auto"/>
          </w:tcPr>
          <w:p w14:paraId="239A6BD4" w14:textId="77777777" w:rsidR="00026625" w:rsidRPr="00D11622" w:rsidRDefault="00026625" w:rsidP="0077659A">
            <w:pPr>
              <w:spacing w:after="120" w:line="240" w:lineRule="auto"/>
              <w:rPr>
                <w:rFonts w:ascii="Arial" w:hAnsi="Arial" w:cs="Arial"/>
                <w:i/>
                <w:sz w:val="20"/>
                <w:szCs w:val="20"/>
              </w:rPr>
            </w:pPr>
            <w:r w:rsidRPr="00D11622">
              <w:rPr>
                <w:rFonts w:ascii="Arial" w:hAnsi="Arial" w:cs="Arial"/>
                <w:i/>
                <w:sz w:val="20"/>
                <w:szCs w:val="20"/>
              </w:rPr>
              <w:t>9.1</w:t>
            </w:r>
          </w:p>
        </w:tc>
        <w:tc>
          <w:tcPr>
            <w:tcW w:w="567" w:type="dxa"/>
            <w:shd w:val="clear" w:color="auto" w:fill="auto"/>
          </w:tcPr>
          <w:p w14:paraId="76277C47" w14:textId="77777777" w:rsidR="00026625" w:rsidRPr="00D11622" w:rsidRDefault="00026625" w:rsidP="0077659A">
            <w:pPr>
              <w:spacing w:after="120" w:line="240" w:lineRule="auto"/>
              <w:rPr>
                <w:rFonts w:ascii="Arial" w:hAnsi="Arial" w:cs="Arial"/>
                <w:i/>
                <w:sz w:val="20"/>
                <w:szCs w:val="20"/>
              </w:rPr>
            </w:pPr>
            <w:r w:rsidRPr="00D11622">
              <w:rPr>
                <w:rFonts w:ascii="Arial" w:hAnsi="Arial" w:cs="Arial"/>
                <w:i/>
                <w:sz w:val="20"/>
                <w:szCs w:val="20"/>
              </w:rPr>
              <w:t>9.2</w:t>
            </w:r>
          </w:p>
        </w:tc>
        <w:tc>
          <w:tcPr>
            <w:tcW w:w="567" w:type="dxa"/>
            <w:shd w:val="clear" w:color="auto" w:fill="auto"/>
          </w:tcPr>
          <w:p w14:paraId="63D7AEF2" w14:textId="77777777" w:rsidR="00026625" w:rsidRPr="00D11622" w:rsidRDefault="00026625" w:rsidP="0077659A">
            <w:pPr>
              <w:spacing w:after="120" w:line="240" w:lineRule="auto"/>
              <w:rPr>
                <w:rFonts w:ascii="Arial" w:hAnsi="Arial" w:cs="Arial"/>
                <w:i/>
                <w:sz w:val="20"/>
                <w:szCs w:val="20"/>
              </w:rPr>
            </w:pPr>
            <w:r w:rsidRPr="00D11622">
              <w:rPr>
                <w:rFonts w:ascii="Arial" w:hAnsi="Arial" w:cs="Arial"/>
                <w:i/>
                <w:sz w:val="20"/>
                <w:szCs w:val="20"/>
              </w:rPr>
              <w:t>9.3</w:t>
            </w:r>
          </w:p>
        </w:tc>
      </w:tr>
      <w:tr w:rsidR="00026625" w:rsidRPr="00DD1FBC" w14:paraId="5A3F4D2F" w14:textId="77777777" w:rsidTr="00026625">
        <w:tc>
          <w:tcPr>
            <w:tcW w:w="1730" w:type="dxa"/>
            <w:shd w:val="clear" w:color="auto" w:fill="D9D9D9"/>
          </w:tcPr>
          <w:p w14:paraId="3987147E"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Learning/ teaching method</w:t>
            </w:r>
          </w:p>
        </w:tc>
        <w:tc>
          <w:tcPr>
            <w:tcW w:w="567" w:type="dxa"/>
            <w:shd w:val="clear" w:color="auto" w:fill="auto"/>
          </w:tcPr>
          <w:p w14:paraId="791B1FEA" w14:textId="77777777" w:rsidR="00026625" w:rsidRPr="00D11622" w:rsidRDefault="00026625" w:rsidP="0077659A">
            <w:pPr>
              <w:spacing w:after="120" w:line="240" w:lineRule="auto"/>
              <w:rPr>
                <w:rFonts w:ascii="Arial" w:hAnsi="Arial" w:cs="Arial"/>
                <w:b/>
                <w:sz w:val="20"/>
                <w:szCs w:val="20"/>
              </w:rPr>
            </w:pPr>
          </w:p>
        </w:tc>
        <w:tc>
          <w:tcPr>
            <w:tcW w:w="567" w:type="dxa"/>
            <w:shd w:val="clear" w:color="auto" w:fill="auto"/>
          </w:tcPr>
          <w:p w14:paraId="20A456C3" w14:textId="77777777" w:rsidR="00026625" w:rsidRPr="00D11622" w:rsidRDefault="00026625" w:rsidP="0077659A">
            <w:pPr>
              <w:spacing w:after="120" w:line="240" w:lineRule="auto"/>
              <w:rPr>
                <w:rFonts w:ascii="Arial" w:hAnsi="Arial" w:cs="Arial"/>
                <w:b/>
                <w:sz w:val="20"/>
                <w:szCs w:val="20"/>
              </w:rPr>
            </w:pPr>
          </w:p>
        </w:tc>
        <w:tc>
          <w:tcPr>
            <w:tcW w:w="567" w:type="dxa"/>
            <w:shd w:val="clear" w:color="auto" w:fill="auto"/>
          </w:tcPr>
          <w:p w14:paraId="5BA128F7" w14:textId="77777777" w:rsidR="00026625" w:rsidRPr="00D11622" w:rsidRDefault="00026625" w:rsidP="0077659A">
            <w:pPr>
              <w:spacing w:after="120" w:line="240" w:lineRule="auto"/>
              <w:rPr>
                <w:rFonts w:ascii="Arial" w:hAnsi="Arial" w:cs="Arial"/>
                <w:b/>
                <w:sz w:val="20"/>
                <w:szCs w:val="20"/>
              </w:rPr>
            </w:pPr>
          </w:p>
        </w:tc>
        <w:tc>
          <w:tcPr>
            <w:tcW w:w="567" w:type="dxa"/>
            <w:shd w:val="clear" w:color="auto" w:fill="auto"/>
          </w:tcPr>
          <w:p w14:paraId="50AD796D" w14:textId="77777777" w:rsidR="00026625" w:rsidRPr="00D11622" w:rsidRDefault="00026625" w:rsidP="0077659A">
            <w:pPr>
              <w:spacing w:after="120" w:line="240" w:lineRule="auto"/>
              <w:rPr>
                <w:rFonts w:ascii="Arial" w:hAnsi="Arial" w:cs="Arial"/>
                <w:b/>
                <w:sz w:val="20"/>
                <w:szCs w:val="20"/>
              </w:rPr>
            </w:pPr>
          </w:p>
        </w:tc>
        <w:tc>
          <w:tcPr>
            <w:tcW w:w="567" w:type="dxa"/>
            <w:shd w:val="clear" w:color="auto" w:fill="auto"/>
          </w:tcPr>
          <w:p w14:paraId="2A182171" w14:textId="77777777" w:rsidR="00026625" w:rsidRPr="00D11622" w:rsidRDefault="00026625" w:rsidP="0077659A">
            <w:pPr>
              <w:spacing w:after="120" w:line="240" w:lineRule="auto"/>
              <w:rPr>
                <w:rFonts w:ascii="Arial" w:hAnsi="Arial" w:cs="Arial"/>
                <w:b/>
                <w:sz w:val="20"/>
                <w:szCs w:val="20"/>
              </w:rPr>
            </w:pPr>
          </w:p>
        </w:tc>
        <w:tc>
          <w:tcPr>
            <w:tcW w:w="567" w:type="dxa"/>
            <w:shd w:val="clear" w:color="auto" w:fill="auto"/>
          </w:tcPr>
          <w:p w14:paraId="7AC7B387" w14:textId="77777777" w:rsidR="00026625" w:rsidRPr="00D11622" w:rsidRDefault="00026625" w:rsidP="0077659A">
            <w:pPr>
              <w:spacing w:after="120" w:line="240" w:lineRule="auto"/>
              <w:rPr>
                <w:rFonts w:ascii="Arial" w:hAnsi="Arial" w:cs="Arial"/>
                <w:b/>
                <w:sz w:val="20"/>
                <w:szCs w:val="20"/>
              </w:rPr>
            </w:pPr>
          </w:p>
        </w:tc>
      </w:tr>
      <w:tr w:rsidR="00026625" w:rsidRPr="00DD1FBC" w14:paraId="3169DB8E" w14:textId="77777777" w:rsidTr="00026625">
        <w:tc>
          <w:tcPr>
            <w:tcW w:w="1730" w:type="dxa"/>
            <w:shd w:val="clear" w:color="auto" w:fill="auto"/>
          </w:tcPr>
          <w:p w14:paraId="4980E9C0"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Private Study</w:t>
            </w:r>
          </w:p>
        </w:tc>
        <w:tc>
          <w:tcPr>
            <w:tcW w:w="567" w:type="dxa"/>
            <w:shd w:val="clear" w:color="auto" w:fill="auto"/>
          </w:tcPr>
          <w:p w14:paraId="62E3E653"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c>
          <w:tcPr>
            <w:tcW w:w="567" w:type="dxa"/>
            <w:shd w:val="clear" w:color="auto" w:fill="auto"/>
          </w:tcPr>
          <w:p w14:paraId="5C07E148"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c>
          <w:tcPr>
            <w:tcW w:w="567" w:type="dxa"/>
            <w:shd w:val="clear" w:color="auto" w:fill="auto"/>
          </w:tcPr>
          <w:p w14:paraId="355A6CE9"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c>
          <w:tcPr>
            <w:tcW w:w="567" w:type="dxa"/>
            <w:shd w:val="clear" w:color="auto" w:fill="auto"/>
          </w:tcPr>
          <w:p w14:paraId="6910F3BE"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c>
          <w:tcPr>
            <w:tcW w:w="567" w:type="dxa"/>
            <w:shd w:val="clear" w:color="auto" w:fill="auto"/>
          </w:tcPr>
          <w:p w14:paraId="4A63BCB4"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c>
          <w:tcPr>
            <w:tcW w:w="567" w:type="dxa"/>
            <w:shd w:val="clear" w:color="auto" w:fill="auto"/>
          </w:tcPr>
          <w:p w14:paraId="6F4B28D1"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r>
      <w:tr w:rsidR="00026625" w:rsidRPr="00DD1FBC" w14:paraId="56D2B7B2" w14:textId="77777777" w:rsidTr="00026625">
        <w:tc>
          <w:tcPr>
            <w:tcW w:w="1730" w:type="dxa"/>
            <w:shd w:val="clear" w:color="auto" w:fill="auto"/>
          </w:tcPr>
          <w:p w14:paraId="4518935A"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Lectures</w:t>
            </w:r>
          </w:p>
        </w:tc>
        <w:tc>
          <w:tcPr>
            <w:tcW w:w="567" w:type="dxa"/>
            <w:shd w:val="clear" w:color="auto" w:fill="auto"/>
          </w:tcPr>
          <w:p w14:paraId="70120DE0"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c>
          <w:tcPr>
            <w:tcW w:w="567" w:type="dxa"/>
            <w:shd w:val="clear" w:color="auto" w:fill="auto"/>
          </w:tcPr>
          <w:p w14:paraId="7FAB470D"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c>
          <w:tcPr>
            <w:tcW w:w="567" w:type="dxa"/>
            <w:shd w:val="clear" w:color="auto" w:fill="auto"/>
          </w:tcPr>
          <w:p w14:paraId="68D1C783"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c>
          <w:tcPr>
            <w:tcW w:w="567" w:type="dxa"/>
            <w:shd w:val="clear" w:color="auto" w:fill="auto"/>
          </w:tcPr>
          <w:p w14:paraId="52DFEE4A" w14:textId="77777777" w:rsidR="00026625" w:rsidRPr="00D11622" w:rsidRDefault="00026625" w:rsidP="0077659A">
            <w:pPr>
              <w:spacing w:after="120" w:line="240" w:lineRule="auto"/>
              <w:rPr>
                <w:rFonts w:ascii="Arial" w:hAnsi="Arial" w:cs="Arial"/>
                <w:b/>
                <w:sz w:val="20"/>
                <w:szCs w:val="20"/>
              </w:rPr>
            </w:pPr>
          </w:p>
        </w:tc>
        <w:tc>
          <w:tcPr>
            <w:tcW w:w="567" w:type="dxa"/>
            <w:shd w:val="clear" w:color="auto" w:fill="auto"/>
          </w:tcPr>
          <w:p w14:paraId="73C576D4" w14:textId="77777777" w:rsidR="00026625" w:rsidRPr="00D11622" w:rsidRDefault="00026625" w:rsidP="0077659A">
            <w:pPr>
              <w:spacing w:after="120" w:line="240" w:lineRule="auto"/>
              <w:rPr>
                <w:rFonts w:ascii="Arial" w:hAnsi="Arial" w:cs="Arial"/>
                <w:b/>
                <w:sz w:val="20"/>
                <w:szCs w:val="20"/>
              </w:rPr>
            </w:pPr>
          </w:p>
        </w:tc>
        <w:tc>
          <w:tcPr>
            <w:tcW w:w="567" w:type="dxa"/>
            <w:shd w:val="clear" w:color="auto" w:fill="auto"/>
          </w:tcPr>
          <w:p w14:paraId="796C9D12" w14:textId="77777777" w:rsidR="00026625" w:rsidRPr="00D11622" w:rsidRDefault="00026625" w:rsidP="0077659A">
            <w:pPr>
              <w:spacing w:after="120" w:line="240" w:lineRule="auto"/>
              <w:rPr>
                <w:rFonts w:ascii="Arial" w:hAnsi="Arial" w:cs="Arial"/>
                <w:b/>
                <w:sz w:val="20"/>
                <w:szCs w:val="20"/>
              </w:rPr>
            </w:pPr>
          </w:p>
        </w:tc>
      </w:tr>
      <w:tr w:rsidR="00026625" w:rsidRPr="00DD1FBC" w14:paraId="682694B9" w14:textId="77777777" w:rsidTr="00026625">
        <w:tc>
          <w:tcPr>
            <w:tcW w:w="1730" w:type="dxa"/>
            <w:shd w:val="clear" w:color="auto" w:fill="auto"/>
          </w:tcPr>
          <w:p w14:paraId="6CDE00C0"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Seminars</w:t>
            </w:r>
          </w:p>
        </w:tc>
        <w:tc>
          <w:tcPr>
            <w:tcW w:w="567" w:type="dxa"/>
            <w:shd w:val="clear" w:color="auto" w:fill="auto"/>
          </w:tcPr>
          <w:p w14:paraId="0CBED541" w14:textId="77777777" w:rsidR="00026625" w:rsidRPr="00D11622" w:rsidRDefault="00026625" w:rsidP="0077659A">
            <w:pPr>
              <w:spacing w:after="120" w:line="240" w:lineRule="auto"/>
              <w:rPr>
                <w:rFonts w:ascii="Arial" w:hAnsi="Arial" w:cs="Arial"/>
                <w:b/>
                <w:sz w:val="20"/>
                <w:szCs w:val="20"/>
              </w:rPr>
            </w:pPr>
          </w:p>
        </w:tc>
        <w:tc>
          <w:tcPr>
            <w:tcW w:w="567" w:type="dxa"/>
            <w:shd w:val="clear" w:color="auto" w:fill="auto"/>
          </w:tcPr>
          <w:p w14:paraId="1007E918"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c>
          <w:tcPr>
            <w:tcW w:w="567" w:type="dxa"/>
            <w:shd w:val="clear" w:color="auto" w:fill="auto"/>
          </w:tcPr>
          <w:p w14:paraId="1A860654"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c>
          <w:tcPr>
            <w:tcW w:w="567" w:type="dxa"/>
            <w:shd w:val="clear" w:color="auto" w:fill="auto"/>
          </w:tcPr>
          <w:p w14:paraId="22AD785E"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c>
          <w:tcPr>
            <w:tcW w:w="567" w:type="dxa"/>
            <w:shd w:val="clear" w:color="auto" w:fill="auto"/>
          </w:tcPr>
          <w:p w14:paraId="73EF7C4C"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c>
          <w:tcPr>
            <w:tcW w:w="567" w:type="dxa"/>
            <w:shd w:val="clear" w:color="auto" w:fill="auto"/>
          </w:tcPr>
          <w:p w14:paraId="45805AC2" w14:textId="77777777" w:rsidR="00026625" w:rsidRPr="00D11622" w:rsidRDefault="00026625" w:rsidP="0077659A">
            <w:pPr>
              <w:spacing w:after="120" w:line="240" w:lineRule="auto"/>
              <w:rPr>
                <w:rFonts w:ascii="Arial" w:hAnsi="Arial" w:cs="Arial"/>
                <w:b/>
                <w:sz w:val="20"/>
                <w:szCs w:val="20"/>
              </w:rPr>
            </w:pPr>
          </w:p>
        </w:tc>
      </w:tr>
      <w:tr w:rsidR="00026625" w:rsidRPr="00DD1FBC" w14:paraId="565DADC9" w14:textId="77777777" w:rsidTr="00026625">
        <w:tc>
          <w:tcPr>
            <w:tcW w:w="1730" w:type="dxa"/>
            <w:shd w:val="clear" w:color="auto" w:fill="D9D9D9"/>
          </w:tcPr>
          <w:p w14:paraId="73FB1ECA"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Assessment method</w:t>
            </w:r>
          </w:p>
        </w:tc>
        <w:tc>
          <w:tcPr>
            <w:tcW w:w="567" w:type="dxa"/>
            <w:shd w:val="clear" w:color="auto" w:fill="auto"/>
          </w:tcPr>
          <w:p w14:paraId="3C86D562" w14:textId="77777777" w:rsidR="00026625" w:rsidRPr="00D11622" w:rsidRDefault="00026625" w:rsidP="0077659A">
            <w:pPr>
              <w:spacing w:after="120" w:line="240" w:lineRule="auto"/>
              <w:rPr>
                <w:rFonts w:ascii="Arial" w:hAnsi="Arial" w:cs="Arial"/>
                <w:b/>
                <w:sz w:val="20"/>
                <w:szCs w:val="20"/>
              </w:rPr>
            </w:pPr>
          </w:p>
        </w:tc>
        <w:tc>
          <w:tcPr>
            <w:tcW w:w="567" w:type="dxa"/>
            <w:shd w:val="clear" w:color="auto" w:fill="auto"/>
          </w:tcPr>
          <w:p w14:paraId="1BB4D64A" w14:textId="77777777" w:rsidR="00026625" w:rsidRPr="00D11622" w:rsidRDefault="00026625" w:rsidP="0077659A">
            <w:pPr>
              <w:spacing w:after="120" w:line="240" w:lineRule="auto"/>
              <w:rPr>
                <w:rFonts w:ascii="Arial" w:hAnsi="Arial" w:cs="Arial"/>
                <w:b/>
                <w:sz w:val="20"/>
                <w:szCs w:val="20"/>
              </w:rPr>
            </w:pPr>
          </w:p>
        </w:tc>
        <w:tc>
          <w:tcPr>
            <w:tcW w:w="567" w:type="dxa"/>
            <w:shd w:val="clear" w:color="auto" w:fill="auto"/>
          </w:tcPr>
          <w:p w14:paraId="038D8584" w14:textId="77777777" w:rsidR="00026625" w:rsidRPr="00D11622" w:rsidRDefault="00026625" w:rsidP="0077659A">
            <w:pPr>
              <w:spacing w:after="120" w:line="240" w:lineRule="auto"/>
              <w:rPr>
                <w:rFonts w:ascii="Arial" w:hAnsi="Arial" w:cs="Arial"/>
                <w:b/>
                <w:sz w:val="20"/>
                <w:szCs w:val="20"/>
              </w:rPr>
            </w:pPr>
          </w:p>
        </w:tc>
        <w:tc>
          <w:tcPr>
            <w:tcW w:w="567" w:type="dxa"/>
            <w:shd w:val="clear" w:color="auto" w:fill="auto"/>
          </w:tcPr>
          <w:p w14:paraId="6747C802" w14:textId="77777777" w:rsidR="00026625" w:rsidRPr="00D11622" w:rsidRDefault="00026625" w:rsidP="0077659A">
            <w:pPr>
              <w:spacing w:after="120" w:line="240" w:lineRule="auto"/>
              <w:rPr>
                <w:rFonts w:ascii="Arial" w:hAnsi="Arial" w:cs="Arial"/>
                <w:b/>
                <w:sz w:val="20"/>
                <w:szCs w:val="20"/>
              </w:rPr>
            </w:pPr>
          </w:p>
        </w:tc>
        <w:tc>
          <w:tcPr>
            <w:tcW w:w="567" w:type="dxa"/>
            <w:shd w:val="clear" w:color="auto" w:fill="auto"/>
          </w:tcPr>
          <w:p w14:paraId="47D0D143" w14:textId="77777777" w:rsidR="00026625" w:rsidRPr="00D11622" w:rsidRDefault="00026625" w:rsidP="0077659A">
            <w:pPr>
              <w:spacing w:after="120" w:line="240" w:lineRule="auto"/>
              <w:rPr>
                <w:rFonts w:ascii="Arial" w:hAnsi="Arial" w:cs="Arial"/>
                <w:b/>
                <w:sz w:val="20"/>
                <w:szCs w:val="20"/>
              </w:rPr>
            </w:pPr>
          </w:p>
        </w:tc>
        <w:tc>
          <w:tcPr>
            <w:tcW w:w="567" w:type="dxa"/>
            <w:shd w:val="clear" w:color="auto" w:fill="auto"/>
          </w:tcPr>
          <w:p w14:paraId="30F8DDB1" w14:textId="77777777" w:rsidR="00026625" w:rsidRPr="00D11622" w:rsidRDefault="00026625" w:rsidP="0077659A">
            <w:pPr>
              <w:spacing w:after="120" w:line="240" w:lineRule="auto"/>
              <w:rPr>
                <w:rFonts w:ascii="Arial" w:hAnsi="Arial" w:cs="Arial"/>
                <w:b/>
                <w:sz w:val="20"/>
                <w:szCs w:val="20"/>
              </w:rPr>
            </w:pPr>
          </w:p>
        </w:tc>
      </w:tr>
      <w:tr w:rsidR="00026625" w:rsidRPr="00DD1FBC" w14:paraId="077FCD2B" w14:textId="77777777" w:rsidTr="00026625">
        <w:tc>
          <w:tcPr>
            <w:tcW w:w="1730" w:type="dxa"/>
            <w:shd w:val="clear" w:color="auto" w:fill="auto"/>
          </w:tcPr>
          <w:p w14:paraId="62E0D3BB"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lastRenderedPageBreak/>
              <w:t>In Course Test</w:t>
            </w:r>
          </w:p>
        </w:tc>
        <w:tc>
          <w:tcPr>
            <w:tcW w:w="567" w:type="dxa"/>
            <w:shd w:val="clear" w:color="auto" w:fill="auto"/>
          </w:tcPr>
          <w:p w14:paraId="174D15E1"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c>
          <w:tcPr>
            <w:tcW w:w="567" w:type="dxa"/>
            <w:shd w:val="clear" w:color="auto" w:fill="auto"/>
          </w:tcPr>
          <w:p w14:paraId="034D09F8"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c>
          <w:tcPr>
            <w:tcW w:w="567" w:type="dxa"/>
            <w:shd w:val="clear" w:color="auto" w:fill="auto"/>
          </w:tcPr>
          <w:p w14:paraId="3D842F88"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c>
          <w:tcPr>
            <w:tcW w:w="567" w:type="dxa"/>
            <w:shd w:val="clear" w:color="auto" w:fill="auto"/>
          </w:tcPr>
          <w:p w14:paraId="13205658"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c>
          <w:tcPr>
            <w:tcW w:w="567" w:type="dxa"/>
            <w:shd w:val="clear" w:color="auto" w:fill="auto"/>
          </w:tcPr>
          <w:p w14:paraId="5A9D2198"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c>
          <w:tcPr>
            <w:tcW w:w="567" w:type="dxa"/>
            <w:shd w:val="clear" w:color="auto" w:fill="auto"/>
          </w:tcPr>
          <w:p w14:paraId="591EA3D3"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r>
      <w:tr w:rsidR="00026625" w:rsidRPr="00DD1FBC" w14:paraId="56942176" w14:textId="77777777" w:rsidTr="00026625">
        <w:tc>
          <w:tcPr>
            <w:tcW w:w="1730" w:type="dxa"/>
            <w:shd w:val="clear" w:color="auto" w:fill="auto"/>
          </w:tcPr>
          <w:p w14:paraId="4CEE933B"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Examination</w:t>
            </w:r>
          </w:p>
        </w:tc>
        <w:tc>
          <w:tcPr>
            <w:tcW w:w="567" w:type="dxa"/>
            <w:shd w:val="clear" w:color="auto" w:fill="auto"/>
          </w:tcPr>
          <w:p w14:paraId="63AC295B"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c>
          <w:tcPr>
            <w:tcW w:w="567" w:type="dxa"/>
            <w:shd w:val="clear" w:color="auto" w:fill="auto"/>
          </w:tcPr>
          <w:p w14:paraId="5EBB6CB0"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c>
          <w:tcPr>
            <w:tcW w:w="567" w:type="dxa"/>
            <w:shd w:val="clear" w:color="auto" w:fill="auto"/>
          </w:tcPr>
          <w:p w14:paraId="5745739A"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c>
          <w:tcPr>
            <w:tcW w:w="567" w:type="dxa"/>
            <w:shd w:val="clear" w:color="auto" w:fill="auto"/>
          </w:tcPr>
          <w:p w14:paraId="1E70C8B8"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c>
          <w:tcPr>
            <w:tcW w:w="567" w:type="dxa"/>
            <w:shd w:val="clear" w:color="auto" w:fill="auto"/>
          </w:tcPr>
          <w:p w14:paraId="67D0F24A"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c>
          <w:tcPr>
            <w:tcW w:w="567" w:type="dxa"/>
            <w:shd w:val="clear" w:color="auto" w:fill="auto"/>
          </w:tcPr>
          <w:p w14:paraId="55EBEA9B" w14:textId="77777777" w:rsidR="00026625" w:rsidRPr="00D11622" w:rsidRDefault="00026625" w:rsidP="0077659A">
            <w:pPr>
              <w:spacing w:after="120" w:line="240" w:lineRule="auto"/>
              <w:rPr>
                <w:rFonts w:ascii="Arial" w:hAnsi="Arial" w:cs="Arial"/>
                <w:b/>
                <w:sz w:val="20"/>
                <w:szCs w:val="20"/>
              </w:rPr>
            </w:pPr>
            <w:r w:rsidRPr="00D11622">
              <w:rPr>
                <w:rFonts w:ascii="Arial" w:hAnsi="Arial" w:cs="Arial"/>
                <w:b/>
                <w:sz w:val="20"/>
                <w:szCs w:val="20"/>
              </w:rPr>
              <w:t>x</w:t>
            </w:r>
          </w:p>
        </w:tc>
      </w:tr>
    </w:tbl>
    <w:p w14:paraId="15377FCD" w14:textId="77777777" w:rsidR="00026625" w:rsidRPr="00C57028" w:rsidRDefault="00026625" w:rsidP="00CC758E">
      <w:pPr>
        <w:spacing w:after="120" w:line="240" w:lineRule="auto"/>
        <w:ind w:left="567" w:right="261"/>
        <w:jc w:val="both"/>
        <w:rPr>
          <w:rFonts w:ascii="Arial" w:hAnsi="Arial" w:cs="Arial"/>
          <w:i/>
          <w:iCs/>
          <w:highlight w:val="yellow"/>
        </w:rPr>
      </w:pPr>
    </w:p>
    <w:p w14:paraId="62974CFC" w14:textId="77777777" w:rsidR="00883204" w:rsidRPr="00D50113" w:rsidRDefault="00883204" w:rsidP="00CC758E">
      <w:pPr>
        <w:numPr>
          <w:ilvl w:val="0"/>
          <w:numId w:val="3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CC758E">
      <w:pPr>
        <w:numPr>
          <w:ilvl w:val="0"/>
          <w:numId w:val="3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91B8C14" w14:textId="77777777" w:rsidR="009A2D37" w:rsidRPr="00A607CE" w:rsidRDefault="009A2D37" w:rsidP="00696FF5">
      <w:pPr>
        <w:spacing w:after="120" w:line="240" w:lineRule="auto"/>
        <w:ind w:left="567" w:right="260"/>
        <w:jc w:val="both"/>
        <w:rPr>
          <w:rFonts w:ascii="Arial" w:hAnsi="Arial" w:cs="Arial"/>
        </w:rPr>
      </w:pPr>
      <w:r w:rsidRPr="00A607CE">
        <w:rPr>
          <w:rFonts w:ascii="Arial" w:hAnsi="Arial" w:cs="Arial"/>
        </w:rPr>
        <w:t xml:space="preserve">Medway </w:t>
      </w:r>
    </w:p>
    <w:p w14:paraId="50D98753" w14:textId="77777777" w:rsidR="009A2D37" w:rsidRDefault="009A2D37" w:rsidP="00302082">
      <w:pPr>
        <w:spacing w:after="120" w:line="240" w:lineRule="auto"/>
        <w:ind w:left="426" w:right="260"/>
        <w:rPr>
          <w:rFonts w:ascii="Arial" w:hAnsi="Arial" w:cs="Arial"/>
          <w:i/>
          <w:iCs/>
        </w:rPr>
      </w:pPr>
    </w:p>
    <w:p w14:paraId="3E3F033A" w14:textId="77777777" w:rsidR="00CC758E" w:rsidRPr="002A7F48" w:rsidRDefault="00CC758E" w:rsidP="00CC758E">
      <w:pPr>
        <w:numPr>
          <w:ilvl w:val="0"/>
          <w:numId w:val="30"/>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204BED7" w14:textId="77777777" w:rsidR="00026625" w:rsidRPr="00026625" w:rsidRDefault="00026625" w:rsidP="00D11622">
      <w:pPr>
        <w:spacing w:after="120" w:line="240" w:lineRule="auto"/>
        <w:ind w:left="567" w:right="685"/>
        <w:jc w:val="both"/>
        <w:rPr>
          <w:rFonts w:ascii="Arial" w:hAnsi="Arial" w:cs="Arial"/>
          <w:iCs/>
        </w:rPr>
      </w:pPr>
      <w:r w:rsidRPr="00026625">
        <w:rPr>
          <w:rFonts w:ascii="Arial" w:hAnsi="Arial" w:cs="Arial"/>
          <w:iCs/>
        </w:rPr>
        <w:t>The content of this module is a core component of the BSc Sports Therapy and Rehabilitation programme, which is accredited by the British Association of Sport Rehabilitators and Trainers.  This organisation has referenced international standards in Sports Rehabilitation and Training in setting its accreditation standards.</w:t>
      </w:r>
    </w:p>
    <w:p w14:paraId="2A08713D" w14:textId="77777777" w:rsidR="00922E9E" w:rsidRDefault="00922E9E" w:rsidP="00302082">
      <w:pPr>
        <w:spacing w:after="120" w:line="240" w:lineRule="auto"/>
        <w:ind w:left="426" w:right="260"/>
        <w:rPr>
          <w:rFonts w:ascii="Arial" w:hAnsi="Arial" w:cs="Arial"/>
          <w:i/>
          <w:iCs/>
        </w:rPr>
      </w:pPr>
    </w:p>
    <w:p w14:paraId="3B027366" w14:textId="77777777" w:rsidR="00641D6D" w:rsidRPr="00302082" w:rsidRDefault="00641D6D"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026625" w:rsidRPr="00302082" w14:paraId="0BFF7B80" w14:textId="77777777" w:rsidTr="00694309">
        <w:trPr>
          <w:trHeight w:val="305"/>
        </w:trPr>
        <w:tc>
          <w:tcPr>
            <w:tcW w:w="1526" w:type="dxa"/>
          </w:tcPr>
          <w:p w14:paraId="46A7039A" w14:textId="0930B082" w:rsidR="00026625" w:rsidRPr="00302082" w:rsidRDefault="00026625" w:rsidP="00026625">
            <w:pPr>
              <w:tabs>
                <w:tab w:val="center" w:pos="820"/>
              </w:tabs>
              <w:spacing w:after="120"/>
              <w:ind w:right="-330"/>
              <w:rPr>
                <w:rFonts w:ascii="Arial" w:hAnsi="Arial" w:cs="Arial"/>
              </w:rPr>
            </w:pPr>
            <w:r w:rsidRPr="00DD1FBC">
              <w:rPr>
                <w:rFonts w:ascii="Arial" w:hAnsi="Arial" w:cs="Arial"/>
                <w:sz w:val="18"/>
                <w:szCs w:val="18"/>
              </w:rPr>
              <w:t>07/06/17</w:t>
            </w:r>
          </w:p>
        </w:tc>
        <w:tc>
          <w:tcPr>
            <w:tcW w:w="1701" w:type="dxa"/>
          </w:tcPr>
          <w:p w14:paraId="104206F6" w14:textId="354F9724" w:rsidR="00026625" w:rsidRPr="00302082" w:rsidRDefault="00026625" w:rsidP="00026625">
            <w:pPr>
              <w:spacing w:after="120"/>
              <w:ind w:right="-330"/>
              <w:rPr>
                <w:rFonts w:ascii="Arial" w:hAnsi="Arial" w:cs="Arial"/>
              </w:rPr>
            </w:pPr>
            <w:r w:rsidRPr="00DD1FBC">
              <w:rPr>
                <w:rFonts w:ascii="Arial" w:hAnsi="Arial" w:cs="Arial"/>
                <w:sz w:val="18"/>
                <w:szCs w:val="18"/>
              </w:rPr>
              <w:t>M</w:t>
            </w:r>
            <w:r>
              <w:rPr>
                <w:rFonts w:ascii="Arial" w:hAnsi="Arial" w:cs="Arial"/>
                <w:sz w:val="18"/>
                <w:szCs w:val="18"/>
              </w:rPr>
              <w:t>ajor</w:t>
            </w:r>
          </w:p>
        </w:tc>
        <w:tc>
          <w:tcPr>
            <w:tcW w:w="2410" w:type="dxa"/>
          </w:tcPr>
          <w:p w14:paraId="5011C0F1" w14:textId="6D33BB95" w:rsidR="00026625" w:rsidRPr="00302082" w:rsidRDefault="00026625" w:rsidP="00026625">
            <w:pPr>
              <w:spacing w:after="120"/>
              <w:ind w:right="-330"/>
              <w:rPr>
                <w:rFonts w:ascii="Arial" w:hAnsi="Arial" w:cs="Arial"/>
              </w:rPr>
            </w:pPr>
            <w:r w:rsidRPr="00DD1FBC">
              <w:rPr>
                <w:rFonts w:ascii="Arial" w:hAnsi="Arial" w:cs="Arial"/>
                <w:sz w:val="18"/>
                <w:szCs w:val="18"/>
              </w:rPr>
              <w:t>September 2017</w:t>
            </w:r>
          </w:p>
        </w:tc>
        <w:tc>
          <w:tcPr>
            <w:tcW w:w="2448" w:type="dxa"/>
          </w:tcPr>
          <w:p w14:paraId="5423B285" w14:textId="28C6490B" w:rsidR="00026625" w:rsidRPr="00302082" w:rsidRDefault="00026625" w:rsidP="00026625">
            <w:pPr>
              <w:spacing w:after="120"/>
              <w:ind w:right="-330"/>
              <w:rPr>
                <w:rFonts w:ascii="Arial" w:hAnsi="Arial" w:cs="Arial"/>
              </w:rPr>
            </w:pPr>
            <w:r w:rsidRPr="00DD1FBC">
              <w:rPr>
                <w:rFonts w:ascii="Arial" w:hAnsi="Arial" w:cs="Arial"/>
                <w:sz w:val="18"/>
                <w:szCs w:val="18"/>
              </w:rPr>
              <w:t>12</w:t>
            </w:r>
            <w:r>
              <w:rPr>
                <w:rFonts w:ascii="Arial" w:hAnsi="Arial" w:cs="Arial"/>
                <w:sz w:val="18"/>
                <w:szCs w:val="18"/>
              </w:rPr>
              <w:t>, 13</w:t>
            </w:r>
          </w:p>
        </w:tc>
        <w:tc>
          <w:tcPr>
            <w:tcW w:w="2597" w:type="dxa"/>
          </w:tcPr>
          <w:p w14:paraId="78847167" w14:textId="743E5EA7" w:rsidR="00026625" w:rsidRPr="00302082" w:rsidRDefault="00026625" w:rsidP="00026625">
            <w:pPr>
              <w:spacing w:after="120"/>
              <w:ind w:right="-330"/>
              <w:rPr>
                <w:rFonts w:ascii="Arial" w:hAnsi="Arial" w:cs="Arial"/>
              </w:rPr>
            </w:pPr>
            <w:r w:rsidRPr="00DD1FBC">
              <w:rPr>
                <w:rFonts w:ascii="Arial" w:hAnsi="Arial" w:cs="Arial"/>
                <w:sz w:val="18"/>
                <w:szCs w:val="18"/>
              </w:rPr>
              <w:t>No</w:t>
            </w:r>
          </w:p>
        </w:tc>
      </w:tr>
      <w:tr w:rsidR="00026625" w:rsidRPr="00302082" w14:paraId="17B18B59" w14:textId="77777777" w:rsidTr="00694309">
        <w:trPr>
          <w:trHeight w:val="305"/>
        </w:trPr>
        <w:tc>
          <w:tcPr>
            <w:tcW w:w="1526" w:type="dxa"/>
          </w:tcPr>
          <w:p w14:paraId="6331935F" w14:textId="77777777" w:rsidR="00026625" w:rsidRPr="00302082" w:rsidRDefault="00026625" w:rsidP="00026625">
            <w:pPr>
              <w:spacing w:after="120"/>
              <w:ind w:right="-330"/>
              <w:rPr>
                <w:rFonts w:ascii="Arial" w:hAnsi="Arial" w:cs="Arial"/>
              </w:rPr>
            </w:pPr>
          </w:p>
        </w:tc>
        <w:tc>
          <w:tcPr>
            <w:tcW w:w="1701" w:type="dxa"/>
          </w:tcPr>
          <w:p w14:paraId="7FEF945A" w14:textId="77777777" w:rsidR="00026625" w:rsidRPr="00302082" w:rsidRDefault="00026625" w:rsidP="00026625">
            <w:pPr>
              <w:spacing w:after="120"/>
              <w:ind w:right="-330"/>
              <w:rPr>
                <w:rFonts w:ascii="Arial" w:hAnsi="Arial" w:cs="Arial"/>
              </w:rPr>
            </w:pPr>
          </w:p>
        </w:tc>
        <w:tc>
          <w:tcPr>
            <w:tcW w:w="2410" w:type="dxa"/>
          </w:tcPr>
          <w:p w14:paraId="251B2FAB" w14:textId="77777777" w:rsidR="00026625" w:rsidRPr="00302082" w:rsidRDefault="00026625" w:rsidP="00026625">
            <w:pPr>
              <w:spacing w:after="120"/>
              <w:ind w:right="-330"/>
              <w:rPr>
                <w:rFonts w:ascii="Arial" w:hAnsi="Arial" w:cs="Arial"/>
              </w:rPr>
            </w:pPr>
          </w:p>
        </w:tc>
        <w:tc>
          <w:tcPr>
            <w:tcW w:w="2448" w:type="dxa"/>
          </w:tcPr>
          <w:p w14:paraId="1F00670C" w14:textId="77777777" w:rsidR="00026625" w:rsidRPr="00302082" w:rsidRDefault="00026625" w:rsidP="00026625">
            <w:pPr>
              <w:spacing w:after="120"/>
              <w:ind w:right="-330"/>
              <w:rPr>
                <w:rFonts w:ascii="Arial" w:hAnsi="Arial" w:cs="Arial"/>
              </w:rPr>
            </w:pPr>
          </w:p>
        </w:tc>
        <w:tc>
          <w:tcPr>
            <w:tcW w:w="2597" w:type="dxa"/>
          </w:tcPr>
          <w:p w14:paraId="6D7E0C7A" w14:textId="77777777" w:rsidR="00026625" w:rsidRPr="00302082" w:rsidRDefault="00026625" w:rsidP="00026625">
            <w:pPr>
              <w:spacing w:after="120"/>
              <w:ind w:right="-330"/>
              <w:rPr>
                <w:rFonts w:ascii="Arial" w:hAnsi="Arial" w:cs="Arial"/>
              </w:rPr>
            </w:pPr>
          </w:p>
        </w:tc>
      </w:tr>
    </w:tbl>
    <w:p w14:paraId="113BA5E2" w14:textId="77777777" w:rsidR="00D83563" w:rsidRDefault="00D83563"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7AEE2" w16cid:durableId="1E477E97"/>
  <w16cid:commentId w16cid:paraId="5C58659B" w16cid:durableId="1E477E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8EA39" w14:textId="77777777" w:rsidR="00C527C7" w:rsidRDefault="00C527C7" w:rsidP="009A2D37">
      <w:pPr>
        <w:spacing w:after="0" w:line="240" w:lineRule="auto"/>
      </w:pPr>
      <w:r>
        <w:separator/>
      </w:r>
    </w:p>
  </w:endnote>
  <w:endnote w:type="continuationSeparator" w:id="0">
    <w:p w14:paraId="617918B8" w14:textId="77777777" w:rsidR="00C527C7" w:rsidRDefault="00C527C7" w:rsidP="009A2D37">
      <w:pPr>
        <w:spacing w:after="0" w:line="240" w:lineRule="auto"/>
      </w:pPr>
      <w:r>
        <w:continuationSeparator/>
      </w:r>
    </w:p>
  </w:endnote>
  <w:endnote w:type="continuationNotice" w:id="1">
    <w:p w14:paraId="5272FF2C" w14:textId="77777777" w:rsidR="00C527C7" w:rsidRDefault="00C527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72BAA8C" w14:textId="14206B0D" w:rsidR="008B2543" w:rsidRDefault="0019787E" w:rsidP="009A2D37">
        <w:pPr>
          <w:pStyle w:val="Footer"/>
          <w:jc w:val="center"/>
        </w:pPr>
        <w:r>
          <w:fldChar w:fldCharType="begin"/>
        </w:r>
        <w:r>
          <w:instrText xml:space="preserve"> PAGE   \* MERGEFORMAT </w:instrText>
        </w:r>
        <w:r>
          <w:fldChar w:fldCharType="separate"/>
        </w:r>
        <w:r w:rsidR="00AB6EB8">
          <w:rPr>
            <w:noProof/>
          </w:rPr>
          <w:t>3</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41A4F" w14:textId="77777777" w:rsidR="00C527C7" w:rsidRDefault="00C527C7" w:rsidP="009A2D37">
      <w:pPr>
        <w:spacing w:after="0" w:line="240" w:lineRule="auto"/>
      </w:pPr>
      <w:r>
        <w:separator/>
      </w:r>
    </w:p>
  </w:footnote>
  <w:footnote w:type="continuationSeparator" w:id="0">
    <w:p w14:paraId="188DF4B5" w14:textId="77777777" w:rsidR="00C527C7" w:rsidRDefault="00C527C7" w:rsidP="009A2D37">
      <w:pPr>
        <w:spacing w:after="0" w:line="240" w:lineRule="auto"/>
      </w:pPr>
      <w:r>
        <w:continuationSeparator/>
      </w:r>
    </w:p>
  </w:footnote>
  <w:footnote w:type="continuationNotice" w:id="1">
    <w:p w14:paraId="04608E20" w14:textId="77777777" w:rsidR="00C527C7" w:rsidRDefault="00C527C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2073B35"/>
    <w:multiLevelType w:val="multilevel"/>
    <w:tmpl w:val="36969B3E"/>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21035B0"/>
    <w:multiLevelType w:val="hybridMultilevel"/>
    <w:tmpl w:val="D5524E5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7A5C43"/>
    <w:multiLevelType w:val="hybridMultilevel"/>
    <w:tmpl w:val="9CC83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30FE8"/>
    <w:multiLevelType w:val="hybridMultilevel"/>
    <w:tmpl w:val="D7C89EE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990C66"/>
    <w:multiLevelType w:val="hybridMultilevel"/>
    <w:tmpl w:val="C862CA8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E23C87"/>
    <w:multiLevelType w:val="hybridMultilevel"/>
    <w:tmpl w:val="9AE6E99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39F35900"/>
    <w:multiLevelType w:val="hybridMultilevel"/>
    <w:tmpl w:val="403A6EE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305024"/>
    <w:multiLevelType w:val="multilevel"/>
    <w:tmpl w:val="AABA2802"/>
    <w:lvl w:ilvl="0">
      <w:start w:val="14"/>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2305E9E"/>
    <w:multiLevelType w:val="hybridMultilevel"/>
    <w:tmpl w:val="17940758"/>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A30E93"/>
    <w:multiLevelType w:val="hybridMultilevel"/>
    <w:tmpl w:val="CB645200"/>
    <w:lvl w:ilvl="0" w:tplc="46E64B00">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49725E3B"/>
    <w:multiLevelType w:val="hybridMultilevel"/>
    <w:tmpl w:val="B582E6DE"/>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3B0308"/>
    <w:multiLevelType w:val="hybridMultilevel"/>
    <w:tmpl w:val="B6AEC84E"/>
    <w:lvl w:ilvl="0" w:tplc="C7E4255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4C2D2772"/>
    <w:multiLevelType w:val="hybridMultilevel"/>
    <w:tmpl w:val="12BAEA2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E449B4"/>
    <w:multiLevelType w:val="hybridMultilevel"/>
    <w:tmpl w:val="82B871B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E0F2991"/>
    <w:multiLevelType w:val="hybridMultilevel"/>
    <w:tmpl w:val="BFF6D07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8034A8"/>
    <w:multiLevelType w:val="hybridMultilevel"/>
    <w:tmpl w:val="780AA1F8"/>
    <w:lvl w:ilvl="0" w:tplc="76D09530">
      <w:start w:val="1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9E6911"/>
    <w:multiLevelType w:val="hybridMultilevel"/>
    <w:tmpl w:val="153032F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2A6C4A"/>
    <w:multiLevelType w:val="hybridMultilevel"/>
    <w:tmpl w:val="69207ACC"/>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4E13D0"/>
    <w:multiLevelType w:val="hybridMultilevel"/>
    <w:tmpl w:val="A16886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7653CD3"/>
    <w:multiLevelType w:val="hybridMultilevel"/>
    <w:tmpl w:val="3802F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2D1BA5"/>
    <w:multiLevelType w:val="hybridMultilevel"/>
    <w:tmpl w:val="99C220D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2"/>
  </w:num>
  <w:num w:numId="4">
    <w:abstractNumId w:val="2"/>
  </w:num>
  <w:num w:numId="5">
    <w:abstractNumId w:val="27"/>
  </w:num>
  <w:num w:numId="6">
    <w:abstractNumId w:val="25"/>
  </w:num>
  <w:num w:numId="7">
    <w:abstractNumId w:val="38"/>
  </w:num>
  <w:num w:numId="8">
    <w:abstractNumId w:val="26"/>
  </w:num>
  <w:num w:numId="9">
    <w:abstractNumId w:val="13"/>
  </w:num>
  <w:num w:numId="10">
    <w:abstractNumId w:val="14"/>
  </w:num>
  <w:num w:numId="11">
    <w:abstractNumId w:val="1"/>
  </w:num>
  <w:num w:numId="12">
    <w:abstractNumId w:val="6"/>
  </w:num>
  <w:num w:numId="13">
    <w:abstractNumId w:val="35"/>
  </w:num>
  <w:num w:numId="14">
    <w:abstractNumId w:val="3"/>
  </w:num>
  <w:num w:numId="15">
    <w:abstractNumId w:val="5"/>
  </w:num>
  <w:num w:numId="16">
    <w:abstractNumId w:val="18"/>
  </w:num>
  <w:num w:numId="17">
    <w:abstractNumId w:val="33"/>
  </w:num>
  <w:num w:numId="18">
    <w:abstractNumId w:val="29"/>
  </w:num>
  <w:num w:numId="19">
    <w:abstractNumId w:val="30"/>
  </w:num>
  <w:num w:numId="20">
    <w:abstractNumId w:val="4"/>
  </w:num>
  <w:num w:numId="21">
    <w:abstractNumId w:val="23"/>
  </w:num>
  <w:num w:numId="22">
    <w:abstractNumId w:val="28"/>
  </w:num>
  <w:num w:numId="23">
    <w:abstractNumId w:val="20"/>
  </w:num>
  <w:num w:numId="24">
    <w:abstractNumId w:val="7"/>
  </w:num>
  <w:num w:numId="25">
    <w:abstractNumId w:val="32"/>
  </w:num>
  <w:num w:numId="26">
    <w:abstractNumId w:val="39"/>
  </w:num>
  <w:num w:numId="27">
    <w:abstractNumId w:val="34"/>
  </w:num>
  <w:num w:numId="28">
    <w:abstractNumId w:val="21"/>
  </w:num>
  <w:num w:numId="29">
    <w:abstractNumId w:val="36"/>
  </w:num>
  <w:num w:numId="30">
    <w:abstractNumId w:val="17"/>
  </w:num>
  <w:num w:numId="31">
    <w:abstractNumId w:val="31"/>
  </w:num>
  <w:num w:numId="32">
    <w:abstractNumId w:val="9"/>
  </w:num>
  <w:num w:numId="33">
    <w:abstractNumId w:val="19"/>
  </w:num>
  <w:num w:numId="34">
    <w:abstractNumId w:val="37"/>
  </w:num>
  <w:num w:numId="35">
    <w:abstractNumId w:val="15"/>
  </w:num>
  <w:num w:numId="36">
    <w:abstractNumId w:val="24"/>
  </w:num>
  <w:num w:numId="37">
    <w:abstractNumId w:val="16"/>
  </w:num>
  <w:num w:numId="38">
    <w:abstractNumId w:val="22"/>
  </w:num>
  <w:num w:numId="39">
    <w:abstractNumId w:val="11"/>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6625"/>
    <w:rsid w:val="00027937"/>
    <w:rsid w:val="00030C9E"/>
    <w:rsid w:val="00031E67"/>
    <w:rsid w:val="000408CC"/>
    <w:rsid w:val="00045373"/>
    <w:rsid w:val="00063A2F"/>
    <w:rsid w:val="000678D3"/>
    <w:rsid w:val="00094810"/>
    <w:rsid w:val="00096DA4"/>
    <w:rsid w:val="000A14EE"/>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031C"/>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80C"/>
    <w:rsid w:val="002F05F4"/>
    <w:rsid w:val="002F0CE4"/>
    <w:rsid w:val="002F23EF"/>
    <w:rsid w:val="002F2626"/>
    <w:rsid w:val="002F7D9F"/>
    <w:rsid w:val="00302082"/>
    <w:rsid w:val="00306620"/>
    <w:rsid w:val="003262B9"/>
    <w:rsid w:val="00334A02"/>
    <w:rsid w:val="00335875"/>
    <w:rsid w:val="00335FBE"/>
    <w:rsid w:val="003368E9"/>
    <w:rsid w:val="00351D4F"/>
    <w:rsid w:val="00352D8E"/>
    <w:rsid w:val="003544E7"/>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58CD"/>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19F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51E5"/>
    <w:rsid w:val="00596884"/>
    <w:rsid w:val="005A14B5"/>
    <w:rsid w:val="005A70C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3085"/>
    <w:rsid w:val="006F0C32"/>
    <w:rsid w:val="006F1A15"/>
    <w:rsid w:val="006F3F8B"/>
    <w:rsid w:val="00700488"/>
    <w:rsid w:val="00703404"/>
    <w:rsid w:val="00703F92"/>
    <w:rsid w:val="00704637"/>
    <w:rsid w:val="007105E4"/>
    <w:rsid w:val="00714EE5"/>
    <w:rsid w:val="00720270"/>
    <w:rsid w:val="00724362"/>
    <w:rsid w:val="007259A3"/>
    <w:rsid w:val="00727780"/>
    <w:rsid w:val="0073792C"/>
    <w:rsid w:val="00754069"/>
    <w:rsid w:val="007667DF"/>
    <w:rsid w:val="0077080B"/>
    <w:rsid w:val="00777299"/>
    <w:rsid w:val="00787070"/>
    <w:rsid w:val="007906FD"/>
    <w:rsid w:val="00797197"/>
    <w:rsid w:val="007972A7"/>
    <w:rsid w:val="007A2BA2"/>
    <w:rsid w:val="007A6245"/>
    <w:rsid w:val="007B1DB2"/>
    <w:rsid w:val="007B375B"/>
    <w:rsid w:val="007B412A"/>
    <w:rsid w:val="007B635E"/>
    <w:rsid w:val="007B7724"/>
    <w:rsid w:val="007B7CDC"/>
    <w:rsid w:val="007C74B4"/>
    <w:rsid w:val="007E300A"/>
    <w:rsid w:val="007E3412"/>
    <w:rsid w:val="007E4B05"/>
    <w:rsid w:val="007F393D"/>
    <w:rsid w:val="00801859"/>
    <w:rsid w:val="008029AF"/>
    <w:rsid w:val="00802FFA"/>
    <w:rsid w:val="00807E26"/>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2102"/>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1CFB"/>
    <w:rsid w:val="009533F8"/>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B6EB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48CE"/>
    <w:rsid w:val="00B658A3"/>
    <w:rsid w:val="00B66BDB"/>
    <w:rsid w:val="00B746A8"/>
    <w:rsid w:val="00B7664D"/>
    <w:rsid w:val="00B80989"/>
    <w:rsid w:val="00B9109B"/>
    <w:rsid w:val="00B927AE"/>
    <w:rsid w:val="00B93721"/>
    <w:rsid w:val="00B937B1"/>
    <w:rsid w:val="00B97AD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1478"/>
    <w:rsid w:val="00C3744A"/>
    <w:rsid w:val="00C4002A"/>
    <w:rsid w:val="00C46912"/>
    <w:rsid w:val="00C47521"/>
    <w:rsid w:val="00C527C7"/>
    <w:rsid w:val="00C57028"/>
    <w:rsid w:val="00C612A8"/>
    <w:rsid w:val="00C67631"/>
    <w:rsid w:val="00C709C6"/>
    <w:rsid w:val="00C729D7"/>
    <w:rsid w:val="00C83354"/>
    <w:rsid w:val="00C84004"/>
    <w:rsid w:val="00C843F6"/>
    <w:rsid w:val="00C84507"/>
    <w:rsid w:val="00C862C7"/>
    <w:rsid w:val="00CA3254"/>
    <w:rsid w:val="00CB11CE"/>
    <w:rsid w:val="00CC25A2"/>
    <w:rsid w:val="00CC3C24"/>
    <w:rsid w:val="00CC758E"/>
    <w:rsid w:val="00CD7F07"/>
    <w:rsid w:val="00CE04F3"/>
    <w:rsid w:val="00CE12D8"/>
    <w:rsid w:val="00CE4574"/>
    <w:rsid w:val="00CE70E6"/>
    <w:rsid w:val="00CF2E1E"/>
    <w:rsid w:val="00D02E99"/>
    <w:rsid w:val="00D11622"/>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E1392"/>
    <w:rsid w:val="00EE415E"/>
    <w:rsid w:val="00EF039B"/>
    <w:rsid w:val="00EF4933"/>
    <w:rsid w:val="00EF5044"/>
    <w:rsid w:val="00F01956"/>
    <w:rsid w:val="00F116CE"/>
    <w:rsid w:val="00F176DE"/>
    <w:rsid w:val="00F21C47"/>
    <w:rsid w:val="00F244E2"/>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4453139"/>
    <w:rsid w:val="53E23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uiPriority w:val="99"/>
    <w:rsid w:val="00C47521"/>
    <w:rPr>
      <w:rFonts w:ascii="Arial" w:eastAsia="Times New Roman" w:hAnsi="Arial" w:cs="Times New Roman"/>
      <w:sz w:val="24"/>
      <w:szCs w:val="20"/>
      <w:lang w:val="en-US"/>
    </w:rPr>
  </w:style>
  <w:style w:type="paragraph" w:styleId="BodyTextIndent3">
    <w:name w:val="Body Text Indent 3"/>
    <w:basedOn w:val="Normal"/>
    <w:link w:val="BodyTextIndent3Char"/>
    <w:uiPriority w:val="99"/>
    <w:semiHidden/>
    <w:unhideWhenUsed/>
    <w:rsid w:val="00CC3C2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C3C24"/>
    <w:rPr>
      <w:rFonts w:eastAsiaTheme="minorEastAsi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44265304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662514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53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0" Type="http://schemas.microsoft.com/office/2016/09/relationships/commentsIds" Target="commentsId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1" ma:contentTypeDescription="Create a new document." ma:contentTypeScope="" ma:versionID="efa0c78be67b4a489797565ff828f89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B6A3D-6682-41EC-AEDD-BA617D4332F1}">
  <ds:schemaRefs>
    <ds:schemaRef ds:uri="http://schemas.microsoft.com/sharepoint/v3/contenttype/forms"/>
  </ds:schemaRefs>
</ds:datastoreItem>
</file>

<file path=customXml/itemProps2.xml><?xml version="1.0" encoding="utf-8"?>
<ds:datastoreItem xmlns:ds="http://schemas.openxmlformats.org/officeDocument/2006/customXml" ds:itemID="{83918495-3011-4781-9DCC-4AA603DB1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C84E96-8992-41DD-B84B-AA4956B9364D}"/>
</file>

<file path=customXml/itemProps4.xml><?xml version="1.0" encoding="utf-8"?>
<ds:datastoreItem xmlns:ds="http://schemas.openxmlformats.org/officeDocument/2006/customXml" ds:itemID="{EE895B7D-980A-4DF6-BB29-2F898CFD220B}">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ef2b9e05-657a-4dc1-8c6c-679bdea18f38"/>
    <ds:schemaRef ds:uri="http://purl.org/dc/dcmitype/"/>
    <ds:schemaRef ds:uri="http://purl.org/dc/terms/"/>
  </ds:schemaRefs>
</ds:datastoreItem>
</file>

<file path=customXml/itemProps5.xml><?xml version="1.0" encoding="utf-8"?>
<ds:datastoreItem xmlns:ds="http://schemas.openxmlformats.org/officeDocument/2006/customXml" ds:itemID="{A22292A4-E199-4627-9ABA-67FB53F86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3671</Characters>
  <Application>Microsoft Office Word</Application>
  <DocSecurity>0</DocSecurity>
  <Lines>30</Lines>
  <Paragraphs>8</Paragraphs>
  <ScaleCrop>false</ScaleCrop>
  <Company>University of Kent</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P.Z.Howell</cp:lastModifiedBy>
  <cp:revision>2</cp:revision>
  <cp:lastPrinted>2015-09-09T08:37:00Z</cp:lastPrinted>
  <dcterms:created xsi:type="dcterms:W3CDTF">2018-10-24T14:37:00Z</dcterms:created>
  <dcterms:modified xsi:type="dcterms:W3CDTF">2018-10-24T14:37:00Z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491c54a8-280d-425f-bc54-220208802e85</vt:lpwstr>
  </property>
  <property fmtid="{D5CDD505-2E9C-101B-9397-08002B2CF9AE}" pid="4" name="Order">
    <vt:r8>11000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