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145B" w14:textId="77777777" w:rsidR="009A2D37" w:rsidRPr="00302082" w:rsidRDefault="009A2D37" w:rsidP="00C20069">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650AC2F6" w:rsidR="009A2D37" w:rsidRPr="00C20069" w:rsidRDefault="00236780" w:rsidP="00C20069">
      <w:pPr>
        <w:spacing w:after="120" w:line="240" w:lineRule="auto"/>
        <w:ind w:right="260" w:firstLine="567"/>
        <w:jc w:val="both"/>
        <w:rPr>
          <w:rFonts w:ascii="Arial" w:hAnsi="Arial" w:cs="Arial"/>
          <w:iCs/>
        </w:rPr>
      </w:pPr>
      <w:r w:rsidRPr="00C20069">
        <w:rPr>
          <w:rFonts w:ascii="Arial" w:hAnsi="Arial" w:cs="Arial"/>
          <w:color w:val="222222"/>
        </w:rPr>
        <w:t>SOCI683</w:t>
      </w:r>
      <w:r w:rsidR="00A532F2" w:rsidRPr="00C20069">
        <w:rPr>
          <w:rFonts w:ascii="Arial" w:hAnsi="Arial" w:cs="Arial"/>
          <w:color w:val="222222"/>
        </w:rPr>
        <w:t>0</w:t>
      </w:r>
      <w:r w:rsidR="00F24DA1" w:rsidRPr="00C20069">
        <w:rPr>
          <w:rFonts w:ascii="Arial" w:hAnsi="Arial" w:cs="Arial"/>
          <w:color w:val="222222"/>
        </w:rPr>
        <w:t xml:space="preserve"> (</w:t>
      </w:r>
      <w:r w:rsidRPr="00C20069">
        <w:rPr>
          <w:rFonts w:ascii="Arial" w:hAnsi="Arial" w:cs="Arial"/>
          <w:iCs/>
        </w:rPr>
        <w:t>SO683</w:t>
      </w:r>
      <w:r w:rsidR="00F24DA1" w:rsidRPr="00C20069">
        <w:rPr>
          <w:rFonts w:ascii="Arial" w:hAnsi="Arial" w:cs="Arial"/>
          <w:iCs/>
        </w:rPr>
        <w:t>)</w:t>
      </w:r>
      <w:r w:rsidR="002B0205" w:rsidRPr="00C20069">
        <w:rPr>
          <w:rFonts w:ascii="Arial" w:hAnsi="Arial" w:cs="Arial"/>
          <w:iCs/>
        </w:rPr>
        <w:t xml:space="preserve"> </w:t>
      </w:r>
      <w:r w:rsidRPr="00C20069">
        <w:rPr>
          <w:rFonts w:ascii="Arial" w:hAnsi="Arial" w:cs="Arial"/>
          <w:iCs/>
        </w:rPr>
        <w:t xml:space="preserve">Cultural Studies </w:t>
      </w:r>
      <w:r w:rsidR="000D399E" w:rsidRPr="00C20069">
        <w:rPr>
          <w:rFonts w:ascii="Arial" w:hAnsi="Arial" w:cs="Arial"/>
          <w:iCs/>
        </w:rPr>
        <w:t>Research Dissertation</w:t>
      </w:r>
    </w:p>
    <w:p w14:paraId="35265A0D" w14:textId="77777777" w:rsidR="00C81406" w:rsidRPr="00C20069" w:rsidRDefault="00C81406" w:rsidP="00C20069">
      <w:pPr>
        <w:spacing w:after="120" w:line="240" w:lineRule="auto"/>
        <w:ind w:right="260" w:firstLine="567"/>
        <w:jc w:val="both"/>
        <w:rPr>
          <w:rFonts w:ascii="Arial" w:hAnsi="Arial" w:cs="Arial"/>
          <w:iCs/>
        </w:rPr>
      </w:pPr>
    </w:p>
    <w:p w14:paraId="74141BF6" w14:textId="77777777" w:rsidR="009A2D37" w:rsidRPr="00302082" w:rsidRDefault="009A2D37" w:rsidP="00C20069">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7F9085CD" w:rsidR="009A2D37" w:rsidRDefault="00436AE7" w:rsidP="00C20069">
      <w:pPr>
        <w:spacing w:after="120" w:line="240" w:lineRule="auto"/>
        <w:ind w:right="260" w:firstLine="567"/>
        <w:jc w:val="both"/>
        <w:rPr>
          <w:rFonts w:ascii="Arial" w:hAnsi="Arial" w:cs="Arial"/>
          <w:iCs/>
        </w:rPr>
      </w:pPr>
      <w:r w:rsidRPr="00436AE7">
        <w:rPr>
          <w:rFonts w:ascii="Arial" w:hAnsi="Arial" w:cs="Arial"/>
          <w:iCs/>
        </w:rPr>
        <w:t>School of Social Policy, Sociology and Social Research</w:t>
      </w:r>
    </w:p>
    <w:p w14:paraId="57EDA18F" w14:textId="77777777" w:rsidR="00C81406" w:rsidRPr="00436AE7" w:rsidRDefault="00C81406" w:rsidP="00C20069">
      <w:pPr>
        <w:spacing w:after="120" w:line="240" w:lineRule="auto"/>
        <w:ind w:right="260" w:firstLine="567"/>
        <w:jc w:val="both"/>
        <w:rPr>
          <w:rFonts w:ascii="Arial" w:hAnsi="Arial" w:cs="Arial"/>
          <w:iCs/>
        </w:rPr>
      </w:pPr>
    </w:p>
    <w:p w14:paraId="00455724" w14:textId="77777777" w:rsidR="009A2D37" w:rsidRPr="00302082" w:rsidRDefault="00883204" w:rsidP="00C20069">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2181C609" w:rsidR="009A2D37" w:rsidRDefault="009A2D37" w:rsidP="00C20069">
      <w:pPr>
        <w:spacing w:after="120" w:line="240" w:lineRule="auto"/>
        <w:ind w:right="260" w:firstLine="567"/>
        <w:jc w:val="both"/>
        <w:rPr>
          <w:rFonts w:ascii="Arial" w:hAnsi="Arial" w:cs="Arial"/>
        </w:rPr>
      </w:pPr>
      <w:r w:rsidRPr="00F24DA1">
        <w:rPr>
          <w:rFonts w:ascii="Arial" w:hAnsi="Arial" w:cs="Arial"/>
        </w:rPr>
        <w:t xml:space="preserve">Level </w:t>
      </w:r>
      <w:r w:rsidR="00436AE7">
        <w:rPr>
          <w:rFonts w:ascii="Arial" w:hAnsi="Arial" w:cs="Arial"/>
        </w:rPr>
        <w:t>6</w:t>
      </w:r>
      <w:r w:rsidR="001D0C7D" w:rsidRPr="00F24DA1">
        <w:rPr>
          <w:rFonts w:ascii="Arial" w:hAnsi="Arial" w:cs="Arial"/>
        </w:rPr>
        <w:t xml:space="preserve"> </w:t>
      </w:r>
    </w:p>
    <w:p w14:paraId="088FDC80" w14:textId="77777777" w:rsidR="00C81406" w:rsidRPr="00F24DA1" w:rsidRDefault="00C81406" w:rsidP="00C20069">
      <w:pPr>
        <w:spacing w:after="120" w:line="240" w:lineRule="auto"/>
        <w:ind w:right="260" w:firstLine="567"/>
        <w:jc w:val="both"/>
        <w:rPr>
          <w:rFonts w:ascii="Arial" w:hAnsi="Arial" w:cs="Arial"/>
        </w:rPr>
      </w:pPr>
    </w:p>
    <w:p w14:paraId="6F225514" w14:textId="77777777" w:rsidR="009A2D37" w:rsidRPr="00302082" w:rsidRDefault="009A2D37" w:rsidP="00C20069">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641AE30D" w:rsidR="009A2D37" w:rsidRDefault="00D66E81" w:rsidP="00C20069">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30</w:t>
      </w:r>
      <w:r w:rsidR="00013CA1">
        <w:rPr>
          <w:rFonts w:ascii="Arial" w:hAnsi="Arial" w:cs="Arial"/>
          <w:sz w:val="22"/>
          <w:szCs w:val="22"/>
        </w:rPr>
        <w:t xml:space="preserve"> credits (</w:t>
      </w:r>
      <w:r>
        <w:rPr>
          <w:rFonts w:ascii="Arial" w:hAnsi="Arial" w:cs="Arial"/>
          <w:sz w:val="22"/>
          <w:szCs w:val="22"/>
        </w:rPr>
        <w:t>1</w:t>
      </w:r>
      <w:r w:rsidR="009A2D37" w:rsidRPr="007C61D4">
        <w:rPr>
          <w:rFonts w:ascii="Arial" w:hAnsi="Arial" w:cs="Arial"/>
          <w:sz w:val="22"/>
          <w:szCs w:val="22"/>
        </w:rPr>
        <w:t>5 ECTS)</w:t>
      </w:r>
    </w:p>
    <w:p w14:paraId="4ADB4A32" w14:textId="77777777" w:rsidR="00C81406" w:rsidRPr="007C61D4" w:rsidRDefault="00C81406" w:rsidP="00C20069">
      <w:pPr>
        <w:pStyle w:val="NormalWeb"/>
        <w:spacing w:before="0" w:beforeAutospacing="0" w:after="120" w:afterAutospacing="0"/>
        <w:ind w:left="567" w:right="260"/>
        <w:jc w:val="both"/>
        <w:rPr>
          <w:rFonts w:ascii="Arial" w:hAnsi="Arial" w:cs="Arial"/>
          <w:sz w:val="22"/>
          <w:szCs w:val="22"/>
        </w:rPr>
      </w:pPr>
    </w:p>
    <w:p w14:paraId="538A03D8" w14:textId="20EC0FD1" w:rsidR="009A2D37" w:rsidRDefault="009A2D37" w:rsidP="00C20069">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79BA5F3C" w:rsidR="009443B0" w:rsidRDefault="00D66E81" w:rsidP="00C20069">
      <w:pPr>
        <w:spacing w:after="120" w:line="240" w:lineRule="auto"/>
        <w:ind w:left="567" w:right="260"/>
        <w:jc w:val="both"/>
        <w:rPr>
          <w:rFonts w:ascii="Arial" w:hAnsi="Arial" w:cs="Arial"/>
        </w:rPr>
      </w:pPr>
      <w:r>
        <w:rPr>
          <w:rFonts w:ascii="Arial" w:hAnsi="Arial" w:cs="Arial"/>
        </w:rPr>
        <w:t xml:space="preserve">Autumn </w:t>
      </w:r>
      <w:r w:rsidR="00253A54">
        <w:rPr>
          <w:rFonts w:ascii="Arial" w:hAnsi="Arial" w:cs="Arial"/>
        </w:rPr>
        <w:t xml:space="preserve">term (term 1) </w:t>
      </w:r>
      <w:r>
        <w:rPr>
          <w:rFonts w:ascii="Arial" w:hAnsi="Arial" w:cs="Arial"/>
        </w:rPr>
        <w:t xml:space="preserve">and </w:t>
      </w:r>
      <w:r w:rsidR="009443B0" w:rsidRPr="009443B0">
        <w:rPr>
          <w:rFonts w:ascii="Arial" w:hAnsi="Arial" w:cs="Arial"/>
        </w:rPr>
        <w:t>Spring</w:t>
      </w:r>
      <w:r w:rsidR="00253A54">
        <w:rPr>
          <w:rFonts w:ascii="Arial" w:hAnsi="Arial" w:cs="Arial"/>
        </w:rPr>
        <w:t xml:space="preserve"> term (term 2)</w:t>
      </w:r>
    </w:p>
    <w:p w14:paraId="11BCF1C5" w14:textId="77777777" w:rsidR="00C81406" w:rsidRPr="009443B0" w:rsidRDefault="00C81406" w:rsidP="00C20069">
      <w:pPr>
        <w:spacing w:after="120" w:line="240" w:lineRule="auto"/>
        <w:ind w:left="567" w:right="260"/>
        <w:jc w:val="both"/>
        <w:rPr>
          <w:rFonts w:ascii="Arial" w:hAnsi="Arial" w:cs="Arial"/>
        </w:rPr>
      </w:pPr>
    </w:p>
    <w:p w14:paraId="689D448D" w14:textId="34E72920" w:rsidR="009A2D37" w:rsidRDefault="009A2D37" w:rsidP="00C20069">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217B7B" w14:textId="33E604E7" w:rsidR="00464CEE" w:rsidRDefault="00043FCA" w:rsidP="00C20069">
      <w:pPr>
        <w:spacing w:after="120" w:line="240" w:lineRule="auto"/>
        <w:ind w:left="567" w:right="260"/>
        <w:jc w:val="both"/>
        <w:rPr>
          <w:rFonts w:ascii="Arial" w:hAnsi="Arial" w:cs="Arial"/>
        </w:rPr>
      </w:pPr>
      <w:r>
        <w:rPr>
          <w:rFonts w:ascii="Arial" w:hAnsi="Arial" w:cs="Arial"/>
        </w:rPr>
        <w:t>None</w:t>
      </w:r>
    </w:p>
    <w:p w14:paraId="7D136702" w14:textId="77777777" w:rsidR="00C81406" w:rsidRPr="00464CEE" w:rsidRDefault="00C81406" w:rsidP="00C20069">
      <w:pPr>
        <w:spacing w:after="120" w:line="240" w:lineRule="auto"/>
        <w:ind w:left="567" w:right="260"/>
        <w:jc w:val="both"/>
        <w:rPr>
          <w:rFonts w:ascii="Arial" w:hAnsi="Arial" w:cs="Arial"/>
        </w:rPr>
      </w:pPr>
    </w:p>
    <w:p w14:paraId="7FE4219D" w14:textId="77777777" w:rsidR="009A2D37" w:rsidRPr="00302082" w:rsidRDefault="009A2D37" w:rsidP="00C20069">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3D59EAF" w14:textId="6023B865" w:rsidR="00A54244" w:rsidRDefault="00043FCA" w:rsidP="00C20069">
      <w:pPr>
        <w:spacing w:after="0"/>
        <w:ind w:right="260" w:firstLine="567"/>
        <w:jc w:val="both"/>
        <w:rPr>
          <w:rFonts w:ascii="Arial" w:hAnsi="Arial" w:cs="Arial"/>
          <w:iCs/>
        </w:rPr>
      </w:pPr>
      <w:r>
        <w:rPr>
          <w:rFonts w:ascii="Arial" w:hAnsi="Arial" w:cs="Arial"/>
          <w:iCs/>
        </w:rPr>
        <w:t>BA Cultural Studies and Media and associated programmes</w:t>
      </w:r>
    </w:p>
    <w:p w14:paraId="6C36444A" w14:textId="3153ADCA" w:rsidR="00436AE7" w:rsidRPr="007C61D4" w:rsidRDefault="00436AE7" w:rsidP="00C20069">
      <w:pPr>
        <w:spacing w:after="0"/>
        <w:ind w:right="260"/>
        <w:jc w:val="both"/>
        <w:rPr>
          <w:rFonts w:ascii="Arial" w:hAnsi="Arial" w:cs="Arial"/>
          <w:iCs/>
        </w:rPr>
      </w:pPr>
    </w:p>
    <w:p w14:paraId="5924E6CD" w14:textId="77777777" w:rsidR="009A2D37" w:rsidRPr="00302082" w:rsidRDefault="009A2D37" w:rsidP="00C20069">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22B3C59" w14:textId="4FF23C36" w:rsidR="00043FCA" w:rsidRPr="00043FCA" w:rsidRDefault="00043FCA" w:rsidP="00C20069">
      <w:pPr>
        <w:spacing w:after="0" w:line="240" w:lineRule="auto"/>
        <w:ind w:left="1134" w:right="260" w:hanging="567"/>
        <w:jc w:val="both"/>
        <w:rPr>
          <w:rFonts w:ascii="Arial" w:hAnsi="Arial" w:cs="Arial"/>
        </w:rPr>
      </w:pPr>
      <w:r>
        <w:rPr>
          <w:rFonts w:ascii="Arial" w:hAnsi="Arial" w:cs="Arial"/>
        </w:rPr>
        <w:t>8.1</w:t>
      </w:r>
      <w:r w:rsidR="00C20069">
        <w:rPr>
          <w:rFonts w:ascii="Arial" w:hAnsi="Arial" w:cs="Arial"/>
        </w:rPr>
        <w:tab/>
      </w:r>
      <w:r>
        <w:rPr>
          <w:rFonts w:ascii="Arial" w:hAnsi="Arial" w:cs="Arial"/>
        </w:rPr>
        <w:t>I</w:t>
      </w:r>
      <w:r w:rsidRPr="00043FCA">
        <w:rPr>
          <w:rFonts w:ascii="Arial" w:hAnsi="Arial" w:cs="Arial"/>
        </w:rPr>
        <w:t>dentify a cultural studies object o</w:t>
      </w:r>
      <w:r>
        <w:rPr>
          <w:rFonts w:ascii="Arial" w:hAnsi="Arial" w:cs="Arial"/>
        </w:rPr>
        <w:t>f inquiry and research question.</w:t>
      </w:r>
    </w:p>
    <w:p w14:paraId="1FB6CAF2" w14:textId="70080020" w:rsidR="00043FCA" w:rsidRPr="00043FCA" w:rsidRDefault="00043FCA" w:rsidP="00C20069">
      <w:pPr>
        <w:spacing w:after="0" w:line="240" w:lineRule="auto"/>
        <w:ind w:left="1134" w:right="260" w:hanging="567"/>
        <w:jc w:val="both"/>
        <w:rPr>
          <w:rFonts w:ascii="Arial" w:hAnsi="Arial" w:cs="Arial"/>
        </w:rPr>
      </w:pPr>
      <w:r>
        <w:rPr>
          <w:rFonts w:ascii="Arial" w:hAnsi="Arial" w:cs="Arial"/>
        </w:rPr>
        <w:t>8.2</w:t>
      </w:r>
      <w:r w:rsidR="00C20069">
        <w:rPr>
          <w:rFonts w:ascii="Arial" w:hAnsi="Arial" w:cs="Arial"/>
        </w:rPr>
        <w:tab/>
      </w:r>
      <w:r>
        <w:rPr>
          <w:rFonts w:ascii="Arial" w:hAnsi="Arial" w:cs="Arial"/>
        </w:rPr>
        <w:t>Identify</w:t>
      </w:r>
      <w:r w:rsidRPr="00043FCA">
        <w:rPr>
          <w:rFonts w:ascii="Arial" w:hAnsi="Arial" w:cs="Arial"/>
        </w:rPr>
        <w:t xml:space="preserve"> appropriate means of investigating a </w:t>
      </w:r>
      <w:r>
        <w:rPr>
          <w:rFonts w:ascii="Arial" w:hAnsi="Arial" w:cs="Arial"/>
        </w:rPr>
        <w:t>selected research question.</w:t>
      </w:r>
    </w:p>
    <w:p w14:paraId="42946AA0" w14:textId="72583DD5" w:rsidR="00043FCA" w:rsidRPr="00043FCA" w:rsidRDefault="00043FCA" w:rsidP="00C20069">
      <w:pPr>
        <w:spacing w:after="0" w:line="240" w:lineRule="auto"/>
        <w:ind w:left="1134" w:right="260" w:hanging="567"/>
        <w:jc w:val="both"/>
        <w:rPr>
          <w:rFonts w:ascii="Arial" w:hAnsi="Arial" w:cs="Arial"/>
        </w:rPr>
      </w:pPr>
      <w:r>
        <w:rPr>
          <w:rFonts w:ascii="Arial" w:hAnsi="Arial" w:cs="Arial"/>
        </w:rPr>
        <w:t>8.3</w:t>
      </w:r>
      <w:r w:rsidR="00C20069">
        <w:rPr>
          <w:rFonts w:ascii="Arial" w:hAnsi="Arial" w:cs="Arial"/>
        </w:rPr>
        <w:tab/>
      </w:r>
      <w:r>
        <w:rPr>
          <w:rFonts w:ascii="Arial" w:hAnsi="Arial" w:cs="Arial"/>
        </w:rPr>
        <w:t>C</w:t>
      </w:r>
      <w:r w:rsidRPr="00043FCA">
        <w:rPr>
          <w:rFonts w:ascii="Arial" w:hAnsi="Arial" w:cs="Arial"/>
        </w:rPr>
        <w:t>ritically evaluate scholarship and ideas pe</w:t>
      </w:r>
      <w:r>
        <w:rPr>
          <w:rFonts w:ascii="Arial" w:hAnsi="Arial" w:cs="Arial"/>
        </w:rPr>
        <w:t>rtaining to a research question.</w:t>
      </w:r>
    </w:p>
    <w:p w14:paraId="52CB4541" w14:textId="1342F9EA" w:rsidR="00043FCA" w:rsidRPr="00043FCA" w:rsidRDefault="00043FCA" w:rsidP="00C20069">
      <w:pPr>
        <w:spacing w:after="0" w:line="240" w:lineRule="auto"/>
        <w:ind w:left="1134" w:right="260" w:hanging="567"/>
        <w:jc w:val="both"/>
        <w:rPr>
          <w:rFonts w:ascii="Arial" w:hAnsi="Arial" w:cs="Arial"/>
        </w:rPr>
      </w:pPr>
      <w:r>
        <w:rPr>
          <w:rFonts w:ascii="Arial" w:hAnsi="Arial" w:cs="Arial"/>
        </w:rPr>
        <w:t>8.4</w:t>
      </w:r>
      <w:r w:rsidR="00C20069">
        <w:rPr>
          <w:rFonts w:ascii="Arial" w:hAnsi="Arial" w:cs="Arial"/>
        </w:rPr>
        <w:tab/>
      </w:r>
      <w:r>
        <w:rPr>
          <w:rFonts w:ascii="Arial" w:hAnsi="Arial" w:cs="Arial"/>
        </w:rPr>
        <w:t>Understand and put</w:t>
      </w:r>
      <w:r w:rsidRPr="00043FCA">
        <w:rPr>
          <w:rFonts w:ascii="Arial" w:hAnsi="Arial" w:cs="Arial"/>
        </w:rPr>
        <w:t xml:space="preserve"> into practice li</w:t>
      </w:r>
      <w:r>
        <w:rPr>
          <w:rFonts w:ascii="Arial" w:hAnsi="Arial" w:cs="Arial"/>
        </w:rPr>
        <w:t>nks between theory and research.</w:t>
      </w:r>
    </w:p>
    <w:p w14:paraId="34D22FF1" w14:textId="6DCD9B41" w:rsidR="00464CEE" w:rsidRDefault="00043FCA" w:rsidP="00C20069">
      <w:pPr>
        <w:spacing w:after="0" w:line="240" w:lineRule="auto"/>
        <w:ind w:left="1134" w:right="260" w:hanging="567"/>
        <w:jc w:val="both"/>
        <w:rPr>
          <w:rFonts w:ascii="Arial" w:hAnsi="Arial" w:cs="Arial"/>
        </w:rPr>
      </w:pPr>
      <w:r>
        <w:rPr>
          <w:rFonts w:ascii="Arial" w:hAnsi="Arial" w:cs="Arial"/>
        </w:rPr>
        <w:t>8.5</w:t>
      </w:r>
      <w:r w:rsidR="00C20069">
        <w:rPr>
          <w:rFonts w:ascii="Arial" w:hAnsi="Arial" w:cs="Arial"/>
        </w:rPr>
        <w:tab/>
      </w:r>
      <w:r>
        <w:rPr>
          <w:rFonts w:ascii="Arial" w:hAnsi="Arial" w:cs="Arial"/>
        </w:rPr>
        <w:t>Systematically write</w:t>
      </w:r>
      <w:r w:rsidRPr="00043FCA">
        <w:rPr>
          <w:rFonts w:ascii="Arial" w:hAnsi="Arial" w:cs="Arial"/>
        </w:rPr>
        <w:t xml:space="preserve"> up the selection and investigation of, findings, and implications of</w:t>
      </w:r>
      <w:r>
        <w:rPr>
          <w:rFonts w:ascii="Arial" w:hAnsi="Arial" w:cs="Arial"/>
        </w:rPr>
        <w:t xml:space="preserve"> a specified research question.</w:t>
      </w:r>
    </w:p>
    <w:p w14:paraId="23CC70EC" w14:textId="77777777" w:rsidR="00A54244" w:rsidRPr="00464CEE" w:rsidRDefault="00A54244" w:rsidP="00C20069">
      <w:pPr>
        <w:spacing w:after="0" w:line="240" w:lineRule="auto"/>
        <w:ind w:left="567" w:right="260"/>
        <w:jc w:val="both"/>
        <w:rPr>
          <w:rFonts w:ascii="Arial" w:hAnsi="Arial" w:cs="Arial"/>
        </w:rPr>
      </w:pPr>
    </w:p>
    <w:p w14:paraId="7407B307" w14:textId="15F6ACD9" w:rsidR="00C729D7" w:rsidRDefault="009A2D37" w:rsidP="00C20069">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32CA64E" w14:textId="402CFF56" w:rsidR="00043FCA" w:rsidRPr="00043FCA" w:rsidRDefault="00043FCA" w:rsidP="00C20069">
      <w:pPr>
        <w:pStyle w:val="Default"/>
        <w:ind w:left="1134" w:right="260" w:hanging="567"/>
        <w:jc w:val="both"/>
        <w:rPr>
          <w:sz w:val="22"/>
          <w:szCs w:val="22"/>
        </w:rPr>
      </w:pPr>
      <w:r>
        <w:rPr>
          <w:sz w:val="22"/>
          <w:szCs w:val="22"/>
        </w:rPr>
        <w:t>9.1</w:t>
      </w:r>
      <w:r w:rsidR="00C20069">
        <w:rPr>
          <w:sz w:val="22"/>
          <w:szCs w:val="22"/>
        </w:rPr>
        <w:tab/>
      </w:r>
      <w:r>
        <w:rPr>
          <w:sz w:val="22"/>
          <w:szCs w:val="22"/>
        </w:rPr>
        <w:t>Demonstrate b</w:t>
      </w:r>
      <w:r w:rsidRPr="00043FCA">
        <w:rPr>
          <w:sz w:val="22"/>
          <w:szCs w:val="22"/>
        </w:rPr>
        <w:t>ibliographic and computer search sk</w:t>
      </w:r>
      <w:r>
        <w:rPr>
          <w:sz w:val="22"/>
          <w:szCs w:val="22"/>
        </w:rPr>
        <w:t>ills.</w:t>
      </w:r>
    </w:p>
    <w:p w14:paraId="02F4CF7D" w14:textId="20400C20" w:rsidR="00043FCA" w:rsidRPr="00043FCA" w:rsidRDefault="00043FCA" w:rsidP="00C20069">
      <w:pPr>
        <w:pStyle w:val="Default"/>
        <w:ind w:left="1134" w:right="260" w:hanging="567"/>
        <w:jc w:val="both"/>
        <w:rPr>
          <w:sz w:val="22"/>
          <w:szCs w:val="22"/>
        </w:rPr>
      </w:pPr>
      <w:r>
        <w:rPr>
          <w:sz w:val="22"/>
          <w:szCs w:val="22"/>
        </w:rPr>
        <w:t>9.2</w:t>
      </w:r>
      <w:r w:rsidR="00C20069">
        <w:rPr>
          <w:sz w:val="22"/>
          <w:szCs w:val="22"/>
        </w:rPr>
        <w:tab/>
      </w:r>
      <w:r>
        <w:rPr>
          <w:sz w:val="22"/>
          <w:szCs w:val="22"/>
        </w:rPr>
        <w:t>Demonstrate s</w:t>
      </w:r>
      <w:r w:rsidRPr="00043FCA">
        <w:rPr>
          <w:sz w:val="22"/>
          <w:szCs w:val="22"/>
        </w:rPr>
        <w:t>kill in critical thinking, analysis and synthesis, including ability to evaluate statements in relation to evidence, reasoning and implicit v</w:t>
      </w:r>
      <w:r>
        <w:rPr>
          <w:sz w:val="22"/>
          <w:szCs w:val="22"/>
        </w:rPr>
        <w:t>alues.</w:t>
      </w:r>
    </w:p>
    <w:p w14:paraId="04C89706" w14:textId="1A0C135E" w:rsidR="00043FCA" w:rsidRPr="00043FCA" w:rsidRDefault="00043FCA" w:rsidP="00C20069">
      <w:pPr>
        <w:pStyle w:val="Default"/>
        <w:ind w:left="1134" w:right="260" w:hanging="567"/>
        <w:jc w:val="both"/>
        <w:rPr>
          <w:sz w:val="22"/>
          <w:szCs w:val="22"/>
        </w:rPr>
      </w:pPr>
      <w:r>
        <w:rPr>
          <w:sz w:val="22"/>
          <w:szCs w:val="22"/>
        </w:rPr>
        <w:t>9.3</w:t>
      </w:r>
      <w:r w:rsidR="00C20069">
        <w:rPr>
          <w:sz w:val="22"/>
          <w:szCs w:val="22"/>
        </w:rPr>
        <w:tab/>
      </w:r>
      <w:r>
        <w:rPr>
          <w:sz w:val="22"/>
          <w:szCs w:val="22"/>
        </w:rPr>
        <w:t>A</w:t>
      </w:r>
      <w:r w:rsidRPr="00043FCA">
        <w:rPr>
          <w:sz w:val="22"/>
          <w:szCs w:val="22"/>
        </w:rPr>
        <w:t>rticulate the connections between technical, normative, moral and political</w:t>
      </w:r>
      <w:r>
        <w:rPr>
          <w:sz w:val="22"/>
          <w:szCs w:val="22"/>
        </w:rPr>
        <w:t xml:space="preserve"> questions.</w:t>
      </w:r>
    </w:p>
    <w:p w14:paraId="745310F4" w14:textId="7A964081" w:rsidR="00464CEE" w:rsidRDefault="00043FCA" w:rsidP="00C20069">
      <w:pPr>
        <w:pStyle w:val="Default"/>
        <w:ind w:left="1134" w:right="260" w:hanging="567"/>
        <w:jc w:val="both"/>
        <w:rPr>
          <w:sz w:val="22"/>
          <w:szCs w:val="22"/>
        </w:rPr>
      </w:pPr>
      <w:r>
        <w:rPr>
          <w:sz w:val="22"/>
          <w:szCs w:val="22"/>
        </w:rPr>
        <w:t>9.4</w:t>
      </w:r>
      <w:r w:rsidR="00C20069">
        <w:rPr>
          <w:sz w:val="22"/>
          <w:szCs w:val="22"/>
        </w:rPr>
        <w:tab/>
      </w:r>
      <w:r>
        <w:rPr>
          <w:sz w:val="22"/>
          <w:szCs w:val="22"/>
        </w:rPr>
        <w:t>A</w:t>
      </w:r>
      <w:r w:rsidRPr="00043FCA">
        <w:rPr>
          <w:sz w:val="22"/>
          <w:szCs w:val="22"/>
        </w:rPr>
        <w:t>ssess critically, scholarly theory, hypotheses, theses and a</w:t>
      </w:r>
      <w:r>
        <w:rPr>
          <w:sz w:val="22"/>
          <w:szCs w:val="22"/>
        </w:rPr>
        <w:t>rguments and their implications.</w:t>
      </w:r>
    </w:p>
    <w:p w14:paraId="109411B1" w14:textId="77777777" w:rsidR="00A54244" w:rsidRPr="00436AE7" w:rsidRDefault="00A54244" w:rsidP="00C20069">
      <w:pPr>
        <w:pStyle w:val="Default"/>
        <w:ind w:left="567" w:right="260"/>
        <w:jc w:val="both"/>
        <w:rPr>
          <w:sz w:val="22"/>
          <w:szCs w:val="22"/>
        </w:rPr>
      </w:pPr>
    </w:p>
    <w:p w14:paraId="26D43C59" w14:textId="1398CE38" w:rsidR="00436AE7" w:rsidRDefault="009A2D37" w:rsidP="00C20069">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C0BFF72" w14:textId="32F90F37" w:rsidR="007D336D" w:rsidRDefault="009451BE" w:rsidP="00C20069">
      <w:pPr>
        <w:spacing w:after="120" w:line="240" w:lineRule="auto"/>
        <w:ind w:left="567" w:right="260"/>
        <w:jc w:val="both"/>
        <w:rPr>
          <w:rFonts w:ascii="Arial" w:hAnsi="Arial" w:cs="Arial"/>
        </w:rPr>
      </w:pPr>
      <w:r w:rsidRPr="009451BE">
        <w:rPr>
          <w:rFonts w:ascii="Arial" w:hAnsi="Arial" w:cs="Arial"/>
        </w:rPr>
        <w:t xml:space="preserve">The module aims to enable students to conceive and execute a major research project in the field of cultural studies. Students attend a Summer term group meeting with the module convenor to explore and discuss ideas for research and the submission of a draft title and plan, which is to be </w:t>
      </w:r>
      <w:r w:rsidRPr="009451BE">
        <w:rPr>
          <w:rFonts w:ascii="Arial" w:hAnsi="Arial" w:cs="Arial"/>
        </w:rPr>
        <w:lastRenderedPageBreak/>
        <w:t>completed during the long vacation prior to the module beginning. In the Autumn term they will receive feedback on this plan and proposal from their supervisor and/or the module convenor. They will then be required to attend a series of meetings with their assigned supervisor throughout the Autumn term and at the end of that term submit a Literature Review for assessment. In the spring term, research and writing of the dissertation continue under the guidance of the supervisor and at the end of the term, the completed assignment is submitted.</w:t>
      </w:r>
    </w:p>
    <w:p w14:paraId="17C98CD8" w14:textId="77777777" w:rsidR="007D336D" w:rsidRPr="00E72C3C" w:rsidRDefault="007D336D" w:rsidP="00C20069">
      <w:pPr>
        <w:spacing w:after="120" w:line="240" w:lineRule="auto"/>
        <w:ind w:left="567" w:right="260"/>
        <w:jc w:val="both"/>
        <w:rPr>
          <w:rFonts w:ascii="Arial" w:hAnsi="Arial" w:cs="Arial"/>
        </w:rPr>
      </w:pPr>
    </w:p>
    <w:p w14:paraId="730BB0E7" w14:textId="36589F6F" w:rsidR="009A2D37" w:rsidRDefault="00883204" w:rsidP="00C20069">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0C61F59" w14:textId="7E9387A7" w:rsidR="009451BE" w:rsidRPr="009451BE" w:rsidRDefault="009451BE" w:rsidP="00C20069">
      <w:pPr>
        <w:spacing w:after="0" w:line="240" w:lineRule="auto"/>
        <w:ind w:left="567" w:right="260"/>
        <w:jc w:val="both"/>
        <w:rPr>
          <w:rFonts w:ascii="Arial" w:hAnsi="Arial" w:cs="Arial"/>
        </w:rPr>
      </w:pPr>
      <w:r w:rsidRPr="009451BE">
        <w:rPr>
          <w:rFonts w:ascii="Arial" w:hAnsi="Arial" w:cs="Arial"/>
        </w:rPr>
        <w:t xml:space="preserve">Bell </w:t>
      </w:r>
      <w:r w:rsidR="00253A54">
        <w:rPr>
          <w:rFonts w:ascii="Arial" w:hAnsi="Arial" w:cs="Arial"/>
        </w:rPr>
        <w:t xml:space="preserve">J. </w:t>
      </w:r>
      <w:r w:rsidR="00C81406" w:rsidRPr="009451BE">
        <w:rPr>
          <w:rFonts w:ascii="Arial" w:hAnsi="Arial" w:cs="Arial"/>
        </w:rPr>
        <w:t>(2005)</w:t>
      </w:r>
      <w:r w:rsidR="00C81406">
        <w:rPr>
          <w:rFonts w:ascii="Arial" w:hAnsi="Arial" w:cs="Arial"/>
        </w:rPr>
        <w:t xml:space="preserve"> </w:t>
      </w:r>
      <w:r w:rsidRPr="00253A54">
        <w:rPr>
          <w:rFonts w:ascii="Arial" w:hAnsi="Arial" w:cs="Arial"/>
          <w:i/>
        </w:rPr>
        <w:t>Doing your Research Project</w:t>
      </w:r>
      <w:r w:rsidR="00D07A99">
        <w:rPr>
          <w:rFonts w:ascii="Arial" w:hAnsi="Arial" w:cs="Arial"/>
        </w:rPr>
        <w:t>, Buckingham, Open University Press</w:t>
      </w:r>
    </w:p>
    <w:p w14:paraId="6BAD4D41" w14:textId="1E70A32A" w:rsidR="009451BE" w:rsidRPr="009451BE" w:rsidRDefault="009451BE" w:rsidP="00C20069">
      <w:pPr>
        <w:spacing w:after="0" w:line="240" w:lineRule="auto"/>
        <w:ind w:left="567" w:right="260"/>
        <w:jc w:val="both"/>
        <w:rPr>
          <w:rFonts w:ascii="Arial" w:hAnsi="Arial" w:cs="Arial"/>
        </w:rPr>
      </w:pPr>
      <w:r w:rsidRPr="009451BE">
        <w:rPr>
          <w:rFonts w:ascii="Arial" w:hAnsi="Arial" w:cs="Arial"/>
        </w:rPr>
        <w:t xml:space="preserve">Coombes </w:t>
      </w:r>
      <w:r w:rsidR="00D07A99">
        <w:rPr>
          <w:rFonts w:ascii="Arial" w:hAnsi="Arial" w:cs="Arial"/>
        </w:rPr>
        <w:t xml:space="preserve">H., </w:t>
      </w:r>
      <w:r w:rsidR="00C81406" w:rsidRPr="009451BE">
        <w:rPr>
          <w:rFonts w:ascii="Arial" w:hAnsi="Arial" w:cs="Arial"/>
        </w:rPr>
        <w:t>(200</w:t>
      </w:r>
      <w:r w:rsidR="00C81406">
        <w:rPr>
          <w:rFonts w:ascii="Arial" w:hAnsi="Arial" w:cs="Arial"/>
        </w:rPr>
        <w:t>1</w:t>
      </w:r>
      <w:r w:rsidR="00C81406" w:rsidRPr="009451BE">
        <w:rPr>
          <w:rFonts w:ascii="Arial" w:hAnsi="Arial" w:cs="Arial"/>
        </w:rPr>
        <w:t>)</w:t>
      </w:r>
      <w:r w:rsidR="00C81406">
        <w:rPr>
          <w:rFonts w:ascii="Arial" w:hAnsi="Arial" w:cs="Arial"/>
        </w:rPr>
        <w:t xml:space="preserve"> </w:t>
      </w:r>
      <w:r w:rsidRPr="00253A54">
        <w:rPr>
          <w:rFonts w:ascii="Arial" w:hAnsi="Arial" w:cs="Arial"/>
          <w:i/>
        </w:rPr>
        <w:t>Research Using IT</w:t>
      </w:r>
      <w:r w:rsidR="00D07A99" w:rsidRPr="00D07A99">
        <w:rPr>
          <w:rFonts w:ascii="Arial" w:hAnsi="Arial" w:cs="Arial"/>
        </w:rPr>
        <w:t>, Basingstoke, Palgrave</w:t>
      </w:r>
    </w:p>
    <w:p w14:paraId="7279B218" w14:textId="2B8BB446" w:rsidR="009451BE" w:rsidRPr="00253A54" w:rsidRDefault="009451BE" w:rsidP="00C20069">
      <w:pPr>
        <w:spacing w:after="0" w:line="240" w:lineRule="auto"/>
        <w:ind w:left="567" w:right="260"/>
        <w:jc w:val="both"/>
        <w:rPr>
          <w:rFonts w:ascii="Arial" w:hAnsi="Arial" w:cs="Arial"/>
          <w:i/>
        </w:rPr>
      </w:pPr>
      <w:r w:rsidRPr="009451BE">
        <w:rPr>
          <w:rFonts w:ascii="Arial" w:hAnsi="Arial" w:cs="Arial"/>
        </w:rPr>
        <w:t xml:space="preserve">Cottrell </w:t>
      </w:r>
      <w:r w:rsidR="00D07A99">
        <w:rPr>
          <w:rFonts w:ascii="Arial" w:hAnsi="Arial" w:cs="Arial"/>
        </w:rPr>
        <w:t>(201</w:t>
      </w:r>
      <w:r w:rsidR="00C81406">
        <w:rPr>
          <w:rFonts w:ascii="Arial" w:hAnsi="Arial" w:cs="Arial"/>
        </w:rPr>
        <w:t>3</w:t>
      </w:r>
      <w:r w:rsidR="00C81406" w:rsidRPr="009451BE">
        <w:rPr>
          <w:rFonts w:ascii="Arial" w:hAnsi="Arial" w:cs="Arial"/>
        </w:rPr>
        <w:t>)</w:t>
      </w:r>
      <w:r w:rsidR="00C81406">
        <w:rPr>
          <w:rFonts w:ascii="Arial" w:hAnsi="Arial" w:cs="Arial"/>
        </w:rPr>
        <w:t xml:space="preserve"> </w:t>
      </w:r>
      <w:r w:rsidRPr="00253A54">
        <w:rPr>
          <w:rFonts w:ascii="Arial" w:hAnsi="Arial" w:cs="Arial"/>
          <w:i/>
        </w:rPr>
        <w:t>The Study Skills Handbook</w:t>
      </w:r>
      <w:r w:rsidR="00D07A99">
        <w:rPr>
          <w:rFonts w:ascii="Arial" w:hAnsi="Arial" w:cs="Arial"/>
          <w:i/>
        </w:rPr>
        <w:t>,</w:t>
      </w:r>
      <w:r w:rsidR="00D07A99" w:rsidRPr="00D07A99">
        <w:rPr>
          <w:rFonts w:ascii="Arial" w:hAnsi="Arial" w:cs="Arial"/>
        </w:rPr>
        <w:t xml:space="preserve"> Palgrave MacMillan</w:t>
      </w:r>
    </w:p>
    <w:p w14:paraId="41B229BF" w14:textId="2CFE321A" w:rsidR="009451BE" w:rsidRPr="009451BE" w:rsidRDefault="009451BE" w:rsidP="00C20069">
      <w:pPr>
        <w:spacing w:after="0" w:line="240" w:lineRule="auto"/>
        <w:ind w:left="567" w:right="260"/>
        <w:jc w:val="both"/>
        <w:rPr>
          <w:rFonts w:ascii="Arial" w:hAnsi="Arial" w:cs="Arial"/>
        </w:rPr>
      </w:pPr>
      <w:r w:rsidRPr="009451BE">
        <w:rPr>
          <w:rFonts w:ascii="Arial" w:hAnsi="Arial" w:cs="Arial"/>
        </w:rPr>
        <w:t xml:space="preserve">Crème &amp; Lee </w:t>
      </w:r>
      <w:r w:rsidR="00C81406" w:rsidRPr="009451BE">
        <w:rPr>
          <w:rFonts w:ascii="Arial" w:hAnsi="Arial" w:cs="Arial"/>
        </w:rPr>
        <w:t>(200</w:t>
      </w:r>
      <w:r w:rsidR="00C81406">
        <w:rPr>
          <w:rFonts w:ascii="Arial" w:hAnsi="Arial" w:cs="Arial"/>
        </w:rPr>
        <w:t>3</w:t>
      </w:r>
      <w:r w:rsidR="00C81406" w:rsidRPr="009451BE">
        <w:rPr>
          <w:rFonts w:ascii="Arial" w:hAnsi="Arial" w:cs="Arial"/>
        </w:rPr>
        <w:t>)</w:t>
      </w:r>
      <w:r w:rsidR="00C81406">
        <w:rPr>
          <w:rFonts w:ascii="Arial" w:hAnsi="Arial" w:cs="Arial"/>
        </w:rPr>
        <w:t xml:space="preserve"> </w:t>
      </w:r>
      <w:r w:rsidRPr="00253A54">
        <w:rPr>
          <w:rFonts w:ascii="Arial" w:hAnsi="Arial" w:cs="Arial"/>
          <w:i/>
        </w:rPr>
        <w:t>Writing at University</w:t>
      </w:r>
      <w:r w:rsidR="00D07A99">
        <w:rPr>
          <w:rFonts w:ascii="Arial" w:hAnsi="Arial" w:cs="Arial"/>
          <w:i/>
        </w:rPr>
        <w:t xml:space="preserve">, </w:t>
      </w:r>
      <w:r w:rsidR="00D07A99" w:rsidRPr="00D07A99">
        <w:rPr>
          <w:rFonts w:ascii="Arial" w:hAnsi="Arial" w:cs="Arial"/>
        </w:rPr>
        <w:t>Buckingham, Open University</w:t>
      </w:r>
    </w:p>
    <w:p w14:paraId="6AF854EF" w14:textId="13AAEA69" w:rsidR="009451BE" w:rsidRPr="009451BE" w:rsidRDefault="009451BE" w:rsidP="00C20069">
      <w:pPr>
        <w:spacing w:after="0" w:line="240" w:lineRule="auto"/>
        <w:ind w:left="567" w:right="260"/>
        <w:jc w:val="both"/>
        <w:rPr>
          <w:rFonts w:ascii="Arial" w:hAnsi="Arial" w:cs="Arial"/>
        </w:rPr>
      </w:pPr>
      <w:r w:rsidRPr="009451BE">
        <w:rPr>
          <w:rFonts w:ascii="Arial" w:hAnsi="Arial" w:cs="Arial"/>
        </w:rPr>
        <w:t xml:space="preserve">Denscombe </w:t>
      </w:r>
      <w:r w:rsidR="00D07A99">
        <w:rPr>
          <w:rFonts w:ascii="Arial" w:hAnsi="Arial" w:cs="Arial"/>
        </w:rPr>
        <w:t>M</w:t>
      </w:r>
      <w:r w:rsidR="00C20069">
        <w:rPr>
          <w:rFonts w:ascii="Arial" w:hAnsi="Arial" w:cs="Arial"/>
        </w:rPr>
        <w:t>.</w:t>
      </w:r>
      <w:bookmarkStart w:id="0" w:name="_GoBack"/>
      <w:bookmarkEnd w:id="0"/>
      <w:r w:rsidR="00D07A99">
        <w:rPr>
          <w:rFonts w:ascii="Arial" w:hAnsi="Arial" w:cs="Arial"/>
        </w:rPr>
        <w:t xml:space="preserve"> </w:t>
      </w:r>
      <w:r w:rsidR="00C81406" w:rsidRPr="009451BE">
        <w:rPr>
          <w:rFonts w:ascii="Arial" w:hAnsi="Arial" w:cs="Arial"/>
        </w:rPr>
        <w:t>(200</w:t>
      </w:r>
      <w:r w:rsidR="00C81406">
        <w:rPr>
          <w:rFonts w:ascii="Arial" w:hAnsi="Arial" w:cs="Arial"/>
        </w:rPr>
        <w:t>7</w:t>
      </w:r>
      <w:r w:rsidR="00C81406" w:rsidRPr="009451BE">
        <w:rPr>
          <w:rFonts w:ascii="Arial" w:hAnsi="Arial" w:cs="Arial"/>
        </w:rPr>
        <w:t>)</w:t>
      </w:r>
      <w:r w:rsidR="00C81406">
        <w:rPr>
          <w:rFonts w:ascii="Arial" w:hAnsi="Arial" w:cs="Arial"/>
        </w:rPr>
        <w:t xml:space="preserve"> </w:t>
      </w:r>
      <w:r w:rsidRPr="00253A54">
        <w:rPr>
          <w:rFonts w:ascii="Arial" w:hAnsi="Arial" w:cs="Arial"/>
          <w:i/>
        </w:rPr>
        <w:t>The Good Research Guide</w:t>
      </w:r>
      <w:r w:rsidR="00D07A99">
        <w:rPr>
          <w:rFonts w:ascii="Arial" w:hAnsi="Arial" w:cs="Arial"/>
          <w:i/>
        </w:rPr>
        <w:t xml:space="preserve">, </w:t>
      </w:r>
      <w:r w:rsidR="00D07A99" w:rsidRPr="00D07A99">
        <w:rPr>
          <w:rFonts w:ascii="Arial" w:hAnsi="Arial" w:cs="Arial"/>
        </w:rPr>
        <w:t>New York, McGraw-Hill</w:t>
      </w:r>
    </w:p>
    <w:p w14:paraId="53DF38C7" w14:textId="484912A9" w:rsidR="009451BE" w:rsidRPr="009451BE" w:rsidRDefault="009451BE" w:rsidP="00C20069">
      <w:pPr>
        <w:spacing w:after="0" w:line="240" w:lineRule="auto"/>
        <w:ind w:left="567" w:right="260"/>
        <w:jc w:val="both"/>
        <w:rPr>
          <w:rFonts w:ascii="Arial" w:hAnsi="Arial" w:cs="Arial"/>
        </w:rPr>
      </w:pPr>
      <w:r w:rsidRPr="009451BE">
        <w:rPr>
          <w:rFonts w:ascii="Arial" w:hAnsi="Arial" w:cs="Arial"/>
        </w:rPr>
        <w:t xml:space="preserve">Hart </w:t>
      </w:r>
      <w:r w:rsidR="00C81406" w:rsidRPr="009451BE">
        <w:rPr>
          <w:rFonts w:ascii="Arial" w:hAnsi="Arial" w:cs="Arial"/>
        </w:rPr>
        <w:t>(</w:t>
      </w:r>
      <w:r w:rsidR="00D07A99">
        <w:rPr>
          <w:rFonts w:ascii="Arial" w:hAnsi="Arial" w:cs="Arial"/>
        </w:rPr>
        <w:t xml:space="preserve">2006), </w:t>
      </w:r>
      <w:r w:rsidRPr="00253A54">
        <w:rPr>
          <w:rFonts w:ascii="Arial" w:hAnsi="Arial" w:cs="Arial"/>
          <w:i/>
        </w:rPr>
        <w:t>Doing a Literature Review</w:t>
      </w:r>
      <w:r w:rsidR="00D07A99" w:rsidRPr="00D07A99">
        <w:rPr>
          <w:rFonts w:ascii="Arial" w:hAnsi="Arial" w:cs="Arial"/>
        </w:rPr>
        <w:t xml:space="preserve">, London, Sage </w:t>
      </w:r>
    </w:p>
    <w:p w14:paraId="4F099BC7" w14:textId="77777777" w:rsidR="00A54244" w:rsidRPr="00A54244" w:rsidRDefault="00A54244" w:rsidP="00C20069">
      <w:pPr>
        <w:spacing w:after="0" w:line="240" w:lineRule="auto"/>
        <w:ind w:left="567" w:right="260"/>
        <w:jc w:val="both"/>
        <w:rPr>
          <w:rFonts w:ascii="Arial" w:hAnsi="Arial" w:cs="Arial"/>
        </w:rPr>
      </w:pPr>
    </w:p>
    <w:p w14:paraId="379DF415" w14:textId="77777777" w:rsidR="00883204" w:rsidRPr="00883204" w:rsidRDefault="009A2D37" w:rsidP="00C20069">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23C2EA0A" w:rsidR="009A2D37" w:rsidRPr="005A7028" w:rsidRDefault="00C57028" w:rsidP="00C20069">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A54244">
        <w:rPr>
          <w:rFonts w:ascii="Arial" w:hAnsi="Arial" w:cs="Arial"/>
          <w:iCs/>
        </w:rPr>
        <w:t>10</w:t>
      </w:r>
    </w:p>
    <w:p w14:paraId="20256FFB" w14:textId="355AB999" w:rsidR="00C57028" w:rsidRPr="005A7028" w:rsidRDefault="00C57028" w:rsidP="00C20069">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A54244">
        <w:rPr>
          <w:rFonts w:ascii="Arial" w:hAnsi="Arial" w:cs="Arial"/>
          <w:iCs/>
        </w:rPr>
        <w:t>290</w:t>
      </w:r>
    </w:p>
    <w:p w14:paraId="27594869" w14:textId="2D9E6688" w:rsidR="009A2D37" w:rsidRDefault="00C57028" w:rsidP="00C20069">
      <w:pPr>
        <w:spacing w:after="120" w:line="240" w:lineRule="auto"/>
        <w:ind w:left="567" w:right="260"/>
        <w:jc w:val="both"/>
        <w:rPr>
          <w:rFonts w:ascii="Arial" w:hAnsi="Arial" w:cs="Arial"/>
          <w:iCs/>
        </w:rPr>
      </w:pPr>
      <w:r w:rsidRPr="005A7028">
        <w:rPr>
          <w:rFonts w:ascii="Arial" w:hAnsi="Arial" w:cs="Arial"/>
          <w:iCs/>
        </w:rPr>
        <w:t>Total study hours:</w:t>
      </w:r>
      <w:r w:rsidR="00A54244">
        <w:rPr>
          <w:rFonts w:ascii="Arial" w:hAnsi="Arial" w:cs="Arial"/>
          <w:iCs/>
        </w:rPr>
        <w:t xml:space="preserve"> 300</w:t>
      </w:r>
    </w:p>
    <w:p w14:paraId="1AC35B1E" w14:textId="77777777" w:rsidR="005A7028" w:rsidRPr="005A7028" w:rsidRDefault="005A7028" w:rsidP="00C20069">
      <w:pPr>
        <w:spacing w:after="120" w:line="240" w:lineRule="auto"/>
        <w:ind w:left="567" w:right="260"/>
        <w:jc w:val="both"/>
        <w:rPr>
          <w:rFonts w:ascii="Arial" w:hAnsi="Arial" w:cs="Arial"/>
          <w:iCs/>
        </w:rPr>
      </w:pPr>
    </w:p>
    <w:p w14:paraId="273BB0F3" w14:textId="77777777" w:rsidR="00883204" w:rsidRPr="00883204" w:rsidRDefault="00EF4933" w:rsidP="00C20069">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380014B9" w14:textId="1D2B6BC6" w:rsidR="00696FF5" w:rsidRDefault="00696FF5" w:rsidP="00C20069">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25D24693" w14:textId="77777777" w:rsidR="00BC6FFF" w:rsidRDefault="00BC6FFF" w:rsidP="00C20069">
      <w:pPr>
        <w:pStyle w:val="ListParagraph"/>
        <w:spacing w:after="120"/>
        <w:ind w:left="567" w:right="260"/>
        <w:jc w:val="both"/>
        <w:rPr>
          <w:rFonts w:ascii="Arial" w:hAnsi="Arial" w:cs="Arial"/>
          <w:iCs/>
        </w:rPr>
      </w:pPr>
    </w:p>
    <w:p w14:paraId="5D17094C" w14:textId="59CC7485" w:rsidR="00491F4B" w:rsidRPr="00C81406" w:rsidRDefault="00A54244" w:rsidP="00C20069">
      <w:pPr>
        <w:pStyle w:val="ListParagraph"/>
        <w:spacing w:after="120"/>
        <w:ind w:left="567" w:right="260"/>
        <w:jc w:val="both"/>
        <w:rPr>
          <w:rFonts w:ascii="Arial" w:hAnsi="Arial" w:cs="Arial"/>
          <w:iCs/>
        </w:rPr>
      </w:pPr>
      <w:r w:rsidRPr="00C81406">
        <w:rPr>
          <w:rFonts w:ascii="Arial" w:hAnsi="Arial" w:cs="Arial"/>
          <w:iCs/>
        </w:rPr>
        <w:t>Coursework</w:t>
      </w:r>
      <w:r w:rsidR="00366A6E" w:rsidRPr="00C81406">
        <w:rPr>
          <w:rFonts w:ascii="Arial" w:hAnsi="Arial" w:cs="Arial"/>
          <w:iCs/>
        </w:rPr>
        <w:t xml:space="preserve"> </w:t>
      </w:r>
      <w:r w:rsidR="00583586">
        <w:rPr>
          <w:rFonts w:ascii="Arial" w:hAnsi="Arial" w:cs="Arial"/>
          <w:iCs/>
        </w:rPr>
        <w:t xml:space="preserve">– literature review </w:t>
      </w:r>
      <w:r w:rsidR="00366A6E" w:rsidRPr="00C81406">
        <w:rPr>
          <w:rFonts w:ascii="Arial" w:hAnsi="Arial" w:cs="Arial"/>
          <w:iCs/>
        </w:rPr>
        <w:t xml:space="preserve">(3000 words) </w:t>
      </w:r>
      <w:r w:rsidR="00D07A99">
        <w:rPr>
          <w:rFonts w:ascii="Arial" w:hAnsi="Arial" w:cs="Arial"/>
          <w:iCs/>
        </w:rPr>
        <w:t xml:space="preserve">- </w:t>
      </w:r>
      <w:r w:rsidR="007F324B" w:rsidRPr="00C81406">
        <w:rPr>
          <w:rFonts w:ascii="Arial" w:hAnsi="Arial" w:cs="Arial"/>
          <w:iCs/>
        </w:rPr>
        <w:t>20</w:t>
      </w:r>
      <w:r w:rsidR="00D07A99">
        <w:rPr>
          <w:rFonts w:ascii="Arial" w:hAnsi="Arial" w:cs="Arial"/>
          <w:iCs/>
        </w:rPr>
        <w:t>%</w:t>
      </w:r>
    </w:p>
    <w:p w14:paraId="48D04A64" w14:textId="1DDDCE02" w:rsidR="00A54244" w:rsidRPr="00C81406" w:rsidRDefault="00A54244" w:rsidP="00C20069">
      <w:pPr>
        <w:pStyle w:val="ListParagraph"/>
        <w:spacing w:after="120"/>
        <w:ind w:left="567" w:right="260"/>
        <w:jc w:val="both"/>
        <w:rPr>
          <w:rFonts w:ascii="Arial" w:hAnsi="Arial" w:cs="Arial"/>
          <w:iCs/>
        </w:rPr>
      </w:pPr>
      <w:r w:rsidRPr="00C81406">
        <w:rPr>
          <w:rFonts w:ascii="Arial" w:hAnsi="Arial" w:cs="Arial"/>
          <w:iCs/>
        </w:rPr>
        <w:t xml:space="preserve">Project </w:t>
      </w:r>
      <w:r w:rsidR="00366A6E" w:rsidRPr="00C81406">
        <w:rPr>
          <w:rFonts w:ascii="Arial" w:hAnsi="Arial" w:cs="Arial"/>
          <w:iCs/>
        </w:rPr>
        <w:t xml:space="preserve">(12,000 words) </w:t>
      </w:r>
      <w:r w:rsidR="007F324B" w:rsidRPr="00C81406">
        <w:rPr>
          <w:rFonts w:ascii="Arial" w:hAnsi="Arial" w:cs="Arial"/>
          <w:iCs/>
        </w:rPr>
        <w:t>(80</w:t>
      </w:r>
      <w:r w:rsidRPr="00C81406">
        <w:rPr>
          <w:rFonts w:ascii="Arial" w:hAnsi="Arial" w:cs="Arial"/>
          <w:iCs/>
        </w:rPr>
        <w:t>%)</w:t>
      </w:r>
    </w:p>
    <w:p w14:paraId="173145FD" w14:textId="74F8E769" w:rsidR="004743C1" w:rsidRPr="00EC3B04" w:rsidRDefault="004743C1" w:rsidP="00C20069">
      <w:pPr>
        <w:pStyle w:val="ListParagraph"/>
        <w:spacing w:after="120"/>
        <w:ind w:left="567" w:right="260"/>
        <w:jc w:val="both"/>
        <w:rPr>
          <w:rFonts w:ascii="Arial" w:hAnsi="Arial" w:cs="Arial"/>
          <w:iCs/>
          <w:highlight w:val="yellow"/>
        </w:rPr>
      </w:pPr>
    </w:p>
    <w:p w14:paraId="0DB86B61" w14:textId="73B692B5" w:rsidR="00696FF5" w:rsidRDefault="00696FF5" w:rsidP="00C20069">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679BB672" w:rsidR="002D7227" w:rsidRPr="00696FF5" w:rsidRDefault="002D7227" w:rsidP="00C20069">
      <w:pPr>
        <w:spacing w:after="120"/>
        <w:ind w:left="567" w:right="260" w:hanging="567"/>
        <w:jc w:val="both"/>
        <w:rPr>
          <w:rFonts w:ascii="Arial" w:hAnsi="Arial" w:cs="Arial"/>
          <w:iCs/>
        </w:rPr>
      </w:pPr>
      <w:r>
        <w:rPr>
          <w:rFonts w:ascii="Arial" w:hAnsi="Arial" w:cs="Arial"/>
          <w:iCs/>
        </w:rPr>
        <w:tab/>
      </w:r>
      <w:r w:rsidRPr="002D7227">
        <w:rPr>
          <w:rFonts w:ascii="Arial" w:hAnsi="Arial" w:cs="Arial"/>
          <w:iCs/>
        </w:rPr>
        <w:t>100% coursework</w:t>
      </w:r>
    </w:p>
    <w:p w14:paraId="43666EA2" w14:textId="77777777" w:rsidR="00696FF5" w:rsidRDefault="00696FF5" w:rsidP="00C20069">
      <w:pPr>
        <w:spacing w:after="120" w:line="240" w:lineRule="auto"/>
        <w:ind w:left="426" w:right="260"/>
        <w:jc w:val="both"/>
        <w:rPr>
          <w:rFonts w:ascii="Arial" w:hAnsi="Arial" w:cs="Arial"/>
          <w:b/>
          <w:i/>
          <w:iCs/>
        </w:rPr>
      </w:pPr>
    </w:p>
    <w:p w14:paraId="4BAF08E7" w14:textId="36B7283E" w:rsidR="00274ED7" w:rsidRPr="00C20069" w:rsidRDefault="006F3F8B" w:rsidP="00C20069">
      <w:pPr>
        <w:numPr>
          <w:ilvl w:val="0"/>
          <w:numId w:val="1"/>
        </w:numPr>
        <w:spacing w:after="120" w:line="240" w:lineRule="auto"/>
        <w:ind w:left="567" w:right="260" w:hanging="567"/>
        <w:jc w:val="both"/>
        <w:rPr>
          <w:rFonts w:ascii="Arial" w:hAnsi="Arial" w:cs="Arial"/>
          <w:b/>
          <w:iCs/>
        </w:rPr>
      </w:pPr>
      <w:r w:rsidRPr="00C20069">
        <w:rPr>
          <w:rFonts w:ascii="Arial" w:hAnsi="Arial" w:cs="Arial"/>
          <w:b/>
          <w:iCs/>
        </w:rPr>
        <w:t xml:space="preserve">Map of </w:t>
      </w:r>
      <w:r w:rsidR="00883204" w:rsidRPr="00C20069">
        <w:rPr>
          <w:rFonts w:ascii="Arial" w:hAnsi="Arial" w:cs="Arial"/>
          <w:b/>
          <w:iCs/>
        </w:rPr>
        <w:t xml:space="preserve">module learning outcomes </w:t>
      </w:r>
      <w:r w:rsidR="00B30E07" w:rsidRPr="00C20069">
        <w:rPr>
          <w:rFonts w:ascii="Arial" w:hAnsi="Arial" w:cs="Arial"/>
          <w:b/>
          <w:iCs/>
        </w:rPr>
        <w:t>(sections 8 &amp; 9)</w:t>
      </w:r>
      <w:r w:rsidR="00883204" w:rsidRPr="00C20069">
        <w:rPr>
          <w:rFonts w:ascii="Arial" w:hAnsi="Arial" w:cs="Arial"/>
          <w:b/>
          <w:iCs/>
        </w:rPr>
        <w:t xml:space="preserve"> to l</w:t>
      </w:r>
      <w:r w:rsidRPr="00C20069">
        <w:rPr>
          <w:rFonts w:ascii="Arial" w:hAnsi="Arial" w:cs="Arial"/>
          <w:b/>
          <w:iCs/>
        </w:rPr>
        <w:t>earning</w:t>
      </w:r>
      <w:r w:rsidR="00B30E07" w:rsidRPr="00C20069">
        <w:rPr>
          <w:rFonts w:ascii="Arial" w:hAnsi="Arial" w:cs="Arial"/>
          <w:b/>
          <w:iCs/>
        </w:rPr>
        <w:t xml:space="preserve"> and </w:t>
      </w:r>
      <w:r w:rsidR="00883204" w:rsidRPr="00C20069">
        <w:rPr>
          <w:rFonts w:ascii="Arial" w:hAnsi="Arial" w:cs="Arial"/>
          <w:b/>
          <w:iCs/>
        </w:rPr>
        <w:t>teaching m</w:t>
      </w:r>
      <w:r w:rsidR="00B30E07" w:rsidRPr="00C20069">
        <w:rPr>
          <w:rFonts w:ascii="Arial" w:hAnsi="Arial" w:cs="Arial"/>
          <w:b/>
          <w:iCs/>
        </w:rPr>
        <w:t>ethods (section</w:t>
      </w:r>
      <w:r w:rsidR="00C20069" w:rsidRPr="00C20069">
        <w:rPr>
          <w:rFonts w:ascii="Arial" w:hAnsi="Arial" w:cs="Arial"/>
          <w:b/>
          <w:iCs/>
        </w:rPr>
        <w:t xml:space="preserve"> </w:t>
      </w:r>
      <w:r w:rsidR="00B30E07" w:rsidRPr="00C20069">
        <w:rPr>
          <w:rFonts w:ascii="Arial" w:hAnsi="Arial" w:cs="Arial"/>
          <w:b/>
          <w:iCs/>
        </w:rPr>
        <w:t>12</w:t>
      </w:r>
      <w:r w:rsidRPr="00C20069">
        <w:rPr>
          <w:rFonts w:ascii="Arial" w:hAnsi="Arial" w:cs="Arial"/>
          <w:b/>
          <w:iCs/>
        </w:rPr>
        <w:t>) and m</w:t>
      </w:r>
      <w:r w:rsidR="00883204" w:rsidRPr="00C20069">
        <w:rPr>
          <w:rFonts w:ascii="Arial" w:hAnsi="Arial" w:cs="Arial"/>
          <w:b/>
          <w:iCs/>
        </w:rPr>
        <w:t>ethods of a</w:t>
      </w:r>
      <w:r w:rsidR="00B30E07" w:rsidRPr="00C20069">
        <w:rPr>
          <w:rFonts w:ascii="Arial" w:hAnsi="Arial" w:cs="Arial"/>
          <w:b/>
          <w:iCs/>
        </w:rPr>
        <w:t>ssessment (section 13</w:t>
      </w:r>
      <w:r w:rsidR="00EF4933" w:rsidRPr="00C20069">
        <w:rPr>
          <w:rFonts w:ascii="Arial" w:hAnsi="Arial" w:cs="Arial"/>
          <w:b/>
          <w:iCs/>
        </w:rPr>
        <w:t>)</w:t>
      </w:r>
    </w:p>
    <w:p w14:paraId="2680EEF7" w14:textId="37C0D8C3" w:rsidR="00C57028" w:rsidRPr="00C57028" w:rsidRDefault="00C57028" w:rsidP="005A7028">
      <w:pPr>
        <w:spacing w:after="120" w:line="240" w:lineRule="auto"/>
        <w:ind w:right="261"/>
        <w:jc w:val="both"/>
        <w:rPr>
          <w:rFonts w:ascii="Arial" w:hAnsi="Arial" w:cs="Arial"/>
          <w:i/>
          <w:iCs/>
        </w:rPr>
      </w:pPr>
    </w:p>
    <w:tbl>
      <w:tblPr>
        <w:tblStyle w:val="TableGrid"/>
        <w:tblW w:w="8486" w:type="dxa"/>
        <w:jc w:val="center"/>
        <w:tblLayout w:type="fixed"/>
        <w:tblLook w:val="04A0" w:firstRow="1" w:lastRow="0" w:firstColumn="1" w:lastColumn="0" w:noHBand="0" w:noVBand="1"/>
      </w:tblPr>
      <w:tblGrid>
        <w:gridCol w:w="2391"/>
        <w:gridCol w:w="677"/>
        <w:gridCol w:w="677"/>
        <w:gridCol w:w="677"/>
        <w:gridCol w:w="677"/>
        <w:gridCol w:w="678"/>
        <w:gridCol w:w="677"/>
        <w:gridCol w:w="677"/>
        <w:gridCol w:w="677"/>
        <w:gridCol w:w="678"/>
      </w:tblGrid>
      <w:tr w:rsidR="00897927" w:rsidRPr="00302082" w14:paraId="6CA6FAD5" w14:textId="0B716204" w:rsidTr="00C20069">
        <w:trPr>
          <w:jc w:val="center"/>
        </w:trPr>
        <w:tc>
          <w:tcPr>
            <w:tcW w:w="2391" w:type="dxa"/>
            <w:shd w:val="clear" w:color="auto" w:fill="D9D9D9" w:themeFill="background1" w:themeFillShade="D9"/>
          </w:tcPr>
          <w:p w14:paraId="6E99ACFC" w14:textId="77777777" w:rsidR="00897927" w:rsidRPr="00302082" w:rsidRDefault="00897927" w:rsidP="000506C3">
            <w:pPr>
              <w:spacing w:after="120"/>
              <w:ind w:left="33"/>
              <w:rPr>
                <w:rFonts w:ascii="Arial" w:hAnsi="Arial" w:cs="Arial"/>
                <w:b/>
              </w:rPr>
            </w:pPr>
            <w:r w:rsidRPr="00302082">
              <w:rPr>
                <w:rFonts w:ascii="Arial" w:hAnsi="Arial" w:cs="Arial"/>
                <w:b/>
              </w:rPr>
              <w:t>Module learning outcome</w:t>
            </w:r>
          </w:p>
        </w:tc>
        <w:tc>
          <w:tcPr>
            <w:tcW w:w="677" w:type="dxa"/>
          </w:tcPr>
          <w:p w14:paraId="21143E66" w14:textId="77777777" w:rsidR="00897927" w:rsidRPr="00C20069" w:rsidRDefault="00897927" w:rsidP="00C20069">
            <w:pPr>
              <w:spacing w:after="120"/>
              <w:jc w:val="center"/>
              <w:rPr>
                <w:rFonts w:ascii="Arial" w:hAnsi="Arial" w:cs="Arial"/>
              </w:rPr>
            </w:pPr>
            <w:r w:rsidRPr="00C20069">
              <w:rPr>
                <w:rFonts w:ascii="Arial" w:hAnsi="Arial" w:cs="Arial"/>
              </w:rPr>
              <w:t>8.1</w:t>
            </w:r>
          </w:p>
        </w:tc>
        <w:tc>
          <w:tcPr>
            <w:tcW w:w="677" w:type="dxa"/>
          </w:tcPr>
          <w:p w14:paraId="20AA86A7" w14:textId="77777777" w:rsidR="00897927" w:rsidRPr="00C20069" w:rsidRDefault="00897927" w:rsidP="00C20069">
            <w:pPr>
              <w:spacing w:after="120"/>
              <w:jc w:val="center"/>
              <w:rPr>
                <w:rFonts w:ascii="Arial" w:hAnsi="Arial" w:cs="Arial"/>
              </w:rPr>
            </w:pPr>
            <w:r w:rsidRPr="00C20069">
              <w:rPr>
                <w:rFonts w:ascii="Arial" w:hAnsi="Arial" w:cs="Arial"/>
              </w:rPr>
              <w:t>8.2</w:t>
            </w:r>
          </w:p>
        </w:tc>
        <w:tc>
          <w:tcPr>
            <w:tcW w:w="677" w:type="dxa"/>
          </w:tcPr>
          <w:p w14:paraId="48FC85F7" w14:textId="77777777" w:rsidR="00897927" w:rsidRPr="00C20069" w:rsidRDefault="00897927" w:rsidP="00C20069">
            <w:pPr>
              <w:spacing w:after="120"/>
              <w:jc w:val="center"/>
              <w:rPr>
                <w:rFonts w:ascii="Arial" w:hAnsi="Arial" w:cs="Arial"/>
              </w:rPr>
            </w:pPr>
            <w:r w:rsidRPr="00C20069">
              <w:rPr>
                <w:rFonts w:ascii="Arial" w:hAnsi="Arial" w:cs="Arial"/>
              </w:rPr>
              <w:t>8.3</w:t>
            </w:r>
          </w:p>
        </w:tc>
        <w:tc>
          <w:tcPr>
            <w:tcW w:w="677" w:type="dxa"/>
          </w:tcPr>
          <w:p w14:paraId="1AAC31A5" w14:textId="77777777" w:rsidR="00897927" w:rsidRPr="00C20069" w:rsidRDefault="00897927" w:rsidP="00C20069">
            <w:pPr>
              <w:spacing w:after="120"/>
              <w:jc w:val="center"/>
              <w:rPr>
                <w:rFonts w:ascii="Arial" w:hAnsi="Arial" w:cs="Arial"/>
              </w:rPr>
            </w:pPr>
            <w:r w:rsidRPr="00C20069">
              <w:rPr>
                <w:rFonts w:ascii="Arial" w:hAnsi="Arial" w:cs="Arial"/>
              </w:rPr>
              <w:t>8.4</w:t>
            </w:r>
          </w:p>
        </w:tc>
        <w:tc>
          <w:tcPr>
            <w:tcW w:w="678" w:type="dxa"/>
          </w:tcPr>
          <w:p w14:paraId="5AF94368" w14:textId="77777777" w:rsidR="00897927" w:rsidRPr="00C20069" w:rsidRDefault="00897927" w:rsidP="00C20069">
            <w:pPr>
              <w:spacing w:after="120"/>
              <w:jc w:val="center"/>
              <w:rPr>
                <w:rFonts w:ascii="Arial" w:hAnsi="Arial" w:cs="Arial"/>
              </w:rPr>
            </w:pPr>
            <w:r w:rsidRPr="00C20069">
              <w:rPr>
                <w:rFonts w:ascii="Arial" w:hAnsi="Arial" w:cs="Arial"/>
              </w:rPr>
              <w:t>8.5</w:t>
            </w:r>
          </w:p>
        </w:tc>
        <w:tc>
          <w:tcPr>
            <w:tcW w:w="677" w:type="dxa"/>
          </w:tcPr>
          <w:p w14:paraId="279BDD07" w14:textId="61A1AA6C" w:rsidR="00897927" w:rsidRPr="00C20069" w:rsidRDefault="00897927" w:rsidP="00C20069">
            <w:pPr>
              <w:spacing w:after="120"/>
              <w:jc w:val="center"/>
              <w:rPr>
                <w:rFonts w:ascii="Arial" w:hAnsi="Arial" w:cs="Arial"/>
              </w:rPr>
            </w:pPr>
            <w:r w:rsidRPr="00C20069">
              <w:rPr>
                <w:rFonts w:ascii="Arial" w:hAnsi="Arial" w:cs="Arial"/>
              </w:rPr>
              <w:t>9.1</w:t>
            </w:r>
          </w:p>
        </w:tc>
        <w:tc>
          <w:tcPr>
            <w:tcW w:w="677" w:type="dxa"/>
          </w:tcPr>
          <w:p w14:paraId="217B0CC4" w14:textId="77777777" w:rsidR="00897927" w:rsidRPr="00C20069" w:rsidRDefault="00897927" w:rsidP="00C20069">
            <w:pPr>
              <w:spacing w:after="120"/>
              <w:jc w:val="center"/>
              <w:rPr>
                <w:rFonts w:ascii="Arial" w:hAnsi="Arial" w:cs="Arial"/>
              </w:rPr>
            </w:pPr>
            <w:r w:rsidRPr="00C20069">
              <w:rPr>
                <w:rFonts w:ascii="Arial" w:hAnsi="Arial" w:cs="Arial"/>
              </w:rPr>
              <w:t>9.2</w:t>
            </w:r>
          </w:p>
        </w:tc>
        <w:tc>
          <w:tcPr>
            <w:tcW w:w="677" w:type="dxa"/>
          </w:tcPr>
          <w:p w14:paraId="08A59007" w14:textId="77777777" w:rsidR="00897927" w:rsidRPr="00C20069" w:rsidRDefault="00897927" w:rsidP="00C20069">
            <w:pPr>
              <w:spacing w:after="120"/>
              <w:jc w:val="center"/>
              <w:rPr>
                <w:rFonts w:ascii="Arial" w:hAnsi="Arial" w:cs="Arial"/>
              </w:rPr>
            </w:pPr>
            <w:r w:rsidRPr="00C20069">
              <w:rPr>
                <w:rFonts w:ascii="Arial" w:hAnsi="Arial" w:cs="Arial"/>
              </w:rPr>
              <w:t>9.3</w:t>
            </w:r>
          </w:p>
        </w:tc>
        <w:tc>
          <w:tcPr>
            <w:tcW w:w="678" w:type="dxa"/>
          </w:tcPr>
          <w:p w14:paraId="52930155" w14:textId="77777777" w:rsidR="00897927" w:rsidRPr="00C20069" w:rsidRDefault="00897927" w:rsidP="00C20069">
            <w:pPr>
              <w:spacing w:after="120"/>
              <w:jc w:val="center"/>
              <w:rPr>
                <w:rFonts w:ascii="Arial" w:hAnsi="Arial" w:cs="Arial"/>
              </w:rPr>
            </w:pPr>
            <w:r w:rsidRPr="00C20069">
              <w:rPr>
                <w:rFonts w:ascii="Arial" w:hAnsi="Arial" w:cs="Arial"/>
              </w:rPr>
              <w:t>9.4</w:t>
            </w:r>
          </w:p>
        </w:tc>
      </w:tr>
      <w:tr w:rsidR="00897927" w:rsidRPr="00302082" w14:paraId="0BA54F2F" w14:textId="3A5EEB18" w:rsidTr="00C20069">
        <w:trPr>
          <w:jc w:val="center"/>
        </w:trPr>
        <w:tc>
          <w:tcPr>
            <w:tcW w:w="2391" w:type="dxa"/>
            <w:shd w:val="clear" w:color="auto" w:fill="D9D9D9" w:themeFill="background1" w:themeFillShade="D9"/>
          </w:tcPr>
          <w:p w14:paraId="5CF1BF3A" w14:textId="77777777" w:rsidR="00897927" w:rsidRPr="00302082" w:rsidRDefault="00897927" w:rsidP="000506C3">
            <w:pPr>
              <w:spacing w:after="120"/>
              <w:rPr>
                <w:rFonts w:ascii="Arial" w:hAnsi="Arial" w:cs="Arial"/>
                <w:b/>
              </w:rPr>
            </w:pPr>
            <w:r w:rsidRPr="00302082">
              <w:rPr>
                <w:rFonts w:ascii="Arial" w:hAnsi="Arial" w:cs="Arial"/>
                <w:b/>
              </w:rPr>
              <w:t>Learning/ teaching method</w:t>
            </w:r>
          </w:p>
        </w:tc>
        <w:tc>
          <w:tcPr>
            <w:tcW w:w="677" w:type="dxa"/>
          </w:tcPr>
          <w:p w14:paraId="1DD46154" w14:textId="77777777" w:rsidR="00897927" w:rsidRPr="00C20069" w:rsidRDefault="00897927" w:rsidP="00C20069">
            <w:pPr>
              <w:spacing w:after="120"/>
              <w:jc w:val="center"/>
              <w:rPr>
                <w:rFonts w:ascii="Arial" w:hAnsi="Arial" w:cs="Arial"/>
              </w:rPr>
            </w:pPr>
          </w:p>
        </w:tc>
        <w:tc>
          <w:tcPr>
            <w:tcW w:w="677" w:type="dxa"/>
          </w:tcPr>
          <w:p w14:paraId="77A6A5DC" w14:textId="77777777" w:rsidR="00897927" w:rsidRPr="00C20069" w:rsidRDefault="00897927" w:rsidP="00C20069">
            <w:pPr>
              <w:spacing w:after="120"/>
              <w:jc w:val="center"/>
              <w:rPr>
                <w:rFonts w:ascii="Arial" w:hAnsi="Arial" w:cs="Arial"/>
              </w:rPr>
            </w:pPr>
          </w:p>
        </w:tc>
        <w:tc>
          <w:tcPr>
            <w:tcW w:w="677" w:type="dxa"/>
          </w:tcPr>
          <w:p w14:paraId="4F35DAAA" w14:textId="77777777" w:rsidR="00897927" w:rsidRPr="00C20069" w:rsidRDefault="00897927" w:rsidP="00C20069">
            <w:pPr>
              <w:spacing w:after="120"/>
              <w:jc w:val="center"/>
              <w:rPr>
                <w:rFonts w:ascii="Arial" w:hAnsi="Arial" w:cs="Arial"/>
              </w:rPr>
            </w:pPr>
          </w:p>
        </w:tc>
        <w:tc>
          <w:tcPr>
            <w:tcW w:w="677" w:type="dxa"/>
          </w:tcPr>
          <w:p w14:paraId="60127B68" w14:textId="77777777" w:rsidR="00897927" w:rsidRPr="00C20069" w:rsidRDefault="00897927" w:rsidP="00C20069">
            <w:pPr>
              <w:spacing w:after="120"/>
              <w:jc w:val="center"/>
              <w:rPr>
                <w:rFonts w:ascii="Arial" w:hAnsi="Arial" w:cs="Arial"/>
              </w:rPr>
            </w:pPr>
          </w:p>
        </w:tc>
        <w:tc>
          <w:tcPr>
            <w:tcW w:w="678" w:type="dxa"/>
          </w:tcPr>
          <w:p w14:paraId="401521D8" w14:textId="77777777" w:rsidR="00897927" w:rsidRPr="00C20069" w:rsidRDefault="00897927" w:rsidP="00C20069">
            <w:pPr>
              <w:spacing w:after="120"/>
              <w:jc w:val="center"/>
              <w:rPr>
                <w:rFonts w:ascii="Arial" w:hAnsi="Arial" w:cs="Arial"/>
              </w:rPr>
            </w:pPr>
          </w:p>
        </w:tc>
        <w:tc>
          <w:tcPr>
            <w:tcW w:w="677" w:type="dxa"/>
          </w:tcPr>
          <w:p w14:paraId="05C025E0" w14:textId="74CE5258" w:rsidR="00897927" w:rsidRPr="00C20069" w:rsidRDefault="00897927" w:rsidP="00C20069">
            <w:pPr>
              <w:spacing w:after="120"/>
              <w:jc w:val="center"/>
              <w:rPr>
                <w:rFonts w:ascii="Arial" w:hAnsi="Arial" w:cs="Arial"/>
              </w:rPr>
            </w:pPr>
          </w:p>
        </w:tc>
        <w:tc>
          <w:tcPr>
            <w:tcW w:w="677" w:type="dxa"/>
          </w:tcPr>
          <w:p w14:paraId="3779C403" w14:textId="77777777" w:rsidR="00897927" w:rsidRPr="00C20069" w:rsidRDefault="00897927" w:rsidP="00C20069">
            <w:pPr>
              <w:spacing w:after="120"/>
              <w:jc w:val="center"/>
              <w:rPr>
                <w:rFonts w:ascii="Arial" w:hAnsi="Arial" w:cs="Arial"/>
              </w:rPr>
            </w:pPr>
          </w:p>
        </w:tc>
        <w:tc>
          <w:tcPr>
            <w:tcW w:w="677" w:type="dxa"/>
          </w:tcPr>
          <w:p w14:paraId="5561856C" w14:textId="77777777" w:rsidR="00897927" w:rsidRPr="00C20069" w:rsidRDefault="00897927" w:rsidP="00C20069">
            <w:pPr>
              <w:spacing w:after="120"/>
              <w:jc w:val="center"/>
              <w:rPr>
                <w:rFonts w:ascii="Arial" w:hAnsi="Arial" w:cs="Arial"/>
              </w:rPr>
            </w:pPr>
          </w:p>
        </w:tc>
        <w:tc>
          <w:tcPr>
            <w:tcW w:w="678" w:type="dxa"/>
          </w:tcPr>
          <w:p w14:paraId="19487460" w14:textId="77777777" w:rsidR="00897927" w:rsidRPr="00C20069" w:rsidRDefault="00897927" w:rsidP="00C20069">
            <w:pPr>
              <w:spacing w:after="120"/>
              <w:jc w:val="center"/>
              <w:rPr>
                <w:rFonts w:ascii="Arial" w:hAnsi="Arial" w:cs="Arial"/>
              </w:rPr>
            </w:pPr>
          </w:p>
        </w:tc>
      </w:tr>
      <w:tr w:rsidR="00897927" w:rsidRPr="008627A0" w14:paraId="4452D474" w14:textId="1F3DDEEA" w:rsidTr="00C20069">
        <w:trPr>
          <w:jc w:val="center"/>
        </w:trPr>
        <w:tc>
          <w:tcPr>
            <w:tcW w:w="2391" w:type="dxa"/>
          </w:tcPr>
          <w:p w14:paraId="5FDB7C6A" w14:textId="77777777" w:rsidR="00897927" w:rsidRPr="008627A0" w:rsidRDefault="00897927" w:rsidP="000506C3">
            <w:pPr>
              <w:spacing w:after="120"/>
              <w:rPr>
                <w:rFonts w:ascii="Arial" w:hAnsi="Arial" w:cs="Arial"/>
              </w:rPr>
            </w:pPr>
            <w:r w:rsidRPr="008627A0">
              <w:rPr>
                <w:rFonts w:ascii="Arial" w:hAnsi="Arial" w:cs="Arial"/>
              </w:rPr>
              <w:t>Private Study</w:t>
            </w:r>
          </w:p>
        </w:tc>
        <w:tc>
          <w:tcPr>
            <w:tcW w:w="677" w:type="dxa"/>
          </w:tcPr>
          <w:p w14:paraId="0B0AC7BB" w14:textId="537CFB7B" w:rsidR="00897927" w:rsidRPr="00C20069" w:rsidRDefault="00897927" w:rsidP="00C20069">
            <w:pPr>
              <w:spacing w:after="120"/>
              <w:jc w:val="center"/>
              <w:rPr>
                <w:rFonts w:ascii="Arial" w:hAnsi="Arial" w:cs="Arial"/>
              </w:rPr>
            </w:pPr>
            <w:r w:rsidRPr="00C20069">
              <w:rPr>
                <w:rFonts w:ascii="Arial" w:hAnsi="Arial" w:cs="Arial"/>
              </w:rPr>
              <w:t>X</w:t>
            </w:r>
          </w:p>
        </w:tc>
        <w:tc>
          <w:tcPr>
            <w:tcW w:w="677" w:type="dxa"/>
          </w:tcPr>
          <w:p w14:paraId="379D08C2" w14:textId="106FFED3" w:rsidR="00897927" w:rsidRPr="00C20069" w:rsidRDefault="00897927" w:rsidP="00C20069">
            <w:pPr>
              <w:spacing w:after="120"/>
              <w:jc w:val="center"/>
              <w:rPr>
                <w:rFonts w:ascii="Arial" w:hAnsi="Arial" w:cs="Arial"/>
              </w:rPr>
            </w:pPr>
            <w:r w:rsidRPr="00C20069">
              <w:rPr>
                <w:rFonts w:ascii="Arial" w:hAnsi="Arial" w:cs="Arial"/>
              </w:rPr>
              <w:t>X</w:t>
            </w:r>
          </w:p>
        </w:tc>
        <w:tc>
          <w:tcPr>
            <w:tcW w:w="677" w:type="dxa"/>
          </w:tcPr>
          <w:p w14:paraId="1E65D150" w14:textId="01CD9495" w:rsidR="00897927" w:rsidRPr="00C20069" w:rsidRDefault="00897927" w:rsidP="00C20069">
            <w:pPr>
              <w:spacing w:after="120"/>
              <w:jc w:val="center"/>
              <w:rPr>
                <w:rFonts w:ascii="Arial" w:hAnsi="Arial" w:cs="Arial"/>
              </w:rPr>
            </w:pPr>
            <w:r w:rsidRPr="00C20069">
              <w:rPr>
                <w:rFonts w:ascii="Arial" w:hAnsi="Arial" w:cs="Arial"/>
              </w:rPr>
              <w:t>X</w:t>
            </w:r>
          </w:p>
        </w:tc>
        <w:tc>
          <w:tcPr>
            <w:tcW w:w="677" w:type="dxa"/>
          </w:tcPr>
          <w:p w14:paraId="431BA242" w14:textId="70F55E2E" w:rsidR="00897927" w:rsidRPr="00C20069" w:rsidRDefault="00897927" w:rsidP="00C20069">
            <w:pPr>
              <w:spacing w:after="120"/>
              <w:jc w:val="center"/>
              <w:rPr>
                <w:rFonts w:ascii="Arial" w:hAnsi="Arial" w:cs="Arial"/>
              </w:rPr>
            </w:pPr>
            <w:r w:rsidRPr="00C20069">
              <w:rPr>
                <w:rFonts w:ascii="Arial" w:hAnsi="Arial" w:cs="Arial"/>
              </w:rPr>
              <w:t>X</w:t>
            </w:r>
          </w:p>
        </w:tc>
        <w:tc>
          <w:tcPr>
            <w:tcW w:w="678" w:type="dxa"/>
          </w:tcPr>
          <w:p w14:paraId="162CA0A9" w14:textId="3DFCB85B" w:rsidR="00897927" w:rsidRPr="00C20069" w:rsidRDefault="00897927" w:rsidP="00C20069">
            <w:pPr>
              <w:spacing w:after="120"/>
              <w:jc w:val="center"/>
              <w:rPr>
                <w:rFonts w:ascii="Arial" w:hAnsi="Arial" w:cs="Arial"/>
              </w:rPr>
            </w:pPr>
            <w:r w:rsidRPr="00C20069">
              <w:rPr>
                <w:rFonts w:ascii="Arial" w:hAnsi="Arial" w:cs="Arial"/>
              </w:rPr>
              <w:t>X</w:t>
            </w:r>
          </w:p>
        </w:tc>
        <w:tc>
          <w:tcPr>
            <w:tcW w:w="677" w:type="dxa"/>
          </w:tcPr>
          <w:p w14:paraId="491C2F56" w14:textId="6797E2F4" w:rsidR="00897927" w:rsidRPr="00C20069" w:rsidRDefault="00897927" w:rsidP="00C20069">
            <w:pPr>
              <w:spacing w:after="120"/>
              <w:jc w:val="center"/>
              <w:rPr>
                <w:rFonts w:ascii="Arial" w:hAnsi="Arial" w:cs="Arial"/>
              </w:rPr>
            </w:pPr>
            <w:r w:rsidRPr="00C20069">
              <w:rPr>
                <w:rFonts w:ascii="Arial" w:hAnsi="Arial" w:cs="Arial"/>
              </w:rPr>
              <w:t>X</w:t>
            </w:r>
          </w:p>
        </w:tc>
        <w:tc>
          <w:tcPr>
            <w:tcW w:w="677" w:type="dxa"/>
          </w:tcPr>
          <w:p w14:paraId="5950DC12" w14:textId="397DD27B" w:rsidR="00897927" w:rsidRPr="00C20069" w:rsidRDefault="00897927" w:rsidP="00C20069">
            <w:pPr>
              <w:spacing w:after="120"/>
              <w:jc w:val="center"/>
              <w:rPr>
                <w:rFonts w:ascii="Arial" w:hAnsi="Arial" w:cs="Arial"/>
              </w:rPr>
            </w:pPr>
            <w:r w:rsidRPr="00C20069">
              <w:rPr>
                <w:rFonts w:ascii="Arial" w:hAnsi="Arial" w:cs="Arial"/>
              </w:rPr>
              <w:t>X</w:t>
            </w:r>
          </w:p>
        </w:tc>
        <w:tc>
          <w:tcPr>
            <w:tcW w:w="677" w:type="dxa"/>
          </w:tcPr>
          <w:p w14:paraId="0E17729D" w14:textId="58A06628" w:rsidR="00897927" w:rsidRPr="00C20069" w:rsidRDefault="00897927" w:rsidP="00C20069">
            <w:pPr>
              <w:spacing w:after="120"/>
              <w:jc w:val="center"/>
              <w:rPr>
                <w:rFonts w:ascii="Arial" w:hAnsi="Arial" w:cs="Arial"/>
              </w:rPr>
            </w:pPr>
          </w:p>
        </w:tc>
        <w:tc>
          <w:tcPr>
            <w:tcW w:w="678" w:type="dxa"/>
          </w:tcPr>
          <w:p w14:paraId="34949CDF" w14:textId="6B8DD754" w:rsidR="00897927" w:rsidRPr="00C20069" w:rsidRDefault="00897927" w:rsidP="00C20069">
            <w:pPr>
              <w:spacing w:after="120"/>
              <w:jc w:val="center"/>
              <w:rPr>
                <w:rFonts w:ascii="Arial" w:hAnsi="Arial" w:cs="Arial"/>
              </w:rPr>
            </w:pPr>
            <w:r w:rsidRPr="00C20069">
              <w:rPr>
                <w:rFonts w:ascii="Arial" w:hAnsi="Arial" w:cs="Arial"/>
              </w:rPr>
              <w:t>X</w:t>
            </w:r>
          </w:p>
        </w:tc>
      </w:tr>
      <w:tr w:rsidR="00897927" w:rsidRPr="008627A0" w14:paraId="09A3DF0D" w14:textId="6C8040E2" w:rsidTr="00C20069">
        <w:trPr>
          <w:jc w:val="center"/>
        </w:trPr>
        <w:tc>
          <w:tcPr>
            <w:tcW w:w="2391" w:type="dxa"/>
          </w:tcPr>
          <w:p w14:paraId="38AD3DE2" w14:textId="3427ED67" w:rsidR="00897927" w:rsidRPr="008627A0" w:rsidRDefault="00897927" w:rsidP="000506C3">
            <w:pPr>
              <w:spacing w:after="120"/>
              <w:rPr>
                <w:rFonts w:ascii="Arial" w:hAnsi="Arial" w:cs="Arial"/>
              </w:rPr>
            </w:pPr>
            <w:r>
              <w:rPr>
                <w:rFonts w:ascii="Arial" w:hAnsi="Arial" w:cs="Arial"/>
              </w:rPr>
              <w:t>Supervisions/ Group Meetings</w:t>
            </w:r>
          </w:p>
        </w:tc>
        <w:tc>
          <w:tcPr>
            <w:tcW w:w="677" w:type="dxa"/>
          </w:tcPr>
          <w:p w14:paraId="51A98302" w14:textId="7CC88275" w:rsidR="00897927" w:rsidRPr="00C20069" w:rsidRDefault="00897927" w:rsidP="00C20069">
            <w:pPr>
              <w:spacing w:after="120"/>
              <w:jc w:val="center"/>
              <w:rPr>
                <w:rFonts w:ascii="Arial" w:hAnsi="Arial" w:cs="Arial"/>
              </w:rPr>
            </w:pPr>
            <w:r w:rsidRPr="00C20069">
              <w:rPr>
                <w:rFonts w:ascii="Arial" w:hAnsi="Arial" w:cs="Arial"/>
              </w:rPr>
              <w:t>X</w:t>
            </w:r>
          </w:p>
        </w:tc>
        <w:tc>
          <w:tcPr>
            <w:tcW w:w="677" w:type="dxa"/>
          </w:tcPr>
          <w:p w14:paraId="6F13CDD3" w14:textId="338FA11F" w:rsidR="00897927" w:rsidRPr="00C20069" w:rsidRDefault="00897927" w:rsidP="00C20069">
            <w:pPr>
              <w:spacing w:after="120"/>
              <w:jc w:val="center"/>
              <w:rPr>
                <w:rFonts w:ascii="Arial" w:hAnsi="Arial" w:cs="Arial"/>
              </w:rPr>
            </w:pPr>
            <w:r w:rsidRPr="00C20069">
              <w:rPr>
                <w:rFonts w:ascii="Arial" w:hAnsi="Arial" w:cs="Arial"/>
              </w:rPr>
              <w:t>X</w:t>
            </w:r>
          </w:p>
        </w:tc>
        <w:tc>
          <w:tcPr>
            <w:tcW w:w="677" w:type="dxa"/>
          </w:tcPr>
          <w:p w14:paraId="65CBF948" w14:textId="6752DD01" w:rsidR="00897927" w:rsidRPr="00C20069" w:rsidRDefault="00897927" w:rsidP="00C20069">
            <w:pPr>
              <w:spacing w:after="120"/>
              <w:jc w:val="center"/>
              <w:rPr>
                <w:rFonts w:ascii="Arial" w:hAnsi="Arial" w:cs="Arial"/>
              </w:rPr>
            </w:pPr>
            <w:r w:rsidRPr="00C20069">
              <w:rPr>
                <w:rFonts w:ascii="Arial" w:hAnsi="Arial" w:cs="Arial"/>
              </w:rPr>
              <w:t>X</w:t>
            </w:r>
          </w:p>
        </w:tc>
        <w:tc>
          <w:tcPr>
            <w:tcW w:w="677" w:type="dxa"/>
          </w:tcPr>
          <w:p w14:paraId="5D273312" w14:textId="5C463C3C" w:rsidR="00897927" w:rsidRPr="00C20069" w:rsidRDefault="00897927" w:rsidP="00C20069">
            <w:pPr>
              <w:spacing w:after="120"/>
              <w:jc w:val="center"/>
              <w:rPr>
                <w:rFonts w:ascii="Arial" w:hAnsi="Arial" w:cs="Arial"/>
              </w:rPr>
            </w:pPr>
            <w:r w:rsidRPr="00C20069">
              <w:rPr>
                <w:rFonts w:ascii="Arial" w:hAnsi="Arial" w:cs="Arial"/>
              </w:rPr>
              <w:t>X</w:t>
            </w:r>
          </w:p>
        </w:tc>
        <w:tc>
          <w:tcPr>
            <w:tcW w:w="678" w:type="dxa"/>
          </w:tcPr>
          <w:p w14:paraId="43DF134E" w14:textId="23394850" w:rsidR="00897927" w:rsidRPr="00C20069" w:rsidRDefault="00897927" w:rsidP="00C20069">
            <w:pPr>
              <w:spacing w:after="120"/>
              <w:jc w:val="center"/>
              <w:rPr>
                <w:rFonts w:ascii="Arial" w:hAnsi="Arial" w:cs="Arial"/>
              </w:rPr>
            </w:pPr>
            <w:r w:rsidRPr="00C20069">
              <w:rPr>
                <w:rFonts w:ascii="Arial" w:hAnsi="Arial" w:cs="Arial"/>
              </w:rPr>
              <w:t>X</w:t>
            </w:r>
          </w:p>
        </w:tc>
        <w:tc>
          <w:tcPr>
            <w:tcW w:w="677" w:type="dxa"/>
          </w:tcPr>
          <w:p w14:paraId="5FF4620A" w14:textId="48AAF5EE" w:rsidR="00897927" w:rsidRPr="00C20069" w:rsidRDefault="00897927" w:rsidP="00C20069">
            <w:pPr>
              <w:spacing w:after="120"/>
              <w:jc w:val="center"/>
              <w:rPr>
                <w:rFonts w:ascii="Arial" w:hAnsi="Arial" w:cs="Arial"/>
              </w:rPr>
            </w:pPr>
          </w:p>
        </w:tc>
        <w:tc>
          <w:tcPr>
            <w:tcW w:w="677" w:type="dxa"/>
          </w:tcPr>
          <w:p w14:paraId="3D61F725" w14:textId="2B008DA7" w:rsidR="00897927" w:rsidRPr="00C20069" w:rsidRDefault="00897927" w:rsidP="00C20069">
            <w:pPr>
              <w:spacing w:after="120"/>
              <w:jc w:val="center"/>
              <w:rPr>
                <w:rFonts w:ascii="Arial" w:hAnsi="Arial" w:cs="Arial"/>
              </w:rPr>
            </w:pPr>
            <w:r w:rsidRPr="00C20069">
              <w:rPr>
                <w:rFonts w:ascii="Arial" w:hAnsi="Arial" w:cs="Arial"/>
              </w:rPr>
              <w:t>X</w:t>
            </w:r>
          </w:p>
        </w:tc>
        <w:tc>
          <w:tcPr>
            <w:tcW w:w="677" w:type="dxa"/>
          </w:tcPr>
          <w:p w14:paraId="7253144A" w14:textId="55BA6B09" w:rsidR="00897927" w:rsidRPr="00C20069" w:rsidRDefault="00897927" w:rsidP="00C20069">
            <w:pPr>
              <w:spacing w:after="120"/>
              <w:jc w:val="center"/>
              <w:rPr>
                <w:rFonts w:ascii="Arial" w:hAnsi="Arial" w:cs="Arial"/>
              </w:rPr>
            </w:pPr>
            <w:r w:rsidRPr="00C20069">
              <w:rPr>
                <w:rFonts w:ascii="Arial" w:hAnsi="Arial" w:cs="Arial"/>
              </w:rPr>
              <w:t>X</w:t>
            </w:r>
          </w:p>
        </w:tc>
        <w:tc>
          <w:tcPr>
            <w:tcW w:w="678" w:type="dxa"/>
          </w:tcPr>
          <w:p w14:paraId="783E5084" w14:textId="3B8AB457" w:rsidR="00897927" w:rsidRPr="00C20069" w:rsidRDefault="00897927" w:rsidP="00C20069">
            <w:pPr>
              <w:spacing w:after="120"/>
              <w:jc w:val="center"/>
              <w:rPr>
                <w:rFonts w:ascii="Arial" w:hAnsi="Arial" w:cs="Arial"/>
              </w:rPr>
            </w:pPr>
            <w:r w:rsidRPr="00C20069">
              <w:rPr>
                <w:rFonts w:ascii="Arial" w:hAnsi="Arial" w:cs="Arial"/>
              </w:rPr>
              <w:t>X</w:t>
            </w:r>
          </w:p>
        </w:tc>
      </w:tr>
      <w:tr w:rsidR="00897927" w:rsidRPr="008627A0" w14:paraId="639923C7" w14:textId="55E182E0" w:rsidTr="00C20069">
        <w:trPr>
          <w:jc w:val="center"/>
        </w:trPr>
        <w:tc>
          <w:tcPr>
            <w:tcW w:w="2391" w:type="dxa"/>
            <w:shd w:val="clear" w:color="auto" w:fill="D9D9D9" w:themeFill="background1" w:themeFillShade="D9"/>
          </w:tcPr>
          <w:p w14:paraId="1BCA2DB1" w14:textId="77777777" w:rsidR="00897927" w:rsidRPr="008627A0" w:rsidRDefault="00897927" w:rsidP="000506C3">
            <w:pPr>
              <w:spacing w:after="120"/>
              <w:rPr>
                <w:rFonts w:ascii="Arial" w:hAnsi="Arial" w:cs="Arial"/>
                <w:b/>
              </w:rPr>
            </w:pPr>
            <w:r w:rsidRPr="008627A0">
              <w:rPr>
                <w:rFonts w:ascii="Arial" w:hAnsi="Arial" w:cs="Arial"/>
                <w:b/>
              </w:rPr>
              <w:t>Assessment method</w:t>
            </w:r>
          </w:p>
        </w:tc>
        <w:tc>
          <w:tcPr>
            <w:tcW w:w="677" w:type="dxa"/>
          </w:tcPr>
          <w:p w14:paraId="7540B228" w14:textId="77777777" w:rsidR="00897927" w:rsidRPr="00C20069" w:rsidRDefault="00897927" w:rsidP="00C20069">
            <w:pPr>
              <w:spacing w:after="120"/>
              <w:jc w:val="center"/>
              <w:rPr>
                <w:rFonts w:ascii="Arial" w:hAnsi="Arial" w:cs="Arial"/>
              </w:rPr>
            </w:pPr>
          </w:p>
        </w:tc>
        <w:tc>
          <w:tcPr>
            <w:tcW w:w="677" w:type="dxa"/>
          </w:tcPr>
          <w:p w14:paraId="4DFFA49D" w14:textId="77777777" w:rsidR="00897927" w:rsidRPr="00C20069" w:rsidRDefault="00897927" w:rsidP="00C20069">
            <w:pPr>
              <w:spacing w:after="120"/>
              <w:jc w:val="center"/>
              <w:rPr>
                <w:rFonts w:ascii="Arial" w:hAnsi="Arial" w:cs="Arial"/>
              </w:rPr>
            </w:pPr>
          </w:p>
        </w:tc>
        <w:tc>
          <w:tcPr>
            <w:tcW w:w="677" w:type="dxa"/>
          </w:tcPr>
          <w:p w14:paraId="635AED14" w14:textId="77777777" w:rsidR="00897927" w:rsidRPr="00C20069" w:rsidRDefault="00897927" w:rsidP="00C20069">
            <w:pPr>
              <w:spacing w:after="120"/>
              <w:jc w:val="center"/>
              <w:rPr>
                <w:rFonts w:ascii="Arial" w:hAnsi="Arial" w:cs="Arial"/>
              </w:rPr>
            </w:pPr>
          </w:p>
        </w:tc>
        <w:tc>
          <w:tcPr>
            <w:tcW w:w="677" w:type="dxa"/>
          </w:tcPr>
          <w:p w14:paraId="3246147F" w14:textId="77777777" w:rsidR="00897927" w:rsidRPr="00C20069" w:rsidRDefault="00897927" w:rsidP="00C20069">
            <w:pPr>
              <w:spacing w:after="120"/>
              <w:jc w:val="center"/>
              <w:rPr>
                <w:rFonts w:ascii="Arial" w:hAnsi="Arial" w:cs="Arial"/>
              </w:rPr>
            </w:pPr>
          </w:p>
        </w:tc>
        <w:tc>
          <w:tcPr>
            <w:tcW w:w="678" w:type="dxa"/>
          </w:tcPr>
          <w:p w14:paraId="458D2C1F" w14:textId="77777777" w:rsidR="00897927" w:rsidRPr="00C20069" w:rsidRDefault="00897927" w:rsidP="00C20069">
            <w:pPr>
              <w:spacing w:after="120"/>
              <w:jc w:val="center"/>
              <w:rPr>
                <w:rFonts w:ascii="Arial" w:hAnsi="Arial" w:cs="Arial"/>
              </w:rPr>
            </w:pPr>
          </w:p>
        </w:tc>
        <w:tc>
          <w:tcPr>
            <w:tcW w:w="677" w:type="dxa"/>
          </w:tcPr>
          <w:p w14:paraId="53E26EE3" w14:textId="2C644E4F" w:rsidR="00897927" w:rsidRPr="00C20069" w:rsidRDefault="00897927" w:rsidP="00C20069">
            <w:pPr>
              <w:spacing w:after="120"/>
              <w:jc w:val="center"/>
              <w:rPr>
                <w:rFonts w:ascii="Arial" w:hAnsi="Arial" w:cs="Arial"/>
              </w:rPr>
            </w:pPr>
          </w:p>
        </w:tc>
        <w:tc>
          <w:tcPr>
            <w:tcW w:w="677" w:type="dxa"/>
          </w:tcPr>
          <w:p w14:paraId="30C4DB33" w14:textId="77777777" w:rsidR="00897927" w:rsidRPr="00C20069" w:rsidRDefault="00897927" w:rsidP="00C20069">
            <w:pPr>
              <w:spacing w:after="120"/>
              <w:jc w:val="center"/>
              <w:rPr>
                <w:rFonts w:ascii="Arial" w:hAnsi="Arial" w:cs="Arial"/>
              </w:rPr>
            </w:pPr>
          </w:p>
        </w:tc>
        <w:tc>
          <w:tcPr>
            <w:tcW w:w="677" w:type="dxa"/>
          </w:tcPr>
          <w:p w14:paraId="0B19FA1D" w14:textId="77777777" w:rsidR="00897927" w:rsidRPr="00C20069" w:rsidRDefault="00897927" w:rsidP="00C20069">
            <w:pPr>
              <w:spacing w:after="120"/>
              <w:jc w:val="center"/>
              <w:rPr>
                <w:rFonts w:ascii="Arial" w:hAnsi="Arial" w:cs="Arial"/>
              </w:rPr>
            </w:pPr>
          </w:p>
        </w:tc>
        <w:tc>
          <w:tcPr>
            <w:tcW w:w="678" w:type="dxa"/>
          </w:tcPr>
          <w:p w14:paraId="7E9CE20E" w14:textId="77777777" w:rsidR="00897927" w:rsidRPr="00C20069" w:rsidRDefault="00897927" w:rsidP="00C20069">
            <w:pPr>
              <w:spacing w:after="120"/>
              <w:jc w:val="center"/>
              <w:rPr>
                <w:rFonts w:ascii="Arial" w:hAnsi="Arial" w:cs="Arial"/>
              </w:rPr>
            </w:pPr>
          </w:p>
        </w:tc>
      </w:tr>
      <w:tr w:rsidR="00897927" w:rsidRPr="008627A0" w14:paraId="3EA5EE4D" w14:textId="49331143" w:rsidTr="00C20069">
        <w:trPr>
          <w:jc w:val="center"/>
        </w:trPr>
        <w:tc>
          <w:tcPr>
            <w:tcW w:w="2391" w:type="dxa"/>
          </w:tcPr>
          <w:p w14:paraId="12323D59" w14:textId="7FA321AA" w:rsidR="00897927" w:rsidRPr="008627A0" w:rsidRDefault="00897927" w:rsidP="000506C3">
            <w:pPr>
              <w:spacing w:after="120"/>
              <w:rPr>
                <w:rFonts w:ascii="Arial" w:hAnsi="Arial" w:cs="Arial"/>
              </w:rPr>
            </w:pPr>
            <w:r>
              <w:rPr>
                <w:rFonts w:ascii="Arial" w:hAnsi="Arial" w:cs="Arial"/>
              </w:rPr>
              <w:lastRenderedPageBreak/>
              <w:t xml:space="preserve">Coursework – Literature review -3000 words </w:t>
            </w:r>
          </w:p>
        </w:tc>
        <w:tc>
          <w:tcPr>
            <w:tcW w:w="677" w:type="dxa"/>
          </w:tcPr>
          <w:p w14:paraId="35AB52C7" w14:textId="3341CE79" w:rsidR="00897927" w:rsidRPr="00C20069" w:rsidRDefault="00897927" w:rsidP="00C20069">
            <w:pPr>
              <w:spacing w:after="120"/>
              <w:jc w:val="center"/>
              <w:rPr>
                <w:rFonts w:ascii="Arial" w:hAnsi="Arial" w:cs="Arial"/>
              </w:rPr>
            </w:pPr>
            <w:r w:rsidRPr="00C20069">
              <w:rPr>
                <w:rFonts w:ascii="Arial" w:hAnsi="Arial" w:cs="Arial"/>
              </w:rPr>
              <w:t>X</w:t>
            </w:r>
          </w:p>
        </w:tc>
        <w:tc>
          <w:tcPr>
            <w:tcW w:w="677" w:type="dxa"/>
          </w:tcPr>
          <w:p w14:paraId="08935A7D" w14:textId="2824EC25" w:rsidR="00897927" w:rsidRPr="00C20069" w:rsidRDefault="00897927" w:rsidP="00C20069">
            <w:pPr>
              <w:spacing w:after="120"/>
              <w:jc w:val="center"/>
              <w:rPr>
                <w:rFonts w:ascii="Arial" w:hAnsi="Arial" w:cs="Arial"/>
              </w:rPr>
            </w:pPr>
            <w:r w:rsidRPr="00C20069">
              <w:rPr>
                <w:rFonts w:ascii="Arial" w:hAnsi="Arial" w:cs="Arial"/>
              </w:rPr>
              <w:t>X</w:t>
            </w:r>
          </w:p>
        </w:tc>
        <w:tc>
          <w:tcPr>
            <w:tcW w:w="677" w:type="dxa"/>
          </w:tcPr>
          <w:p w14:paraId="180317BF" w14:textId="46C9BCEB" w:rsidR="00897927" w:rsidRPr="00C20069" w:rsidRDefault="00897927" w:rsidP="00C20069">
            <w:pPr>
              <w:spacing w:after="120"/>
              <w:jc w:val="center"/>
              <w:rPr>
                <w:rFonts w:ascii="Arial" w:hAnsi="Arial" w:cs="Arial"/>
              </w:rPr>
            </w:pPr>
            <w:r w:rsidRPr="00C20069">
              <w:rPr>
                <w:rFonts w:ascii="Arial" w:hAnsi="Arial" w:cs="Arial"/>
              </w:rPr>
              <w:t>X</w:t>
            </w:r>
          </w:p>
        </w:tc>
        <w:tc>
          <w:tcPr>
            <w:tcW w:w="677" w:type="dxa"/>
          </w:tcPr>
          <w:p w14:paraId="49B2C5EA" w14:textId="0D81C223" w:rsidR="00897927" w:rsidRPr="00C20069" w:rsidRDefault="00897927" w:rsidP="00C20069">
            <w:pPr>
              <w:spacing w:after="120"/>
              <w:jc w:val="center"/>
              <w:rPr>
                <w:rFonts w:ascii="Arial" w:hAnsi="Arial" w:cs="Arial"/>
              </w:rPr>
            </w:pPr>
            <w:r w:rsidRPr="00C20069">
              <w:rPr>
                <w:rFonts w:ascii="Arial" w:hAnsi="Arial" w:cs="Arial"/>
              </w:rPr>
              <w:t>X</w:t>
            </w:r>
          </w:p>
        </w:tc>
        <w:tc>
          <w:tcPr>
            <w:tcW w:w="678" w:type="dxa"/>
          </w:tcPr>
          <w:p w14:paraId="6A5F7F71" w14:textId="0100DBE4" w:rsidR="00897927" w:rsidRPr="00C20069" w:rsidRDefault="00897927" w:rsidP="00C20069">
            <w:pPr>
              <w:spacing w:after="120"/>
              <w:jc w:val="center"/>
              <w:rPr>
                <w:rFonts w:ascii="Arial" w:hAnsi="Arial" w:cs="Arial"/>
              </w:rPr>
            </w:pPr>
          </w:p>
        </w:tc>
        <w:tc>
          <w:tcPr>
            <w:tcW w:w="677" w:type="dxa"/>
          </w:tcPr>
          <w:p w14:paraId="6CA8FF4B" w14:textId="48EA85D4" w:rsidR="00897927" w:rsidRPr="00C20069" w:rsidRDefault="00897927" w:rsidP="00C20069">
            <w:pPr>
              <w:spacing w:after="120"/>
              <w:jc w:val="center"/>
              <w:rPr>
                <w:rFonts w:ascii="Arial" w:hAnsi="Arial" w:cs="Arial"/>
              </w:rPr>
            </w:pPr>
            <w:r w:rsidRPr="00C20069">
              <w:rPr>
                <w:rFonts w:ascii="Arial" w:hAnsi="Arial" w:cs="Arial"/>
              </w:rPr>
              <w:t>X</w:t>
            </w:r>
          </w:p>
        </w:tc>
        <w:tc>
          <w:tcPr>
            <w:tcW w:w="677" w:type="dxa"/>
          </w:tcPr>
          <w:p w14:paraId="2A56DA02" w14:textId="4F4718C2" w:rsidR="00897927" w:rsidRPr="00C20069" w:rsidRDefault="00897927" w:rsidP="00C20069">
            <w:pPr>
              <w:spacing w:after="120"/>
              <w:jc w:val="center"/>
              <w:rPr>
                <w:rFonts w:ascii="Arial" w:hAnsi="Arial" w:cs="Arial"/>
              </w:rPr>
            </w:pPr>
            <w:r w:rsidRPr="00C20069">
              <w:rPr>
                <w:rFonts w:ascii="Arial" w:hAnsi="Arial" w:cs="Arial"/>
              </w:rPr>
              <w:t>X</w:t>
            </w:r>
          </w:p>
        </w:tc>
        <w:tc>
          <w:tcPr>
            <w:tcW w:w="677" w:type="dxa"/>
          </w:tcPr>
          <w:p w14:paraId="60F638A5" w14:textId="6BA9292F" w:rsidR="00897927" w:rsidRPr="00C20069" w:rsidRDefault="00897927" w:rsidP="00C20069">
            <w:pPr>
              <w:spacing w:after="120"/>
              <w:jc w:val="center"/>
              <w:rPr>
                <w:rFonts w:ascii="Arial" w:hAnsi="Arial" w:cs="Arial"/>
              </w:rPr>
            </w:pPr>
            <w:r w:rsidRPr="00C20069">
              <w:rPr>
                <w:rFonts w:ascii="Arial" w:hAnsi="Arial" w:cs="Arial"/>
              </w:rPr>
              <w:t>X</w:t>
            </w:r>
          </w:p>
        </w:tc>
        <w:tc>
          <w:tcPr>
            <w:tcW w:w="678" w:type="dxa"/>
          </w:tcPr>
          <w:p w14:paraId="60E7FB70" w14:textId="53354D23" w:rsidR="00897927" w:rsidRPr="00C20069" w:rsidRDefault="00897927" w:rsidP="00C20069">
            <w:pPr>
              <w:spacing w:after="120"/>
              <w:jc w:val="center"/>
              <w:rPr>
                <w:rFonts w:ascii="Arial" w:hAnsi="Arial" w:cs="Arial"/>
              </w:rPr>
            </w:pPr>
            <w:r w:rsidRPr="00C20069">
              <w:rPr>
                <w:rFonts w:ascii="Arial" w:hAnsi="Arial" w:cs="Arial"/>
              </w:rPr>
              <w:t>X</w:t>
            </w:r>
          </w:p>
        </w:tc>
      </w:tr>
      <w:tr w:rsidR="00897927" w:rsidRPr="008627A0" w14:paraId="26BEC929" w14:textId="77777777" w:rsidTr="00C20069">
        <w:trPr>
          <w:jc w:val="center"/>
        </w:trPr>
        <w:tc>
          <w:tcPr>
            <w:tcW w:w="2391" w:type="dxa"/>
          </w:tcPr>
          <w:p w14:paraId="7CD0AE09" w14:textId="3326C05C" w:rsidR="00897927" w:rsidRDefault="00897927" w:rsidP="00603AFE">
            <w:pPr>
              <w:spacing w:after="120"/>
              <w:rPr>
                <w:rFonts w:ascii="Arial" w:hAnsi="Arial" w:cs="Arial"/>
              </w:rPr>
            </w:pPr>
            <w:r>
              <w:rPr>
                <w:rFonts w:ascii="Arial" w:hAnsi="Arial" w:cs="Arial"/>
              </w:rPr>
              <w:t>Project -</w:t>
            </w:r>
            <w:r w:rsidR="00C20069">
              <w:rPr>
                <w:rFonts w:ascii="Arial" w:hAnsi="Arial" w:cs="Arial"/>
              </w:rPr>
              <w:t xml:space="preserve"> </w:t>
            </w:r>
            <w:r>
              <w:rPr>
                <w:rFonts w:ascii="Arial" w:hAnsi="Arial" w:cs="Arial"/>
              </w:rPr>
              <w:t>12000 words</w:t>
            </w:r>
          </w:p>
        </w:tc>
        <w:tc>
          <w:tcPr>
            <w:tcW w:w="677" w:type="dxa"/>
          </w:tcPr>
          <w:p w14:paraId="6CB17ACA" w14:textId="7E9AB71E" w:rsidR="00897927" w:rsidRPr="00C20069" w:rsidRDefault="00897927" w:rsidP="00C20069">
            <w:pPr>
              <w:spacing w:after="120"/>
              <w:jc w:val="center"/>
              <w:rPr>
                <w:rFonts w:ascii="Arial" w:hAnsi="Arial" w:cs="Arial"/>
              </w:rPr>
            </w:pPr>
            <w:r w:rsidRPr="00C20069">
              <w:rPr>
                <w:rFonts w:ascii="Arial" w:hAnsi="Arial" w:cs="Arial"/>
              </w:rPr>
              <w:t>X</w:t>
            </w:r>
          </w:p>
        </w:tc>
        <w:tc>
          <w:tcPr>
            <w:tcW w:w="677" w:type="dxa"/>
          </w:tcPr>
          <w:p w14:paraId="6FC08A65" w14:textId="2B83FEAA" w:rsidR="00897927" w:rsidRPr="00C20069" w:rsidRDefault="00897927" w:rsidP="00C20069">
            <w:pPr>
              <w:spacing w:after="120"/>
              <w:jc w:val="center"/>
              <w:rPr>
                <w:rFonts w:ascii="Arial" w:hAnsi="Arial" w:cs="Arial"/>
              </w:rPr>
            </w:pPr>
            <w:r w:rsidRPr="00C20069">
              <w:rPr>
                <w:rFonts w:ascii="Arial" w:hAnsi="Arial" w:cs="Arial"/>
              </w:rPr>
              <w:t>X</w:t>
            </w:r>
          </w:p>
        </w:tc>
        <w:tc>
          <w:tcPr>
            <w:tcW w:w="677" w:type="dxa"/>
          </w:tcPr>
          <w:p w14:paraId="488A3E00" w14:textId="44616455" w:rsidR="00897927" w:rsidRPr="00C20069" w:rsidRDefault="00897927" w:rsidP="00C20069">
            <w:pPr>
              <w:spacing w:after="120"/>
              <w:jc w:val="center"/>
              <w:rPr>
                <w:rFonts w:ascii="Arial" w:hAnsi="Arial" w:cs="Arial"/>
              </w:rPr>
            </w:pPr>
            <w:r w:rsidRPr="00C20069">
              <w:rPr>
                <w:rFonts w:ascii="Arial" w:hAnsi="Arial" w:cs="Arial"/>
              </w:rPr>
              <w:t>X</w:t>
            </w:r>
          </w:p>
        </w:tc>
        <w:tc>
          <w:tcPr>
            <w:tcW w:w="677" w:type="dxa"/>
          </w:tcPr>
          <w:p w14:paraId="7A7962D5" w14:textId="102AFD5B" w:rsidR="00897927" w:rsidRPr="00C20069" w:rsidRDefault="00897927" w:rsidP="00C20069">
            <w:pPr>
              <w:spacing w:after="120"/>
              <w:jc w:val="center"/>
              <w:rPr>
                <w:rFonts w:ascii="Arial" w:hAnsi="Arial" w:cs="Arial"/>
              </w:rPr>
            </w:pPr>
            <w:r w:rsidRPr="00C20069">
              <w:rPr>
                <w:rFonts w:ascii="Arial" w:hAnsi="Arial" w:cs="Arial"/>
              </w:rPr>
              <w:t>X</w:t>
            </w:r>
          </w:p>
        </w:tc>
        <w:tc>
          <w:tcPr>
            <w:tcW w:w="678" w:type="dxa"/>
          </w:tcPr>
          <w:p w14:paraId="1DD1879B" w14:textId="46016140" w:rsidR="00897927" w:rsidRPr="00C20069" w:rsidRDefault="00897927" w:rsidP="00C20069">
            <w:pPr>
              <w:spacing w:after="120"/>
              <w:jc w:val="center"/>
              <w:rPr>
                <w:rFonts w:ascii="Arial" w:hAnsi="Arial" w:cs="Arial"/>
              </w:rPr>
            </w:pPr>
            <w:r w:rsidRPr="00C20069">
              <w:rPr>
                <w:rFonts w:ascii="Arial" w:hAnsi="Arial" w:cs="Arial"/>
              </w:rPr>
              <w:t>X</w:t>
            </w:r>
          </w:p>
        </w:tc>
        <w:tc>
          <w:tcPr>
            <w:tcW w:w="677" w:type="dxa"/>
          </w:tcPr>
          <w:p w14:paraId="0A4C1376" w14:textId="681CF207" w:rsidR="00897927" w:rsidRPr="00C20069" w:rsidRDefault="00897927" w:rsidP="00C20069">
            <w:pPr>
              <w:spacing w:after="120"/>
              <w:jc w:val="center"/>
              <w:rPr>
                <w:rFonts w:ascii="Arial" w:hAnsi="Arial" w:cs="Arial"/>
              </w:rPr>
            </w:pPr>
            <w:r w:rsidRPr="00C20069">
              <w:rPr>
                <w:rFonts w:ascii="Arial" w:hAnsi="Arial" w:cs="Arial"/>
              </w:rPr>
              <w:t>X</w:t>
            </w:r>
          </w:p>
        </w:tc>
        <w:tc>
          <w:tcPr>
            <w:tcW w:w="677" w:type="dxa"/>
          </w:tcPr>
          <w:p w14:paraId="23935AA7" w14:textId="758DA330" w:rsidR="00897927" w:rsidRPr="00C20069" w:rsidRDefault="00897927" w:rsidP="00C20069">
            <w:pPr>
              <w:spacing w:after="120"/>
              <w:jc w:val="center"/>
              <w:rPr>
                <w:rFonts w:ascii="Arial" w:hAnsi="Arial" w:cs="Arial"/>
              </w:rPr>
            </w:pPr>
            <w:r w:rsidRPr="00C20069">
              <w:rPr>
                <w:rFonts w:ascii="Arial" w:hAnsi="Arial" w:cs="Arial"/>
              </w:rPr>
              <w:t>X</w:t>
            </w:r>
          </w:p>
        </w:tc>
        <w:tc>
          <w:tcPr>
            <w:tcW w:w="677" w:type="dxa"/>
          </w:tcPr>
          <w:p w14:paraId="670988C4" w14:textId="539DE603" w:rsidR="00897927" w:rsidRPr="00C20069" w:rsidRDefault="00897927" w:rsidP="00C20069">
            <w:pPr>
              <w:spacing w:after="120"/>
              <w:jc w:val="center"/>
              <w:rPr>
                <w:rFonts w:ascii="Arial" w:hAnsi="Arial" w:cs="Arial"/>
              </w:rPr>
            </w:pPr>
            <w:r w:rsidRPr="00C20069">
              <w:rPr>
                <w:rFonts w:ascii="Arial" w:hAnsi="Arial" w:cs="Arial"/>
              </w:rPr>
              <w:t>X</w:t>
            </w:r>
          </w:p>
        </w:tc>
        <w:tc>
          <w:tcPr>
            <w:tcW w:w="678" w:type="dxa"/>
          </w:tcPr>
          <w:p w14:paraId="73D0A7B5" w14:textId="3EDD2842" w:rsidR="00897927" w:rsidRPr="00C20069" w:rsidRDefault="00897927" w:rsidP="00C20069">
            <w:pPr>
              <w:spacing w:after="120"/>
              <w:jc w:val="center"/>
              <w:rPr>
                <w:rFonts w:ascii="Arial" w:hAnsi="Arial" w:cs="Arial"/>
              </w:rPr>
            </w:pPr>
            <w:r w:rsidRPr="00C20069">
              <w:rPr>
                <w:rFonts w:ascii="Arial" w:hAnsi="Arial" w:cs="Arial"/>
              </w:rPr>
              <w:t>X</w:t>
            </w:r>
          </w:p>
        </w:tc>
      </w:tr>
    </w:tbl>
    <w:p w14:paraId="738191D7" w14:textId="77777777" w:rsidR="007A6245" w:rsidRDefault="007A6245" w:rsidP="00302082">
      <w:pPr>
        <w:spacing w:after="120" w:line="240" w:lineRule="auto"/>
        <w:ind w:left="426" w:right="260"/>
        <w:rPr>
          <w:rFonts w:ascii="Arial" w:hAnsi="Arial" w:cs="Arial"/>
          <w:b/>
          <w:iCs/>
        </w:rPr>
      </w:pPr>
    </w:p>
    <w:p w14:paraId="4CC4E2C2" w14:textId="77777777" w:rsidR="00883204" w:rsidRPr="00D50113" w:rsidRDefault="00883204" w:rsidP="00C20069">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C20069">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C20069">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C20069">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C20069">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C20069">
      <w:pPr>
        <w:spacing w:after="120" w:line="240" w:lineRule="auto"/>
        <w:ind w:left="567" w:right="260"/>
        <w:jc w:val="both"/>
        <w:rPr>
          <w:rFonts w:ascii="Arial" w:hAnsi="Arial" w:cs="Arial"/>
          <w:i/>
          <w:iCs/>
        </w:rPr>
      </w:pPr>
    </w:p>
    <w:p w14:paraId="1953C482" w14:textId="77777777" w:rsidR="009A2D37" w:rsidRPr="00302082" w:rsidRDefault="00883204" w:rsidP="00C20069">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36810977" w:rsidR="009A2D37" w:rsidRDefault="00EC3B04" w:rsidP="00C20069">
      <w:pPr>
        <w:spacing w:after="120" w:line="240" w:lineRule="auto"/>
        <w:ind w:left="567" w:right="260"/>
        <w:jc w:val="both"/>
        <w:rPr>
          <w:rFonts w:ascii="Arial" w:hAnsi="Arial" w:cs="Arial"/>
        </w:rPr>
      </w:pPr>
      <w:r>
        <w:rPr>
          <w:rFonts w:ascii="Arial" w:hAnsi="Arial" w:cs="Arial"/>
        </w:rPr>
        <w:t>Canterbury</w:t>
      </w:r>
    </w:p>
    <w:p w14:paraId="783BA614" w14:textId="77777777" w:rsidR="00C81406" w:rsidRPr="00D0426F" w:rsidRDefault="00C81406" w:rsidP="00C20069">
      <w:pPr>
        <w:spacing w:after="120" w:line="240" w:lineRule="auto"/>
        <w:ind w:left="567" w:right="260"/>
        <w:jc w:val="both"/>
        <w:rPr>
          <w:rFonts w:ascii="Arial" w:hAnsi="Arial" w:cs="Arial"/>
          <w:iCs/>
        </w:rPr>
      </w:pPr>
    </w:p>
    <w:p w14:paraId="1CA034CB" w14:textId="77777777" w:rsidR="00883204" w:rsidRPr="002A7F48" w:rsidRDefault="00883204" w:rsidP="00C20069">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5A679C68" w14:textId="4DACCD1C" w:rsidR="00C81406" w:rsidRPr="00C20069" w:rsidRDefault="00583586" w:rsidP="00C20069">
      <w:pPr>
        <w:spacing w:after="120" w:line="240" w:lineRule="auto"/>
        <w:ind w:left="567" w:right="260"/>
        <w:jc w:val="both"/>
        <w:rPr>
          <w:rFonts w:ascii="Arial" w:hAnsi="Arial" w:cs="Arial"/>
          <w:b/>
        </w:rPr>
      </w:pPr>
      <w:r w:rsidRPr="00C24911">
        <w:rPr>
          <w:rFonts w:ascii="Arial" w:hAnsi="Arial" w:cs="Arial"/>
        </w:rPr>
        <w:t xml:space="preserve">The </w:t>
      </w:r>
      <w:r>
        <w:rPr>
          <w:rFonts w:ascii="Arial" w:hAnsi="Arial" w:cs="Arial"/>
        </w:rPr>
        <w:t>extent to which the module would address internationalisation would partly dependent on the nature of the dissertation topic. Th</w:t>
      </w:r>
      <w:r w:rsidRPr="00C24911">
        <w:rPr>
          <w:rFonts w:ascii="Arial" w:hAnsi="Arial" w:cs="Arial"/>
        </w:rPr>
        <w:t>e range of generic skills which will be developed are applicable to international contexts and the specific skills have potential international relevance</w:t>
      </w:r>
    </w:p>
    <w:p w14:paraId="08E36EF0" w14:textId="77777777" w:rsidR="00641D6D" w:rsidRPr="00302082" w:rsidRDefault="00641D6D" w:rsidP="00302082">
      <w:pPr>
        <w:pBdr>
          <w:bottom w:val="single" w:sz="6" w:space="1" w:color="auto"/>
        </w:pBdr>
        <w:spacing w:after="120" w:line="240" w:lineRule="auto"/>
        <w:ind w:right="260"/>
        <w:rPr>
          <w:rFonts w:ascii="Arial" w:hAnsi="Arial" w:cs="Arial"/>
        </w:rPr>
      </w:pPr>
    </w:p>
    <w:p w14:paraId="06D915E0" w14:textId="77777777" w:rsidR="00C20069" w:rsidRDefault="00C20069">
      <w:pPr>
        <w:rPr>
          <w:rFonts w:ascii="Arial" w:hAnsi="Arial" w:cs="Arial"/>
          <w:b/>
          <w:sz w:val="20"/>
        </w:rPr>
      </w:pPr>
      <w:r>
        <w:rPr>
          <w:rFonts w:ascii="Arial" w:hAnsi="Arial" w:cs="Arial"/>
          <w:b/>
          <w:sz w:val="20"/>
        </w:rPr>
        <w:br w:type="page"/>
      </w:r>
    </w:p>
    <w:p w14:paraId="18239ECB" w14:textId="06ABC60A"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C09CE65" w14:textId="77777777" w:rsidTr="00694309">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6A0664D" w14:textId="77777777" w:rsidTr="00694309">
        <w:trPr>
          <w:trHeight w:val="305"/>
        </w:trPr>
        <w:tc>
          <w:tcPr>
            <w:tcW w:w="1526" w:type="dxa"/>
          </w:tcPr>
          <w:p w14:paraId="5F3FBFCC" w14:textId="77777777" w:rsidR="00422B69" w:rsidRPr="00302082" w:rsidRDefault="00422B69" w:rsidP="00302082">
            <w:pPr>
              <w:spacing w:after="120"/>
              <w:ind w:right="-330"/>
              <w:rPr>
                <w:rFonts w:ascii="Arial" w:hAnsi="Arial" w:cs="Arial"/>
              </w:rPr>
            </w:pPr>
          </w:p>
        </w:tc>
        <w:tc>
          <w:tcPr>
            <w:tcW w:w="1701" w:type="dxa"/>
          </w:tcPr>
          <w:p w14:paraId="2BADDD69" w14:textId="77777777" w:rsidR="00422B69" w:rsidRPr="00302082" w:rsidRDefault="00422B69" w:rsidP="00302082">
            <w:pPr>
              <w:spacing w:after="120"/>
              <w:ind w:right="-330"/>
              <w:rPr>
                <w:rFonts w:ascii="Arial" w:hAnsi="Arial" w:cs="Arial"/>
              </w:rPr>
            </w:pPr>
          </w:p>
        </w:tc>
        <w:tc>
          <w:tcPr>
            <w:tcW w:w="2410" w:type="dxa"/>
          </w:tcPr>
          <w:p w14:paraId="4813D8FD" w14:textId="0061AD82" w:rsidR="00422B69" w:rsidRPr="00302082" w:rsidRDefault="00583586" w:rsidP="00302082">
            <w:pPr>
              <w:spacing w:after="120"/>
              <w:ind w:right="-330"/>
              <w:rPr>
                <w:rFonts w:ascii="Arial" w:hAnsi="Arial" w:cs="Arial"/>
              </w:rPr>
            </w:pPr>
            <w:r>
              <w:rPr>
                <w:rFonts w:ascii="Arial" w:hAnsi="Arial" w:cs="Arial"/>
              </w:rPr>
              <w:t>September 2008</w:t>
            </w:r>
          </w:p>
        </w:tc>
        <w:tc>
          <w:tcPr>
            <w:tcW w:w="2448" w:type="dxa"/>
          </w:tcPr>
          <w:p w14:paraId="3C784591" w14:textId="77777777" w:rsidR="00422B69" w:rsidRPr="00302082" w:rsidRDefault="00422B69" w:rsidP="00302082">
            <w:pPr>
              <w:spacing w:after="120"/>
              <w:ind w:right="-330"/>
              <w:rPr>
                <w:rFonts w:ascii="Arial" w:hAnsi="Arial" w:cs="Arial"/>
              </w:rPr>
            </w:pPr>
          </w:p>
        </w:tc>
        <w:tc>
          <w:tcPr>
            <w:tcW w:w="2597" w:type="dxa"/>
          </w:tcPr>
          <w:p w14:paraId="6D11957A" w14:textId="77777777" w:rsidR="00422B69" w:rsidRPr="00302082" w:rsidRDefault="00422B69" w:rsidP="00302082">
            <w:pPr>
              <w:spacing w:after="120"/>
              <w:ind w:right="-330"/>
              <w:rPr>
                <w:rFonts w:ascii="Arial" w:hAnsi="Arial" w:cs="Arial"/>
              </w:rPr>
            </w:pPr>
          </w:p>
        </w:tc>
      </w:tr>
      <w:tr w:rsidR="00302082" w:rsidRPr="00302082" w14:paraId="655BEFB0" w14:textId="77777777" w:rsidTr="00694309">
        <w:trPr>
          <w:trHeight w:val="305"/>
        </w:trPr>
        <w:tc>
          <w:tcPr>
            <w:tcW w:w="1526" w:type="dxa"/>
          </w:tcPr>
          <w:p w14:paraId="628170E9" w14:textId="77777777" w:rsidR="00422B69" w:rsidRPr="00302082" w:rsidRDefault="00422B69" w:rsidP="00302082">
            <w:pPr>
              <w:spacing w:after="120"/>
              <w:ind w:right="-330"/>
              <w:rPr>
                <w:rFonts w:ascii="Arial" w:hAnsi="Arial" w:cs="Arial"/>
              </w:rPr>
            </w:pPr>
          </w:p>
        </w:tc>
        <w:tc>
          <w:tcPr>
            <w:tcW w:w="1701" w:type="dxa"/>
          </w:tcPr>
          <w:p w14:paraId="1AD58BCA" w14:textId="77777777" w:rsidR="00422B69" w:rsidRPr="00302082" w:rsidRDefault="00422B69" w:rsidP="00302082">
            <w:pPr>
              <w:spacing w:after="120"/>
              <w:ind w:right="-330"/>
              <w:rPr>
                <w:rFonts w:ascii="Arial" w:hAnsi="Arial" w:cs="Arial"/>
              </w:rPr>
            </w:pPr>
          </w:p>
        </w:tc>
        <w:tc>
          <w:tcPr>
            <w:tcW w:w="2410" w:type="dxa"/>
          </w:tcPr>
          <w:p w14:paraId="0D608280" w14:textId="77777777" w:rsidR="00422B69" w:rsidRPr="00302082" w:rsidRDefault="00422B69" w:rsidP="00302082">
            <w:pPr>
              <w:spacing w:after="120"/>
              <w:ind w:right="-330"/>
              <w:rPr>
                <w:rFonts w:ascii="Arial" w:hAnsi="Arial" w:cs="Arial"/>
              </w:rPr>
            </w:pPr>
          </w:p>
        </w:tc>
        <w:tc>
          <w:tcPr>
            <w:tcW w:w="2448" w:type="dxa"/>
          </w:tcPr>
          <w:p w14:paraId="4A7B323B" w14:textId="77777777" w:rsidR="00422B69" w:rsidRPr="00302082" w:rsidRDefault="00422B69" w:rsidP="00302082">
            <w:pPr>
              <w:spacing w:after="120"/>
              <w:ind w:right="-330"/>
              <w:rPr>
                <w:rFonts w:ascii="Arial" w:hAnsi="Arial" w:cs="Arial"/>
              </w:rPr>
            </w:pPr>
          </w:p>
        </w:tc>
        <w:tc>
          <w:tcPr>
            <w:tcW w:w="2597" w:type="dxa"/>
          </w:tcPr>
          <w:p w14:paraId="7342D114" w14:textId="77777777" w:rsidR="00422B69" w:rsidRPr="00302082" w:rsidRDefault="00422B69" w:rsidP="00302082">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C20069">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3F3AC" w14:textId="77777777" w:rsidR="00A468E4" w:rsidRDefault="00A468E4" w:rsidP="009A2D37">
      <w:pPr>
        <w:spacing w:after="0" w:line="240" w:lineRule="auto"/>
      </w:pPr>
      <w:r>
        <w:separator/>
      </w:r>
    </w:p>
  </w:endnote>
  <w:endnote w:type="continuationSeparator" w:id="0">
    <w:p w14:paraId="6A7AB17A" w14:textId="77777777" w:rsidR="00A468E4" w:rsidRDefault="00A468E4" w:rsidP="009A2D37">
      <w:pPr>
        <w:spacing w:after="0" w:line="240" w:lineRule="auto"/>
      </w:pPr>
      <w:r>
        <w:continuationSeparator/>
      </w:r>
    </w:p>
  </w:endnote>
  <w:endnote w:type="continuationNotice" w:id="1">
    <w:p w14:paraId="575B50EC" w14:textId="77777777" w:rsidR="00A468E4" w:rsidRDefault="00A468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16AE873" w14:textId="77777777" w:rsidR="00C20069" w:rsidRDefault="00C20069" w:rsidP="009A2D37">
        <w:pPr>
          <w:pStyle w:val="Footer"/>
          <w:jc w:val="center"/>
        </w:pPr>
      </w:p>
      <w:p w14:paraId="5E38EAB8" w14:textId="0C185055" w:rsidR="008B2543" w:rsidRDefault="0019787E" w:rsidP="009A2D37">
        <w:pPr>
          <w:pStyle w:val="Footer"/>
          <w:jc w:val="center"/>
        </w:pPr>
        <w:r>
          <w:fldChar w:fldCharType="begin"/>
        </w:r>
        <w:r>
          <w:instrText xml:space="preserve"> PAGE   \* MERGEFORMAT </w:instrText>
        </w:r>
        <w:r>
          <w:fldChar w:fldCharType="separate"/>
        </w:r>
        <w:r w:rsidR="00C20069">
          <w:rPr>
            <w:noProof/>
          </w:rPr>
          <w:t>2</w:t>
        </w:r>
        <w:r>
          <w:rPr>
            <w:noProof/>
          </w:rPr>
          <w:fldChar w:fldCharType="end"/>
        </w:r>
      </w:p>
    </w:sdtContent>
  </w:sdt>
  <w:p w14:paraId="4891799F" w14:textId="550BFA6C" w:rsidR="008B2543" w:rsidRPr="007B7724" w:rsidRDefault="00C20069" w:rsidP="00C20069">
    <w:pPr>
      <w:pStyle w:val="Footer"/>
      <w:spacing w:after="120"/>
      <w:ind w:right="-24"/>
      <w:jc w:val="center"/>
      <w:rPr>
        <w:rFonts w:ascii="Arial" w:hAnsi="Arial"/>
        <w:sz w:val="18"/>
      </w:rPr>
    </w:pPr>
    <w:r w:rsidRPr="00C20069">
      <w:rPr>
        <w:rFonts w:ascii="Arial" w:hAnsi="Arial"/>
        <w:sz w:val="18"/>
      </w:rPr>
      <w:t xml:space="preserve">SOCI6830 (SO683) Cultural Studies Research Dissertation </w:t>
    </w:r>
    <w:r w:rsidR="008B2543">
      <w:rPr>
        <w:rFonts w:ascii="Arial" w:hAnsi="Arial"/>
        <w:sz w:val="18"/>
      </w:rPr>
      <w:t>(</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B2294" w14:textId="77777777" w:rsidR="00A468E4" w:rsidRDefault="00A468E4" w:rsidP="009A2D37">
      <w:pPr>
        <w:spacing w:after="0" w:line="240" w:lineRule="auto"/>
      </w:pPr>
      <w:r>
        <w:separator/>
      </w:r>
    </w:p>
  </w:footnote>
  <w:footnote w:type="continuationSeparator" w:id="0">
    <w:p w14:paraId="6307D3C9" w14:textId="77777777" w:rsidR="00A468E4" w:rsidRDefault="00A468E4" w:rsidP="009A2D37">
      <w:pPr>
        <w:spacing w:after="0" w:line="240" w:lineRule="auto"/>
      </w:pPr>
      <w:r>
        <w:continuationSeparator/>
      </w:r>
    </w:p>
  </w:footnote>
  <w:footnote w:type="continuationNotice" w:id="1">
    <w:p w14:paraId="52AA6862" w14:textId="77777777" w:rsidR="00A468E4" w:rsidRDefault="00A468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5992"/>
    <w:rsid w:val="00027937"/>
    <w:rsid w:val="00030C9E"/>
    <w:rsid w:val="000316D5"/>
    <w:rsid w:val="00031E67"/>
    <w:rsid w:val="000408CC"/>
    <w:rsid w:val="00043FCA"/>
    <w:rsid w:val="00045373"/>
    <w:rsid w:val="00056545"/>
    <w:rsid w:val="00063A2F"/>
    <w:rsid w:val="000678D3"/>
    <w:rsid w:val="00094810"/>
    <w:rsid w:val="00096DA4"/>
    <w:rsid w:val="000A65C6"/>
    <w:rsid w:val="000C0294"/>
    <w:rsid w:val="000C7A1C"/>
    <w:rsid w:val="000D2A8A"/>
    <w:rsid w:val="000D32AC"/>
    <w:rsid w:val="000D399E"/>
    <w:rsid w:val="000E20C1"/>
    <w:rsid w:val="000E3B73"/>
    <w:rsid w:val="000F6C56"/>
    <w:rsid w:val="000F7FBF"/>
    <w:rsid w:val="00106BE5"/>
    <w:rsid w:val="00110947"/>
    <w:rsid w:val="00111906"/>
    <w:rsid w:val="00111CB3"/>
    <w:rsid w:val="00117577"/>
    <w:rsid w:val="00117793"/>
    <w:rsid w:val="00117DC2"/>
    <w:rsid w:val="001206E4"/>
    <w:rsid w:val="001214D3"/>
    <w:rsid w:val="00121BFC"/>
    <w:rsid w:val="0012444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6780"/>
    <w:rsid w:val="002407C0"/>
    <w:rsid w:val="002461AF"/>
    <w:rsid w:val="002465A1"/>
    <w:rsid w:val="00253A54"/>
    <w:rsid w:val="00264576"/>
    <w:rsid w:val="0026585A"/>
    <w:rsid w:val="00266735"/>
    <w:rsid w:val="00273CF0"/>
    <w:rsid w:val="002748D4"/>
    <w:rsid w:val="00274ED7"/>
    <w:rsid w:val="0028461D"/>
    <w:rsid w:val="00284D8A"/>
    <w:rsid w:val="0028590C"/>
    <w:rsid w:val="00292C46"/>
    <w:rsid w:val="00293301"/>
    <w:rsid w:val="002938D6"/>
    <w:rsid w:val="00294B73"/>
    <w:rsid w:val="002A0C18"/>
    <w:rsid w:val="002A219B"/>
    <w:rsid w:val="002A22DB"/>
    <w:rsid w:val="002B0205"/>
    <w:rsid w:val="002B20F5"/>
    <w:rsid w:val="002B2A1A"/>
    <w:rsid w:val="002B71F2"/>
    <w:rsid w:val="002D722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6A6E"/>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114F8"/>
    <w:rsid w:val="00422B69"/>
    <w:rsid w:val="00423D86"/>
    <w:rsid w:val="00424C90"/>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6252"/>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3586"/>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3AFE"/>
    <w:rsid w:val="006043FC"/>
    <w:rsid w:val="006050CF"/>
    <w:rsid w:val="00612B9D"/>
    <w:rsid w:val="006253AA"/>
    <w:rsid w:val="00626023"/>
    <w:rsid w:val="00633150"/>
    <w:rsid w:val="00637A50"/>
    <w:rsid w:val="00641D6D"/>
    <w:rsid w:val="0064364E"/>
    <w:rsid w:val="006438F3"/>
    <w:rsid w:val="0064414D"/>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78F"/>
    <w:rsid w:val="007105E4"/>
    <w:rsid w:val="00714EE5"/>
    <w:rsid w:val="00717EEA"/>
    <w:rsid w:val="00720270"/>
    <w:rsid w:val="00724362"/>
    <w:rsid w:val="00727780"/>
    <w:rsid w:val="0073792C"/>
    <w:rsid w:val="00754069"/>
    <w:rsid w:val="00766201"/>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61D4"/>
    <w:rsid w:val="007C74B4"/>
    <w:rsid w:val="007D336D"/>
    <w:rsid w:val="007E3412"/>
    <w:rsid w:val="007F324B"/>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3FCA"/>
    <w:rsid w:val="00897927"/>
    <w:rsid w:val="008A0F36"/>
    <w:rsid w:val="008B2543"/>
    <w:rsid w:val="008B4B6E"/>
    <w:rsid w:val="008C1CAF"/>
    <w:rsid w:val="008C5A5F"/>
    <w:rsid w:val="008D670C"/>
    <w:rsid w:val="008D7401"/>
    <w:rsid w:val="00903053"/>
    <w:rsid w:val="00903DF6"/>
    <w:rsid w:val="00921CF6"/>
    <w:rsid w:val="00922E9E"/>
    <w:rsid w:val="00924EF0"/>
    <w:rsid w:val="00934D7B"/>
    <w:rsid w:val="009443B0"/>
    <w:rsid w:val="009450BF"/>
    <w:rsid w:val="009451B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468E4"/>
    <w:rsid w:val="00A50FD4"/>
    <w:rsid w:val="00A52DB4"/>
    <w:rsid w:val="00A532F2"/>
    <w:rsid w:val="00A5424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5B5"/>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C02AA2"/>
    <w:rsid w:val="00C0430F"/>
    <w:rsid w:val="00C04C95"/>
    <w:rsid w:val="00C12613"/>
    <w:rsid w:val="00C16DEF"/>
    <w:rsid w:val="00C20069"/>
    <w:rsid w:val="00C2492F"/>
    <w:rsid w:val="00C3744A"/>
    <w:rsid w:val="00C4002A"/>
    <w:rsid w:val="00C46912"/>
    <w:rsid w:val="00C57028"/>
    <w:rsid w:val="00C612A8"/>
    <w:rsid w:val="00C67631"/>
    <w:rsid w:val="00C709C6"/>
    <w:rsid w:val="00C729D7"/>
    <w:rsid w:val="00C73C04"/>
    <w:rsid w:val="00C81406"/>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426F"/>
    <w:rsid w:val="00D07A99"/>
    <w:rsid w:val="00D13357"/>
    <w:rsid w:val="00D13A13"/>
    <w:rsid w:val="00D2689A"/>
    <w:rsid w:val="00D65506"/>
    <w:rsid w:val="00D66E81"/>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2C3C"/>
    <w:rsid w:val="00E77786"/>
    <w:rsid w:val="00E806FB"/>
    <w:rsid w:val="00EB1C2D"/>
    <w:rsid w:val="00EC1810"/>
    <w:rsid w:val="00EC3B04"/>
    <w:rsid w:val="00EC3FCC"/>
    <w:rsid w:val="00ED19D9"/>
    <w:rsid w:val="00ED32FF"/>
    <w:rsid w:val="00EF039B"/>
    <w:rsid w:val="00EF4933"/>
    <w:rsid w:val="00EF5044"/>
    <w:rsid w:val="00F01956"/>
    <w:rsid w:val="00F116CE"/>
    <w:rsid w:val="00F14A20"/>
    <w:rsid w:val="00F176DE"/>
    <w:rsid w:val="00F21C47"/>
    <w:rsid w:val="00F244E2"/>
    <w:rsid w:val="00F24DA1"/>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1110"/>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B6CF4DC8-62B7-4341-8BE5-E94FFDEA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5200417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8402E-872A-4B85-9A88-A2E48D776161}">
  <ds:schemaRefs>
    <ds:schemaRef ds:uri="http://schemas.microsoft.com/sharepoint/v3/contenttype/forms"/>
  </ds:schemaRefs>
</ds:datastoreItem>
</file>

<file path=customXml/itemProps2.xml><?xml version="1.0" encoding="utf-8"?>
<ds:datastoreItem xmlns:ds="http://schemas.openxmlformats.org/officeDocument/2006/customXml" ds:itemID="{6D7A41C1-C40E-4BD0-9D15-43F478760729}">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3E4CFBEB-CF1B-422B-80A7-F6E53B9DF1E3}"/>
</file>

<file path=customXml/itemProps4.xml><?xml version="1.0" encoding="utf-8"?>
<ds:datastoreItem xmlns:ds="http://schemas.openxmlformats.org/officeDocument/2006/customXml" ds:itemID="{F57ED73A-B3B1-49BC-9FE5-C5C60F9FD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6318A8-6AB4-4997-99F6-FCD21FD95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Ben Singh Nightingale</cp:lastModifiedBy>
  <cp:revision>5</cp:revision>
  <cp:lastPrinted>2015-09-09T08:37:00Z</cp:lastPrinted>
  <dcterms:created xsi:type="dcterms:W3CDTF">2018-08-28T11:51:00Z</dcterms:created>
  <dcterms:modified xsi:type="dcterms:W3CDTF">2022-03-22T00:14:00Z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cc3790e7-e054-484d-8388-722fdadb091b</vt:lpwstr>
  </property>
  <property fmtid="{D5CDD505-2E9C-101B-9397-08002B2CF9AE}" pid="4" name="Order">
    <vt:r8>14800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