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77777777" w:rsidR="009A2D37" w:rsidRPr="00302082" w:rsidRDefault="009A2D37" w:rsidP="00EC22EC">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13FA8706" w:rsidR="009A2D37" w:rsidRDefault="000D399E" w:rsidP="00EC22EC">
      <w:pPr>
        <w:spacing w:after="120" w:line="240" w:lineRule="auto"/>
        <w:ind w:left="567" w:right="260"/>
        <w:jc w:val="both"/>
        <w:rPr>
          <w:rFonts w:ascii="Arial" w:hAnsi="Arial" w:cs="Arial"/>
          <w:iCs/>
        </w:rPr>
      </w:pPr>
      <w:r>
        <w:rPr>
          <w:rFonts w:ascii="Arial" w:hAnsi="Arial" w:cs="Arial"/>
          <w:color w:val="222222"/>
          <w:sz w:val="21"/>
          <w:szCs w:val="21"/>
        </w:rPr>
        <w:t>SOCI679</w:t>
      </w:r>
      <w:r w:rsidR="00A532F2">
        <w:rPr>
          <w:rFonts w:ascii="Arial" w:hAnsi="Arial" w:cs="Arial"/>
          <w:color w:val="222222"/>
          <w:sz w:val="21"/>
          <w:szCs w:val="21"/>
        </w:rPr>
        <w:t>0</w:t>
      </w:r>
      <w:r w:rsidR="00F24DA1">
        <w:rPr>
          <w:rFonts w:ascii="Arial" w:hAnsi="Arial" w:cs="Arial"/>
          <w:color w:val="222222"/>
          <w:sz w:val="21"/>
          <w:szCs w:val="21"/>
        </w:rPr>
        <w:t xml:space="preserve"> (</w:t>
      </w:r>
      <w:r>
        <w:rPr>
          <w:rFonts w:ascii="Arial" w:hAnsi="Arial" w:cs="Arial"/>
          <w:iCs/>
        </w:rPr>
        <w:t>SO679</w:t>
      </w:r>
      <w:r w:rsidR="00F24DA1">
        <w:rPr>
          <w:rFonts w:ascii="Arial" w:hAnsi="Arial" w:cs="Arial"/>
          <w:iCs/>
        </w:rPr>
        <w:t>)</w:t>
      </w:r>
      <w:r w:rsidR="002B0205">
        <w:rPr>
          <w:rFonts w:ascii="Arial" w:hAnsi="Arial" w:cs="Arial"/>
          <w:iCs/>
        </w:rPr>
        <w:t xml:space="preserve"> </w:t>
      </w:r>
      <w:r>
        <w:rPr>
          <w:rFonts w:ascii="Arial" w:hAnsi="Arial" w:cs="Arial"/>
          <w:iCs/>
        </w:rPr>
        <w:t>Research Dissertation</w:t>
      </w:r>
    </w:p>
    <w:p w14:paraId="1117E9F2" w14:textId="77777777" w:rsidR="004B7DFD" w:rsidRPr="00F24DA1" w:rsidRDefault="004B7DFD" w:rsidP="00EC22EC">
      <w:pPr>
        <w:spacing w:after="120" w:line="240" w:lineRule="auto"/>
        <w:ind w:left="567" w:right="260" w:firstLine="567"/>
        <w:jc w:val="both"/>
        <w:rPr>
          <w:rFonts w:ascii="Arial" w:hAnsi="Arial" w:cs="Arial"/>
          <w:iCs/>
        </w:rPr>
      </w:pPr>
    </w:p>
    <w:p w14:paraId="74141BF6" w14:textId="77777777" w:rsidR="009A2D37" w:rsidRPr="00302082" w:rsidRDefault="009A2D37" w:rsidP="00EC22E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7F9085CD" w:rsidR="009A2D37" w:rsidRDefault="00436AE7" w:rsidP="00EC22EC">
      <w:pPr>
        <w:spacing w:after="120" w:line="240" w:lineRule="auto"/>
        <w:ind w:left="567" w:right="260"/>
        <w:rPr>
          <w:rFonts w:ascii="Arial" w:hAnsi="Arial" w:cs="Arial"/>
          <w:iCs/>
        </w:rPr>
      </w:pPr>
      <w:r w:rsidRPr="00436AE7">
        <w:rPr>
          <w:rFonts w:ascii="Arial" w:hAnsi="Arial" w:cs="Arial"/>
          <w:iCs/>
        </w:rPr>
        <w:t>School of Social Policy, Sociology and Social Research</w:t>
      </w:r>
    </w:p>
    <w:p w14:paraId="018E89A1" w14:textId="77777777" w:rsidR="004B7DFD" w:rsidRPr="00436AE7" w:rsidRDefault="004B7DFD" w:rsidP="00EC22EC">
      <w:pPr>
        <w:spacing w:after="120" w:line="240" w:lineRule="auto"/>
        <w:ind w:left="567" w:right="260" w:firstLine="567"/>
        <w:rPr>
          <w:rFonts w:ascii="Arial" w:hAnsi="Arial" w:cs="Arial"/>
          <w:iCs/>
        </w:rPr>
      </w:pPr>
    </w:p>
    <w:p w14:paraId="00455724" w14:textId="77777777" w:rsidR="009A2D37" w:rsidRPr="00302082" w:rsidRDefault="00883204" w:rsidP="00EC22E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2181C609" w:rsidR="009A2D37" w:rsidRPr="00F24DA1" w:rsidRDefault="009A2D37" w:rsidP="00EC22EC">
      <w:pPr>
        <w:spacing w:after="120" w:line="240" w:lineRule="auto"/>
        <w:ind w:left="567" w:right="260"/>
        <w:jc w:val="both"/>
        <w:rPr>
          <w:rFonts w:ascii="Arial" w:hAnsi="Arial" w:cs="Arial"/>
        </w:rPr>
      </w:pPr>
      <w:r w:rsidRPr="00F24DA1">
        <w:rPr>
          <w:rFonts w:ascii="Arial" w:hAnsi="Arial" w:cs="Arial"/>
        </w:rPr>
        <w:t xml:space="preserve">Level </w:t>
      </w:r>
      <w:r w:rsidR="00436AE7">
        <w:rPr>
          <w:rFonts w:ascii="Arial" w:hAnsi="Arial" w:cs="Arial"/>
        </w:rPr>
        <w:t>6</w:t>
      </w:r>
      <w:r w:rsidR="001D0C7D" w:rsidRPr="00F24DA1">
        <w:rPr>
          <w:rFonts w:ascii="Arial" w:hAnsi="Arial" w:cs="Arial"/>
        </w:rPr>
        <w:t xml:space="preserve"> </w:t>
      </w:r>
    </w:p>
    <w:p w14:paraId="4358C767" w14:textId="77777777" w:rsidR="004B7DFD" w:rsidRDefault="004B7DFD" w:rsidP="00EC22EC">
      <w:pPr>
        <w:spacing w:after="120" w:line="240" w:lineRule="auto"/>
        <w:ind w:left="567" w:right="260"/>
        <w:jc w:val="both"/>
        <w:rPr>
          <w:rFonts w:ascii="Arial" w:hAnsi="Arial" w:cs="Arial"/>
          <w:b/>
        </w:rPr>
      </w:pPr>
    </w:p>
    <w:p w14:paraId="6F225514" w14:textId="77777777" w:rsidR="009A2D37" w:rsidRPr="00302082" w:rsidRDefault="009A2D37" w:rsidP="00EC22E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641AE30D" w:rsidR="009A2D37" w:rsidRDefault="00D66E81" w:rsidP="00EC22EC">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w:t>
      </w:r>
      <w:r w:rsidR="00013CA1">
        <w:rPr>
          <w:rFonts w:ascii="Arial" w:hAnsi="Arial" w:cs="Arial"/>
          <w:sz w:val="22"/>
          <w:szCs w:val="22"/>
        </w:rPr>
        <w:t xml:space="preserve"> credits (</w:t>
      </w:r>
      <w:r>
        <w:rPr>
          <w:rFonts w:ascii="Arial" w:hAnsi="Arial" w:cs="Arial"/>
          <w:sz w:val="22"/>
          <w:szCs w:val="22"/>
        </w:rPr>
        <w:t>1</w:t>
      </w:r>
      <w:r w:rsidR="009A2D37" w:rsidRPr="007C61D4">
        <w:rPr>
          <w:rFonts w:ascii="Arial" w:hAnsi="Arial" w:cs="Arial"/>
          <w:sz w:val="22"/>
          <w:szCs w:val="22"/>
        </w:rPr>
        <w:t>5 ECTS)</w:t>
      </w:r>
    </w:p>
    <w:p w14:paraId="7EBB29FB" w14:textId="77777777" w:rsidR="004B7DFD" w:rsidRPr="007C61D4" w:rsidRDefault="004B7DFD" w:rsidP="00EC22EC">
      <w:pPr>
        <w:pStyle w:val="NormalWeb"/>
        <w:spacing w:before="0" w:beforeAutospacing="0" w:after="120" w:afterAutospacing="0"/>
        <w:ind w:left="567" w:right="260"/>
        <w:rPr>
          <w:rFonts w:ascii="Arial" w:hAnsi="Arial" w:cs="Arial"/>
          <w:sz w:val="22"/>
          <w:szCs w:val="22"/>
        </w:rPr>
      </w:pPr>
    </w:p>
    <w:p w14:paraId="538A03D8" w14:textId="20EC0FD1" w:rsidR="009A2D37" w:rsidRDefault="009A2D37" w:rsidP="00EC22E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5A6D23F0" w:rsidR="009443B0" w:rsidRDefault="00D66E81" w:rsidP="00EC22EC">
      <w:pPr>
        <w:spacing w:after="120" w:line="240" w:lineRule="auto"/>
        <w:ind w:left="567" w:right="260"/>
        <w:jc w:val="both"/>
        <w:rPr>
          <w:rFonts w:ascii="Arial" w:hAnsi="Arial" w:cs="Arial"/>
        </w:rPr>
      </w:pPr>
      <w:r>
        <w:rPr>
          <w:rFonts w:ascii="Arial" w:hAnsi="Arial" w:cs="Arial"/>
        </w:rPr>
        <w:t xml:space="preserve">Autumn </w:t>
      </w:r>
      <w:r w:rsidR="0076525E">
        <w:rPr>
          <w:rFonts w:ascii="Arial" w:hAnsi="Arial" w:cs="Arial"/>
        </w:rPr>
        <w:t xml:space="preserve">term (term 1) </w:t>
      </w:r>
      <w:r>
        <w:rPr>
          <w:rFonts w:ascii="Arial" w:hAnsi="Arial" w:cs="Arial"/>
        </w:rPr>
        <w:t xml:space="preserve">and </w:t>
      </w:r>
      <w:r w:rsidR="009443B0" w:rsidRPr="009443B0">
        <w:rPr>
          <w:rFonts w:ascii="Arial" w:hAnsi="Arial" w:cs="Arial"/>
        </w:rPr>
        <w:t>Spring</w:t>
      </w:r>
      <w:r w:rsidR="0076525E">
        <w:rPr>
          <w:rFonts w:ascii="Arial" w:hAnsi="Arial" w:cs="Arial"/>
        </w:rPr>
        <w:t xml:space="preserve"> term (term 2)</w:t>
      </w:r>
    </w:p>
    <w:p w14:paraId="4BDC7EC7" w14:textId="77777777" w:rsidR="004B7DFD" w:rsidRPr="009443B0" w:rsidRDefault="004B7DFD" w:rsidP="00EC22EC">
      <w:pPr>
        <w:spacing w:after="120" w:line="240" w:lineRule="auto"/>
        <w:ind w:left="567" w:right="260"/>
        <w:jc w:val="both"/>
        <w:rPr>
          <w:rFonts w:ascii="Arial" w:hAnsi="Arial" w:cs="Arial"/>
        </w:rPr>
      </w:pPr>
    </w:p>
    <w:p w14:paraId="689D448D" w14:textId="34E72920" w:rsidR="009A2D37" w:rsidRDefault="009A2D37" w:rsidP="00EC22E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4BCFF91A" w:rsidR="00464CEE" w:rsidRDefault="00A54244" w:rsidP="00EC22EC">
      <w:pPr>
        <w:spacing w:after="120" w:line="240" w:lineRule="auto"/>
        <w:ind w:left="567" w:right="260"/>
        <w:jc w:val="both"/>
        <w:rPr>
          <w:rFonts w:ascii="Arial" w:hAnsi="Arial" w:cs="Arial"/>
        </w:rPr>
      </w:pPr>
      <w:r>
        <w:rPr>
          <w:rFonts w:ascii="Arial" w:hAnsi="Arial" w:cs="Arial"/>
        </w:rPr>
        <w:t xml:space="preserve">SOCI6020 </w:t>
      </w:r>
      <w:r w:rsidR="00AF2A56">
        <w:rPr>
          <w:rFonts w:ascii="Arial" w:hAnsi="Arial" w:cs="Arial"/>
        </w:rPr>
        <w:t xml:space="preserve">(SO602) Social  </w:t>
      </w:r>
      <w:r>
        <w:rPr>
          <w:rFonts w:ascii="Arial" w:hAnsi="Arial" w:cs="Arial"/>
        </w:rPr>
        <w:t>Research Methods</w:t>
      </w:r>
      <w:r w:rsidR="00AF2A56">
        <w:rPr>
          <w:rFonts w:ascii="Arial" w:hAnsi="Arial" w:cs="Arial"/>
        </w:rPr>
        <w:t xml:space="preserve"> or an equivalent module </w:t>
      </w:r>
      <w:r w:rsidR="00ED779D">
        <w:rPr>
          <w:rFonts w:ascii="Arial" w:hAnsi="Arial" w:cs="Arial"/>
        </w:rPr>
        <w:t xml:space="preserve">(which may </w:t>
      </w:r>
      <w:r w:rsidR="00AF2A56">
        <w:rPr>
          <w:rFonts w:ascii="Arial" w:hAnsi="Arial" w:cs="Arial"/>
        </w:rPr>
        <w:t>includ</w:t>
      </w:r>
      <w:r w:rsidR="00ED779D">
        <w:rPr>
          <w:rFonts w:ascii="Arial" w:hAnsi="Arial" w:cs="Arial"/>
        </w:rPr>
        <w:t>e</w:t>
      </w:r>
      <w:r w:rsidR="00AF2A56">
        <w:rPr>
          <w:rFonts w:ascii="Arial" w:hAnsi="Arial" w:cs="Arial"/>
        </w:rPr>
        <w:t xml:space="preserve"> SO546 Qualitative Social Research Methods </w:t>
      </w:r>
      <w:r w:rsidR="00ED779D">
        <w:rPr>
          <w:rFonts w:ascii="Arial" w:hAnsi="Arial" w:cs="Arial"/>
        </w:rPr>
        <w:t>for students on the ‘with quantitative research minor programmes).</w:t>
      </w:r>
    </w:p>
    <w:p w14:paraId="46A88F2F" w14:textId="77777777" w:rsidR="004B7DFD" w:rsidRPr="00464CEE" w:rsidRDefault="004B7DFD" w:rsidP="00EC22EC">
      <w:pPr>
        <w:spacing w:after="120" w:line="240" w:lineRule="auto"/>
        <w:ind w:left="567" w:right="260"/>
        <w:jc w:val="both"/>
        <w:rPr>
          <w:rFonts w:ascii="Arial" w:hAnsi="Arial" w:cs="Arial"/>
        </w:rPr>
      </w:pPr>
    </w:p>
    <w:p w14:paraId="7FE4219D" w14:textId="77777777" w:rsidR="009A2D37" w:rsidRPr="00302082" w:rsidRDefault="009A2D37" w:rsidP="00EC22EC">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3D59EAF" w14:textId="1C1716F3" w:rsidR="00A54244" w:rsidRDefault="00A54244" w:rsidP="00EC22EC">
      <w:pPr>
        <w:spacing w:after="0"/>
        <w:ind w:left="567" w:right="260"/>
        <w:rPr>
          <w:rFonts w:ascii="Arial" w:hAnsi="Arial" w:cs="Arial"/>
          <w:iCs/>
        </w:rPr>
      </w:pPr>
      <w:r>
        <w:rPr>
          <w:rFonts w:ascii="Arial" w:hAnsi="Arial" w:cs="Arial"/>
          <w:iCs/>
        </w:rPr>
        <w:t>BA Criminology and associated programmes</w:t>
      </w:r>
    </w:p>
    <w:p w14:paraId="53D60220" w14:textId="3E0AEA91" w:rsidR="00A54244" w:rsidRDefault="00E72C3C" w:rsidP="00EC22EC">
      <w:pPr>
        <w:spacing w:after="0"/>
        <w:ind w:left="567" w:right="260"/>
        <w:rPr>
          <w:rFonts w:ascii="Arial" w:hAnsi="Arial" w:cs="Arial"/>
          <w:iCs/>
        </w:rPr>
      </w:pPr>
      <w:r>
        <w:rPr>
          <w:rFonts w:ascii="Arial" w:hAnsi="Arial" w:cs="Arial"/>
          <w:iCs/>
        </w:rPr>
        <w:t>BA Sociology and associated programmes</w:t>
      </w:r>
    </w:p>
    <w:p w14:paraId="3E2D6A1D" w14:textId="76A938BE" w:rsidR="00E72C3C" w:rsidRDefault="00E72C3C" w:rsidP="00EC22EC">
      <w:pPr>
        <w:spacing w:after="0"/>
        <w:ind w:left="567" w:right="260"/>
        <w:rPr>
          <w:rFonts w:ascii="Arial" w:hAnsi="Arial" w:cs="Arial"/>
          <w:iCs/>
        </w:rPr>
      </w:pPr>
      <w:r>
        <w:rPr>
          <w:rFonts w:ascii="Arial" w:hAnsi="Arial" w:cs="Arial"/>
          <w:iCs/>
        </w:rPr>
        <w:t>BA Social P</w:t>
      </w:r>
      <w:r w:rsidR="00A54244">
        <w:rPr>
          <w:rFonts w:ascii="Arial" w:hAnsi="Arial" w:cs="Arial"/>
          <w:iCs/>
        </w:rPr>
        <w:t>olicy and associated programmes</w:t>
      </w:r>
    </w:p>
    <w:p w14:paraId="6C36444A" w14:textId="3153ADCA" w:rsidR="00436AE7" w:rsidRPr="007C61D4" w:rsidRDefault="00436AE7" w:rsidP="00EC22EC">
      <w:pPr>
        <w:spacing w:after="0"/>
        <w:ind w:left="567" w:right="260"/>
        <w:rPr>
          <w:rFonts w:ascii="Arial" w:hAnsi="Arial" w:cs="Arial"/>
          <w:iCs/>
        </w:rPr>
      </w:pPr>
    </w:p>
    <w:p w14:paraId="5924E6CD" w14:textId="77777777" w:rsidR="009A2D37" w:rsidRPr="00302082" w:rsidRDefault="009A2D37" w:rsidP="00EC22E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944A909" w14:textId="0C5910F3" w:rsidR="00A54244" w:rsidRPr="00A54244" w:rsidRDefault="00A54244" w:rsidP="00EC22EC">
      <w:pPr>
        <w:spacing w:after="0" w:line="240" w:lineRule="auto"/>
        <w:ind w:left="1134" w:right="260" w:hanging="567"/>
        <w:rPr>
          <w:rFonts w:ascii="Arial" w:hAnsi="Arial" w:cs="Arial"/>
        </w:rPr>
      </w:pPr>
      <w:r>
        <w:rPr>
          <w:rFonts w:ascii="Arial" w:hAnsi="Arial" w:cs="Arial"/>
        </w:rPr>
        <w:t>8.1</w:t>
      </w:r>
      <w:r w:rsidR="00EC22EC">
        <w:rPr>
          <w:rFonts w:ascii="Arial" w:hAnsi="Arial" w:cs="Arial"/>
        </w:rPr>
        <w:tab/>
      </w:r>
      <w:r>
        <w:rPr>
          <w:rFonts w:ascii="Arial" w:hAnsi="Arial" w:cs="Arial"/>
        </w:rPr>
        <w:t>I</w:t>
      </w:r>
      <w:r w:rsidRPr="00A54244">
        <w:rPr>
          <w:rFonts w:ascii="Arial" w:hAnsi="Arial" w:cs="Arial"/>
        </w:rPr>
        <w:t>dentify a social research quest</w:t>
      </w:r>
      <w:r>
        <w:rPr>
          <w:rFonts w:ascii="Arial" w:hAnsi="Arial" w:cs="Arial"/>
        </w:rPr>
        <w:t>ion.</w:t>
      </w:r>
    </w:p>
    <w:p w14:paraId="1A159676" w14:textId="2829C101" w:rsidR="00A54244" w:rsidRPr="00A54244" w:rsidRDefault="00A54244" w:rsidP="00EC22EC">
      <w:pPr>
        <w:spacing w:after="0" w:line="240" w:lineRule="auto"/>
        <w:ind w:left="1134" w:right="260" w:hanging="567"/>
        <w:rPr>
          <w:rFonts w:ascii="Arial" w:hAnsi="Arial" w:cs="Arial"/>
        </w:rPr>
      </w:pPr>
      <w:r>
        <w:rPr>
          <w:rFonts w:ascii="Arial" w:hAnsi="Arial" w:cs="Arial"/>
        </w:rPr>
        <w:t>8.2</w:t>
      </w:r>
      <w:r w:rsidR="00EC22EC">
        <w:rPr>
          <w:rFonts w:ascii="Arial" w:hAnsi="Arial" w:cs="Arial"/>
        </w:rPr>
        <w:tab/>
      </w:r>
      <w:r>
        <w:rPr>
          <w:rFonts w:ascii="Arial" w:hAnsi="Arial" w:cs="Arial"/>
        </w:rPr>
        <w:t>Identify</w:t>
      </w:r>
      <w:r w:rsidRPr="00A54244">
        <w:rPr>
          <w:rFonts w:ascii="Arial" w:hAnsi="Arial" w:cs="Arial"/>
        </w:rPr>
        <w:t xml:space="preserve"> appropriate means of investigat</w:t>
      </w:r>
      <w:r>
        <w:rPr>
          <w:rFonts w:ascii="Arial" w:hAnsi="Arial" w:cs="Arial"/>
        </w:rPr>
        <w:t>ing selected research questions.</w:t>
      </w:r>
    </w:p>
    <w:p w14:paraId="4939FEB0" w14:textId="350DE85A" w:rsidR="00A54244" w:rsidRPr="00A54244" w:rsidRDefault="00A54244" w:rsidP="00EC22EC">
      <w:pPr>
        <w:spacing w:after="0" w:line="240" w:lineRule="auto"/>
        <w:ind w:left="1134" w:right="260" w:hanging="567"/>
        <w:rPr>
          <w:rFonts w:ascii="Arial" w:hAnsi="Arial" w:cs="Arial"/>
        </w:rPr>
      </w:pPr>
      <w:r>
        <w:rPr>
          <w:rFonts w:ascii="Arial" w:hAnsi="Arial" w:cs="Arial"/>
        </w:rPr>
        <w:t>8.3</w:t>
      </w:r>
      <w:r w:rsidR="00EC22EC">
        <w:rPr>
          <w:rFonts w:ascii="Arial" w:hAnsi="Arial" w:cs="Arial"/>
        </w:rPr>
        <w:tab/>
      </w:r>
      <w:r>
        <w:rPr>
          <w:rFonts w:ascii="Arial" w:hAnsi="Arial" w:cs="Arial"/>
        </w:rPr>
        <w:t>T</w:t>
      </w:r>
      <w:r w:rsidRPr="00A54244">
        <w:rPr>
          <w:rFonts w:ascii="Arial" w:hAnsi="Arial" w:cs="Arial"/>
        </w:rPr>
        <w:t>est researc</w:t>
      </w:r>
      <w:r>
        <w:rPr>
          <w:rFonts w:ascii="Arial" w:hAnsi="Arial" w:cs="Arial"/>
        </w:rPr>
        <w:t>h question in terms of findings.</w:t>
      </w:r>
    </w:p>
    <w:p w14:paraId="50EC8D43" w14:textId="60002712" w:rsidR="00A54244" w:rsidRPr="00A54244" w:rsidRDefault="00A54244" w:rsidP="00EC22EC">
      <w:pPr>
        <w:spacing w:after="0" w:line="240" w:lineRule="auto"/>
        <w:ind w:left="1134" w:right="260" w:hanging="567"/>
        <w:rPr>
          <w:rFonts w:ascii="Arial" w:hAnsi="Arial" w:cs="Arial"/>
        </w:rPr>
      </w:pPr>
      <w:r>
        <w:rPr>
          <w:rFonts w:ascii="Arial" w:hAnsi="Arial" w:cs="Arial"/>
        </w:rPr>
        <w:t>8.4</w:t>
      </w:r>
      <w:r w:rsidR="00EC22EC">
        <w:rPr>
          <w:rFonts w:ascii="Arial" w:hAnsi="Arial" w:cs="Arial"/>
        </w:rPr>
        <w:tab/>
      </w:r>
      <w:r>
        <w:rPr>
          <w:rFonts w:ascii="Arial" w:hAnsi="Arial" w:cs="Arial"/>
        </w:rPr>
        <w:t>Demonstrate s</w:t>
      </w:r>
      <w:r w:rsidRPr="00A54244">
        <w:rPr>
          <w:rFonts w:ascii="Arial" w:hAnsi="Arial" w:cs="Arial"/>
        </w:rPr>
        <w:t>kill in understanding and putting into practice lin</w:t>
      </w:r>
      <w:r>
        <w:rPr>
          <w:rFonts w:ascii="Arial" w:hAnsi="Arial" w:cs="Arial"/>
        </w:rPr>
        <w:t>ks between theory and research.</w:t>
      </w:r>
    </w:p>
    <w:p w14:paraId="34D22FF1" w14:textId="4EB47E8A" w:rsidR="00464CEE" w:rsidRDefault="00A54244" w:rsidP="00EC22EC">
      <w:pPr>
        <w:spacing w:after="0" w:line="240" w:lineRule="auto"/>
        <w:ind w:left="1134" w:right="260" w:hanging="567"/>
        <w:rPr>
          <w:rFonts w:ascii="Arial" w:hAnsi="Arial" w:cs="Arial"/>
        </w:rPr>
      </w:pPr>
      <w:r>
        <w:rPr>
          <w:rFonts w:ascii="Arial" w:hAnsi="Arial" w:cs="Arial"/>
        </w:rPr>
        <w:t>8.5</w:t>
      </w:r>
      <w:r w:rsidR="00EC22EC">
        <w:rPr>
          <w:rFonts w:ascii="Arial" w:hAnsi="Arial" w:cs="Arial"/>
        </w:rPr>
        <w:tab/>
      </w:r>
      <w:r>
        <w:rPr>
          <w:rFonts w:ascii="Arial" w:hAnsi="Arial" w:cs="Arial"/>
        </w:rPr>
        <w:t>Demonstrate s</w:t>
      </w:r>
      <w:r w:rsidRPr="00A54244">
        <w:rPr>
          <w:rFonts w:ascii="Arial" w:hAnsi="Arial" w:cs="Arial"/>
        </w:rPr>
        <w:t>kill in systematically writing up the selection and investigation of, findings, and implications o</w:t>
      </w:r>
      <w:r>
        <w:rPr>
          <w:rFonts w:ascii="Arial" w:hAnsi="Arial" w:cs="Arial"/>
        </w:rPr>
        <w:t>f a specified research question.</w:t>
      </w:r>
    </w:p>
    <w:p w14:paraId="23CC70EC" w14:textId="77777777" w:rsidR="00A54244" w:rsidRPr="00464CEE" w:rsidRDefault="00A54244" w:rsidP="00EC22EC">
      <w:pPr>
        <w:spacing w:after="0" w:line="240" w:lineRule="auto"/>
        <w:ind w:left="567" w:right="260"/>
        <w:rPr>
          <w:rFonts w:ascii="Arial" w:hAnsi="Arial" w:cs="Arial"/>
        </w:rPr>
      </w:pPr>
    </w:p>
    <w:p w14:paraId="7407B307" w14:textId="15F6ACD9" w:rsidR="00C729D7" w:rsidRDefault="009A2D37" w:rsidP="00EC22E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6803EC8" w14:textId="007D2BBE" w:rsidR="00A54244" w:rsidRPr="00A54244" w:rsidRDefault="00A54244" w:rsidP="00EC22EC">
      <w:pPr>
        <w:pStyle w:val="Default"/>
        <w:ind w:left="1134" w:right="260" w:hanging="567"/>
        <w:rPr>
          <w:sz w:val="22"/>
          <w:szCs w:val="22"/>
        </w:rPr>
      </w:pPr>
      <w:r>
        <w:rPr>
          <w:sz w:val="22"/>
          <w:szCs w:val="22"/>
        </w:rPr>
        <w:t>9.1</w:t>
      </w:r>
      <w:r w:rsidR="00EC22EC">
        <w:rPr>
          <w:sz w:val="22"/>
          <w:szCs w:val="22"/>
        </w:rPr>
        <w:tab/>
      </w:r>
      <w:r>
        <w:rPr>
          <w:sz w:val="22"/>
          <w:szCs w:val="22"/>
        </w:rPr>
        <w:t>Demonstrate b</w:t>
      </w:r>
      <w:r w:rsidRPr="00A54244">
        <w:rPr>
          <w:sz w:val="22"/>
          <w:szCs w:val="22"/>
        </w:rPr>
        <w:t>ibliogra</w:t>
      </w:r>
      <w:r>
        <w:rPr>
          <w:sz w:val="22"/>
          <w:szCs w:val="22"/>
        </w:rPr>
        <w:t>phic and computer search skills.</w:t>
      </w:r>
    </w:p>
    <w:p w14:paraId="60F55C04" w14:textId="76D37176" w:rsidR="00A54244" w:rsidRPr="00A54244" w:rsidRDefault="00A54244" w:rsidP="00EC22EC">
      <w:pPr>
        <w:pStyle w:val="Default"/>
        <w:ind w:left="1134" w:right="260" w:hanging="567"/>
        <w:rPr>
          <w:sz w:val="22"/>
          <w:szCs w:val="22"/>
        </w:rPr>
      </w:pPr>
      <w:r>
        <w:rPr>
          <w:sz w:val="22"/>
          <w:szCs w:val="22"/>
        </w:rPr>
        <w:t>9.2</w:t>
      </w:r>
      <w:r w:rsidR="00EC22EC">
        <w:rPr>
          <w:sz w:val="22"/>
          <w:szCs w:val="22"/>
        </w:rPr>
        <w:tab/>
      </w:r>
      <w:r>
        <w:rPr>
          <w:sz w:val="22"/>
          <w:szCs w:val="22"/>
        </w:rPr>
        <w:t>Demonstrate s</w:t>
      </w:r>
      <w:r w:rsidRPr="00A54244">
        <w:rPr>
          <w:sz w:val="22"/>
          <w:szCs w:val="22"/>
        </w:rPr>
        <w:t>kill in critical thinking, analysis and synthesis, including ability to evaluate statements in relation to evidence, line o</w:t>
      </w:r>
      <w:r>
        <w:rPr>
          <w:sz w:val="22"/>
          <w:szCs w:val="22"/>
        </w:rPr>
        <w:t>f reasoning and implicit values.</w:t>
      </w:r>
    </w:p>
    <w:p w14:paraId="3FD7EBBB" w14:textId="380D36CF" w:rsidR="00A54244" w:rsidRPr="00A54244" w:rsidRDefault="00A54244" w:rsidP="00EC22EC">
      <w:pPr>
        <w:pStyle w:val="Default"/>
        <w:ind w:left="1134" w:right="260" w:hanging="567"/>
        <w:rPr>
          <w:sz w:val="22"/>
          <w:szCs w:val="22"/>
        </w:rPr>
      </w:pPr>
      <w:r>
        <w:rPr>
          <w:sz w:val="22"/>
          <w:szCs w:val="22"/>
        </w:rPr>
        <w:t>9.3</w:t>
      </w:r>
      <w:r w:rsidR="00EC22EC">
        <w:rPr>
          <w:sz w:val="22"/>
          <w:szCs w:val="22"/>
        </w:rPr>
        <w:tab/>
      </w:r>
      <w:r>
        <w:rPr>
          <w:sz w:val="22"/>
          <w:szCs w:val="22"/>
        </w:rPr>
        <w:t>D</w:t>
      </w:r>
      <w:r w:rsidRPr="00A54244">
        <w:rPr>
          <w:sz w:val="22"/>
          <w:szCs w:val="22"/>
        </w:rPr>
        <w:t>istinguish between technical, normative</w:t>
      </w:r>
      <w:r>
        <w:rPr>
          <w:sz w:val="22"/>
          <w:szCs w:val="22"/>
        </w:rPr>
        <w:t>, moral and political questions.</w:t>
      </w:r>
    </w:p>
    <w:p w14:paraId="745310F4" w14:textId="0744FD9D" w:rsidR="00464CEE" w:rsidRDefault="00A54244" w:rsidP="00EC22EC">
      <w:pPr>
        <w:pStyle w:val="Default"/>
        <w:ind w:left="1134" w:right="260" w:hanging="567"/>
        <w:rPr>
          <w:sz w:val="22"/>
          <w:szCs w:val="22"/>
        </w:rPr>
      </w:pPr>
      <w:r>
        <w:rPr>
          <w:sz w:val="22"/>
          <w:szCs w:val="22"/>
        </w:rPr>
        <w:t>9.4</w:t>
      </w:r>
      <w:r w:rsidR="00EC22EC">
        <w:rPr>
          <w:sz w:val="22"/>
          <w:szCs w:val="22"/>
        </w:rPr>
        <w:tab/>
      </w:r>
      <w:r>
        <w:rPr>
          <w:sz w:val="22"/>
          <w:szCs w:val="22"/>
        </w:rPr>
        <w:t xml:space="preserve">Critically </w:t>
      </w:r>
      <w:r w:rsidRPr="00A54244">
        <w:rPr>
          <w:sz w:val="22"/>
          <w:szCs w:val="22"/>
        </w:rPr>
        <w:t>assess scholarly theory and data and their</w:t>
      </w:r>
      <w:r>
        <w:rPr>
          <w:sz w:val="22"/>
          <w:szCs w:val="22"/>
        </w:rPr>
        <w:t xml:space="preserve"> implications.</w:t>
      </w:r>
    </w:p>
    <w:p w14:paraId="109411B1" w14:textId="77777777" w:rsidR="00A54244" w:rsidRPr="00436AE7" w:rsidRDefault="00A54244" w:rsidP="00EC22EC">
      <w:pPr>
        <w:pStyle w:val="Default"/>
        <w:ind w:left="567" w:right="260"/>
        <w:rPr>
          <w:sz w:val="22"/>
          <w:szCs w:val="22"/>
        </w:rPr>
      </w:pPr>
    </w:p>
    <w:p w14:paraId="26D43C59" w14:textId="1398CE38" w:rsidR="00436AE7" w:rsidRDefault="009A2D37" w:rsidP="00EC22E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3E10B7A" w14:textId="156225B0" w:rsidR="007D336D" w:rsidRDefault="00A54244" w:rsidP="00EC22EC">
      <w:pPr>
        <w:spacing w:after="120" w:line="240" w:lineRule="auto"/>
        <w:ind w:left="567" w:right="260"/>
        <w:jc w:val="both"/>
        <w:rPr>
          <w:rFonts w:ascii="Arial" w:hAnsi="Arial" w:cs="Arial"/>
        </w:rPr>
      </w:pPr>
      <w:r w:rsidRPr="00A54244">
        <w:rPr>
          <w:rFonts w:ascii="Arial" w:hAnsi="Arial" w:cs="Arial"/>
        </w:rPr>
        <w:t xml:space="preserve">This module aims to enable students to design and conduct their own piece of research. This can be primary research where students collect and analyse their own data, or it can be library based, </w:t>
      </w:r>
      <w:r w:rsidRPr="00A54244">
        <w:rPr>
          <w:rFonts w:ascii="Arial" w:hAnsi="Arial" w:cs="Arial"/>
        </w:rPr>
        <w:lastRenderedPageBreak/>
        <w:t xml:space="preserve">where students research existing literature or re-analyse data collected by others. The research can be about a particular policy or policy area, social problem, social development, or matter of sociological interest. The dissertation will usually be set out as a series of chapters. In order to assist students with designing and writing a dissertation a supervisor – a member of staff in SSPSSR - will have an initial meeting with students (during the summer term of Year 2 where possible) and then during the Autumn and Spring terms students will have at least six formal dissertation sessions with their supervisor. These may be held individually or with other students. In addition there will be two lectures by the module convenor which will </w:t>
      </w:r>
      <w:r w:rsidR="00727455">
        <w:rPr>
          <w:rFonts w:ascii="Arial" w:hAnsi="Arial" w:cs="Arial"/>
        </w:rPr>
        <w:t>also support students’ progress, workshops on bibliography development (Autumn term) and data analysis (Spring term).</w:t>
      </w:r>
    </w:p>
    <w:p w14:paraId="2C0BFF72" w14:textId="77777777" w:rsidR="007D336D" w:rsidRPr="00E72C3C" w:rsidRDefault="007D336D" w:rsidP="00EC22EC">
      <w:pPr>
        <w:spacing w:after="120" w:line="240" w:lineRule="auto"/>
        <w:ind w:left="567" w:right="260"/>
        <w:jc w:val="both"/>
        <w:rPr>
          <w:rFonts w:ascii="Arial" w:hAnsi="Arial" w:cs="Arial"/>
        </w:rPr>
      </w:pPr>
    </w:p>
    <w:p w14:paraId="730BB0E7" w14:textId="36589F6F" w:rsidR="009A2D37" w:rsidRDefault="00883204" w:rsidP="00EC22EC">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5A4EF82" w14:textId="77777777" w:rsidR="00A54244" w:rsidRPr="00A54244" w:rsidRDefault="00A54244" w:rsidP="00EC22EC">
      <w:pPr>
        <w:spacing w:after="0" w:line="240" w:lineRule="auto"/>
        <w:ind w:left="567" w:right="260"/>
        <w:jc w:val="both"/>
        <w:rPr>
          <w:rFonts w:ascii="Arial" w:hAnsi="Arial" w:cs="Arial"/>
        </w:rPr>
      </w:pPr>
      <w:r w:rsidRPr="00A54244">
        <w:rPr>
          <w:rFonts w:ascii="Arial" w:hAnsi="Arial" w:cs="Arial"/>
        </w:rPr>
        <w:t xml:space="preserve">Aveyard, H. (2014) </w:t>
      </w:r>
      <w:r w:rsidRPr="0076525E">
        <w:rPr>
          <w:rFonts w:ascii="Arial" w:hAnsi="Arial" w:cs="Arial"/>
          <w:i/>
        </w:rPr>
        <w:t>Doing a literature review in health and social care: a practical guide</w:t>
      </w:r>
      <w:r w:rsidRPr="00A54244">
        <w:rPr>
          <w:rFonts w:ascii="Arial" w:hAnsi="Arial" w:cs="Arial"/>
        </w:rPr>
        <w:t xml:space="preserve">, 3rd edition, Open University Press </w:t>
      </w:r>
    </w:p>
    <w:p w14:paraId="20A2EC58" w14:textId="79E217C2" w:rsidR="00A54244" w:rsidRPr="00A54244" w:rsidRDefault="00A54244" w:rsidP="00EC22EC">
      <w:pPr>
        <w:spacing w:after="0" w:line="240" w:lineRule="auto"/>
        <w:ind w:left="567" w:right="260"/>
        <w:jc w:val="both"/>
        <w:rPr>
          <w:rFonts w:ascii="Arial" w:hAnsi="Arial" w:cs="Arial"/>
        </w:rPr>
      </w:pPr>
      <w:r w:rsidRPr="00A54244">
        <w:rPr>
          <w:rFonts w:ascii="Arial" w:hAnsi="Arial" w:cs="Arial"/>
        </w:rPr>
        <w:t xml:space="preserve">Aveyard, Sharp and </w:t>
      </w:r>
      <w:proofErr w:type="spellStart"/>
      <w:r w:rsidRPr="00A54244">
        <w:rPr>
          <w:rFonts w:ascii="Arial" w:hAnsi="Arial" w:cs="Arial"/>
        </w:rPr>
        <w:t>Wooliams</w:t>
      </w:r>
      <w:proofErr w:type="spellEnd"/>
      <w:r w:rsidRPr="00A54244">
        <w:rPr>
          <w:rFonts w:ascii="Arial" w:hAnsi="Arial" w:cs="Arial"/>
        </w:rPr>
        <w:t xml:space="preserve"> (2011) </w:t>
      </w:r>
      <w:r w:rsidRPr="0076525E">
        <w:rPr>
          <w:rFonts w:ascii="Arial" w:hAnsi="Arial" w:cs="Arial"/>
          <w:i/>
        </w:rPr>
        <w:t>A beginners guide to critical thinking and writing</w:t>
      </w:r>
      <w:r w:rsidRPr="00A54244">
        <w:rPr>
          <w:rFonts w:ascii="Arial" w:hAnsi="Arial" w:cs="Arial"/>
        </w:rPr>
        <w:t>,</w:t>
      </w:r>
      <w:r>
        <w:rPr>
          <w:rFonts w:ascii="Arial" w:hAnsi="Arial" w:cs="Arial"/>
        </w:rPr>
        <w:t xml:space="preserve"> Open University Press </w:t>
      </w:r>
    </w:p>
    <w:p w14:paraId="75AD2BF8" w14:textId="69B8C354" w:rsidR="00A54244" w:rsidRPr="00A54244" w:rsidRDefault="00A54244" w:rsidP="00EC22EC">
      <w:pPr>
        <w:spacing w:after="0" w:line="240" w:lineRule="auto"/>
        <w:ind w:left="567" w:right="260"/>
        <w:jc w:val="both"/>
        <w:rPr>
          <w:rFonts w:ascii="Arial" w:hAnsi="Arial" w:cs="Arial"/>
        </w:rPr>
      </w:pPr>
      <w:r w:rsidRPr="00A54244">
        <w:rPr>
          <w:rFonts w:ascii="Arial" w:hAnsi="Arial" w:cs="Arial"/>
        </w:rPr>
        <w:t xml:space="preserve">Bell, J. (2005) </w:t>
      </w:r>
      <w:r w:rsidRPr="0076525E">
        <w:rPr>
          <w:rFonts w:ascii="Arial" w:hAnsi="Arial" w:cs="Arial"/>
          <w:i/>
        </w:rPr>
        <w:t>Doing your Research project</w:t>
      </w:r>
      <w:r w:rsidRPr="00A54244">
        <w:rPr>
          <w:rFonts w:ascii="Arial" w:hAnsi="Arial" w:cs="Arial"/>
        </w:rPr>
        <w:t>, Buc</w:t>
      </w:r>
      <w:r>
        <w:rPr>
          <w:rFonts w:ascii="Arial" w:hAnsi="Arial" w:cs="Arial"/>
        </w:rPr>
        <w:t>kingham, Open University Press.</w:t>
      </w:r>
    </w:p>
    <w:p w14:paraId="3FF7773F" w14:textId="67F83067" w:rsidR="00A54244" w:rsidRPr="00A54244" w:rsidRDefault="00A54244" w:rsidP="00EC22EC">
      <w:pPr>
        <w:spacing w:after="0" w:line="240" w:lineRule="auto"/>
        <w:ind w:left="567" w:right="260"/>
        <w:jc w:val="both"/>
        <w:rPr>
          <w:rFonts w:ascii="Arial" w:hAnsi="Arial" w:cs="Arial"/>
        </w:rPr>
      </w:pPr>
      <w:r w:rsidRPr="00A54244">
        <w:rPr>
          <w:rFonts w:ascii="Arial" w:hAnsi="Arial" w:cs="Arial"/>
        </w:rPr>
        <w:t xml:space="preserve">Cottrell, S. (2003) </w:t>
      </w:r>
      <w:r w:rsidRPr="0076525E">
        <w:rPr>
          <w:rFonts w:ascii="Arial" w:hAnsi="Arial" w:cs="Arial"/>
          <w:i/>
        </w:rPr>
        <w:t>The Study Skills Handbook</w:t>
      </w:r>
      <w:r>
        <w:rPr>
          <w:rFonts w:ascii="Arial" w:hAnsi="Arial" w:cs="Arial"/>
        </w:rPr>
        <w:t>, Basingstoke, Palgrave</w:t>
      </w:r>
    </w:p>
    <w:p w14:paraId="13A68DD2" w14:textId="1C04DB58" w:rsidR="00A54244" w:rsidRPr="00A54244" w:rsidRDefault="00A54244" w:rsidP="00EC22EC">
      <w:pPr>
        <w:spacing w:after="0" w:line="240" w:lineRule="auto"/>
        <w:ind w:left="567" w:right="260"/>
        <w:jc w:val="both"/>
        <w:rPr>
          <w:rFonts w:ascii="Arial" w:hAnsi="Arial" w:cs="Arial"/>
        </w:rPr>
      </w:pPr>
      <w:r w:rsidRPr="00A54244">
        <w:rPr>
          <w:rFonts w:ascii="Arial" w:hAnsi="Arial" w:cs="Arial"/>
        </w:rPr>
        <w:t xml:space="preserve">Crème, P. &amp; Lee, M. (2003) </w:t>
      </w:r>
      <w:r w:rsidRPr="0076525E">
        <w:rPr>
          <w:rFonts w:ascii="Arial" w:hAnsi="Arial" w:cs="Arial"/>
          <w:i/>
        </w:rPr>
        <w:t>Writing at University</w:t>
      </w:r>
      <w:r w:rsidRPr="00A54244">
        <w:rPr>
          <w:rFonts w:ascii="Arial" w:hAnsi="Arial" w:cs="Arial"/>
        </w:rPr>
        <w:t>, Maidenhead, Open University Press.</w:t>
      </w:r>
    </w:p>
    <w:p w14:paraId="779B7446" w14:textId="719093FE" w:rsidR="00A54244" w:rsidRPr="00A54244" w:rsidRDefault="00A54244" w:rsidP="00EC22EC">
      <w:pPr>
        <w:spacing w:after="0" w:line="240" w:lineRule="auto"/>
        <w:ind w:left="567" w:right="260"/>
        <w:jc w:val="both"/>
        <w:rPr>
          <w:rFonts w:ascii="Arial" w:hAnsi="Arial" w:cs="Arial"/>
        </w:rPr>
      </w:pPr>
      <w:proofErr w:type="spellStart"/>
      <w:r w:rsidRPr="00A54244">
        <w:rPr>
          <w:rFonts w:ascii="Arial" w:hAnsi="Arial" w:cs="Arial"/>
        </w:rPr>
        <w:t>Denscombe</w:t>
      </w:r>
      <w:proofErr w:type="spellEnd"/>
      <w:r w:rsidRPr="00A54244">
        <w:rPr>
          <w:rFonts w:ascii="Arial" w:hAnsi="Arial" w:cs="Arial"/>
        </w:rPr>
        <w:t xml:space="preserve">, M. (2010) </w:t>
      </w:r>
      <w:r w:rsidRPr="0076525E">
        <w:rPr>
          <w:rFonts w:ascii="Arial" w:hAnsi="Arial" w:cs="Arial"/>
          <w:i/>
        </w:rPr>
        <w:t xml:space="preserve">The Good Research Guide </w:t>
      </w:r>
      <w:r w:rsidRPr="00A54244">
        <w:rPr>
          <w:rFonts w:ascii="Arial" w:hAnsi="Arial" w:cs="Arial"/>
        </w:rPr>
        <w:t>4th edition, Open University Press</w:t>
      </w:r>
    </w:p>
    <w:p w14:paraId="21C88A1B" w14:textId="1A6CA059" w:rsidR="00A54244" w:rsidRPr="00A54244" w:rsidRDefault="00A54244" w:rsidP="00EC22EC">
      <w:pPr>
        <w:spacing w:after="0" w:line="240" w:lineRule="auto"/>
        <w:ind w:left="567" w:right="260"/>
        <w:jc w:val="both"/>
        <w:rPr>
          <w:rFonts w:ascii="Arial" w:hAnsi="Arial" w:cs="Arial"/>
        </w:rPr>
      </w:pPr>
      <w:proofErr w:type="spellStart"/>
      <w:r w:rsidRPr="00A54244">
        <w:rPr>
          <w:rFonts w:ascii="Arial" w:hAnsi="Arial" w:cs="Arial"/>
        </w:rPr>
        <w:t>Denscombe</w:t>
      </w:r>
      <w:proofErr w:type="spellEnd"/>
      <w:r w:rsidRPr="00A54244">
        <w:rPr>
          <w:rFonts w:ascii="Arial" w:hAnsi="Arial" w:cs="Arial"/>
        </w:rPr>
        <w:t xml:space="preserve">, M. (2012) </w:t>
      </w:r>
      <w:r w:rsidRPr="0076525E">
        <w:rPr>
          <w:rFonts w:ascii="Arial" w:hAnsi="Arial" w:cs="Arial"/>
          <w:i/>
        </w:rPr>
        <w:t>Research Proposals: A Practical Guide</w:t>
      </w:r>
      <w:r w:rsidRPr="00A54244">
        <w:rPr>
          <w:rFonts w:ascii="Arial" w:hAnsi="Arial" w:cs="Arial"/>
        </w:rPr>
        <w:t>, Open University Press</w:t>
      </w:r>
    </w:p>
    <w:p w14:paraId="2566FE35" w14:textId="697B8968" w:rsidR="00A54244" w:rsidRPr="00A54244" w:rsidRDefault="00A54244" w:rsidP="00EC22EC">
      <w:pPr>
        <w:spacing w:after="0" w:line="240" w:lineRule="auto"/>
        <w:ind w:left="567" w:right="260"/>
        <w:jc w:val="both"/>
        <w:rPr>
          <w:rFonts w:ascii="Arial" w:hAnsi="Arial" w:cs="Arial"/>
        </w:rPr>
      </w:pPr>
      <w:proofErr w:type="spellStart"/>
      <w:r w:rsidRPr="00A54244">
        <w:rPr>
          <w:rFonts w:ascii="Arial" w:hAnsi="Arial" w:cs="Arial"/>
        </w:rPr>
        <w:t>Girden</w:t>
      </w:r>
      <w:proofErr w:type="spellEnd"/>
      <w:r w:rsidRPr="00A54244">
        <w:rPr>
          <w:rFonts w:ascii="Arial" w:hAnsi="Arial" w:cs="Arial"/>
        </w:rPr>
        <w:t>, E. (2001) Evaluating research articles from start to finish, London, Sage.</w:t>
      </w:r>
    </w:p>
    <w:p w14:paraId="7B330D45" w14:textId="23233B2C" w:rsidR="00A54244" w:rsidRPr="00A54244" w:rsidRDefault="00A54244" w:rsidP="00EC22EC">
      <w:pPr>
        <w:spacing w:after="0" w:line="240" w:lineRule="auto"/>
        <w:ind w:left="567" w:right="260"/>
        <w:jc w:val="both"/>
        <w:rPr>
          <w:rFonts w:ascii="Arial" w:hAnsi="Arial" w:cs="Arial"/>
        </w:rPr>
      </w:pPr>
      <w:r w:rsidRPr="00A54244">
        <w:rPr>
          <w:rFonts w:ascii="Arial" w:hAnsi="Arial" w:cs="Arial"/>
        </w:rPr>
        <w:t xml:space="preserve">Hart, C. (1998) </w:t>
      </w:r>
      <w:r w:rsidRPr="0076525E">
        <w:rPr>
          <w:rFonts w:ascii="Arial" w:hAnsi="Arial" w:cs="Arial"/>
          <w:i/>
        </w:rPr>
        <w:t>Doing a Literature Review</w:t>
      </w:r>
      <w:r w:rsidRPr="00A54244">
        <w:rPr>
          <w:rFonts w:ascii="Arial" w:hAnsi="Arial" w:cs="Arial"/>
        </w:rPr>
        <w:t>, London, Sage.</w:t>
      </w:r>
    </w:p>
    <w:p w14:paraId="00E934FA" w14:textId="704CD80F" w:rsidR="00A54244" w:rsidRDefault="00A54244" w:rsidP="00EC22EC">
      <w:pPr>
        <w:spacing w:after="0" w:line="240" w:lineRule="auto"/>
        <w:ind w:left="567" w:right="260"/>
        <w:jc w:val="both"/>
        <w:rPr>
          <w:rFonts w:ascii="Arial" w:hAnsi="Arial" w:cs="Arial"/>
        </w:rPr>
      </w:pPr>
      <w:r w:rsidRPr="00A54244">
        <w:rPr>
          <w:rFonts w:ascii="Arial" w:hAnsi="Arial" w:cs="Arial"/>
        </w:rPr>
        <w:t xml:space="preserve">May, T. (1997) </w:t>
      </w:r>
      <w:r w:rsidRPr="0076525E">
        <w:rPr>
          <w:rFonts w:ascii="Arial" w:hAnsi="Arial" w:cs="Arial"/>
          <w:i/>
        </w:rPr>
        <w:t>Social Research, Issues, Methods and Process</w:t>
      </w:r>
      <w:r w:rsidRPr="00A54244">
        <w:rPr>
          <w:rFonts w:ascii="Arial" w:hAnsi="Arial" w:cs="Arial"/>
        </w:rPr>
        <w:t>, Buckingham, Open University Press.</w:t>
      </w:r>
    </w:p>
    <w:p w14:paraId="4F099BC7" w14:textId="77777777" w:rsidR="00A54244" w:rsidRPr="00A54244" w:rsidRDefault="00A54244" w:rsidP="00EC22EC">
      <w:pPr>
        <w:spacing w:after="0" w:line="240" w:lineRule="auto"/>
        <w:ind w:left="567" w:right="260"/>
        <w:jc w:val="both"/>
        <w:rPr>
          <w:rFonts w:ascii="Arial" w:hAnsi="Arial" w:cs="Arial"/>
        </w:rPr>
      </w:pPr>
    </w:p>
    <w:p w14:paraId="379DF415" w14:textId="77777777" w:rsidR="00883204" w:rsidRPr="00883204" w:rsidRDefault="009A2D37" w:rsidP="00EC22EC">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3D1DCF9B" w:rsidR="009A2D37" w:rsidRPr="005A7028" w:rsidRDefault="00C57028" w:rsidP="00EC22EC">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727455">
        <w:rPr>
          <w:rFonts w:ascii="Arial" w:hAnsi="Arial" w:cs="Arial"/>
          <w:iCs/>
        </w:rPr>
        <w:t>16</w:t>
      </w:r>
    </w:p>
    <w:p w14:paraId="20256FFB" w14:textId="7F4E4EFE" w:rsidR="00C57028" w:rsidRPr="005A7028" w:rsidRDefault="00C57028" w:rsidP="00EC22EC">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FB0D0F">
        <w:rPr>
          <w:rFonts w:ascii="Arial" w:hAnsi="Arial" w:cs="Arial"/>
          <w:iCs/>
        </w:rPr>
        <w:t>334 total (</w:t>
      </w:r>
      <w:r w:rsidR="00727455">
        <w:rPr>
          <w:rFonts w:ascii="Arial" w:hAnsi="Arial" w:cs="Arial"/>
          <w:iCs/>
        </w:rPr>
        <w:t>10 per week</w:t>
      </w:r>
      <w:r w:rsidR="00FB0D0F">
        <w:rPr>
          <w:rFonts w:ascii="Arial" w:hAnsi="Arial" w:cs="Arial"/>
          <w:iCs/>
        </w:rPr>
        <w:t>)</w:t>
      </w:r>
    </w:p>
    <w:p w14:paraId="27594869" w14:textId="752CCD61" w:rsidR="009A2D37" w:rsidRDefault="00C57028" w:rsidP="00EC22EC">
      <w:pPr>
        <w:spacing w:after="120" w:line="240" w:lineRule="auto"/>
        <w:ind w:left="567" w:right="260"/>
        <w:jc w:val="both"/>
        <w:rPr>
          <w:rFonts w:ascii="Arial" w:hAnsi="Arial" w:cs="Arial"/>
          <w:iCs/>
        </w:rPr>
      </w:pPr>
      <w:r w:rsidRPr="005A7028">
        <w:rPr>
          <w:rFonts w:ascii="Arial" w:hAnsi="Arial" w:cs="Arial"/>
          <w:iCs/>
        </w:rPr>
        <w:t>Total study hours:</w:t>
      </w:r>
      <w:r w:rsidR="00727455">
        <w:rPr>
          <w:rFonts w:ascii="Arial" w:hAnsi="Arial" w:cs="Arial"/>
          <w:iCs/>
        </w:rPr>
        <w:t xml:space="preserve"> 350</w:t>
      </w:r>
    </w:p>
    <w:p w14:paraId="1AC35B1E" w14:textId="77777777" w:rsidR="005A7028" w:rsidRPr="005A7028" w:rsidRDefault="005A7028" w:rsidP="00EC22EC">
      <w:pPr>
        <w:spacing w:after="120" w:line="240" w:lineRule="auto"/>
        <w:ind w:left="567" w:right="260"/>
        <w:jc w:val="both"/>
        <w:rPr>
          <w:rFonts w:ascii="Arial" w:hAnsi="Arial" w:cs="Arial"/>
          <w:iCs/>
        </w:rPr>
      </w:pPr>
    </w:p>
    <w:p w14:paraId="273BB0F3" w14:textId="77777777" w:rsidR="00883204" w:rsidRPr="00883204" w:rsidRDefault="00EF4933" w:rsidP="00EC22EC">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0014B9" w14:textId="1D2B6BC6" w:rsidR="00696FF5" w:rsidRDefault="00696FF5" w:rsidP="00EC22EC">
      <w:pPr>
        <w:pStyle w:val="ListParagraph"/>
        <w:numPr>
          <w:ilvl w:val="1"/>
          <w:numId w:val="9"/>
        </w:numPr>
        <w:spacing w:after="120"/>
        <w:ind w:left="567" w:right="260" w:hanging="567"/>
        <w:rPr>
          <w:rFonts w:ascii="Arial" w:hAnsi="Arial" w:cs="Arial"/>
          <w:iCs/>
        </w:rPr>
      </w:pPr>
      <w:r w:rsidRPr="00696FF5">
        <w:rPr>
          <w:rFonts w:ascii="Arial" w:hAnsi="Arial" w:cs="Arial"/>
          <w:iCs/>
        </w:rPr>
        <w:t>Main assessment methods</w:t>
      </w:r>
    </w:p>
    <w:p w14:paraId="25D24693" w14:textId="77777777" w:rsidR="00BC6FFF" w:rsidRDefault="00BC6FFF" w:rsidP="00EC22EC">
      <w:pPr>
        <w:pStyle w:val="ListParagraph"/>
        <w:spacing w:after="120"/>
        <w:ind w:left="567" w:right="260"/>
        <w:rPr>
          <w:rFonts w:ascii="Arial" w:hAnsi="Arial" w:cs="Arial"/>
          <w:iCs/>
        </w:rPr>
      </w:pPr>
    </w:p>
    <w:p w14:paraId="5D17094C" w14:textId="74B7A996" w:rsidR="00491F4B" w:rsidRPr="004B7DFD" w:rsidRDefault="00A54244" w:rsidP="00EC22EC">
      <w:pPr>
        <w:pStyle w:val="ListParagraph"/>
        <w:spacing w:after="120"/>
        <w:ind w:left="567" w:right="260"/>
        <w:rPr>
          <w:rFonts w:ascii="Arial" w:hAnsi="Arial" w:cs="Arial"/>
          <w:iCs/>
        </w:rPr>
      </w:pPr>
      <w:r w:rsidRPr="004B7DFD">
        <w:rPr>
          <w:rFonts w:ascii="Arial" w:hAnsi="Arial" w:cs="Arial"/>
          <w:iCs/>
        </w:rPr>
        <w:t>Coursework</w:t>
      </w:r>
      <w:r w:rsidR="00366A6E" w:rsidRPr="004B7DFD">
        <w:rPr>
          <w:rFonts w:ascii="Arial" w:hAnsi="Arial" w:cs="Arial"/>
          <w:iCs/>
        </w:rPr>
        <w:t xml:space="preserve"> </w:t>
      </w:r>
      <w:r w:rsidR="00AF2A56">
        <w:rPr>
          <w:rFonts w:ascii="Arial" w:hAnsi="Arial" w:cs="Arial"/>
          <w:iCs/>
        </w:rPr>
        <w:t xml:space="preserve">– interim submission </w:t>
      </w:r>
      <w:r w:rsidR="00366A6E" w:rsidRPr="004B7DFD">
        <w:rPr>
          <w:rFonts w:ascii="Arial" w:hAnsi="Arial" w:cs="Arial"/>
          <w:iCs/>
        </w:rPr>
        <w:t>(</w:t>
      </w:r>
      <w:r w:rsidR="00727455">
        <w:rPr>
          <w:rFonts w:ascii="Arial" w:hAnsi="Arial" w:cs="Arial"/>
          <w:iCs/>
        </w:rPr>
        <w:t>2,5</w:t>
      </w:r>
      <w:r w:rsidR="00366A6E" w:rsidRPr="004B7DFD">
        <w:rPr>
          <w:rFonts w:ascii="Arial" w:hAnsi="Arial" w:cs="Arial"/>
          <w:iCs/>
        </w:rPr>
        <w:t xml:space="preserve">00 words) </w:t>
      </w:r>
      <w:r w:rsidR="00AF2A56">
        <w:rPr>
          <w:rFonts w:ascii="Arial" w:hAnsi="Arial" w:cs="Arial"/>
          <w:iCs/>
        </w:rPr>
        <w:t xml:space="preserve">- </w:t>
      </w:r>
      <w:r w:rsidRPr="004B7DFD">
        <w:rPr>
          <w:rFonts w:ascii="Arial" w:hAnsi="Arial" w:cs="Arial"/>
          <w:iCs/>
        </w:rPr>
        <w:t>25</w:t>
      </w:r>
      <w:r w:rsidR="00727455">
        <w:rPr>
          <w:rFonts w:ascii="Arial" w:hAnsi="Arial" w:cs="Arial"/>
          <w:iCs/>
        </w:rPr>
        <w:t>%</w:t>
      </w:r>
    </w:p>
    <w:p w14:paraId="48D04A64" w14:textId="47A063EB" w:rsidR="00A54244" w:rsidRPr="004B7DFD" w:rsidRDefault="00AF2A56" w:rsidP="00EC22EC">
      <w:pPr>
        <w:pStyle w:val="ListParagraph"/>
        <w:spacing w:after="120"/>
        <w:ind w:left="567" w:right="260"/>
        <w:rPr>
          <w:rFonts w:ascii="Arial" w:hAnsi="Arial" w:cs="Arial"/>
          <w:iCs/>
        </w:rPr>
      </w:pPr>
      <w:r>
        <w:rPr>
          <w:rFonts w:ascii="Arial" w:hAnsi="Arial" w:cs="Arial"/>
          <w:iCs/>
        </w:rPr>
        <w:t xml:space="preserve">Coursework - dissertation </w:t>
      </w:r>
      <w:r w:rsidR="00366A6E" w:rsidRPr="004B7DFD">
        <w:rPr>
          <w:rFonts w:ascii="Arial" w:hAnsi="Arial" w:cs="Arial"/>
          <w:iCs/>
        </w:rPr>
        <w:t>(12,</w:t>
      </w:r>
      <w:r w:rsidR="00727455">
        <w:rPr>
          <w:rFonts w:ascii="Arial" w:hAnsi="Arial" w:cs="Arial"/>
          <w:iCs/>
        </w:rPr>
        <w:t>5</w:t>
      </w:r>
      <w:r w:rsidR="00366A6E" w:rsidRPr="004B7DFD">
        <w:rPr>
          <w:rFonts w:ascii="Arial" w:hAnsi="Arial" w:cs="Arial"/>
          <w:iCs/>
        </w:rPr>
        <w:t xml:space="preserve">00 words) </w:t>
      </w:r>
      <w:r>
        <w:rPr>
          <w:rFonts w:ascii="Arial" w:hAnsi="Arial" w:cs="Arial"/>
          <w:iCs/>
        </w:rPr>
        <w:t xml:space="preserve">- </w:t>
      </w:r>
      <w:r w:rsidR="00A54244" w:rsidRPr="004B7DFD">
        <w:rPr>
          <w:rFonts w:ascii="Arial" w:hAnsi="Arial" w:cs="Arial"/>
          <w:iCs/>
        </w:rPr>
        <w:t>75%</w:t>
      </w:r>
    </w:p>
    <w:p w14:paraId="173145FD" w14:textId="74F8E769" w:rsidR="004743C1" w:rsidRPr="00EC3B04" w:rsidRDefault="004743C1" w:rsidP="00EC22EC">
      <w:pPr>
        <w:pStyle w:val="ListParagraph"/>
        <w:spacing w:after="120"/>
        <w:ind w:left="567" w:right="260"/>
        <w:rPr>
          <w:rFonts w:ascii="Arial" w:hAnsi="Arial" w:cs="Arial"/>
          <w:iCs/>
          <w:highlight w:val="yellow"/>
        </w:rPr>
      </w:pPr>
    </w:p>
    <w:p w14:paraId="0DB86B61" w14:textId="73B692B5" w:rsidR="00696FF5" w:rsidRDefault="00696FF5" w:rsidP="00EC22EC">
      <w:pPr>
        <w:spacing w:after="120"/>
        <w:ind w:left="567" w:right="260"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0BB8DBCE" w:rsidR="002D7227" w:rsidRPr="00696FF5" w:rsidRDefault="002D7227" w:rsidP="00EC22EC">
      <w:pPr>
        <w:spacing w:after="120"/>
        <w:ind w:left="567" w:right="260" w:hanging="567"/>
        <w:rPr>
          <w:rFonts w:ascii="Arial" w:hAnsi="Arial" w:cs="Arial"/>
          <w:iCs/>
        </w:rPr>
      </w:pPr>
      <w:r>
        <w:rPr>
          <w:rFonts w:ascii="Arial" w:hAnsi="Arial" w:cs="Arial"/>
          <w:iCs/>
        </w:rPr>
        <w:tab/>
      </w:r>
      <w:r w:rsidRPr="002D7227">
        <w:rPr>
          <w:rFonts w:ascii="Arial" w:hAnsi="Arial" w:cs="Arial"/>
          <w:iCs/>
        </w:rPr>
        <w:t>100% coursework</w:t>
      </w:r>
    </w:p>
    <w:p w14:paraId="43666EA2" w14:textId="77777777" w:rsidR="00696FF5" w:rsidRDefault="00696FF5" w:rsidP="00EC22EC">
      <w:pPr>
        <w:spacing w:after="120" w:line="240" w:lineRule="auto"/>
        <w:ind w:left="567" w:right="260"/>
        <w:rPr>
          <w:rFonts w:ascii="Arial" w:hAnsi="Arial" w:cs="Arial"/>
          <w:b/>
          <w:i/>
          <w:iCs/>
        </w:rPr>
      </w:pPr>
    </w:p>
    <w:p w14:paraId="4BAF08E7" w14:textId="6FD8E41F" w:rsidR="00274ED7" w:rsidRPr="00EC22EC" w:rsidRDefault="006F3F8B" w:rsidP="00EC22EC">
      <w:pPr>
        <w:numPr>
          <w:ilvl w:val="0"/>
          <w:numId w:val="1"/>
        </w:numPr>
        <w:spacing w:after="120" w:line="240" w:lineRule="auto"/>
        <w:ind w:left="567" w:right="260" w:hanging="567"/>
        <w:jc w:val="both"/>
        <w:rPr>
          <w:rFonts w:ascii="Arial" w:hAnsi="Arial" w:cs="Arial"/>
          <w:b/>
          <w:iCs/>
        </w:rPr>
      </w:pPr>
      <w:r w:rsidRPr="00EC22EC">
        <w:rPr>
          <w:rFonts w:ascii="Arial" w:hAnsi="Arial" w:cs="Arial"/>
          <w:b/>
          <w:iCs/>
        </w:rPr>
        <w:t xml:space="preserve">Map of </w:t>
      </w:r>
      <w:r w:rsidR="00883204" w:rsidRPr="00EC22EC">
        <w:rPr>
          <w:rFonts w:ascii="Arial" w:hAnsi="Arial" w:cs="Arial"/>
          <w:b/>
          <w:iCs/>
        </w:rPr>
        <w:t xml:space="preserve">module learning outcomes </w:t>
      </w:r>
      <w:r w:rsidR="00B30E07" w:rsidRPr="00EC22EC">
        <w:rPr>
          <w:rFonts w:ascii="Arial" w:hAnsi="Arial" w:cs="Arial"/>
          <w:b/>
          <w:iCs/>
        </w:rPr>
        <w:t>(sections 8 &amp; 9)</w:t>
      </w:r>
      <w:r w:rsidR="00883204" w:rsidRPr="00EC22EC">
        <w:rPr>
          <w:rFonts w:ascii="Arial" w:hAnsi="Arial" w:cs="Arial"/>
          <w:b/>
          <w:iCs/>
        </w:rPr>
        <w:t xml:space="preserve"> to l</w:t>
      </w:r>
      <w:r w:rsidRPr="00EC22EC">
        <w:rPr>
          <w:rFonts w:ascii="Arial" w:hAnsi="Arial" w:cs="Arial"/>
          <w:b/>
          <w:iCs/>
        </w:rPr>
        <w:t>earning</w:t>
      </w:r>
      <w:r w:rsidR="00B30E07" w:rsidRPr="00EC22EC">
        <w:rPr>
          <w:rFonts w:ascii="Arial" w:hAnsi="Arial" w:cs="Arial"/>
          <w:b/>
          <w:iCs/>
        </w:rPr>
        <w:t xml:space="preserve"> and </w:t>
      </w:r>
      <w:r w:rsidR="00883204" w:rsidRPr="00EC22EC">
        <w:rPr>
          <w:rFonts w:ascii="Arial" w:hAnsi="Arial" w:cs="Arial"/>
          <w:b/>
          <w:iCs/>
        </w:rPr>
        <w:t>teaching m</w:t>
      </w:r>
      <w:r w:rsidR="00B30E07" w:rsidRPr="00EC22EC">
        <w:rPr>
          <w:rFonts w:ascii="Arial" w:hAnsi="Arial" w:cs="Arial"/>
          <w:b/>
          <w:iCs/>
        </w:rPr>
        <w:t>ethods (section</w:t>
      </w:r>
      <w:r w:rsidR="00EC22EC" w:rsidRPr="00EC22EC">
        <w:rPr>
          <w:rFonts w:ascii="Arial" w:hAnsi="Arial" w:cs="Arial"/>
          <w:b/>
          <w:iCs/>
        </w:rPr>
        <w:t xml:space="preserve"> </w:t>
      </w:r>
      <w:r w:rsidR="00B30E07" w:rsidRPr="00EC22EC">
        <w:rPr>
          <w:rFonts w:ascii="Arial" w:hAnsi="Arial" w:cs="Arial"/>
          <w:b/>
          <w:iCs/>
        </w:rPr>
        <w:t>12</w:t>
      </w:r>
      <w:r w:rsidRPr="00EC22EC">
        <w:rPr>
          <w:rFonts w:ascii="Arial" w:hAnsi="Arial" w:cs="Arial"/>
          <w:b/>
          <w:iCs/>
        </w:rPr>
        <w:t>) and m</w:t>
      </w:r>
      <w:r w:rsidR="00883204" w:rsidRPr="00EC22EC">
        <w:rPr>
          <w:rFonts w:ascii="Arial" w:hAnsi="Arial" w:cs="Arial"/>
          <w:b/>
          <w:iCs/>
        </w:rPr>
        <w:t>ethods of a</w:t>
      </w:r>
      <w:r w:rsidR="00B30E07" w:rsidRPr="00EC22EC">
        <w:rPr>
          <w:rFonts w:ascii="Arial" w:hAnsi="Arial" w:cs="Arial"/>
          <w:b/>
          <w:iCs/>
        </w:rPr>
        <w:t>ssessment (section 13</w:t>
      </w:r>
      <w:r w:rsidR="00EF4933" w:rsidRPr="00EC22EC">
        <w:rPr>
          <w:rFonts w:ascii="Arial" w:hAnsi="Arial" w:cs="Arial"/>
          <w:b/>
          <w:iCs/>
        </w:rPr>
        <w:t>)</w:t>
      </w:r>
    </w:p>
    <w:p w14:paraId="2680EEF7" w14:textId="37C0D8C3" w:rsidR="00C57028" w:rsidRPr="00C57028" w:rsidRDefault="00C57028" w:rsidP="005A7028">
      <w:pPr>
        <w:spacing w:after="120" w:line="240" w:lineRule="auto"/>
        <w:ind w:right="261"/>
        <w:jc w:val="both"/>
        <w:rPr>
          <w:rFonts w:ascii="Arial" w:hAnsi="Arial" w:cs="Arial"/>
          <w:i/>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BF1198" w:rsidRPr="00302082" w14:paraId="6CA6FAD5" w14:textId="0B716204" w:rsidTr="00EC22EC">
        <w:trPr>
          <w:jc w:val="center"/>
        </w:trPr>
        <w:tc>
          <w:tcPr>
            <w:tcW w:w="1730" w:type="dxa"/>
            <w:shd w:val="clear" w:color="auto" w:fill="D9D9D9" w:themeFill="background1" w:themeFillShade="D9"/>
          </w:tcPr>
          <w:p w14:paraId="6E99ACFC" w14:textId="77777777" w:rsidR="00BF1198" w:rsidRPr="00302082" w:rsidRDefault="00BF1198" w:rsidP="00ED779D">
            <w:pPr>
              <w:spacing w:after="120"/>
              <w:ind w:left="33"/>
              <w:rPr>
                <w:rFonts w:ascii="Arial" w:hAnsi="Arial" w:cs="Arial"/>
                <w:b/>
              </w:rPr>
            </w:pPr>
            <w:r w:rsidRPr="00302082">
              <w:rPr>
                <w:rFonts w:ascii="Arial" w:hAnsi="Arial" w:cs="Arial"/>
                <w:b/>
              </w:rPr>
              <w:t>Module learning outcome</w:t>
            </w:r>
          </w:p>
        </w:tc>
        <w:tc>
          <w:tcPr>
            <w:tcW w:w="567" w:type="dxa"/>
          </w:tcPr>
          <w:p w14:paraId="21143E66" w14:textId="77777777" w:rsidR="00BF1198" w:rsidRPr="00EC22EC" w:rsidRDefault="00BF1198" w:rsidP="00EC22EC">
            <w:pPr>
              <w:spacing w:after="120"/>
              <w:jc w:val="center"/>
              <w:rPr>
                <w:rFonts w:ascii="Arial" w:hAnsi="Arial" w:cs="Arial"/>
              </w:rPr>
            </w:pPr>
            <w:r w:rsidRPr="00EC22EC">
              <w:rPr>
                <w:rFonts w:ascii="Arial" w:hAnsi="Arial" w:cs="Arial"/>
              </w:rPr>
              <w:t>8.1</w:t>
            </w:r>
          </w:p>
        </w:tc>
        <w:tc>
          <w:tcPr>
            <w:tcW w:w="567" w:type="dxa"/>
          </w:tcPr>
          <w:p w14:paraId="20AA86A7" w14:textId="77777777" w:rsidR="00BF1198" w:rsidRPr="00EC22EC" w:rsidRDefault="00BF1198" w:rsidP="00EC22EC">
            <w:pPr>
              <w:spacing w:after="120"/>
              <w:jc w:val="center"/>
              <w:rPr>
                <w:rFonts w:ascii="Arial" w:hAnsi="Arial" w:cs="Arial"/>
              </w:rPr>
            </w:pPr>
            <w:r w:rsidRPr="00EC22EC">
              <w:rPr>
                <w:rFonts w:ascii="Arial" w:hAnsi="Arial" w:cs="Arial"/>
              </w:rPr>
              <w:t>8.2</w:t>
            </w:r>
          </w:p>
        </w:tc>
        <w:tc>
          <w:tcPr>
            <w:tcW w:w="567" w:type="dxa"/>
          </w:tcPr>
          <w:p w14:paraId="48FC85F7" w14:textId="77777777" w:rsidR="00BF1198" w:rsidRPr="00EC22EC" w:rsidRDefault="00BF1198" w:rsidP="00EC22EC">
            <w:pPr>
              <w:spacing w:after="120"/>
              <w:jc w:val="center"/>
              <w:rPr>
                <w:rFonts w:ascii="Arial" w:hAnsi="Arial" w:cs="Arial"/>
              </w:rPr>
            </w:pPr>
            <w:r w:rsidRPr="00EC22EC">
              <w:rPr>
                <w:rFonts w:ascii="Arial" w:hAnsi="Arial" w:cs="Arial"/>
              </w:rPr>
              <w:t>8.3</w:t>
            </w:r>
          </w:p>
        </w:tc>
        <w:tc>
          <w:tcPr>
            <w:tcW w:w="567" w:type="dxa"/>
          </w:tcPr>
          <w:p w14:paraId="1AAC31A5" w14:textId="77777777" w:rsidR="00BF1198" w:rsidRPr="00EC22EC" w:rsidRDefault="00BF1198" w:rsidP="00EC22EC">
            <w:pPr>
              <w:spacing w:after="120"/>
              <w:jc w:val="center"/>
              <w:rPr>
                <w:rFonts w:ascii="Arial" w:hAnsi="Arial" w:cs="Arial"/>
              </w:rPr>
            </w:pPr>
            <w:r w:rsidRPr="00EC22EC">
              <w:rPr>
                <w:rFonts w:ascii="Arial" w:hAnsi="Arial" w:cs="Arial"/>
              </w:rPr>
              <w:t>8.4</w:t>
            </w:r>
          </w:p>
        </w:tc>
        <w:tc>
          <w:tcPr>
            <w:tcW w:w="567" w:type="dxa"/>
          </w:tcPr>
          <w:p w14:paraId="5AF94368" w14:textId="77777777" w:rsidR="00BF1198" w:rsidRPr="00EC22EC" w:rsidRDefault="00BF1198" w:rsidP="00EC22EC">
            <w:pPr>
              <w:spacing w:after="120"/>
              <w:jc w:val="center"/>
              <w:rPr>
                <w:rFonts w:ascii="Arial" w:hAnsi="Arial" w:cs="Arial"/>
              </w:rPr>
            </w:pPr>
            <w:r w:rsidRPr="00EC22EC">
              <w:rPr>
                <w:rFonts w:ascii="Arial" w:hAnsi="Arial" w:cs="Arial"/>
              </w:rPr>
              <w:t>8.5</w:t>
            </w:r>
          </w:p>
        </w:tc>
        <w:tc>
          <w:tcPr>
            <w:tcW w:w="567" w:type="dxa"/>
          </w:tcPr>
          <w:p w14:paraId="279BDD07" w14:textId="380261CD" w:rsidR="00BF1198" w:rsidRPr="00EC22EC" w:rsidRDefault="00BF1198" w:rsidP="00EC22EC">
            <w:pPr>
              <w:spacing w:after="120"/>
              <w:jc w:val="center"/>
              <w:rPr>
                <w:rFonts w:ascii="Arial" w:hAnsi="Arial" w:cs="Arial"/>
              </w:rPr>
            </w:pPr>
            <w:r w:rsidRPr="00EC22EC">
              <w:rPr>
                <w:rFonts w:ascii="Arial" w:hAnsi="Arial" w:cs="Arial"/>
              </w:rPr>
              <w:t>9.1</w:t>
            </w:r>
          </w:p>
        </w:tc>
        <w:tc>
          <w:tcPr>
            <w:tcW w:w="567" w:type="dxa"/>
          </w:tcPr>
          <w:p w14:paraId="217B0CC4" w14:textId="77777777" w:rsidR="00BF1198" w:rsidRPr="00EC22EC" w:rsidRDefault="00BF1198" w:rsidP="00EC22EC">
            <w:pPr>
              <w:spacing w:after="120"/>
              <w:jc w:val="center"/>
              <w:rPr>
                <w:rFonts w:ascii="Arial" w:hAnsi="Arial" w:cs="Arial"/>
              </w:rPr>
            </w:pPr>
            <w:r w:rsidRPr="00EC22EC">
              <w:rPr>
                <w:rFonts w:ascii="Arial" w:hAnsi="Arial" w:cs="Arial"/>
              </w:rPr>
              <w:t>9.2</w:t>
            </w:r>
          </w:p>
        </w:tc>
        <w:tc>
          <w:tcPr>
            <w:tcW w:w="567" w:type="dxa"/>
          </w:tcPr>
          <w:p w14:paraId="08A59007" w14:textId="77777777" w:rsidR="00BF1198" w:rsidRPr="00EC22EC" w:rsidRDefault="00BF1198" w:rsidP="00EC22EC">
            <w:pPr>
              <w:spacing w:after="120"/>
              <w:jc w:val="center"/>
              <w:rPr>
                <w:rFonts w:ascii="Arial" w:hAnsi="Arial" w:cs="Arial"/>
              </w:rPr>
            </w:pPr>
            <w:r w:rsidRPr="00EC22EC">
              <w:rPr>
                <w:rFonts w:ascii="Arial" w:hAnsi="Arial" w:cs="Arial"/>
              </w:rPr>
              <w:t>9.3</w:t>
            </w:r>
          </w:p>
        </w:tc>
        <w:tc>
          <w:tcPr>
            <w:tcW w:w="567" w:type="dxa"/>
          </w:tcPr>
          <w:p w14:paraId="52930155" w14:textId="77777777" w:rsidR="00BF1198" w:rsidRPr="00EC22EC" w:rsidRDefault="00BF1198" w:rsidP="00EC22EC">
            <w:pPr>
              <w:spacing w:after="120"/>
              <w:jc w:val="center"/>
              <w:rPr>
                <w:rFonts w:ascii="Arial" w:hAnsi="Arial" w:cs="Arial"/>
              </w:rPr>
            </w:pPr>
            <w:r w:rsidRPr="00EC22EC">
              <w:rPr>
                <w:rFonts w:ascii="Arial" w:hAnsi="Arial" w:cs="Arial"/>
              </w:rPr>
              <w:t>9.4</w:t>
            </w:r>
          </w:p>
        </w:tc>
      </w:tr>
      <w:tr w:rsidR="00BF1198" w:rsidRPr="00302082" w14:paraId="0BA54F2F" w14:textId="3A5EEB18" w:rsidTr="00EC22EC">
        <w:trPr>
          <w:jc w:val="center"/>
        </w:trPr>
        <w:tc>
          <w:tcPr>
            <w:tcW w:w="1730" w:type="dxa"/>
            <w:shd w:val="clear" w:color="auto" w:fill="D9D9D9" w:themeFill="background1" w:themeFillShade="D9"/>
          </w:tcPr>
          <w:p w14:paraId="5CF1BF3A" w14:textId="77777777" w:rsidR="00BF1198" w:rsidRPr="00302082" w:rsidRDefault="00BF1198" w:rsidP="00ED779D">
            <w:pPr>
              <w:spacing w:after="120"/>
              <w:rPr>
                <w:rFonts w:ascii="Arial" w:hAnsi="Arial" w:cs="Arial"/>
                <w:b/>
              </w:rPr>
            </w:pPr>
            <w:r w:rsidRPr="00302082">
              <w:rPr>
                <w:rFonts w:ascii="Arial" w:hAnsi="Arial" w:cs="Arial"/>
                <w:b/>
              </w:rPr>
              <w:lastRenderedPageBreak/>
              <w:t>Learning/ teaching method</w:t>
            </w:r>
          </w:p>
        </w:tc>
        <w:tc>
          <w:tcPr>
            <w:tcW w:w="567" w:type="dxa"/>
          </w:tcPr>
          <w:p w14:paraId="1DD46154" w14:textId="77777777" w:rsidR="00BF1198" w:rsidRPr="00EC22EC" w:rsidRDefault="00BF1198" w:rsidP="00EC22EC">
            <w:pPr>
              <w:spacing w:after="120"/>
              <w:jc w:val="center"/>
              <w:rPr>
                <w:rFonts w:ascii="Arial" w:hAnsi="Arial" w:cs="Arial"/>
              </w:rPr>
            </w:pPr>
          </w:p>
        </w:tc>
        <w:tc>
          <w:tcPr>
            <w:tcW w:w="567" w:type="dxa"/>
          </w:tcPr>
          <w:p w14:paraId="77A6A5DC" w14:textId="77777777" w:rsidR="00BF1198" w:rsidRPr="00EC22EC" w:rsidRDefault="00BF1198" w:rsidP="00EC22EC">
            <w:pPr>
              <w:spacing w:after="120"/>
              <w:jc w:val="center"/>
              <w:rPr>
                <w:rFonts w:ascii="Arial" w:hAnsi="Arial" w:cs="Arial"/>
              </w:rPr>
            </w:pPr>
          </w:p>
        </w:tc>
        <w:tc>
          <w:tcPr>
            <w:tcW w:w="567" w:type="dxa"/>
          </w:tcPr>
          <w:p w14:paraId="4F35DAAA" w14:textId="77777777" w:rsidR="00BF1198" w:rsidRPr="00EC22EC" w:rsidRDefault="00BF1198" w:rsidP="00EC22EC">
            <w:pPr>
              <w:spacing w:after="120"/>
              <w:jc w:val="center"/>
              <w:rPr>
                <w:rFonts w:ascii="Arial" w:hAnsi="Arial" w:cs="Arial"/>
              </w:rPr>
            </w:pPr>
          </w:p>
        </w:tc>
        <w:tc>
          <w:tcPr>
            <w:tcW w:w="567" w:type="dxa"/>
          </w:tcPr>
          <w:p w14:paraId="60127B68" w14:textId="77777777" w:rsidR="00BF1198" w:rsidRPr="00EC22EC" w:rsidRDefault="00BF1198" w:rsidP="00EC22EC">
            <w:pPr>
              <w:spacing w:after="120"/>
              <w:jc w:val="center"/>
              <w:rPr>
                <w:rFonts w:ascii="Arial" w:hAnsi="Arial" w:cs="Arial"/>
              </w:rPr>
            </w:pPr>
          </w:p>
        </w:tc>
        <w:tc>
          <w:tcPr>
            <w:tcW w:w="567" w:type="dxa"/>
          </w:tcPr>
          <w:p w14:paraId="401521D8" w14:textId="77777777" w:rsidR="00BF1198" w:rsidRPr="00EC22EC" w:rsidRDefault="00BF1198" w:rsidP="00EC22EC">
            <w:pPr>
              <w:spacing w:after="120"/>
              <w:jc w:val="center"/>
              <w:rPr>
                <w:rFonts w:ascii="Arial" w:hAnsi="Arial" w:cs="Arial"/>
              </w:rPr>
            </w:pPr>
          </w:p>
        </w:tc>
        <w:tc>
          <w:tcPr>
            <w:tcW w:w="567" w:type="dxa"/>
          </w:tcPr>
          <w:p w14:paraId="05C025E0" w14:textId="2332E20B" w:rsidR="00BF1198" w:rsidRPr="00EC22EC" w:rsidRDefault="00BF1198" w:rsidP="00EC22EC">
            <w:pPr>
              <w:spacing w:after="120"/>
              <w:jc w:val="center"/>
              <w:rPr>
                <w:rFonts w:ascii="Arial" w:hAnsi="Arial" w:cs="Arial"/>
              </w:rPr>
            </w:pPr>
          </w:p>
        </w:tc>
        <w:tc>
          <w:tcPr>
            <w:tcW w:w="567" w:type="dxa"/>
          </w:tcPr>
          <w:p w14:paraId="3779C403" w14:textId="77777777" w:rsidR="00BF1198" w:rsidRPr="00EC22EC" w:rsidRDefault="00BF1198" w:rsidP="00EC22EC">
            <w:pPr>
              <w:spacing w:after="120"/>
              <w:jc w:val="center"/>
              <w:rPr>
                <w:rFonts w:ascii="Arial" w:hAnsi="Arial" w:cs="Arial"/>
              </w:rPr>
            </w:pPr>
          </w:p>
        </w:tc>
        <w:tc>
          <w:tcPr>
            <w:tcW w:w="567" w:type="dxa"/>
          </w:tcPr>
          <w:p w14:paraId="5561856C" w14:textId="77777777" w:rsidR="00BF1198" w:rsidRPr="00EC22EC" w:rsidRDefault="00BF1198" w:rsidP="00EC22EC">
            <w:pPr>
              <w:spacing w:after="120"/>
              <w:jc w:val="center"/>
              <w:rPr>
                <w:rFonts w:ascii="Arial" w:hAnsi="Arial" w:cs="Arial"/>
              </w:rPr>
            </w:pPr>
          </w:p>
        </w:tc>
        <w:tc>
          <w:tcPr>
            <w:tcW w:w="567" w:type="dxa"/>
          </w:tcPr>
          <w:p w14:paraId="19487460" w14:textId="77777777" w:rsidR="00BF1198" w:rsidRPr="00EC22EC" w:rsidRDefault="00BF1198" w:rsidP="00EC22EC">
            <w:pPr>
              <w:spacing w:after="120"/>
              <w:jc w:val="center"/>
              <w:rPr>
                <w:rFonts w:ascii="Arial" w:hAnsi="Arial" w:cs="Arial"/>
              </w:rPr>
            </w:pPr>
          </w:p>
        </w:tc>
      </w:tr>
      <w:tr w:rsidR="00BF1198" w:rsidRPr="008627A0" w14:paraId="4452D474" w14:textId="1F3DDEEA" w:rsidTr="00EC22EC">
        <w:trPr>
          <w:jc w:val="center"/>
        </w:trPr>
        <w:tc>
          <w:tcPr>
            <w:tcW w:w="1730" w:type="dxa"/>
          </w:tcPr>
          <w:p w14:paraId="5FDB7C6A" w14:textId="77777777" w:rsidR="00BF1198" w:rsidRPr="008627A0" w:rsidRDefault="00BF1198" w:rsidP="00ED779D">
            <w:pPr>
              <w:spacing w:after="120"/>
              <w:rPr>
                <w:rFonts w:ascii="Arial" w:hAnsi="Arial" w:cs="Arial"/>
              </w:rPr>
            </w:pPr>
            <w:r w:rsidRPr="008627A0">
              <w:rPr>
                <w:rFonts w:ascii="Arial" w:hAnsi="Arial" w:cs="Arial"/>
              </w:rPr>
              <w:t>Private Study</w:t>
            </w:r>
          </w:p>
        </w:tc>
        <w:tc>
          <w:tcPr>
            <w:tcW w:w="567" w:type="dxa"/>
          </w:tcPr>
          <w:p w14:paraId="0B0AC7BB" w14:textId="3E3B5D37"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379D08C2" w14:textId="148E5DB9"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1E65D150" w14:textId="6EF185B4"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431BA242" w14:textId="5547E823" w:rsidR="00BF1198" w:rsidRPr="00EC22EC" w:rsidRDefault="00BF1198" w:rsidP="00EC22EC">
            <w:pPr>
              <w:spacing w:after="120"/>
              <w:jc w:val="center"/>
              <w:rPr>
                <w:rFonts w:ascii="Arial" w:hAnsi="Arial" w:cs="Arial"/>
              </w:rPr>
            </w:pPr>
          </w:p>
        </w:tc>
        <w:tc>
          <w:tcPr>
            <w:tcW w:w="567" w:type="dxa"/>
          </w:tcPr>
          <w:p w14:paraId="162CA0A9" w14:textId="2DFC4B1F"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491C2F56" w14:textId="60A80E63"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5950DC12" w14:textId="29997CD4"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0E17729D" w14:textId="60D63607"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34949CDF" w14:textId="5CEEA5E0" w:rsidR="00BF1198" w:rsidRPr="00EC22EC" w:rsidRDefault="00BF1198" w:rsidP="00EC22EC">
            <w:pPr>
              <w:spacing w:after="120"/>
              <w:jc w:val="center"/>
              <w:rPr>
                <w:rFonts w:ascii="Arial" w:hAnsi="Arial" w:cs="Arial"/>
              </w:rPr>
            </w:pPr>
            <w:r w:rsidRPr="00EC22EC">
              <w:rPr>
                <w:rFonts w:ascii="Arial" w:hAnsi="Arial" w:cs="Arial"/>
              </w:rPr>
              <w:t>X</w:t>
            </w:r>
          </w:p>
        </w:tc>
      </w:tr>
      <w:tr w:rsidR="00BF1198" w:rsidRPr="008627A0" w14:paraId="09A3DF0D" w14:textId="6C8040E2" w:rsidTr="00EC22EC">
        <w:trPr>
          <w:jc w:val="center"/>
        </w:trPr>
        <w:tc>
          <w:tcPr>
            <w:tcW w:w="1730" w:type="dxa"/>
          </w:tcPr>
          <w:p w14:paraId="38AD3DE2" w14:textId="3427ED67" w:rsidR="00BF1198" w:rsidRPr="008627A0" w:rsidRDefault="00BF1198" w:rsidP="00ED779D">
            <w:pPr>
              <w:spacing w:after="120"/>
              <w:rPr>
                <w:rFonts w:ascii="Arial" w:hAnsi="Arial" w:cs="Arial"/>
              </w:rPr>
            </w:pPr>
            <w:r>
              <w:rPr>
                <w:rFonts w:ascii="Arial" w:hAnsi="Arial" w:cs="Arial"/>
              </w:rPr>
              <w:t>Supervisions/ Group Meetings</w:t>
            </w:r>
          </w:p>
        </w:tc>
        <w:tc>
          <w:tcPr>
            <w:tcW w:w="567" w:type="dxa"/>
          </w:tcPr>
          <w:p w14:paraId="51A98302" w14:textId="0B4F5106"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6F13CDD3" w14:textId="071E6C0C"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65CBF948" w14:textId="20BDD3DC"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5D273312" w14:textId="5D6DFBF8"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43DF134E" w14:textId="195665B8"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5FF4620A" w14:textId="0C40E83B"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3D61F725" w14:textId="119182C6"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7253144A" w14:textId="0C3880AC"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783E5084" w14:textId="2D7A7D93" w:rsidR="00BF1198" w:rsidRPr="00EC22EC" w:rsidRDefault="00BF1198" w:rsidP="00EC22EC">
            <w:pPr>
              <w:spacing w:after="120"/>
              <w:jc w:val="center"/>
              <w:rPr>
                <w:rFonts w:ascii="Arial" w:hAnsi="Arial" w:cs="Arial"/>
              </w:rPr>
            </w:pPr>
            <w:r w:rsidRPr="00EC22EC">
              <w:rPr>
                <w:rFonts w:ascii="Arial" w:hAnsi="Arial" w:cs="Arial"/>
              </w:rPr>
              <w:t>X</w:t>
            </w:r>
          </w:p>
        </w:tc>
      </w:tr>
      <w:tr w:rsidR="00BF1198" w:rsidRPr="008627A0" w14:paraId="639923C7" w14:textId="55E182E0" w:rsidTr="00EC22EC">
        <w:trPr>
          <w:jc w:val="center"/>
        </w:trPr>
        <w:tc>
          <w:tcPr>
            <w:tcW w:w="1730" w:type="dxa"/>
            <w:shd w:val="clear" w:color="auto" w:fill="D9D9D9" w:themeFill="background1" w:themeFillShade="D9"/>
          </w:tcPr>
          <w:p w14:paraId="1BCA2DB1" w14:textId="77777777" w:rsidR="00BF1198" w:rsidRPr="008627A0" w:rsidRDefault="00BF1198" w:rsidP="00ED779D">
            <w:pPr>
              <w:spacing w:after="120"/>
              <w:rPr>
                <w:rFonts w:ascii="Arial" w:hAnsi="Arial" w:cs="Arial"/>
                <w:b/>
              </w:rPr>
            </w:pPr>
            <w:r w:rsidRPr="008627A0">
              <w:rPr>
                <w:rFonts w:ascii="Arial" w:hAnsi="Arial" w:cs="Arial"/>
                <w:b/>
              </w:rPr>
              <w:t>Assessment method</w:t>
            </w:r>
          </w:p>
        </w:tc>
        <w:tc>
          <w:tcPr>
            <w:tcW w:w="567" w:type="dxa"/>
          </w:tcPr>
          <w:p w14:paraId="7540B228" w14:textId="77777777" w:rsidR="00BF1198" w:rsidRPr="00EC22EC" w:rsidRDefault="00BF1198" w:rsidP="00EC22EC">
            <w:pPr>
              <w:spacing w:after="120"/>
              <w:jc w:val="center"/>
              <w:rPr>
                <w:rFonts w:ascii="Arial" w:hAnsi="Arial" w:cs="Arial"/>
              </w:rPr>
            </w:pPr>
          </w:p>
        </w:tc>
        <w:tc>
          <w:tcPr>
            <w:tcW w:w="567" w:type="dxa"/>
          </w:tcPr>
          <w:p w14:paraId="4DFFA49D" w14:textId="77777777" w:rsidR="00BF1198" w:rsidRPr="00EC22EC" w:rsidRDefault="00BF1198" w:rsidP="00EC22EC">
            <w:pPr>
              <w:spacing w:after="120"/>
              <w:jc w:val="center"/>
              <w:rPr>
                <w:rFonts w:ascii="Arial" w:hAnsi="Arial" w:cs="Arial"/>
              </w:rPr>
            </w:pPr>
          </w:p>
        </w:tc>
        <w:tc>
          <w:tcPr>
            <w:tcW w:w="567" w:type="dxa"/>
          </w:tcPr>
          <w:p w14:paraId="635AED14" w14:textId="77777777" w:rsidR="00BF1198" w:rsidRPr="00EC22EC" w:rsidRDefault="00BF1198" w:rsidP="00EC22EC">
            <w:pPr>
              <w:spacing w:after="120"/>
              <w:jc w:val="center"/>
              <w:rPr>
                <w:rFonts w:ascii="Arial" w:hAnsi="Arial" w:cs="Arial"/>
              </w:rPr>
            </w:pPr>
          </w:p>
        </w:tc>
        <w:tc>
          <w:tcPr>
            <w:tcW w:w="567" w:type="dxa"/>
          </w:tcPr>
          <w:p w14:paraId="3246147F" w14:textId="77777777" w:rsidR="00BF1198" w:rsidRPr="00EC22EC" w:rsidRDefault="00BF1198" w:rsidP="00EC22EC">
            <w:pPr>
              <w:spacing w:after="120"/>
              <w:jc w:val="center"/>
              <w:rPr>
                <w:rFonts w:ascii="Arial" w:hAnsi="Arial" w:cs="Arial"/>
              </w:rPr>
            </w:pPr>
          </w:p>
        </w:tc>
        <w:tc>
          <w:tcPr>
            <w:tcW w:w="567" w:type="dxa"/>
          </w:tcPr>
          <w:p w14:paraId="458D2C1F" w14:textId="77777777" w:rsidR="00BF1198" w:rsidRPr="00EC22EC" w:rsidRDefault="00BF1198" w:rsidP="00EC22EC">
            <w:pPr>
              <w:spacing w:after="120"/>
              <w:jc w:val="center"/>
              <w:rPr>
                <w:rFonts w:ascii="Arial" w:hAnsi="Arial" w:cs="Arial"/>
              </w:rPr>
            </w:pPr>
          </w:p>
        </w:tc>
        <w:tc>
          <w:tcPr>
            <w:tcW w:w="567" w:type="dxa"/>
          </w:tcPr>
          <w:p w14:paraId="53E26EE3" w14:textId="19844020" w:rsidR="00BF1198" w:rsidRPr="00EC22EC" w:rsidRDefault="00BF1198" w:rsidP="00EC22EC">
            <w:pPr>
              <w:spacing w:after="120"/>
              <w:jc w:val="center"/>
              <w:rPr>
                <w:rFonts w:ascii="Arial" w:hAnsi="Arial" w:cs="Arial"/>
              </w:rPr>
            </w:pPr>
          </w:p>
        </w:tc>
        <w:tc>
          <w:tcPr>
            <w:tcW w:w="567" w:type="dxa"/>
          </w:tcPr>
          <w:p w14:paraId="30C4DB33" w14:textId="77777777" w:rsidR="00BF1198" w:rsidRPr="00EC22EC" w:rsidRDefault="00BF1198" w:rsidP="00EC22EC">
            <w:pPr>
              <w:spacing w:after="120"/>
              <w:jc w:val="center"/>
              <w:rPr>
                <w:rFonts w:ascii="Arial" w:hAnsi="Arial" w:cs="Arial"/>
              </w:rPr>
            </w:pPr>
          </w:p>
        </w:tc>
        <w:tc>
          <w:tcPr>
            <w:tcW w:w="567" w:type="dxa"/>
          </w:tcPr>
          <w:p w14:paraId="0B19FA1D" w14:textId="77777777" w:rsidR="00BF1198" w:rsidRPr="00EC22EC" w:rsidRDefault="00BF1198" w:rsidP="00EC22EC">
            <w:pPr>
              <w:spacing w:after="120"/>
              <w:jc w:val="center"/>
              <w:rPr>
                <w:rFonts w:ascii="Arial" w:hAnsi="Arial" w:cs="Arial"/>
              </w:rPr>
            </w:pPr>
          </w:p>
        </w:tc>
        <w:tc>
          <w:tcPr>
            <w:tcW w:w="567" w:type="dxa"/>
          </w:tcPr>
          <w:p w14:paraId="7E9CE20E" w14:textId="77777777" w:rsidR="00BF1198" w:rsidRPr="00EC22EC" w:rsidRDefault="00BF1198" w:rsidP="00EC22EC">
            <w:pPr>
              <w:spacing w:after="120"/>
              <w:jc w:val="center"/>
              <w:rPr>
                <w:rFonts w:ascii="Arial" w:hAnsi="Arial" w:cs="Arial"/>
              </w:rPr>
            </w:pPr>
          </w:p>
        </w:tc>
      </w:tr>
      <w:tr w:rsidR="00BF1198" w:rsidRPr="008627A0" w14:paraId="3EA5EE4D" w14:textId="49331143" w:rsidTr="00EC22EC">
        <w:trPr>
          <w:jc w:val="center"/>
        </w:trPr>
        <w:tc>
          <w:tcPr>
            <w:tcW w:w="1730" w:type="dxa"/>
          </w:tcPr>
          <w:p w14:paraId="12323D59" w14:textId="6F261C37" w:rsidR="00BF1198" w:rsidRPr="008627A0" w:rsidRDefault="00FB0D0F" w:rsidP="00ED779D">
            <w:pPr>
              <w:spacing w:after="120"/>
              <w:rPr>
                <w:rFonts w:ascii="Arial" w:hAnsi="Arial" w:cs="Arial"/>
              </w:rPr>
            </w:pPr>
            <w:r>
              <w:rPr>
                <w:rFonts w:ascii="Arial" w:hAnsi="Arial" w:cs="Arial"/>
              </w:rPr>
              <w:t>Interim submission 2500 words</w:t>
            </w:r>
          </w:p>
        </w:tc>
        <w:tc>
          <w:tcPr>
            <w:tcW w:w="567" w:type="dxa"/>
          </w:tcPr>
          <w:p w14:paraId="35AB52C7" w14:textId="161FB1BD"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08935A7D" w14:textId="18DD532F"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180317BF" w14:textId="12432966"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49B2C5EA" w14:textId="2C33B5E1"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6A5F7F71" w14:textId="5C8972B9"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6CA8FF4B" w14:textId="3007ABE7"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2A56DA02" w14:textId="6A2419D8"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60F638A5" w14:textId="71ED1C8A"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60E7FB70" w14:textId="379738E2" w:rsidR="00BF1198" w:rsidRPr="00EC22EC" w:rsidRDefault="00BF1198" w:rsidP="00EC22EC">
            <w:pPr>
              <w:spacing w:after="120"/>
              <w:jc w:val="center"/>
              <w:rPr>
                <w:rFonts w:ascii="Arial" w:hAnsi="Arial" w:cs="Arial"/>
              </w:rPr>
            </w:pPr>
            <w:r w:rsidRPr="00EC22EC">
              <w:rPr>
                <w:rFonts w:ascii="Arial" w:hAnsi="Arial" w:cs="Arial"/>
              </w:rPr>
              <w:t>X</w:t>
            </w:r>
          </w:p>
        </w:tc>
      </w:tr>
      <w:tr w:rsidR="00BF1198" w:rsidRPr="008627A0" w14:paraId="26BEC929" w14:textId="77777777" w:rsidTr="00EC22EC">
        <w:trPr>
          <w:jc w:val="center"/>
        </w:trPr>
        <w:tc>
          <w:tcPr>
            <w:tcW w:w="1730" w:type="dxa"/>
          </w:tcPr>
          <w:p w14:paraId="7CD0AE09" w14:textId="183DEF22" w:rsidR="00BF1198" w:rsidRDefault="00EC22EC" w:rsidP="00ED779D">
            <w:pPr>
              <w:spacing w:after="120"/>
              <w:rPr>
                <w:rFonts w:ascii="Arial" w:hAnsi="Arial" w:cs="Arial"/>
              </w:rPr>
            </w:pPr>
            <w:r>
              <w:rPr>
                <w:rFonts w:ascii="Arial" w:hAnsi="Arial" w:cs="Arial"/>
              </w:rPr>
              <w:t>Dissert</w:t>
            </w:r>
            <w:r w:rsidR="00FB0D0F">
              <w:rPr>
                <w:rFonts w:ascii="Arial" w:hAnsi="Arial" w:cs="Arial"/>
              </w:rPr>
              <w:t>ation -12500 words</w:t>
            </w:r>
          </w:p>
        </w:tc>
        <w:tc>
          <w:tcPr>
            <w:tcW w:w="567" w:type="dxa"/>
          </w:tcPr>
          <w:p w14:paraId="6CB17ACA" w14:textId="0C3647EB"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6FC08A65" w14:textId="5EBBF909"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488A3E00" w14:textId="4A31ACF4"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7A7962D5" w14:textId="28F01767"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1DD1879B" w14:textId="5E85071C"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0A4C1376" w14:textId="446BC333"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23935AA7" w14:textId="7BBFEB8A"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670988C4" w14:textId="783B8923" w:rsidR="00BF1198" w:rsidRPr="00EC22EC" w:rsidRDefault="00BF1198" w:rsidP="00EC22EC">
            <w:pPr>
              <w:spacing w:after="120"/>
              <w:jc w:val="center"/>
              <w:rPr>
                <w:rFonts w:ascii="Arial" w:hAnsi="Arial" w:cs="Arial"/>
              </w:rPr>
            </w:pPr>
            <w:r w:rsidRPr="00EC22EC">
              <w:rPr>
                <w:rFonts w:ascii="Arial" w:hAnsi="Arial" w:cs="Arial"/>
              </w:rPr>
              <w:t>X</w:t>
            </w:r>
          </w:p>
        </w:tc>
        <w:tc>
          <w:tcPr>
            <w:tcW w:w="567" w:type="dxa"/>
          </w:tcPr>
          <w:p w14:paraId="73D0A7B5" w14:textId="5162D3FD" w:rsidR="00BF1198" w:rsidRPr="00EC22EC" w:rsidRDefault="00BF1198" w:rsidP="00EC22EC">
            <w:pPr>
              <w:spacing w:after="120"/>
              <w:jc w:val="center"/>
              <w:rPr>
                <w:rFonts w:ascii="Arial" w:hAnsi="Arial" w:cs="Arial"/>
              </w:rPr>
            </w:pPr>
            <w:r w:rsidRPr="00EC22EC">
              <w:rPr>
                <w:rFonts w:ascii="Arial" w:hAnsi="Arial" w:cs="Arial"/>
              </w:rPr>
              <w:t>X</w:t>
            </w:r>
          </w:p>
        </w:tc>
      </w:tr>
    </w:tbl>
    <w:p w14:paraId="738191D7" w14:textId="77777777" w:rsidR="007A6245" w:rsidRDefault="007A6245" w:rsidP="00302082">
      <w:pPr>
        <w:spacing w:after="120" w:line="240" w:lineRule="auto"/>
        <w:ind w:left="426" w:right="260"/>
        <w:rPr>
          <w:rFonts w:ascii="Arial" w:hAnsi="Arial" w:cs="Arial"/>
          <w:b/>
          <w:iCs/>
        </w:rPr>
      </w:pPr>
    </w:p>
    <w:p w14:paraId="4CC4E2C2" w14:textId="77777777" w:rsidR="00883204" w:rsidRPr="00D50113" w:rsidRDefault="00883204" w:rsidP="00EC22EC">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EC22E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EC22EC">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EC22EC">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EC22E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EC22EC">
      <w:pPr>
        <w:spacing w:after="120" w:line="240" w:lineRule="auto"/>
        <w:ind w:left="567" w:right="260"/>
        <w:jc w:val="both"/>
        <w:rPr>
          <w:rFonts w:ascii="Arial" w:hAnsi="Arial" w:cs="Arial"/>
          <w:i/>
          <w:iCs/>
        </w:rPr>
      </w:pPr>
    </w:p>
    <w:p w14:paraId="1953C482" w14:textId="77777777" w:rsidR="009A2D37" w:rsidRPr="00302082" w:rsidRDefault="00883204" w:rsidP="00EC22EC">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62AA246" w14:textId="36810977" w:rsidR="009A2D37" w:rsidRDefault="00EC3B04" w:rsidP="00EC22EC">
      <w:pPr>
        <w:spacing w:after="120" w:line="240" w:lineRule="auto"/>
        <w:ind w:left="567" w:right="260"/>
        <w:jc w:val="both"/>
        <w:rPr>
          <w:rFonts w:ascii="Arial" w:hAnsi="Arial" w:cs="Arial"/>
        </w:rPr>
      </w:pPr>
      <w:r>
        <w:rPr>
          <w:rFonts w:ascii="Arial" w:hAnsi="Arial" w:cs="Arial"/>
        </w:rPr>
        <w:t>Canterbury</w:t>
      </w:r>
    </w:p>
    <w:p w14:paraId="4B6A7CB8" w14:textId="77777777" w:rsidR="004B7DFD" w:rsidRPr="00D0426F" w:rsidRDefault="004B7DFD" w:rsidP="00EC22EC">
      <w:pPr>
        <w:spacing w:after="120" w:line="240" w:lineRule="auto"/>
        <w:ind w:left="567" w:right="260"/>
        <w:jc w:val="both"/>
        <w:rPr>
          <w:rFonts w:ascii="Arial" w:hAnsi="Arial" w:cs="Arial"/>
          <w:iCs/>
        </w:rPr>
      </w:pPr>
    </w:p>
    <w:p w14:paraId="1CA034CB" w14:textId="77777777" w:rsidR="00883204" w:rsidRPr="002A7F48" w:rsidRDefault="00883204" w:rsidP="00EC22E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421BF87" w14:textId="20D8F78F" w:rsidR="00FB2D03" w:rsidRPr="00C24911" w:rsidRDefault="00FB2D03" w:rsidP="00EC22EC">
      <w:pPr>
        <w:spacing w:after="120" w:line="240" w:lineRule="auto"/>
        <w:ind w:left="567" w:right="260"/>
        <w:jc w:val="both"/>
        <w:rPr>
          <w:rFonts w:ascii="Arial" w:hAnsi="Arial" w:cs="Arial"/>
          <w:b/>
        </w:rPr>
      </w:pPr>
      <w:r>
        <w:rPr>
          <w:rFonts w:ascii="Arial" w:hAnsi="Arial" w:cs="Arial"/>
        </w:rPr>
        <w:t>Th</w:t>
      </w:r>
      <w:r w:rsidRPr="00C24911">
        <w:rPr>
          <w:rFonts w:ascii="Arial" w:hAnsi="Arial" w:cs="Arial"/>
        </w:rPr>
        <w:t xml:space="preserve">e range of generic skills which will be developed are applicable to international contexts and the specific skills have potential international relevance. </w:t>
      </w: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16A4ACA8" w14:textId="77777777" w:rsidR="00EC22EC" w:rsidRDefault="00EC22EC">
      <w:pPr>
        <w:rPr>
          <w:rFonts w:ascii="Arial" w:hAnsi="Arial" w:cs="Arial"/>
          <w:b/>
          <w:sz w:val="20"/>
        </w:rPr>
      </w:pPr>
      <w:r>
        <w:rPr>
          <w:rFonts w:ascii="Arial" w:hAnsi="Arial" w:cs="Arial"/>
          <w:b/>
          <w:sz w:val="20"/>
        </w:rPr>
        <w:br w:type="page"/>
      </w:r>
    </w:p>
    <w:p w14:paraId="18239ECB" w14:textId="1FD70342"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C09CE65" w14:textId="77777777" w:rsidTr="00EC22EC">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6A0664D" w14:textId="77777777" w:rsidTr="00EC22EC">
        <w:trPr>
          <w:trHeight w:val="305"/>
        </w:trPr>
        <w:tc>
          <w:tcPr>
            <w:tcW w:w="1526" w:type="dxa"/>
          </w:tcPr>
          <w:p w14:paraId="5F3FBFCC" w14:textId="54268830" w:rsidR="00422B69" w:rsidRPr="00302082" w:rsidRDefault="00F61764" w:rsidP="00302082">
            <w:pPr>
              <w:spacing w:after="120"/>
              <w:ind w:right="-330"/>
              <w:rPr>
                <w:rFonts w:ascii="Arial" w:hAnsi="Arial" w:cs="Arial"/>
              </w:rPr>
            </w:pPr>
            <w:r>
              <w:rPr>
                <w:rFonts w:ascii="Arial" w:hAnsi="Arial" w:cs="Arial"/>
              </w:rPr>
              <w:t>09/03/20</w:t>
            </w:r>
          </w:p>
        </w:tc>
        <w:tc>
          <w:tcPr>
            <w:tcW w:w="1701" w:type="dxa"/>
          </w:tcPr>
          <w:p w14:paraId="2BADDD69" w14:textId="219692AA" w:rsidR="00422B69" w:rsidRPr="00302082" w:rsidRDefault="00F61764" w:rsidP="00302082">
            <w:pPr>
              <w:spacing w:after="120"/>
              <w:ind w:right="-330"/>
              <w:rPr>
                <w:rFonts w:ascii="Arial" w:hAnsi="Arial" w:cs="Arial"/>
              </w:rPr>
            </w:pPr>
            <w:r>
              <w:rPr>
                <w:rFonts w:ascii="Arial" w:hAnsi="Arial" w:cs="Arial"/>
              </w:rPr>
              <w:t>Minor</w:t>
            </w:r>
          </w:p>
        </w:tc>
        <w:tc>
          <w:tcPr>
            <w:tcW w:w="2410" w:type="dxa"/>
          </w:tcPr>
          <w:p w14:paraId="4813D8FD" w14:textId="017FBF9D" w:rsidR="00422B69" w:rsidRPr="00302082" w:rsidRDefault="00F61764" w:rsidP="00302082">
            <w:pPr>
              <w:spacing w:after="120"/>
              <w:ind w:right="-330"/>
              <w:rPr>
                <w:rFonts w:ascii="Arial" w:hAnsi="Arial" w:cs="Arial"/>
              </w:rPr>
            </w:pPr>
            <w:r>
              <w:rPr>
                <w:rFonts w:ascii="Arial" w:hAnsi="Arial" w:cs="Arial"/>
              </w:rPr>
              <w:t>2019-2020</w:t>
            </w:r>
          </w:p>
        </w:tc>
        <w:tc>
          <w:tcPr>
            <w:tcW w:w="2448" w:type="dxa"/>
          </w:tcPr>
          <w:p w14:paraId="3C784591" w14:textId="29DB85EC" w:rsidR="00422B69" w:rsidRPr="00302082" w:rsidRDefault="00F61764" w:rsidP="00302082">
            <w:pPr>
              <w:spacing w:after="120"/>
              <w:ind w:right="-330"/>
              <w:rPr>
                <w:rFonts w:ascii="Arial" w:hAnsi="Arial" w:cs="Arial"/>
              </w:rPr>
            </w:pPr>
            <w:r>
              <w:rPr>
                <w:rFonts w:ascii="Arial" w:hAnsi="Arial" w:cs="Arial"/>
              </w:rPr>
              <w:t>13,14</w:t>
            </w:r>
          </w:p>
        </w:tc>
        <w:tc>
          <w:tcPr>
            <w:tcW w:w="2400" w:type="dxa"/>
          </w:tcPr>
          <w:p w14:paraId="6D11957A" w14:textId="4D38716A" w:rsidR="00422B69" w:rsidRPr="00302082" w:rsidRDefault="00F61764" w:rsidP="00302082">
            <w:pPr>
              <w:spacing w:after="120"/>
              <w:ind w:right="-330"/>
              <w:rPr>
                <w:rFonts w:ascii="Arial" w:hAnsi="Arial" w:cs="Arial"/>
              </w:rPr>
            </w:pPr>
            <w:r>
              <w:rPr>
                <w:rFonts w:ascii="Arial" w:hAnsi="Arial" w:cs="Arial"/>
              </w:rPr>
              <w:t>No</w:t>
            </w:r>
          </w:p>
        </w:tc>
      </w:tr>
      <w:tr w:rsidR="00302082" w:rsidRPr="00302082" w14:paraId="655BEFB0" w14:textId="77777777" w:rsidTr="00EC22EC">
        <w:trPr>
          <w:trHeight w:val="305"/>
        </w:trPr>
        <w:tc>
          <w:tcPr>
            <w:tcW w:w="1526" w:type="dxa"/>
          </w:tcPr>
          <w:p w14:paraId="628170E9" w14:textId="77777777" w:rsidR="00422B69" w:rsidRPr="00302082" w:rsidRDefault="00422B69" w:rsidP="00302082">
            <w:pPr>
              <w:spacing w:after="120"/>
              <w:ind w:right="-330"/>
              <w:rPr>
                <w:rFonts w:ascii="Arial" w:hAnsi="Arial" w:cs="Arial"/>
              </w:rPr>
            </w:pPr>
          </w:p>
        </w:tc>
        <w:tc>
          <w:tcPr>
            <w:tcW w:w="1701" w:type="dxa"/>
          </w:tcPr>
          <w:p w14:paraId="1AD58BCA" w14:textId="77777777" w:rsidR="00422B69" w:rsidRPr="00302082" w:rsidRDefault="00422B69" w:rsidP="00302082">
            <w:pPr>
              <w:spacing w:after="120"/>
              <w:ind w:right="-330"/>
              <w:rPr>
                <w:rFonts w:ascii="Arial" w:hAnsi="Arial" w:cs="Arial"/>
              </w:rPr>
            </w:pPr>
          </w:p>
        </w:tc>
        <w:tc>
          <w:tcPr>
            <w:tcW w:w="2410" w:type="dxa"/>
          </w:tcPr>
          <w:p w14:paraId="0D608280" w14:textId="77777777" w:rsidR="00422B69" w:rsidRPr="00302082" w:rsidRDefault="00422B69" w:rsidP="00302082">
            <w:pPr>
              <w:spacing w:after="120"/>
              <w:ind w:right="-330"/>
              <w:rPr>
                <w:rFonts w:ascii="Arial" w:hAnsi="Arial" w:cs="Arial"/>
              </w:rPr>
            </w:pPr>
          </w:p>
        </w:tc>
        <w:tc>
          <w:tcPr>
            <w:tcW w:w="2448" w:type="dxa"/>
          </w:tcPr>
          <w:p w14:paraId="4A7B323B" w14:textId="77777777" w:rsidR="00422B69" w:rsidRPr="00302082" w:rsidRDefault="00422B69" w:rsidP="00302082">
            <w:pPr>
              <w:spacing w:after="120"/>
              <w:ind w:right="-330"/>
              <w:rPr>
                <w:rFonts w:ascii="Arial" w:hAnsi="Arial" w:cs="Arial"/>
              </w:rPr>
            </w:pPr>
          </w:p>
        </w:tc>
        <w:tc>
          <w:tcPr>
            <w:tcW w:w="2400" w:type="dxa"/>
          </w:tcPr>
          <w:p w14:paraId="7342D114" w14:textId="77777777" w:rsidR="00422B69" w:rsidRPr="00302082" w:rsidRDefault="00422B69" w:rsidP="00302082">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EC22EC">
      <w:pPr>
        <w:pBdr>
          <w:top w:val="single" w:sz="4" w:space="1" w:color="auto"/>
          <w:left w:val="single" w:sz="4" w:space="4" w:color="auto"/>
          <w:bottom w:val="single" w:sz="4" w:space="1" w:color="auto"/>
          <w:right w:val="single" w:sz="4" w:space="4" w:color="auto"/>
        </w:pBdr>
        <w:spacing w:after="120" w:line="240" w:lineRule="auto"/>
        <w:ind w:right="-24"/>
        <w:rPr>
          <w:rFonts w:ascii="Arial" w:hAnsi="Arial" w:cs="Arial"/>
        </w:rPr>
      </w:pPr>
      <w:r>
        <w:rPr>
          <w:rFonts w:ascii="Arial" w:hAnsi="Arial" w:cs="Arial"/>
        </w:rPr>
        <w:lastRenderedPageBreak/>
        <w:t>Revised FSO Jan 2018</w:t>
      </w:r>
      <w:bookmarkStart w:id="0" w:name="_GoBack"/>
      <w:bookmarkEnd w:id="0"/>
    </w:p>
    <w:sectPr w:rsidR="00C57028" w:rsidRPr="00302082" w:rsidSect="00EC22EC">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191B5" w14:textId="77777777" w:rsidR="00405E81" w:rsidRDefault="00405E81" w:rsidP="009A2D37">
      <w:pPr>
        <w:spacing w:after="0" w:line="240" w:lineRule="auto"/>
      </w:pPr>
      <w:r>
        <w:separator/>
      </w:r>
    </w:p>
  </w:endnote>
  <w:endnote w:type="continuationSeparator" w:id="0">
    <w:p w14:paraId="7488D267" w14:textId="77777777" w:rsidR="00405E81" w:rsidRDefault="00405E81" w:rsidP="009A2D37">
      <w:pPr>
        <w:spacing w:after="0" w:line="240" w:lineRule="auto"/>
      </w:pPr>
      <w:r>
        <w:continuationSeparator/>
      </w:r>
    </w:p>
  </w:endnote>
  <w:endnote w:type="continuationNotice" w:id="1">
    <w:p w14:paraId="5B4A9306" w14:textId="77777777" w:rsidR="00405E81" w:rsidRDefault="00405E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2D709D1" w14:textId="77777777" w:rsidR="00EC22EC" w:rsidRDefault="00EC22EC" w:rsidP="009A2D37">
        <w:pPr>
          <w:pStyle w:val="Footer"/>
          <w:jc w:val="center"/>
        </w:pPr>
      </w:p>
      <w:p w14:paraId="5E38EAB8" w14:textId="0564F374" w:rsidR="00ED779D" w:rsidRDefault="00ED779D" w:rsidP="009A2D37">
        <w:pPr>
          <w:pStyle w:val="Footer"/>
          <w:jc w:val="center"/>
        </w:pPr>
        <w:r>
          <w:fldChar w:fldCharType="begin"/>
        </w:r>
        <w:r>
          <w:instrText xml:space="preserve"> PAGE   \* MERGEFORMAT </w:instrText>
        </w:r>
        <w:r>
          <w:fldChar w:fldCharType="separate"/>
        </w:r>
        <w:r w:rsidR="00EC22EC">
          <w:rPr>
            <w:noProof/>
          </w:rPr>
          <w:t>2</w:t>
        </w:r>
        <w:r>
          <w:rPr>
            <w:noProof/>
          </w:rPr>
          <w:fldChar w:fldCharType="end"/>
        </w:r>
      </w:p>
    </w:sdtContent>
  </w:sdt>
  <w:p w14:paraId="4891799F" w14:textId="698DE9D6" w:rsidR="00ED779D" w:rsidRPr="007B7724" w:rsidRDefault="00EC22EC" w:rsidP="00EC22EC">
    <w:pPr>
      <w:pStyle w:val="Footer"/>
      <w:spacing w:after="120"/>
      <w:ind w:right="-24"/>
      <w:jc w:val="center"/>
      <w:rPr>
        <w:rFonts w:ascii="Arial" w:hAnsi="Arial"/>
        <w:sz w:val="18"/>
      </w:rPr>
    </w:pPr>
    <w:r w:rsidRPr="00EC22EC">
      <w:rPr>
        <w:rFonts w:ascii="Arial" w:hAnsi="Arial"/>
        <w:sz w:val="18"/>
      </w:rPr>
      <w:t xml:space="preserve">SOCI6790 (SO679) Research Dissertation </w:t>
    </w:r>
    <w:r w:rsidR="00ED779D">
      <w:rPr>
        <w:rFonts w:ascii="Arial" w:hAnsi="Arial"/>
        <w:sz w:val="18"/>
      </w:rPr>
      <w:t>(</w:t>
    </w:r>
    <w:r>
      <w:rPr>
        <w:rFonts w:ascii="Arial" w:hAnsi="Arial"/>
        <w:sz w:val="18"/>
      </w:rPr>
      <w:t>September 2019 onwards</w:t>
    </w:r>
    <w:r w:rsidR="00ED779D">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76AC0" w14:textId="77777777" w:rsidR="00405E81" w:rsidRDefault="00405E81" w:rsidP="009A2D37">
      <w:pPr>
        <w:spacing w:after="0" w:line="240" w:lineRule="auto"/>
      </w:pPr>
      <w:r>
        <w:separator/>
      </w:r>
    </w:p>
  </w:footnote>
  <w:footnote w:type="continuationSeparator" w:id="0">
    <w:p w14:paraId="491F4B42" w14:textId="77777777" w:rsidR="00405E81" w:rsidRDefault="00405E81" w:rsidP="009A2D37">
      <w:pPr>
        <w:spacing w:after="0" w:line="240" w:lineRule="auto"/>
      </w:pPr>
      <w:r>
        <w:continuationSeparator/>
      </w:r>
    </w:p>
  </w:footnote>
  <w:footnote w:type="continuationNotice" w:id="1">
    <w:p w14:paraId="4DFA323D" w14:textId="77777777" w:rsidR="00405E81" w:rsidRDefault="00405E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7777777" w:rsidR="00ED779D" w:rsidRPr="0075408A" w:rsidRDefault="00ED779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EBB1A67" w14:textId="77777777" w:rsidR="00ED779D" w:rsidRPr="008C00F8" w:rsidRDefault="00ED779D" w:rsidP="005E6D38">
    <w:pPr>
      <w:pStyle w:val="Heading1"/>
      <w:spacing w:before="60" w:after="60"/>
      <w:rPr>
        <w:rFonts w:ascii="Arial" w:hAnsi="Arial" w:cs="Arial"/>
      </w:rPr>
    </w:pPr>
  </w:p>
  <w:p w14:paraId="1AF0CF1E" w14:textId="77777777" w:rsidR="00ED779D" w:rsidRDefault="00ED7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30DCC8EE" w:rsidR="00ED779D" w:rsidRPr="0075408A" w:rsidRDefault="00ED779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BA7E6" w14:textId="77777777" w:rsidR="00A302F5" w:rsidRDefault="00A30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1EC7"/>
    <w:rsid w:val="00063A2F"/>
    <w:rsid w:val="000678D3"/>
    <w:rsid w:val="00094810"/>
    <w:rsid w:val="00096DA4"/>
    <w:rsid w:val="000A65C6"/>
    <w:rsid w:val="000C0294"/>
    <w:rsid w:val="000C7A1C"/>
    <w:rsid w:val="000D2A8A"/>
    <w:rsid w:val="000D32AC"/>
    <w:rsid w:val="000D399E"/>
    <w:rsid w:val="000E20C1"/>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68D7"/>
    <w:rsid w:val="002B71F2"/>
    <w:rsid w:val="002D447F"/>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6A6E"/>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05E81"/>
    <w:rsid w:val="004114F8"/>
    <w:rsid w:val="00422B69"/>
    <w:rsid w:val="00423D86"/>
    <w:rsid w:val="00424C90"/>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B7DFD"/>
    <w:rsid w:val="004C1EC4"/>
    <w:rsid w:val="004D035C"/>
    <w:rsid w:val="004F3C18"/>
    <w:rsid w:val="004F4328"/>
    <w:rsid w:val="005005E4"/>
    <w:rsid w:val="00513689"/>
    <w:rsid w:val="0051375A"/>
    <w:rsid w:val="00521097"/>
    <w:rsid w:val="0053059E"/>
    <w:rsid w:val="00532F6F"/>
    <w:rsid w:val="00533663"/>
    <w:rsid w:val="00536252"/>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0A01"/>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471"/>
    <w:rsid w:val="006F0C32"/>
    <w:rsid w:val="006F1A15"/>
    <w:rsid w:val="006F3F8B"/>
    <w:rsid w:val="00700488"/>
    <w:rsid w:val="00703404"/>
    <w:rsid w:val="00703F92"/>
    <w:rsid w:val="00704637"/>
    <w:rsid w:val="0070778F"/>
    <w:rsid w:val="007105E4"/>
    <w:rsid w:val="00714EE5"/>
    <w:rsid w:val="00717EEA"/>
    <w:rsid w:val="00720270"/>
    <w:rsid w:val="00724362"/>
    <w:rsid w:val="00727455"/>
    <w:rsid w:val="00727780"/>
    <w:rsid w:val="0073792C"/>
    <w:rsid w:val="00754069"/>
    <w:rsid w:val="0076525E"/>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41E41"/>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70C"/>
    <w:rsid w:val="008D7401"/>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02F5"/>
    <w:rsid w:val="00A32048"/>
    <w:rsid w:val="00A41F06"/>
    <w:rsid w:val="00A50FD4"/>
    <w:rsid w:val="00A52DB4"/>
    <w:rsid w:val="00A532F2"/>
    <w:rsid w:val="00A54244"/>
    <w:rsid w:val="00A618E1"/>
    <w:rsid w:val="00A629B9"/>
    <w:rsid w:val="00A70C20"/>
    <w:rsid w:val="00A74292"/>
    <w:rsid w:val="00A776DE"/>
    <w:rsid w:val="00A80640"/>
    <w:rsid w:val="00A87FFD"/>
    <w:rsid w:val="00A97038"/>
    <w:rsid w:val="00AA3C15"/>
    <w:rsid w:val="00AA6330"/>
    <w:rsid w:val="00AC7501"/>
    <w:rsid w:val="00AD748B"/>
    <w:rsid w:val="00AE4865"/>
    <w:rsid w:val="00AF2A56"/>
    <w:rsid w:val="00AF50EE"/>
    <w:rsid w:val="00B0591D"/>
    <w:rsid w:val="00B06D48"/>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1198"/>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0DD6"/>
    <w:rsid w:val="00CC25A2"/>
    <w:rsid w:val="00CD7F07"/>
    <w:rsid w:val="00CE04F3"/>
    <w:rsid w:val="00CE12D8"/>
    <w:rsid w:val="00CE4574"/>
    <w:rsid w:val="00CE70E6"/>
    <w:rsid w:val="00CF2E1E"/>
    <w:rsid w:val="00D02E99"/>
    <w:rsid w:val="00D0426F"/>
    <w:rsid w:val="00D13357"/>
    <w:rsid w:val="00D13A13"/>
    <w:rsid w:val="00D2689A"/>
    <w:rsid w:val="00D65506"/>
    <w:rsid w:val="00D66E81"/>
    <w:rsid w:val="00D773CF"/>
    <w:rsid w:val="00D83563"/>
    <w:rsid w:val="00D8448F"/>
    <w:rsid w:val="00DA64B6"/>
    <w:rsid w:val="00DB5C9D"/>
    <w:rsid w:val="00DD02E6"/>
    <w:rsid w:val="00DF665B"/>
    <w:rsid w:val="00E0152A"/>
    <w:rsid w:val="00E03394"/>
    <w:rsid w:val="00E066E5"/>
    <w:rsid w:val="00E169AD"/>
    <w:rsid w:val="00E22F03"/>
    <w:rsid w:val="00E233C1"/>
    <w:rsid w:val="00E51404"/>
    <w:rsid w:val="00E574C9"/>
    <w:rsid w:val="00E610DE"/>
    <w:rsid w:val="00E66167"/>
    <w:rsid w:val="00E71F2F"/>
    <w:rsid w:val="00E72C3C"/>
    <w:rsid w:val="00E77786"/>
    <w:rsid w:val="00E806FB"/>
    <w:rsid w:val="00EB1C2D"/>
    <w:rsid w:val="00EC1810"/>
    <w:rsid w:val="00EC22EC"/>
    <w:rsid w:val="00EC3B04"/>
    <w:rsid w:val="00EC3FCC"/>
    <w:rsid w:val="00ED19D9"/>
    <w:rsid w:val="00ED32FF"/>
    <w:rsid w:val="00ED779D"/>
    <w:rsid w:val="00EF039B"/>
    <w:rsid w:val="00EF4933"/>
    <w:rsid w:val="00EF5044"/>
    <w:rsid w:val="00F01956"/>
    <w:rsid w:val="00F116CE"/>
    <w:rsid w:val="00F14A20"/>
    <w:rsid w:val="00F176DE"/>
    <w:rsid w:val="00F21C47"/>
    <w:rsid w:val="00F244E2"/>
    <w:rsid w:val="00F24DA1"/>
    <w:rsid w:val="00F26FC6"/>
    <w:rsid w:val="00F340DE"/>
    <w:rsid w:val="00F43542"/>
    <w:rsid w:val="00F44BAB"/>
    <w:rsid w:val="00F527CB"/>
    <w:rsid w:val="00F562AA"/>
    <w:rsid w:val="00F61764"/>
    <w:rsid w:val="00F66975"/>
    <w:rsid w:val="00F7105A"/>
    <w:rsid w:val="00F7710E"/>
    <w:rsid w:val="00F77676"/>
    <w:rsid w:val="00F8197C"/>
    <w:rsid w:val="00F82B4E"/>
    <w:rsid w:val="00F87559"/>
    <w:rsid w:val="00F96D71"/>
    <w:rsid w:val="00F97C9E"/>
    <w:rsid w:val="00FA20DE"/>
    <w:rsid w:val="00FA4EE8"/>
    <w:rsid w:val="00FB0D0F"/>
    <w:rsid w:val="00FB12CA"/>
    <w:rsid w:val="00FB2D03"/>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A302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5821805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ACCF2-E930-480F-B211-40D072B21FDA}"/>
</file>

<file path=customXml/itemProps2.xml><?xml version="1.0" encoding="utf-8"?>
<ds:datastoreItem xmlns:ds="http://schemas.openxmlformats.org/officeDocument/2006/customXml" ds:itemID="{68E3F707-91CF-453A-8081-C9999D5F1250}">
  <ds:schemaRefs>
    <ds:schemaRef ds:uri="http://schemas.microsoft.com/sharepoint/v3/contenttype/forms"/>
  </ds:schemaRefs>
</ds:datastoreItem>
</file>

<file path=customXml/itemProps3.xml><?xml version="1.0" encoding="utf-8"?>
<ds:datastoreItem xmlns:ds="http://schemas.openxmlformats.org/officeDocument/2006/customXml" ds:itemID="{377834DC-CB99-49C2-9F27-EED8A39A4106}">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67EF104C-7DCC-43ED-8C43-984C03124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4A155E-F778-4322-9F1A-41F02D2C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5</cp:revision>
  <cp:lastPrinted>2015-09-09T08:37:00Z</cp:lastPrinted>
  <dcterms:created xsi:type="dcterms:W3CDTF">2020-03-10T09:28:00Z</dcterms:created>
  <dcterms:modified xsi:type="dcterms:W3CDTF">2022-03-22T00:05:00Z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a34dca1c-727f-455e-a2be-8937e0e4c652</vt:lpwstr>
  </property>
  <property fmtid="{D5CDD505-2E9C-101B-9397-08002B2CF9AE}" pid="4" name="Order">
    <vt:r8>14700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