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C145B" w14:textId="3A2D9F62" w:rsidR="009A2D37" w:rsidRPr="00302082" w:rsidRDefault="00F535A6" w:rsidP="00F535A6">
      <w:pPr>
        <w:numPr>
          <w:ilvl w:val="0"/>
          <w:numId w:val="1"/>
        </w:numPr>
        <w:spacing w:after="120" w:line="240" w:lineRule="auto"/>
        <w:ind w:left="567" w:right="260" w:hanging="567"/>
        <w:jc w:val="both"/>
        <w:rPr>
          <w:rFonts w:ascii="Arial" w:hAnsi="Arial" w:cs="Arial"/>
          <w:b/>
        </w:rPr>
      </w:pPr>
      <w:proofErr w:type="spellStart"/>
      <w:r>
        <w:rPr>
          <w:rFonts w:ascii="Arial" w:hAnsi="Arial" w:cs="Arial"/>
          <w:b/>
        </w:rPr>
        <w:t>KentVision</w:t>
      </w:r>
      <w:proofErr w:type="spellEnd"/>
      <w:r>
        <w:rPr>
          <w:rFonts w:ascii="Arial" w:hAnsi="Arial" w:cs="Arial"/>
          <w:b/>
        </w:rPr>
        <w:t xml:space="preserve"> Code and </w:t>
      </w:r>
      <w:r w:rsidR="009A2D37" w:rsidRPr="00302082">
        <w:rPr>
          <w:rFonts w:ascii="Arial" w:hAnsi="Arial" w:cs="Arial"/>
          <w:b/>
        </w:rPr>
        <w:t>Title of the module</w:t>
      </w:r>
    </w:p>
    <w:p w14:paraId="13E5DB20" w14:textId="71567462" w:rsidR="009A2D37" w:rsidRDefault="00CA179E" w:rsidP="00F535A6">
      <w:pPr>
        <w:spacing w:after="120" w:line="240" w:lineRule="auto"/>
        <w:ind w:right="-329" w:firstLine="567"/>
        <w:jc w:val="both"/>
        <w:rPr>
          <w:rFonts w:ascii="Arial" w:hAnsi="Arial" w:cs="Arial"/>
        </w:rPr>
      </w:pPr>
      <w:r>
        <w:rPr>
          <w:rFonts w:ascii="Arial" w:hAnsi="Arial" w:cs="Arial"/>
          <w:color w:val="222222"/>
          <w:sz w:val="21"/>
          <w:szCs w:val="21"/>
        </w:rPr>
        <w:t>SOCI676</w:t>
      </w:r>
      <w:r w:rsidR="00A532F2">
        <w:rPr>
          <w:rFonts w:ascii="Arial" w:hAnsi="Arial" w:cs="Arial"/>
          <w:color w:val="222222"/>
          <w:sz w:val="21"/>
          <w:szCs w:val="21"/>
        </w:rPr>
        <w:t>0</w:t>
      </w:r>
      <w:r w:rsidR="00F24DA1">
        <w:rPr>
          <w:rFonts w:ascii="Arial" w:hAnsi="Arial" w:cs="Arial"/>
          <w:color w:val="222222"/>
          <w:sz w:val="21"/>
          <w:szCs w:val="21"/>
        </w:rPr>
        <w:t xml:space="preserve"> (</w:t>
      </w:r>
      <w:r>
        <w:rPr>
          <w:rFonts w:ascii="Arial" w:hAnsi="Arial" w:cs="Arial"/>
          <w:iCs/>
        </w:rPr>
        <w:t>SO676</w:t>
      </w:r>
      <w:r w:rsidR="00F24DA1">
        <w:rPr>
          <w:rFonts w:ascii="Arial" w:hAnsi="Arial" w:cs="Arial"/>
          <w:iCs/>
        </w:rPr>
        <w:t>)</w:t>
      </w:r>
      <w:r w:rsidR="002B0205">
        <w:rPr>
          <w:rFonts w:ascii="Arial" w:hAnsi="Arial" w:cs="Arial"/>
          <w:iCs/>
        </w:rPr>
        <w:t xml:space="preserve"> </w:t>
      </w:r>
      <w:r>
        <w:rPr>
          <w:rFonts w:ascii="Arial" w:hAnsi="Arial" w:cs="Arial"/>
        </w:rPr>
        <w:t>Cultures of Embodiment</w:t>
      </w:r>
    </w:p>
    <w:p w14:paraId="1CBBB5D6" w14:textId="77777777" w:rsidR="00F535A6" w:rsidRPr="00545C6A" w:rsidRDefault="00F535A6" w:rsidP="00F535A6">
      <w:pPr>
        <w:spacing w:after="120" w:line="240" w:lineRule="auto"/>
        <w:ind w:right="-329" w:firstLine="567"/>
        <w:jc w:val="both"/>
        <w:rPr>
          <w:rFonts w:ascii="Arial" w:hAnsi="Arial" w:cs="Arial"/>
          <w:iCs/>
        </w:rPr>
      </w:pPr>
    </w:p>
    <w:p w14:paraId="74141BF6" w14:textId="53DA78E7" w:rsidR="009A2D37" w:rsidRPr="00302082" w:rsidRDefault="00BF09F5" w:rsidP="00F535A6">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42819531" w14:textId="5334AC46" w:rsidR="009A2D37" w:rsidRDefault="00BF09F5" w:rsidP="00F535A6">
      <w:pPr>
        <w:spacing w:after="120" w:line="240" w:lineRule="auto"/>
        <w:ind w:left="567" w:right="260"/>
        <w:jc w:val="both"/>
        <w:rPr>
          <w:rFonts w:ascii="Arial" w:hAnsi="Arial" w:cs="Arial"/>
          <w:iCs/>
        </w:rPr>
      </w:pPr>
      <w:r>
        <w:rPr>
          <w:rFonts w:ascii="Arial" w:hAnsi="Arial" w:cs="Arial"/>
          <w:iCs/>
        </w:rPr>
        <w:t>Division for the Study of Law, Society and Social Justice (</w:t>
      </w:r>
      <w:r w:rsidR="00436AE7" w:rsidRPr="00436AE7">
        <w:rPr>
          <w:rFonts w:ascii="Arial" w:hAnsi="Arial" w:cs="Arial"/>
          <w:iCs/>
        </w:rPr>
        <w:t>School of Social Policy, Sociology and Social Research</w:t>
      </w:r>
      <w:r>
        <w:rPr>
          <w:rFonts w:ascii="Arial" w:hAnsi="Arial" w:cs="Arial"/>
          <w:iCs/>
        </w:rPr>
        <w:t>)</w:t>
      </w:r>
    </w:p>
    <w:p w14:paraId="26C1D033" w14:textId="77777777" w:rsidR="00F535A6" w:rsidRPr="00436AE7" w:rsidRDefault="00F535A6" w:rsidP="00F535A6">
      <w:pPr>
        <w:spacing w:after="120" w:line="240" w:lineRule="auto"/>
        <w:ind w:left="567" w:right="260"/>
        <w:jc w:val="both"/>
        <w:rPr>
          <w:rFonts w:ascii="Arial" w:hAnsi="Arial" w:cs="Arial"/>
          <w:iCs/>
        </w:rPr>
      </w:pPr>
    </w:p>
    <w:p w14:paraId="00455724" w14:textId="77777777" w:rsidR="009A2D37" w:rsidRPr="00302082" w:rsidRDefault="00883204" w:rsidP="00F535A6">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1CDAA0B4" w:rsidR="009A2D37" w:rsidRDefault="007A5333" w:rsidP="00F535A6">
      <w:pPr>
        <w:spacing w:after="120" w:line="240" w:lineRule="auto"/>
        <w:ind w:right="260" w:firstLine="567"/>
        <w:jc w:val="both"/>
        <w:rPr>
          <w:rFonts w:ascii="Arial" w:hAnsi="Arial" w:cs="Arial"/>
        </w:rPr>
      </w:pPr>
      <w:r w:rsidRPr="007A5333">
        <w:rPr>
          <w:rFonts w:ascii="Arial" w:hAnsi="Arial" w:cs="Arial"/>
        </w:rPr>
        <w:t>Level 6</w:t>
      </w:r>
    </w:p>
    <w:p w14:paraId="0A53C946" w14:textId="77777777" w:rsidR="00F535A6" w:rsidRPr="00F24DA1" w:rsidRDefault="00F535A6" w:rsidP="00F535A6">
      <w:pPr>
        <w:spacing w:after="120" w:line="240" w:lineRule="auto"/>
        <w:ind w:right="260" w:firstLine="567"/>
        <w:jc w:val="both"/>
        <w:rPr>
          <w:rFonts w:ascii="Arial" w:hAnsi="Arial" w:cs="Arial"/>
        </w:rPr>
      </w:pPr>
    </w:p>
    <w:p w14:paraId="6F225514" w14:textId="77777777" w:rsidR="009A2D37" w:rsidRPr="00302082" w:rsidRDefault="009A2D37" w:rsidP="00F535A6">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49D0B3B0" w:rsidR="009A2D37" w:rsidRDefault="00CA179E" w:rsidP="00F535A6">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30 credits (1</w:t>
      </w:r>
      <w:r w:rsidR="009A2D37" w:rsidRPr="007C61D4">
        <w:rPr>
          <w:rFonts w:ascii="Arial" w:hAnsi="Arial" w:cs="Arial"/>
          <w:sz w:val="22"/>
          <w:szCs w:val="22"/>
        </w:rPr>
        <w:t>5 ECTS)</w:t>
      </w:r>
    </w:p>
    <w:p w14:paraId="668A377C" w14:textId="77777777" w:rsidR="00F535A6" w:rsidRPr="007C61D4" w:rsidRDefault="00F535A6" w:rsidP="00F535A6">
      <w:pPr>
        <w:pStyle w:val="NormalWeb"/>
        <w:spacing w:before="0" w:beforeAutospacing="0" w:after="120" w:afterAutospacing="0"/>
        <w:ind w:left="567" w:right="260"/>
        <w:jc w:val="both"/>
        <w:rPr>
          <w:rFonts w:ascii="Arial" w:hAnsi="Arial" w:cs="Arial"/>
          <w:sz w:val="22"/>
          <w:szCs w:val="22"/>
        </w:rPr>
      </w:pPr>
    </w:p>
    <w:p w14:paraId="538A03D8" w14:textId="20EC0FD1" w:rsidR="009A2D37" w:rsidRDefault="009A2D37" w:rsidP="00F535A6">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3DE6D94A" w:rsidR="009443B0" w:rsidRDefault="007A5333" w:rsidP="00F535A6">
      <w:pPr>
        <w:spacing w:after="120" w:line="240" w:lineRule="auto"/>
        <w:ind w:left="567" w:right="260"/>
        <w:jc w:val="both"/>
        <w:rPr>
          <w:rFonts w:ascii="Arial" w:hAnsi="Arial" w:cs="Arial"/>
        </w:rPr>
      </w:pPr>
      <w:r>
        <w:rPr>
          <w:rFonts w:ascii="Arial" w:hAnsi="Arial" w:cs="Arial"/>
        </w:rPr>
        <w:t>Au</w:t>
      </w:r>
      <w:r w:rsidR="001D1797">
        <w:rPr>
          <w:rFonts w:ascii="Arial" w:hAnsi="Arial" w:cs="Arial"/>
        </w:rPr>
        <w:t xml:space="preserve">tumn </w:t>
      </w:r>
      <w:r w:rsidR="00180466">
        <w:rPr>
          <w:rFonts w:ascii="Arial" w:hAnsi="Arial" w:cs="Arial"/>
        </w:rPr>
        <w:t xml:space="preserve">term (term 1) </w:t>
      </w:r>
      <w:r w:rsidR="00CA179E">
        <w:rPr>
          <w:rFonts w:ascii="Arial" w:hAnsi="Arial" w:cs="Arial"/>
        </w:rPr>
        <w:t>and Spring</w:t>
      </w:r>
      <w:r w:rsidR="00180466">
        <w:rPr>
          <w:rFonts w:ascii="Arial" w:hAnsi="Arial" w:cs="Arial"/>
        </w:rPr>
        <w:t xml:space="preserve"> term (term 2)</w:t>
      </w:r>
    </w:p>
    <w:p w14:paraId="5C2AC33F" w14:textId="77777777" w:rsidR="00F535A6" w:rsidRPr="009443B0" w:rsidRDefault="00F535A6" w:rsidP="00F535A6">
      <w:pPr>
        <w:spacing w:after="120" w:line="240" w:lineRule="auto"/>
        <w:ind w:left="567" w:right="260"/>
        <w:jc w:val="both"/>
        <w:rPr>
          <w:rFonts w:ascii="Arial" w:hAnsi="Arial" w:cs="Arial"/>
        </w:rPr>
      </w:pPr>
    </w:p>
    <w:p w14:paraId="689D448D" w14:textId="29C547A1" w:rsidR="009A2D37" w:rsidRDefault="009A2D37" w:rsidP="00F535A6">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F535A6">
        <w:rPr>
          <w:rFonts w:ascii="Arial" w:hAnsi="Arial" w:cs="Arial"/>
          <w:b/>
        </w:rPr>
        <w:t xml:space="preserve"> and/or module restrictions</w:t>
      </w:r>
    </w:p>
    <w:p w14:paraId="23217B7B" w14:textId="00BF78C5" w:rsidR="00464CEE" w:rsidRDefault="000E34BB" w:rsidP="00F535A6">
      <w:pPr>
        <w:spacing w:after="120" w:line="240" w:lineRule="auto"/>
        <w:ind w:left="567" w:right="260"/>
        <w:jc w:val="both"/>
        <w:rPr>
          <w:rFonts w:ascii="Arial" w:hAnsi="Arial" w:cs="Arial"/>
        </w:rPr>
      </w:pPr>
      <w:r>
        <w:rPr>
          <w:rFonts w:ascii="Arial" w:hAnsi="Arial" w:cs="Arial"/>
        </w:rPr>
        <w:t>None</w:t>
      </w:r>
    </w:p>
    <w:p w14:paraId="4C88DFE1" w14:textId="77777777" w:rsidR="00F535A6" w:rsidRPr="00464CEE" w:rsidRDefault="00F535A6" w:rsidP="00F535A6">
      <w:pPr>
        <w:spacing w:after="120" w:line="240" w:lineRule="auto"/>
        <w:ind w:left="567" w:right="260"/>
        <w:jc w:val="both"/>
        <w:rPr>
          <w:rFonts w:ascii="Arial" w:hAnsi="Arial" w:cs="Arial"/>
        </w:rPr>
      </w:pPr>
    </w:p>
    <w:p w14:paraId="7FE4219D" w14:textId="51543C9A" w:rsidR="009A2D37" w:rsidRPr="00302082" w:rsidRDefault="009A2D37" w:rsidP="00F535A6">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BF09F5">
        <w:rPr>
          <w:rFonts w:ascii="Arial" w:hAnsi="Arial" w:cs="Arial"/>
          <w:b/>
        </w:rPr>
        <w:t>course</w:t>
      </w:r>
      <w:r w:rsidRPr="00302082">
        <w:rPr>
          <w:rFonts w:ascii="Arial" w:hAnsi="Arial" w:cs="Arial"/>
          <w:b/>
        </w:rPr>
        <w:t>s of study to which the module contributes</w:t>
      </w:r>
    </w:p>
    <w:p w14:paraId="1FCA9B17" w14:textId="7D679FF8" w:rsidR="00CA179E" w:rsidRDefault="00CA179E" w:rsidP="00FD5182">
      <w:pPr>
        <w:spacing w:after="0"/>
        <w:ind w:firstLine="567"/>
        <w:jc w:val="both"/>
        <w:rPr>
          <w:rFonts w:ascii="Arial" w:hAnsi="Arial" w:cs="Arial"/>
          <w:iCs/>
        </w:rPr>
      </w:pPr>
      <w:r w:rsidRPr="00CA179E">
        <w:rPr>
          <w:rFonts w:ascii="Arial" w:hAnsi="Arial" w:cs="Arial"/>
          <w:iCs/>
        </w:rPr>
        <w:t>BA Cultural Studies and Media and associat</w:t>
      </w:r>
      <w:r w:rsidR="00BF09F5">
        <w:rPr>
          <w:rFonts w:ascii="Arial" w:hAnsi="Arial" w:cs="Arial"/>
          <w:iCs/>
        </w:rPr>
        <w:t>ed course</w:t>
      </w:r>
      <w:r w:rsidRPr="00CA179E">
        <w:rPr>
          <w:rFonts w:ascii="Arial" w:hAnsi="Arial" w:cs="Arial"/>
          <w:iCs/>
        </w:rPr>
        <w:t>s</w:t>
      </w:r>
    </w:p>
    <w:p w14:paraId="527F6C7F" w14:textId="1C37F2C0" w:rsidR="00ED63FE" w:rsidRDefault="00ED63FE" w:rsidP="00FD5182">
      <w:pPr>
        <w:spacing w:after="0"/>
        <w:ind w:firstLine="567"/>
        <w:jc w:val="both"/>
        <w:rPr>
          <w:rFonts w:ascii="Arial" w:hAnsi="Arial" w:cs="Arial"/>
          <w:iCs/>
        </w:rPr>
      </w:pPr>
      <w:r>
        <w:rPr>
          <w:rFonts w:ascii="Arial" w:hAnsi="Arial" w:cs="Arial"/>
          <w:iCs/>
        </w:rPr>
        <w:t xml:space="preserve">BA Sociology and associated </w:t>
      </w:r>
      <w:r w:rsidR="00BF09F5">
        <w:rPr>
          <w:rFonts w:ascii="Arial" w:hAnsi="Arial" w:cs="Arial"/>
          <w:iCs/>
        </w:rPr>
        <w:t>cours</w:t>
      </w:r>
      <w:r>
        <w:rPr>
          <w:rFonts w:ascii="Arial" w:hAnsi="Arial" w:cs="Arial"/>
          <w:iCs/>
        </w:rPr>
        <w:t>es</w:t>
      </w:r>
    </w:p>
    <w:p w14:paraId="4613C07B" w14:textId="65E1F590" w:rsidR="00ED63FE" w:rsidRDefault="00ED63FE" w:rsidP="00F535A6">
      <w:pPr>
        <w:spacing w:after="0"/>
        <w:ind w:firstLine="567"/>
        <w:jc w:val="both"/>
        <w:rPr>
          <w:rFonts w:ascii="Arial" w:hAnsi="Arial" w:cs="Arial"/>
          <w:iCs/>
        </w:rPr>
      </w:pPr>
      <w:r>
        <w:rPr>
          <w:rFonts w:ascii="Arial" w:hAnsi="Arial" w:cs="Arial"/>
          <w:iCs/>
        </w:rPr>
        <w:t>Available as a</w:t>
      </w:r>
      <w:r w:rsidR="00F535A6">
        <w:rPr>
          <w:rFonts w:ascii="Arial" w:hAnsi="Arial" w:cs="Arial"/>
          <w:iCs/>
        </w:rPr>
        <w:t>n</w:t>
      </w:r>
      <w:r>
        <w:rPr>
          <w:rFonts w:ascii="Arial" w:hAnsi="Arial" w:cs="Arial"/>
          <w:iCs/>
        </w:rPr>
        <w:t xml:space="preserve"> ‘</w:t>
      </w:r>
      <w:r w:rsidR="00F535A6">
        <w:rPr>
          <w:rFonts w:ascii="Arial" w:hAnsi="Arial" w:cs="Arial"/>
          <w:iCs/>
        </w:rPr>
        <w:t>elective</w:t>
      </w:r>
      <w:r>
        <w:rPr>
          <w:rFonts w:ascii="Arial" w:hAnsi="Arial" w:cs="Arial"/>
          <w:iCs/>
        </w:rPr>
        <w:t>’ module</w:t>
      </w:r>
    </w:p>
    <w:p w14:paraId="61E9E41A" w14:textId="77777777" w:rsidR="007A5333" w:rsidRPr="007A5333" w:rsidRDefault="007A5333" w:rsidP="00FD5182">
      <w:pPr>
        <w:spacing w:after="0"/>
        <w:jc w:val="both"/>
        <w:rPr>
          <w:rFonts w:ascii="Arial" w:hAnsi="Arial" w:cs="Arial"/>
          <w:iCs/>
        </w:rPr>
      </w:pPr>
    </w:p>
    <w:p w14:paraId="5924E6CD" w14:textId="77777777" w:rsidR="009A2D37" w:rsidRPr="00302082" w:rsidRDefault="009A2D37" w:rsidP="00F535A6">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E63DA8D" w14:textId="5E4ACF4C" w:rsidR="00CA179E" w:rsidRPr="00CA179E" w:rsidRDefault="00CA179E" w:rsidP="00FD5182">
      <w:pPr>
        <w:spacing w:after="0" w:line="240" w:lineRule="auto"/>
        <w:ind w:left="1134" w:right="260" w:hanging="567"/>
        <w:jc w:val="both"/>
        <w:rPr>
          <w:rFonts w:ascii="Arial" w:hAnsi="Arial" w:cs="Arial"/>
        </w:rPr>
      </w:pPr>
      <w:r>
        <w:rPr>
          <w:rFonts w:ascii="Arial" w:hAnsi="Arial" w:cs="Arial"/>
        </w:rPr>
        <w:t>8</w:t>
      </w:r>
      <w:r w:rsidRPr="00CA179E">
        <w:rPr>
          <w:rFonts w:ascii="Arial" w:hAnsi="Arial" w:cs="Arial"/>
        </w:rPr>
        <w:t>.1</w:t>
      </w:r>
      <w:r>
        <w:rPr>
          <w:rFonts w:ascii="Arial" w:hAnsi="Arial" w:cs="Arial"/>
        </w:rPr>
        <w:t xml:space="preserve"> </w:t>
      </w:r>
      <w:r w:rsidR="00F535A6">
        <w:rPr>
          <w:rFonts w:ascii="Arial" w:hAnsi="Arial" w:cs="Arial"/>
        </w:rPr>
        <w:tab/>
      </w:r>
      <w:r>
        <w:rPr>
          <w:rFonts w:ascii="Arial" w:hAnsi="Arial" w:cs="Arial"/>
        </w:rPr>
        <w:t>Demonstrate a</w:t>
      </w:r>
      <w:r w:rsidR="00D5469D">
        <w:rPr>
          <w:rFonts w:ascii="Arial" w:hAnsi="Arial" w:cs="Arial"/>
        </w:rPr>
        <w:t xml:space="preserve"> systematic </w:t>
      </w:r>
      <w:r>
        <w:rPr>
          <w:rFonts w:ascii="Arial" w:hAnsi="Arial" w:cs="Arial"/>
        </w:rPr>
        <w:t xml:space="preserve">understanding of </w:t>
      </w:r>
      <w:r w:rsidRPr="00CA179E">
        <w:rPr>
          <w:rFonts w:ascii="Arial" w:hAnsi="Arial" w:cs="Arial"/>
        </w:rPr>
        <w:t>how culture shapes human bo</w:t>
      </w:r>
      <w:r>
        <w:rPr>
          <w:rFonts w:ascii="Arial" w:hAnsi="Arial" w:cs="Arial"/>
        </w:rPr>
        <w:t>dies and embodied relationships.</w:t>
      </w:r>
    </w:p>
    <w:p w14:paraId="47C4122A" w14:textId="5AA2B8CC" w:rsidR="00CA179E" w:rsidRPr="00CA179E" w:rsidRDefault="00CA179E" w:rsidP="00FD5182">
      <w:pPr>
        <w:spacing w:after="0" w:line="240" w:lineRule="auto"/>
        <w:ind w:left="1134" w:right="260" w:hanging="567"/>
        <w:jc w:val="both"/>
        <w:rPr>
          <w:rFonts w:ascii="Arial" w:hAnsi="Arial" w:cs="Arial"/>
        </w:rPr>
      </w:pPr>
      <w:r>
        <w:rPr>
          <w:rFonts w:ascii="Arial" w:hAnsi="Arial" w:cs="Arial"/>
        </w:rPr>
        <w:t>8</w:t>
      </w:r>
      <w:r w:rsidRPr="00CA179E">
        <w:rPr>
          <w:rFonts w:ascii="Arial" w:hAnsi="Arial" w:cs="Arial"/>
        </w:rPr>
        <w:t>.2</w:t>
      </w:r>
      <w:r>
        <w:rPr>
          <w:rFonts w:ascii="Arial" w:hAnsi="Arial" w:cs="Arial"/>
        </w:rPr>
        <w:t xml:space="preserve"> </w:t>
      </w:r>
      <w:r w:rsidR="00F535A6">
        <w:rPr>
          <w:rFonts w:ascii="Arial" w:hAnsi="Arial" w:cs="Arial"/>
        </w:rPr>
        <w:tab/>
        <w:t>Articulate</w:t>
      </w:r>
      <w:r w:rsidR="00D5469D">
        <w:rPr>
          <w:rFonts w:ascii="Arial" w:hAnsi="Arial" w:cs="Arial"/>
        </w:rPr>
        <w:t xml:space="preserve"> </w:t>
      </w:r>
      <w:r w:rsidRPr="00CA179E">
        <w:rPr>
          <w:rFonts w:ascii="Arial" w:hAnsi="Arial" w:cs="Arial"/>
        </w:rPr>
        <w:t xml:space="preserve">how the body constitutes a basis for the creation, reproduction and transformation of culture. </w:t>
      </w:r>
    </w:p>
    <w:p w14:paraId="47F99EEA" w14:textId="2BFDEF9A" w:rsidR="00CA179E" w:rsidRPr="00CA179E" w:rsidRDefault="00CA179E" w:rsidP="00FD5182">
      <w:pPr>
        <w:spacing w:after="0" w:line="240" w:lineRule="auto"/>
        <w:ind w:left="1134" w:right="260" w:hanging="567"/>
        <w:jc w:val="both"/>
        <w:rPr>
          <w:rFonts w:ascii="Arial" w:hAnsi="Arial" w:cs="Arial"/>
        </w:rPr>
      </w:pPr>
      <w:r>
        <w:rPr>
          <w:rFonts w:ascii="Arial" w:hAnsi="Arial" w:cs="Arial"/>
        </w:rPr>
        <w:t>8</w:t>
      </w:r>
      <w:r w:rsidRPr="00CA179E">
        <w:rPr>
          <w:rFonts w:ascii="Arial" w:hAnsi="Arial" w:cs="Arial"/>
        </w:rPr>
        <w:t>.3</w:t>
      </w:r>
      <w:r>
        <w:rPr>
          <w:rFonts w:ascii="Arial" w:hAnsi="Arial" w:cs="Arial"/>
        </w:rPr>
        <w:t xml:space="preserve"> </w:t>
      </w:r>
      <w:r w:rsidR="00F535A6">
        <w:rPr>
          <w:rFonts w:ascii="Arial" w:hAnsi="Arial" w:cs="Arial"/>
        </w:rPr>
        <w:tab/>
      </w:r>
      <w:r>
        <w:rPr>
          <w:rFonts w:ascii="Arial" w:hAnsi="Arial" w:cs="Arial"/>
        </w:rPr>
        <w:t>Demonstrate a</w:t>
      </w:r>
      <w:r w:rsidR="00D5469D">
        <w:rPr>
          <w:rFonts w:ascii="Arial" w:hAnsi="Arial" w:cs="Arial"/>
        </w:rPr>
        <w:t xml:space="preserve"> systematic</w:t>
      </w:r>
      <w:r>
        <w:rPr>
          <w:rFonts w:ascii="Arial" w:hAnsi="Arial" w:cs="Arial"/>
        </w:rPr>
        <w:t xml:space="preserve"> understanding of</w:t>
      </w:r>
      <w:r w:rsidR="00D5469D">
        <w:rPr>
          <w:rFonts w:ascii="Arial" w:hAnsi="Arial" w:cs="Arial"/>
        </w:rPr>
        <w:t xml:space="preserve"> </w:t>
      </w:r>
      <w:r w:rsidRPr="00CA179E">
        <w:rPr>
          <w:rFonts w:ascii="Arial" w:hAnsi="Arial" w:cs="Arial"/>
        </w:rPr>
        <w:t xml:space="preserve">the relationship between the body and self-identity in the contemporary era.  </w:t>
      </w:r>
    </w:p>
    <w:p w14:paraId="4E523FB0" w14:textId="2BE95DCB" w:rsidR="00CA179E" w:rsidRPr="00CA179E" w:rsidRDefault="00CA179E" w:rsidP="00FD5182">
      <w:pPr>
        <w:spacing w:after="0" w:line="240" w:lineRule="auto"/>
        <w:ind w:left="1134" w:right="260" w:hanging="567"/>
        <w:jc w:val="both"/>
        <w:rPr>
          <w:rFonts w:ascii="Arial" w:hAnsi="Arial" w:cs="Arial"/>
        </w:rPr>
      </w:pPr>
      <w:r>
        <w:rPr>
          <w:rFonts w:ascii="Arial" w:hAnsi="Arial" w:cs="Arial"/>
        </w:rPr>
        <w:t>8</w:t>
      </w:r>
      <w:r w:rsidRPr="00CA179E">
        <w:rPr>
          <w:rFonts w:ascii="Arial" w:hAnsi="Arial" w:cs="Arial"/>
        </w:rPr>
        <w:t>.4</w:t>
      </w:r>
      <w:r>
        <w:rPr>
          <w:rFonts w:ascii="Arial" w:hAnsi="Arial" w:cs="Arial"/>
        </w:rPr>
        <w:t xml:space="preserve"> </w:t>
      </w:r>
      <w:r w:rsidR="00F535A6">
        <w:rPr>
          <w:rFonts w:ascii="Arial" w:hAnsi="Arial" w:cs="Arial"/>
        </w:rPr>
        <w:tab/>
        <w:t>Apply</w:t>
      </w:r>
      <w:r w:rsidR="00F03C79">
        <w:rPr>
          <w:rFonts w:ascii="Arial" w:hAnsi="Arial" w:cs="Arial"/>
        </w:rPr>
        <w:t xml:space="preserve"> </w:t>
      </w:r>
      <w:r>
        <w:rPr>
          <w:rFonts w:ascii="Arial" w:hAnsi="Arial" w:cs="Arial"/>
        </w:rPr>
        <w:t>a</w:t>
      </w:r>
      <w:r w:rsidR="00F03C79">
        <w:rPr>
          <w:rFonts w:ascii="Arial" w:hAnsi="Arial" w:cs="Arial"/>
        </w:rPr>
        <w:t xml:space="preserve"> systematic </w:t>
      </w:r>
      <w:r>
        <w:rPr>
          <w:rFonts w:ascii="Arial" w:hAnsi="Arial" w:cs="Arial"/>
        </w:rPr>
        <w:t>understanding of</w:t>
      </w:r>
      <w:r w:rsidR="00F535A6">
        <w:rPr>
          <w:rFonts w:ascii="Arial" w:hAnsi="Arial" w:cs="Arial"/>
        </w:rPr>
        <w:t xml:space="preserve"> </w:t>
      </w:r>
      <w:r w:rsidRPr="00CA179E">
        <w:rPr>
          <w:rFonts w:ascii="Arial" w:hAnsi="Arial" w:cs="Arial"/>
        </w:rPr>
        <w:t xml:space="preserve">some of the major theories which have explored the relationship between embodiment and society. </w:t>
      </w:r>
    </w:p>
    <w:p w14:paraId="4462241F" w14:textId="19CC269D" w:rsidR="00CA179E" w:rsidRPr="00CA179E" w:rsidRDefault="00CA179E" w:rsidP="00FD5182">
      <w:pPr>
        <w:spacing w:after="0" w:line="240" w:lineRule="auto"/>
        <w:ind w:left="1134" w:right="260" w:hanging="567"/>
        <w:jc w:val="both"/>
        <w:rPr>
          <w:rFonts w:ascii="Arial" w:hAnsi="Arial" w:cs="Arial"/>
        </w:rPr>
      </w:pPr>
      <w:r>
        <w:rPr>
          <w:rFonts w:ascii="Arial" w:hAnsi="Arial" w:cs="Arial"/>
        </w:rPr>
        <w:t>8</w:t>
      </w:r>
      <w:r w:rsidRPr="00CA179E">
        <w:rPr>
          <w:rFonts w:ascii="Arial" w:hAnsi="Arial" w:cs="Arial"/>
        </w:rPr>
        <w:t>.5</w:t>
      </w:r>
      <w:r>
        <w:rPr>
          <w:rFonts w:ascii="Arial" w:hAnsi="Arial" w:cs="Arial"/>
        </w:rPr>
        <w:t xml:space="preserve"> </w:t>
      </w:r>
      <w:r w:rsidR="00F535A6">
        <w:rPr>
          <w:rFonts w:ascii="Arial" w:hAnsi="Arial" w:cs="Arial"/>
        </w:rPr>
        <w:tab/>
      </w:r>
      <w:r>
        <w:rPr>
          <w:rFonts w:ascii="Arial" w:hAnsi="Arial" w:cs="Arial"/>
        </w:rPr>
        <w:t>Demonstrate a</w:t>
      </w:r>
      <w:r w:rsidR="00D5469D">
        <w:rPr>
          <w:rFonts w:ascii="Arial" w:hAnsi="Arial" w:cs="Arial"/>
        </w:rPr>
        <w:t xml:space="preserve"> coherent and detailed</w:t>
      </w:r>
      <w:r>
        <w:rPr>
          <w:rFonts w:ascii="Arial" w:hAnsi="Arial" w:cs="Arial"/>
        </w:rPr>
        <w:t xml:space="preserve"> understanding of</w:t>
      </w:r>
      <w:r w:rsidRPr="00CA179E">
        <w:rPr>
          <w:rFonts w:ascii="Arial" w:hAnsi="Arial" w:cs="Arial"/>
        </w:rPr>
        <w:tab/>
        <w:t>how the culturally patterned body is implicated in the construction, maintenance</w:t>
      </w:r>
      <w:r w:rsidR="00F535A6">
        <w:rPr>
          <w:rFonts w:ascii="Arial" w:hAnsi="Arial" w:cs="Arial"/>
        </w:rPr>
        <w:t>,</w:t>
      </w:r>
      <w:r w:rsidRPr="00CA179E">
        <w:rPr>
          <w:rFonts w:ascii="Arial" w:hAnsi="Arial" w:cs="Arial"/>
        </w:rPr>
        <w:t xml:space="preserve"> and repr</w:t>
      </w:r>
      <w:r>
        <w:rPr>
          <w:rFonts w:ascii="Arial" w:hAnsi="Arial" w:cs="Arial"/>
        </w:rPr>
        <w:t>oduction of social inequalities.</w:t>
      </w:r>
    </w:p>
    <w:p w14:paraId="0410834B" w14:textId="42C73024" w:rsidR="00CA179E" w:rsidRPr="00CA179E" w:rsidRDefault="00CA179E" w:rsidP="00FD5182">
      <w:pPr>
        <w:spacing w:after="0" w:line="240" w:lineRule="auto"/>
        <w:ind w:left="1134" w:right="260" w:hanging="567"/>
        <w:jc w:val="both"/>
        <w:rPr>
          <w:rFonts w:ascii="Arial" w:hAnsi="Arial" w:cs="Arial"/>
        </w:rPr>
      </w:pPr>
      <w:r>
        <w:rPr>
          <w:rFonts w:ascii="Arial" w:hAnsi="Arial" w:cs="Arial"/>
        </w:rPr>
        <w:t>8</w:t>
      </w:r>
      <w:r w:rsidRPr="00CA179E">
        <w:rPr>
          <w:rFonts w:ascii="Arial" w:hAnsi="Arial" w:cs="Arial"/>
        </w:rPr>
        <w:t>.6</w:t>
      </w:r>
      <w:r>
        <w:rPr>
          <w:rFonts w:ascii="Arial" w:hAnsi="Arial" w:cs="Arial"/>
        </w:rPr>
        <w:t xml:space="preserve"> </w:t>
      </w:r>
      <w:r w:rsidR="00F535A6">
        <w:rPr>
          <w:rFonts w:ascii="Arial" w:hAnsi="Arial" w:cs="Arial"/>
        </w:rPr>
        <w:tab/>
      </w:r>
      <w:r>
        <w:rPr>
          <w:rFonts w:ascii="Arial" w:hAnsi="Arial" w:cs="Arial"/>
        </w:rPr>
        <w:t xml:space="preserve">Demonstrate </w:t>
      </w:r>
      <w:r w:rsidR="00F03C79">
        <w:rPr>
          <w:rFonts w:ascii="Arial" w:hAnsi="Arial" w:cs="Arial"/>
        </w:rPr>
        <w:t xml:space="preserve">a systematic </w:t>
      </w:r>
      <w:r>
        <w:rPr>
          <w:rFonts w:ascii="Arial" w:hAnsi="Arial" w:cs="Arial"/>
        </w:rPr>
        <w:t>understanding of</w:t>
      </w:r>
      <w:r w:rsidR="00F535A6">
        <w:rPr>
          <w:rFonts w:ascii="Arial" w:hAnsi="Arial" w:cs="Arial"/>
        </w:rPr>
        <w:t xml:space="preserve"> </w:t>
      </w:r>
      <w:r>
        <w:rPr>
          <w:rFonts w:ascii="Arial" w:hAnsi="Arial" w:cs="Arial"/>
        </w:rPr>
        <w:t>the area of ‘body pedagogics’.</w:t>
      </w:r>
    </w:p>
    <w:p w14:paraId="3328D135" w14:textId="117FFC9F" w:rsidR="00ED63FE" w:rsidRDefault="00CA179E" w:rsidP="00FD5182">
      <w:pPr>
        <w:spacing w:after="0" w:line="240" w:lineRule="auto"/>
        <w:ind w:left="1134" w:right="260" w:hanging="567"/>
        <w:jc w:val="both"/>
        <w:rPr>
          <w:rFonts w:ascii="Arial" w:hAnsi="Arial" w:cs="Arial"/>
        </w:rPr>
      </w:pPr>
      <w:r>
        <w:rPr>
          <w:rFonts w:ascii="Arial" w:hAnsi="Arial" w:cs="Arial"/>
        </w:rPr>
        <w:t>8</w:t>
      </w:r>
      <w:r w:rsidRPr="00CA179E">
        <w:rPr>
          <w:rFonts w:ascii="Arial" w:hAnsi="Arial" w:cs="Arial"/>
        </w:rPr>
        <w:t>.7</w:t>
      </w:r>
      <w:r>
        <w:rPr>
          <w:rFonts w:ascii="Arial" w:hAnsi="Arial" w:cs="Arial"/>
        </w:rPr>
        <w:t xml:space="preserve"> </w:t>
      </w:r>
      <w:r w:rsidR="00F535A6">
        <w:rPr>
          <w:rFonts w:ascii="Arial" w:hAnsi="Arial" w:cs="Arial"/>
        </w:rPr>
        <w:tab/>
        <w:t>Demonstrate</w:t>
      </w:r>
      <w:r w:rsidR="00F03C79">
        <w:rPr>
          <w:rFonts w:ascii="Arial" w:hAnsi="Arial" w:cs="Arial"/>
        </w:rPr>
        <w:t xml:space="preserve"> </w:t>
      </w:r>
      <w:r>
        <w:rPr>
          <w:rFonts w:ascii="Arial" w:hAnsi="Arial" w:cs="Arial"/>
        </w:rPr>
        <w:t>a</w:t>
      </w:r>
      <w:r w:rsidR="00F03C79">
        <w:rPr>
          <w:rFonts w:ascii="Arial" w:hAnsi="Arial" w:cs="Arial"/>
        </w:rPr>
        <w:t xml:space="preserve"> critical </w:t>
      </w:r>
      <w:r>
        <w:rPr>
          <w:rFonts w:ascii="Arial" w:hAnsi="Arial" w:cs="Arial"/>
        </w:rPr>
        <w:t>understanding of</w:t>
      </w:r>
      <w:r w:rsidR="00F03C79">
        <w:rPr>
          <w:rFonts w:ascii="Arial" w:hAnsi="Arial" w:cs="Arial"/>
        </w:rPr>
        <w:t xml:space="preserve"> </w:t>
      </w:r>
      <w:r w:rsidRPr="00CA179E">
        <w:rPr>
          <w:rFonts w:ascii="Arial" w:hAnsi="Arial" w:cs="Arial"/>
        </w:rPr>
        <w:t>the relationship between the culturally patterned body and dif</w:t>
      </w:r>
      <w:r>
        <w:rPr>
          <w:rFonts w:ascii="Arial" w:hAnsi="Arial" w:cs="Arial"/>
        </w:rPr>
        <w:t>ferent modes of experience</w:t>
      </w:r>
      <w:r w:rsidRPr="00CA179E">
        <w:rPr>
          <w:rFonts w:ascii="Arial" w:hAnsi="Arial" w:cs="Arial"/>
        </w:rPr>
        <w:t>.</w:t>
      </w:r>
    </w:p>
    <w:p w14:paraId="0E8E4CF5" w14:textId="77777777" w:rsidR="00CA179E" w:rsidRPr="000E34BB" w:rsidRDefault="00CA179E" w:rsidP="00FD5182">
      <w:pPr>
        <w:spacing w:after="0" w:line="240" w:lineRule="auto"/>
        <w:ind w:left="567" w:right="260"/>
        <w:jc w:val="both"/>
        <w:rPr>
          <w:rFonts w:ascii="Arial" w:hAnsi="Arial" w:cs="Arial"/>
        </w:rPr>
      </w:pPr>
    </w:p>
    <w:p w14:paraId="7407B307" w14:textId="1B858F63" w:rsidR="00C729D7" w:rsidRDefault="009A2D37" w:rsidP="00F535A6">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E5C6C24" w14:textId="1E04ACCF" w:rsidR="00CA179E" w:rsidRPr="00CA179E" w:rsidRDefault="00CA179E" w:rsidP="00FD5182">
      <w:pPr>
        <w:spacing w:after="0" w:line="240" w:lineRule="auto"/>
        <w:ind w:left="1134" w:right="260" w:hanging="567"/>
        <w:jc w:val="both"/>
        <w:rPr>
          <w:rFonts w:ascii="Arial" w:hAnsi="Arial" w:cs="Arial"/>
        </w:rPr>
      </w:pPr>
      <w:r>
        <w:rPr>
          <w:rFonts w:ascii="Arial" w:hAnsi="Arial" w:cs="Arial"/>
        </w:rPr>
        <w:lastRenderedPageBreak/>
        <w:t xml:space="preserve">9.1 </w:t>
      </w:r>
      <w:r w:rsidR="00F535A6">
        <w:rPr>
          <w:rFonts w:ascii="Arial" w:hAnsi="Arial" w:cs="Arial"/>
        </w:rPr>
        <w:tab/>
      </w:r>
      <w:r w:rsidRPr="00CA179E">
        <w:rPr>
          <w:rFonts w:ascii="Arial" w:hAnsi="Arial" w:cs="Arial"/>
        </w:rPr>
        <w:t xml:space="preserve">Understand and </w:t>
      </w:r>
      <w:r w:rsidR="00D5469D">
        <w:rPr>
          <w:rFonts w:ascii="Arial" w:hAnsi="Arial" w:cs="Arial"/>
        </w:rPr>
        <w:t xml:space="preserve">critically </w:t>
      </w:r>
      <w:r w:rsidRPr="00CA179E">
        <w:rPr>
          <w:rFonts w:ascii="Arial" w:hAnsi="Arial" w:cs="Arial"/>
        </w:rPr>
        <w:t>evaluate the main dimensions of theoretical approaches towards t</w:t>
      </w:r>
      <w:r>
        <w:rPr>
          <w:rFonts w:ascii="Arial" w:hAnsi="Arial" w:cs="Arial"/>
        </w:rPr>
        <w:t>he subjects under investigation.</w:t>
      </w:r>
    </w:p>
    <w:p w14:paraId="1AAD7F44" w14:textId="0C7395A8" w:rsidR="00CA179E" w:rsidRPr="00CA179E" w:rsidRDefault="00CA179E" w:rsidP="00FD5182">
      <w:pPr>
        <w:spacing w:after="0" w:line="240" w:lineRule="auto"/>
        <w:ind w:left="1134" w:right="260" w:hanging="567"/>
        <w:jc w:val="both"/>
        <w:rPr>
          <w:rFonts w:ascii="Arial" w:hAnsi="Arial" w:cs="Arial"/>
        </w:rPr>
      </w:pPr>
      <w:r>
        <w:rPr>
          <w:rFonts w:ascii="Arial" w:hAnsi="Arial" w:cs="Arial"/>
        </w:rPr>
        <w:t xml:space="preserve">9.2 </w:t>
      </w:r>
      <w:r w:rsidR="00F535A6">
        <w:rPr>
          <w:rFonts w:ascii="Arial" w:hAnsi="Arial" w:cs="Arial"/>
        </w:rPr>
        <w:tab/>
      </w:r>
      <w:r>
        <w:rPr>
          <w:rFonts w:ascii="Arial" w:hAnsi="Arial" w:cs="Arial"/>
        </w:rPr>
        <w:t>I</w:t>
      </w:r>
      <w:r w:rsidRPr="00CA179E">
        <w:rPr>
          <w:rFonts w:ascii="Arial" w:hAnsi="Arial" w:cs="Arial"/>
        </w:rPr>
        <w:t>ntegrate diverse sources of cultural analysis and information and</w:t>
      </w:r>
      <w:r>
        <w:rPr>
          <w:rFonts w:ascii="Arial" w:hAnsi="Arial" w:cs="Arial"/>
        </w:rPr>
        <w:t xml:space="preserve"> produce distinctive</w:t>
      </w:r>
      <w:r w:rsidR="00D5469D">
        <w:rPr>
          <w:rFonts w:ascii="Arial" w:hAnsi="Arial" w:cs="Arial"/>
        </w:rPr>
        <w:t xml:space="preserve">, coherent and detailed </w:t>
      </w:r>
      <w:r>
        <w:rPr>
          <w:rFonts w:ascii="Arial" w:hAnsi="Arial" w:cs="Arial"/>
        </w:rPr>
        <w:t>knowledge.</w:t>
      </w:r>
    </w:p>
    <w:p w14:paraId="0CF8138C" w14:textId="738ABFEE" w:rsidR="00CA179E" w:rsidRPr="00CA179E" w:rsidRDefault="00CA179E" w:rsidP="00FD5182">
      <w:pPr>
        <w:spacing w:after="0" w:line="240" w:lineRule="auto"/>
        <w:ind w:left="1134" w:right="260" w:hanging="567"/>
        <w:jc w:val="both"/>
        <w:rPr>
          <w:rFonts w:ascii="Arial" w:hAnsi="Arial" w:cs="Arial"/>
        </w:rPr>
      </w:pPr>
      <w:r>
        <w:rPr>
          <w:rFonts w:ascii="Arial" w:hAnsi="Arial" w:cs="Arial"/>
        </w:rPr>
        <w:t xml:space="preserve">9.3 </w:t>
      </w:r>
      <w:r w:rsidR="00F535A6">
        <w:rPr>
          <w:rFonts w:ascii="Arial" w:hAnsi="Arial" w:cs="Arial"/>
        </w:rPr>
        <w:tab/>
      </w:r>
      <w:r w:rsidR="00D5469D">
        <w:rPr>
          <w:rFonts w:ascii="Arial" w:hAnsi="Arial" w:cs="Arial"/>
        </w:rPr>
        <w:t>Critically a</w:t>
      </w:r>
      <w:r w:rsidRPr="00CA179E">
        <w:rPr>
          <w:rFonts w:ascii="Arial" w:hAnsi="Arial" w:cs="Arial"/>
        </w:rPr>
        <w:t>nalyse case studies with the assistance o</w:t>
      </w:r>
      <w:r>
        <w:rPr>
          <w:rFonts w:ascii="Arial" w:hAnsi="Arial" w:cs="Arial"/>
        </w:rPr>
        <w:t>f interdisciplinary resources.</w:t>
      </w:r>
    </w:p>
    <w:p w14:paraId="24128C0C" w14:textId="74211758" w:rsidR="00CA179E" w:rsidRPr="00CA179E" w:rsidRDefault="00CA179E" w:rsidP="00FD5182">
      <w:pPr>
        <w:spacing w:after="0" w:line="240" w:lineRule="auto"/>
        <w:ind w:left="1134" w:right="260" w:hanging="567"/>
        <w:jc w:val="both"/>
        <w:rPr>
          <w:rFonts w:ascii="Arial" w:hAnsi="Arial" w:cs="Arial"/>
        </w:rPr>
      </w:pPr>
      <w:r>
        <w:rPr>
          <w:rFonts w:ascii="Arial" w:hAnsi="Arial" w:cs="Arial"/>
        </w:rPr>
        <w:t xml:space="preserve">9.4 </w:t>
      </w:r>
      <w:r w:rsidR="00F535A6">
        <w:rPr>
          <w:rFonts w:ascii="Arial" w:hAnsi="Arial" w:cs="Arial"/>
        </w:rPr>
        <w:tab/>
      </w:r>
      <w:r w:rsidRPr="00CA179E">
        <w:rPr>
          <w:rFonts w:ascii="Arial" w:hAnsi="Arial" w:cs="Arial"/>
        </w:rPr>
        <w:t xml:space="preserve">Think clearly about reading material </w:t>
      </w:r>
      <w:r w:rsidR="00F03C79">
        <w:rPr>
          <w:rFonts w:ascii="Arial" w:hAnsi="Arial" w:cs="Arial"/>
        </w:rPr>
        <w:t xml:space="preserve">including scholarly and primary resources </w:t>
      </w:r>
      <w:r w:rsidRPr="00CA179E">
        <w:rPr>
          <w:rFonts w:ascii="Arial" w:hAnsi="Arial" w:cs="Arial"/>
        </w:rPr>
        <w:t xml:space="preserve">and discussion and </w:t>
      </w:r>
      <w:r w:rsidR="00D5469D">
        <w:rPr>
          <w:rFonts w:ascii="Arial" w:hAnsi="Arial" w:cs="Arial"/>
        </w:rPr>
        <w:t xml:space="preserve">critically evaluate and </w:t>
      </w:r>
      <w:r w:rsidRPr="00CA179E">
        <w:rPr>
          <w:rFonts w:ascii="Arial" w:hAnsi="Arial" w:cs="Arial"/>
        </w:rPr>
        <w:t xml:space="preserve">express arguments informed by the </w:t>
      </w:r>
      <w:r>
        <w:rPr>
          <w:rFonts w:ascii="Arial" w:hAnsi="Arial" w:cs="Arial"/>
        </w:rPr>
        <w:t>literature in a</w:t>
      </w:r>
      <w:r w:rsidR="00E55F72">
        <w:rPr>
          <w:rFonts w:ascii="Arial" w:hAnsi="Arial" w:cs="Arial"/>
        </w:rPr>
        <w:t xml:space="preserve"> variety of settings to different audiences</w:t>
      </w:r>
      <w:r>
        <w:rPr>
          <w:rFonts w:ascii="Arial" w:hAnsi="Arial" w:cs="Arial"/>
        </w:rPr>
        <w:t>.</w:t>
      </w:r>
    </w:p>
    <w:p w14:paraId="0FBB00F5" w14:textId="26C7DFF5" w:rsidR="00CA179E" w:rsidRPr="00CA179E" w:rsidRDefault="00CA179E" w:rsidP="00FD5182">
      <w:pPr>
        <w:spacing w:after="0" w:line="240" w:lineRule="auto"/>
        <w:ind w:left="1134" w:right="260" w:hanging="567"/>
        <w:jc w:val="both"/>
        <w:rPr>
          <w:rFonts w:ascii="Arial" w:hAnsi="Arial" w:cs="Arial"/>
        </w:rPr>
      </w:pPr>
      <w:r>
        <w:rPr>
          <w:rFonts w:ascii="Arial" w:hAnsi="Arial" w:cs="Arial"/>
        </w:rPr>
        <w:t xml:space="preserve">9.5 </w:t>
      </w:r>
      <w:r w:rsidR="00F535A6">
        <w:rPr>
          <w:rFonts w:ascii="Arial" w:hAnsi="Arial" w:cs="Arial"/>
        </w:rPr>
        <w:tab/>
      </w:r>
      <w:r w:rsidRPr="00CA179E">
        <w:rPr>
          <w:rFonts w:ascii="Arial" w:hAnsi="Arial" w:cs="Arial"/>
        </w:rPr>
        <w:t xml:space="preserve">Undertake </w:t>
      </w:r>
      <w:r w:rsidR="00F03C79">
        <w:rPr>
          <w:rFonts w:ascii="Arial" w:hAnsi="Arial" w:cs="Arial"/>
        </w:rPr>
        <w:t xml:space="preserve">independent </w:t>
      </w:r>
      <w:r w:rsidRPr="00CA179E">
        <w:rPr>
          <w:rFonts w:ascii="Arial" w:hAnsi="Arial" w:cs="Arial"/>
        </w:rPr>
        <w:t>accurate investigation and description, and develop logical arguments based on a</w:t>
      </w:r>
      <w:r w:rsidR="00F03C79">
        <w:rPr>
          <w:rFonts w:ascii="Arial" w:hAnsi="Arial" w:cs="Arial"/>
        </w:rPr>
        <w:t xml:space="preserve"> critical </w:t>
      </w:r>
      <w:r w:rsidRPr="00CA179E">
        <w:rPr>
          <w:rFonts w:ascii="Arial" w:hAnsi="Arial" w:cs="Arial"/>
        </w:rPr>
        <w:t>understanding of the literature and express th</w:t>
      </w:r>
      <w:r w:rsidRPr="00F535A6">
        <w:rPr>
          <w:rFonts w:ascii="Arial" w:hAnsi="Arial" w:cs="Arial"/>
        </w:rPr>
        <w:t xml:space="preserve">ese arguments </w:t>
      </w:r>
      <w:r w:rsidR="00E55F72" w:rsidRPr="00F535A6">
        <w:rPr>
          <w:rFonts w:ascii="Arial" w:hAnsi="Arial" w:cs="Arial"/>
        </w:rPr>
        <w:t>effectively to a variety of audiences and/or using a variety of methods</w:t>
      </w:r>
      <w:r w:rsidRPr="00F535A6">
        <w:rPr>
          <w:rFonts w:ascii="Arial" w:hAnsi="Arial" w:cs="Arial"/>
        </w:rPr>
        <w:t>.</w:t>
      </w:r>
    </w:p>
    <w:p w14:paraId="013323C6" w14:textId="77777777" w:rsidR="00ED63FE" w:rsidRPr="00ED63FE" w:rsidRDefault="00ED63FE" w:rsidP="00FD5182">
      <w:pPr>
        <w:spacing w:after="0" w:line="240" w:lineRule="auto"/>
        <w:ind w:left="567" w:right="260"/>
        <w:jc w:val="both"/>
        <w:rPr>
          <w:rFonts w:ascii="Arial" w:hAnsi="Arial" w:cs="Arial"/>
        </w:rPr>
      </w:pPr>
    </w:p>
    <w:p w14:paraId="26D43C59" w14:textId="647F7679" w:rsidR="00436AE7" w:rsidRDefault="009A2D37" w:rsidP="00F535A6">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8F0E62A" w14:textId="3590254D" w:rsidR="00CA179E" w:rsidRPr="00CA179E" w:rsidRDefault="00CA179E" w:rsidP="00F535A6">
      <w:pPr>
        <w:spacing w:after="120" w:line="240" w:lineRule="auto"/>
        <w:ind w:left="567" w:right="260"/>
        <w:jc w:val="both"/>
        <w:rPr>
          <w:rFonts w:ascii="Arial" w:hAnsi="Arial" w:cs="Arial"/>
        </w:rPr>
      </w:pPr>
      <w:r w:rsidRPr="00CA179E">
        <w:rPr>
          <w:rFonts w:ascii="Arial" w:hAnsi="Arial" w:cs="Arial"/>
        </w:rPr>
        <w:t xml:space="preserve">Images of ‘trim, taut and terrific’ bodies surround us in contemporary consumer culture. They look down on us from billboards, are increasingly central to advertisers’ attempts to sell us clothes, cosmetics, cars, and other products, and pervade reality television programmes based on diet, exercise and ‘extreme’ makeovers. These trends have occurred at the same time that science, technology, genetic engineering and medicine have achieved unprecedented levels of control over the body: there are now few parts of the body which cannot be remoulded, supplemented or transplanted in one way or another. In this course we explore how culture represents and shapes bodies, and also examine how embodied subjects are themselves able to act on and influence the culture in which they live. We will seek to understand the relationship between the body and self-identity, embodiment and inequalities, and will explore various theories of the body. In doing this we range far and wide by looking at such issues as </w:t>
      </w:r>
      <w:r w:rsidR="0052306F">
        <w:rPr>
          <w:rFonts w:ascii="Arial" w:hAnsi="Arial" w:cs="Arial"/>
        </w:rPr>
        <w:t xml:space="preserve">work, music, sex/gender, </w:t>
      </w:r>
      <w:proofErr w:type="spellStart"/>
      <w:r w:rsidRPr="00CA179E">
        <w:rPr>
          <w:rFonts w:ascii="Arial" w:hAnsi="Arial" w:cs="Arial"/>
        </w:rPr>
        <w:t>cyberbodies</w:t>
      </w:r>
      <w:proofErr w:type="spellEnd"/>
      <w:r w:rsidRPr="00CA179E">
        <w:rPr>
          <w:rFonts w:ascii="Arial" w:hAnsi="Arial" w:cs="Arial"/>
        </w:rPr>
        <w:t xml:space="preserve">, </w:t>
      </w:r>
      <w:r w:rsidR="0052306F">
        <w:rPr>
          <w:rFonts w:ascii="Arial" w:hAnsi="Arial" w:cs="Arial"/>
        </w:rPr>
        <w:t>Makeover TV</w:t>
      </w:r>
      <w:r w:rsidRPr="00CA179E">
        <w:rPr>
          <w:rFonts w:ascii="Arial" w:hAnsi="Arial" w:cs="Arial"/>
        </w:rPr>
        <w:t>, film, transgender, sport, music, work and sleep. Embodiment is the enduring theme of this course, though, and we will explore its many dimensions via a range of disciplinary and interdisciplinary perspectives, and by asking and addressing a range of questions such as ‘How and why has the body become increasingly commodified?’, ‘Why has the body become increasingly central to so many people’s sense of self-identity?’, ‘If we live in a culture that has been able to intervene in the sizes, shapes and contents of the body like never before, have people have become less sure about what is ‘natural’ about the body, and about how we should care for and treat our bodily selves?’.</w:t>
      </w:r>
    </w:p>
    <w:p w14:paraId="535E6CAA" w14:textId="77777777" w:rsidR="00ED63FE" w:rsidRPr="001D1797" w:rsidRDefault="00ED63FE" w:rsidP="00F535A6">
      <w:pPr>
        <w:spacing w:after="0" w:line="240" w:lineRule="auto"/>
        <w:ind w:left="567" w:right="260"/>
        <w:jc w:val="both"/>
        <w:rPr>
          <w:rFonts w:ascii="Arial" w:hAnsi="Arial" w:cs="Arial"/>
        </w:rPr>
      </w:pPr>
    </w:p>
    <w:p w14:paraId="730BB0E7" w14:textId="2720CC1D" w:rsidR="009A2D37" w:rsidRDefault="00883204" w:rsidP="00F535A6">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129B1FB" w14:textId="77777777" w:rsidR="00CA179E" w:rsidRPr="00CA179E" w:rsidRDefault="00CA179E" w:rsidP="00F535A6">
      <w:pPr>
        <w:spacing w:after="0" w:line="240" w:lineRule="auto"/>
        <w:ind w:left="567" w:right="260"/>
        <w:jc w:val="both"/>
        <w:rPr>
          <w:rFonts w:ascii="Arial" w:hAnsi="Arial" w:cs="Arial"/>
        </w:rPr>
      </w:pPr>
      <w:r w:rsidRPr="00CA179E">
        <w:rPr>
          <w:rFonts w:ascii="Arial" w:hAnsi="Arial" w:cs="Arial"/>
        </w:rPr>
        <w:t xml:space="preserve">Fraser M &amp; Greco M (eds) (2005) </w:t>
      </w:r>
      <w:r w:rsidRPr="00180466">
        <w:rPr>
          <w:rFonts w:ascii="Arial" w:hAnsi="Arial" w:cs="Arial"/>
          <w:i/>
        </w:rPr>
        <w:t>The Body. A Reader</w:t>
      </w:r>
      <w:r w:rsidRPr="00CA179E">
        <w:rPr>
          <w:rFonts w:ascii="Arial" w:hAnsi="Arial" w:cs="Arial"/>
        </w:rPr>
        <w:t>. London: Routledge</w:t>
      </w:r>
    </w:p>
    <w:p w14:paraId="6FFAA2AC" w14:textId="243D3A88" w:rsidR="0070060B" w:rsidRDefault="0070060B" w:rsidP="00F535A6">
      <w:pPr>
        <w:spacing w:after="0" w:line="240" w:lineRule="auto"/>
        <w:ind w:left="567" w:right="260"/>
        <w:jc w:val="both"/>
        <w:rPr>
          <w:rFonts w:ascii="Arial" w:hAnsi="Arial" w:cs="Arial"/>
        </w:rPr>
      </w:pPr>
      <w:r>
        <w:rPr>
          <w:rFonts w:ascii="Arial" w:hAnsi="Arial" w:cs="Arial"/>
        </w:rPr>
        <w:t xml:space="preserve">Shilling, C. (2016) </w:t>
      </w:r>
      <w:r w:rsidRPr="0070060B">
        <w:rPr>
          <w:rFonts w:ascii="Arial" w:hAnsi="Arial" w:cs="Arial"/>
          <w:i/>
        </w:rPr>
        <w:t>The Body. A Very Short Introduction</w:t>
      </w:r>
      <w:r>
        <w:rPr>
          <w:rFonts w:ascii="Arial" w:hAnsi="Arial" w:cs="Arial"/>
        </w:rPr>
        <w:t xml:space="preserve">. Oxford: Oxford University Press.  </w:t>
      </w:r>
    </w:p>
    <w:p w14:paraId="479DDBB3" w14:textId="026928D6" w:rsidR="00CA179E" w:rsidRPr="00CA179E" w:rsidRDefault="00CA179E" w:rsidP="00F535A6">
      <w:pPr>
        <w:spacing w:after="0" w:line="240" w:lineRule="auto"/>
        <w:ind w:left="567" w:right="260"/>
        <w:jc w:val="both"/>
        <w:rPr>
          <w:rFonts w:ascii="Arial" w:hAnsi="Arial" w:cs="Arial"/>
        </w:rPr>
      </w:pPr>
      <w:r w:rsidRPr="00CA179E">
        <w:rPr>
          <w:rFonts w:ascii="Arial" w:hAnsi="Arial" w:cs="Arial"/>
        </w:rPr>
        <w:t xml:space="preserve">Shilling C (3rd </w:t>
      </w:r>
      <w:proofErr w:type="spellStart"/>
      <w:r w:rsidRPr="00CA179E">
        <w:rPr>
          <w:rFonts w:ascii="Arial" w:hAnsi="Arial" w:cs="Arial"/>
        </w:rPr>
        <w:t>edn</w:t>
      </w:r>
      <w:proofErr w:type="spellEnd"/>
      <w:r w:rsidRPr="00CA179E">
        <w:rPr>
          <w:rFonts w:ascii="Arial" w:hAnsi="Arial" w:cs="Arial"/>
        </w:rPr>
        <w:t xml:space="preserve">. 2012) </w:t>
      </w:r>
      <w:r w:rsidRPr="00180466">
        <w:rPr>
          <w:rFonts w:ascii="Arial" w:hAnsi="Arial" w:cs="Arial"/>
          <w:i/>
        </w:rPr>
        <w:t>The Body and Social Theory.</w:t>
      </w:r>
      <w:r w:rsidRPr="00CA179E">
        <w:rPr>
          <w:rFonts w:ascii="Arial" w:hAnsi="Arial" w:cs="Arial"/>
        </w:rPr>
        <w:t xml:space="preserve"> London: Sage</w:t>
      </w:r>
    </w:p>
    <w:p w14:paraId="0E0242FD" w14:textId="130C5E59" w:rsidR="00CA179E" w:rsidRPr="00CA179E" w:rsidRDefault="00CA179E" w:rsidP="00F535A6">
      <w:pPr>
        <w:spacing w:after="0" w:line="240" w:lineRule="auto"/>
        <w:ind w:left="567" w:right="260"/>
        <w:jc w:val="both"/>
        <w:rPr>
          <w:rFonts w:ascii="Arial" w:hAnsi="Arial" w:cs="Arial"/>
        </w:rPr>
      </w:pPr>
      <w:r w:rsidRPr="00CA179E">
        <w:rPr>
          <w:rFonts w:ascii="Arial" w:hAnsi="Arial" w:cs="Arial"/>
        </w:rPr>
        <w:t xml:space="preserve">Shilling C (2005) </w:t>
      </w:r>
      <w:r w:rsidRPr="00180466">
        <w:rPr>
          <w:rFonts w:ascii="Arial" w:hAnsi="Arial" w:cs="Arial"/>
          <w:i/>
        </w:rPr>
        <w:t>The Body in Culture, Technology and Society</w:t>
      </w:r>
      <w:r w:rsidRPr="00CA179E">
        <w:rPr>
          <w:rFonts w:ascii="Arial" w:hAnsi="Arial" w:cs="Arial"/>
        </w:rPr>
        <w:t>. London: Sage</w:t>
      </w:r>
    </w:p>
    <w:p w14:paraId="07D0990A" w14:textId="2EAB48A1" w:rsidR="00CA179E" w:rsidRPr="00CA179E" w:rsidRDefault="00CA179E" w:rsidP="00F535A6">
      <w:pPr>
        <w:spacing w:after="0" w:line="240" w:lineRule="auto"/>
        <w:ind w:left="567" w:right="260"/>
        <w:jc w:val="both"/>
        <w:rPr>
          <w:rFonts w:ascii="Arial" w:hAnsi="Arial" w:cs="Arial"/>
        </w:rPr>
      </w:pPr>
      <w:r w:rsidRPr="00CA179E">
        <w:rPr>
          <w:rFonts w:ascii="Arial" w:hAnsi="Arial" w:cs="Arial"/>
        </w:rPr>
        <w:t xml:space="preserve">Shilling C (2008) </w:t>
      </w:r>
      <w:r w:rsidRPr="00180466">
        <w:rPr>
          <w:rFonts w:ascii="Arial" w:hAnsi="Arial" w:cs="Arial"/>
          <w:i/>
        </w:rPr>
        <w:t>Changing Bodies.</w:t>
      </w:r>
      <w:r w:rsidRPr="00CA179E">
        <w:rPr>
          <w:rFonts w:ascii="Arial" w:hAnsi="Arial" w:cs="Arial"/>
        </w:rPr>
        <w:t xml:space="preserve"> London:</w:t>
      </w:r>
      <w:r w:rsidR="00FD5182">
        <w:rPr>
          <w:rFonts w:ascii="Arial" w:hAnsi="Arial" w:cs="Arial"/>
        </w:rPr>
        <w:t xml:space="preserve"> </w:t>
      </w:r>
      <w:r w:rsidRPr="00CA179E">
        <w:rPr>
          <w:rFonts w:ascii="Arial" w:hAnsi="Arial" w:cs="Arial"/>
        </w:rPr>
        <w:t>Sage</w:t>
      </w:r>
    </w:p>
    <w:p w14:paraId="651AFA00" w14:textId="77777777" w:rsidR="00D90992" w:rsidRPr="00735735" w:rsidRDefault="00D90992" w:rsidP="00F535A6">
      <w:pPr>
        <w:spacing w:after="0" w:line="240" w:lineRule="auto"/>
        <w:ind w:left="567" w:right="260"/>
        <w:jc w:val="both"/>
        <w:rPr>
          <w:rFonts w:ascii="Arial" w:hAnsi="Arial" w:cs="Arial"/>
        </w:rPr>
      </w:pPr>
      <w:r w:rsidRPr="00735735">
        <w:rPr>
          <w:rFonts w:ascii="Arial" w:hAnsi="Arial" w:cs="Arial"/>
        </w:rPr>
        <w:t xml:space="preserve">Smith, J. (2017) </w:t>
      </w:r>
      <w:r w:rsidRPr="00735735">
        <w:rPr>
          <w:rFonts w:ascii="Arial" w:hAnsi="Arial" w:cs="Arial"/>
          <w:i/>
        </w:rPr>
        <w:t>Embodiment. A History</w:t>
      </w:r>
      <w:r w:rsidRPr="00735735">
        <w:rPr>
          <w:rFonts w:ascii="Arial" w:hAnsi="Arial" w:cs="Arial"/>
        </w:rPr>
        <w:t xml:space="preserve">. Oxford: Oxford University Press </w:t>
      </w:r>
    </w:p>
    <w:p w14:paraId="2D5B67F6" w14:textId="1EB01B7B" w:rsidR="00ED63FE" w:rsidRDefault="00CA179E" w:rsidP="00F535A6">
      <w:pPr>
        <w:spacing w:after="0" w:line="240" w:lineRule="auto"/>
        <w:ind w:left="567" w:right="260"/>
        <w:jc w:val="both"/>
        <w:rPr>
          <w:rFonts w:ascii="Arial" w:hAnsi="Arial" w:cs="Arial"/>
        </w:rPr>
      </w:pPr>
      <w:r w:rsidRPr="00CA179E">
        <w:rPr>
          <w:rFonts w:ascii="Arial" w:hAnsi="Arial" w:cs="Arial"/>
        </w:rPr>
        <w:t xml:space="preserve">Thomas H &amp; Ahmed J (eds) (2004) </w:t>
      </w:r>
      <w:r w:rsidRPr="00180466">
        <w:rPr>
          <w:rFonts w:ascii="Arial" w:hAnsi="Arial" w:cs="Arial"/>
          <w:i/>
        </w:rPr>
        <w:t>Cultural Bodies.</w:t>
      </w:r>
      <w:r w:rsidRPr="00CA179E">
        <w:rPr>
          <w:rFonts w:ascii="Arial" w:hAnsi="Arial" w:cs="Arial"/>
        </w:rPr>
        <w:t xml:space="preserve"> Oxford: Blackwell</w:t>
      </w:r>
    </w:p>
    <w:p w14:paraId="75CA2B34" w14:textId="77777777" w:rsidR="00CA179E" w:rsidRPr="00ED63FE" w:rsidRDefault="00CA179E" w:rsidP="00F535A6">
      <w:pPr>
        <w:spacing w:after="0" w:line="240" w:lineRule="auto"/>
        <w:ind w:left="567" w:right="260"/>
        <w:jc w:val="both"/>
        <w:rPr>
          <w:rFonts w:ascii="Arial" w:hAnsi="Arial" w:cs="Arial"/>
        </w:rPr>
      </w:pPr>
    </w:p>
    <w:p w14:paraId="379DF415" w14:textId="71321636" w:rsidR="00883204" w:rsidRPr="00883204" w:rsidRDefault="00F535A6" w:rsidP="00FD5182">
      <w:pPr>
        <w:numPr>
          <w:ilvl w:val="0"/>
          <w:numId w:val="1"/>
        </w:numPr>
        <w:spacing w:after="120" w:line="240" w:lineRule="auto"/>
        <w:ind w:left="567" w:right="260" w:hanging="567"/>
        <w:jc w:val="both"/>
        <w:rPr>
          <w:rFonts w:ascii="Arial" w:hAnsi="Arial" w:cs="Arial"/>
          <w:i/>
          <w:iCs/>
        </w:rPr>
      </w:pPr>
      <w:r>
        <w:rPr>
          <w:rFonts w:ascii="Arial" w:hAnsi="Arial" w:cs="Arial"/>
          <w:b/>
        </w:rPr>
        <w:t>Contact hours</w:t>
      </w:r>
    </w:p>
    <w:p w14:paraId="41A98A24" w14:textId="068A4CC4" w:rsidR="009A2D37" w:rsidRPr="005A7028" w:rsidRDefault="00C57028" w:rsidP="00F535A6">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CA179E">
        <w:rPr>
          <w:rFonts w:ascii="Arial" w:hAnsi="Arial" w:cs="Arial"/>
          <w:iCs/>
        </w:rPr>
        <w:t>44</w:t>
      </w:r>
    </w:p>
    <w:p w14:paraId="20256FFB" w14:textId="4D29D9DC" w:rsidR="00C57028" w:rsidRPr="005A7028" w:rsidRDefault="00C57028" w:rsidP="00F535A6">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CA179E">
        <w:rPr>
          <w:rFonts w:ascii="Arial" w:hAnsi="Arial" w:cs="Arial"/>
          <w:iCs/>
        </w:rPr>
        <w:t>246</w:t>
      </w:r>
    </w:p>
    <w:p w14:paraId="27594869" w14:textId="5368F710" w:rsidR="009A2D37" w:rsidRDefault="00C57028" w:rsidP="00F535A6">
      <w:pPr>
        <w:spacing w:after="120" w:line="240" w:lineRule="auto"/>
        <w:ind w:left="567" w:right="260"/>
        <w:jc w:val="both"/>
        <w:rPr>
          <w:rFonts w:ascii="Arial" w:hAnsi="Arial" w:cs="Arial"/>
          <w:iCs/>
        </w:rPr>
      </w:pPr>
      <w:r w:rsidRPr="005A7028">
        <w:rPr>
          <w:rFonts w:ascii="Arial" w:hAnsi="Arial" w:cs="Arial"/>
          <w:iCs/>
        </w:rPr>
        <w:t>Total study hours:</w:t>
      </w:r>
      <w:r w:rsidR="00CA179E">
        <w:rPr>
          <w:rFonts w:ascii="Arial" w:hAnsi="Arial" w:cs="Arial"/>
          <w:iCs/>
        </w:rPr>
        <w:t xml:space="preserve"> 300</w:t>
      </w:r>
    </w:p>
    <w:p w14:paraId="1AC35B1E" w14:textId="77777777" w:rsidR="005A7028" w:rsidRPr="005A7028" w:rsidRDefault="005A7028" w:rsidP="00F535A6">
      <w:pPr>
        <w:spacing w:after="120" w:line="240" w:lineRule="auto"/>
        <w:ind w:left="567" w:right="260"/>
        <w:jc w:val="both"/>
        <w:rPr>
          <w:rFonts w:ascii="Arial" w:hAnsi="Arial" w:cs="Arial"/>
          <w:iCs/>
        </w:rPr>
      </w:pPr>
    </w:p>
    <w:p w14:paraId="273BB0F3" w14:textId="77777777" w:rsidR="00883204" w:rsidRPr="00883204" w:rsidRDefault="00EF4933" w:rsidP="00FD5182">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380014B9" w14:textId="1D2B6BC6" w:rsidR="00696FF5" w:rsidRPr="00F535A6" w:rsidRDefault="00696FF5" w:rsidP="00FD5182">
      <w:pPr>
        <w:pStyle w:val="ListParagraph"/>
        <w:numPr>
          <w:ilvl w:val="1"/>
          <w:numId w:val="9"/>
        </w:numPr>
        <w:spacing w:after="120"/>
        <w:ind w:left="567" w:hanging="567"/>
        <w:jc w:val="both"/>
        <w:rPr>
          <w:rFonts w:ascii="Arial" w:hAnsi="Arial" w:cs="Arial"/>
          <w:iCs/>
          <w:u w:val="single"/>
        </w:rPr>
      </w:pPr>
      <w:r w:rsidRPr="00F535A6">
        <w:rPr>
          <w:rFonts w:ascii="Arial" w:hAnsi="Arial" w:cs="Arial"/>
          <w:iCs/>
          <w:u w:val="single"/>
        </w:rPr>
        <w:lastRenderedPageBreak/>
        <w:t>Main assessment methods</w:t>
      </w:r>
    </w:p>
    <w:p w14:paraId="25D24693" w14:textId="77777777" w:rsidR="00BC6FFF" w:rsidRDefault="00BC6FFF" w:rsidP="00FD5182">
      <w:pPr>
        <w:pStyle w:val="ListParagraph"/>
        <w:spacing w:after="120"/>
        <w:ind w:left="567"/>
        <w:jc w:val="both"/>
        <w:rPr>
          <w:rFonts w:ascii="Arial" w:hAnsi="Arial" w:cs="Arial"/>
          <w:iCs/>
        </w:rPr>
      </w:pPr>
    </w:p>
    <w:p w14:paraId="5D17094C" w14:textId="70CAEE9B" w:rsidR="00491F4B" w:rsidRPr="00180466" w:rsidRDefault="00DE3E2A" w:rsidP="00FD5182">
      <w:pPr>
        <w:pStyle w:val="ListParagraph"/>
        <w:spacing w:after="120"/>
        <w:ind w:left="567"/>
        <w:jc w:val="both"/>
        <w:rPr>
          <w:rFonts w:ascii="Arial" w:hAnsi="Arial" w:cs="Arial"/>
          <w:iCs/>
        </w:rPr>
      </w:pPr>
      <w:r>
        <w:rPr>
          <w:rFonts w:ascii="Arial" w:hAnsi="Arial" w:cs="Arial"/>
          <w:iCs/>
        </w:rPr>
        <w:t xml:space="preserve">Coursework - </w:t>
      </w:r>
      <w:r w:rsidR="00180466" w:rsidRPr="00180466">
        <w:rPr>
          <w:rFonts w:ascii="Arial" w:hAnsi="Arial" w:cs="Arial"/>
          <w:iCs/>
        </w:rPr>
        <w:t>Essay 1</w:t>
      </w:r>
      <w:r w:rsidR="00FB47A6">
        <w:rPr>
          <w:rFonts w:ascii="Arial" w:hAnsi="Arial" w:cs="Arial"/>
          <w:iCs/>
        </w:rPr>
        <w:t xml:space="preserve"> </w:t>
      </w:r>
      <w:r w:rsidR="00180466" w:rsidRPr="00180466">
        <w:rPr>
          <w:rFonts w:ascii="Arial" w:hAnsi="Arial" w:cs="Arial"/>
          <w:iCs/>
        </w:rPr>
        <w:t>(</w:t>
      </w:r>
      <w:r>
        <w:rPr>
          <w:rFonts w:ascii="Arial" w:hAnsi="Arial" w:cs="Arial"/>
          <w:iCs/>
        </w:rPr>
        <w:t>2</w:t>
      </w:r>
      <w:r w:rsidR="00500765">
        <w:rPr>
          <w:rFonts w:ascii="Arial" w:hAnsi="Arial" w:cs="Arial"/>
          <w:iCs/>
        </w:rPr>
        <w:t>2</w:t>
      </w:r>
      <w:r>
        <w:rPr>
          <w:rFonts w:ascii="Arial" w:hAnsi="Arial" w:cs="Arial"/>
          <w:iCs/>
        </w:rPr>
        <w:t xml:space="preserve">50 </w:t>
      </w:r>
      <w:r w:rsidR="007A5333" w:rsidRPr="00180466">
        <w:rPr>
          <w:rFonts w:ascii="Arial" w:hAnsi="Arial" w:cs="Arial"/>
          <w:iCs/>
        </w:rPr>
        <w:t>words)</w:t>
      </w:r>
      <w:r w:rsidR="00EC3B04" w:rsidRPr="00180466">
        <w:rPr>
          <w:rFonts w:ascii="Arial" w:hAnsi="Arial" w:cs="Arial"/>
          <w:iCs/>
        </w:rPr>
        <w:t xml:space="preserve"> </w:t>
      </w:r>
      <w:r w:rsidR="00180466" w:rsidRPr="00180466">
        <w:rPr>
          <w:rFonts w:ascii="Arial" w:hAnsi="Arial" w:cs="Arial"/>
          <w:iCs/>
        </w:rPr>
        <w:t xml:space="preserve">- </w:t>
      </w:r>
      <w:r w:rsidR="00BF09F5">
        <w:rPr>
          <w:rFonts w:ascii="Arial" w:hAnsi="Arial" w:cs="Arial"/>
          <w:iCs/>
        </w:rPr>
        <w:t>25</w:t>
      </w:r>
      <w:r w:rsidR="00180466" w:rsidRPr="00180466">
        <w:rPr>
          <w:rFonts w:ascii="Arial" w:hAnsi="Arial" w:cs="Arial"/>
          <w:iCs/>
        </w:rPr>
        <w:t>%</w:t>
      </w:r>
    </w:p>
    <w:p w14:paraId="09E67677" w14:textId="2F629AC3" w:rsidR="00CA179E" w:rsidRPr="00180466" w:rsidRDefault="00DE3E2A" w:rsidP="00FD5182">
      <w:pPr>
        <w:pStyle w:val="ListParagraph"/>
        <w:spacing w:after="120"/>
        <w:ind w:left="567"/>
        <w:jc w:val="both"/>
        <w:rPr>
          <w:rFonts w:ascii="Arial" w:hAnsi="Arial" w:cs="Arial"/>
          <w:iCs/>
        </w:rPr>
      </w:pPr>
      <w:r>
        <w:rPr>
          <w:rFonts w:ascii="Arial" w:hAnsi="Arial" w:cs="Arial"/>
          <w:iCs/>
        </w:rPr>
        <w:t xml:space="preserve">Coursework - </w:t>
      </w:r>
      <w:r w:rsidR="00180466" w:rsidRPr="00180466">
        <w:rPr>
          <w:rFonts w:ascii="Arial" w:hAnsi="Arial" w:cs="Arial"/>
          <w:iCs/>
        </w:rPr>
        <w:t>Essay 2 (</w:t>
      </w:r>
      <w:bookmarkStart w:id="0" w:name="_GoBack"/>
      <w:bookmarkEnd w:id="0"/>
      <w:r>
        <w:rPr>
          <w:rFonts w:ascii="Arial" w:hAnsi="Arial" w:cs="Arial"/>
          <w:iCs/>
        </w:rPr>
        <w:t>2</w:t>
      </w:r>
      <w:r w:rsidR="00500765">
        <w:rPr>
          <w:rFonts w:ascii="Arial" w:hAnsi="Arial" w:cs="Arial"/>
          <w:iCs/>
        </w:rPr>
        <w:t>2</w:t>
      </w:r>
      <w:r>
        <w:rPr>
          <w:rFonts w:ascii="Arial" w:hAnsi="Arial" w:cs="Arial"/>
          <w:iCs/>
        </w:rPr>
        <w:t xml:space="preserve">50 </w:t>
      </w:r>
      <w:r w:rsidR="00180466" w:rsidRPr="00180466">
        <w:rPr>
          <w:rFonts w:ascii="Arial" w:hAnsi="Arial" w:cs="Arial"/>
          <w:iCs/>
        </w:rPr>
        <w:t xml:space="preserve">words) - </w:t>
      </w:r>
      <w:r w:rsidR="00BF09F5">
        <w:rPr>
          <w:rFonts w:ascii="Arial" w:hAnsi="Arial" w:cs="Arial"/>
          <w:iCs/>
        </w:rPr>
        <w:t>25</w:t>
      </w:r>
      <w:r w:rsidR="00180466" w:rsidRPr="00180466">
        <w:rPr>
          <w:rFonts w:ascii="Arial" w:hAnsi="Arial" w:cs="Arial"/>
          <w:iCs/>
        </w:rPr>
        <w:t>%</w:t>
      </w:r>
    </w:p>
    <w:p w14:paraId="2A7F0401" w14:textId="51A30EA8" w:rsidR="007A5333" w:rsidRPr="00180466" w:rsidRDefault="00180466" w:rsidP="00FD5182">
      <w:pPr>
        <w:pStyle w:val="ListParagraph"/>
        <w:spacing w:after="120"/>
        <w:ind w:left="567"/>
        <w:jc w:val="both"/>
        <w:rPr>
          <w:rFonts w:ascii="Arial" w:hAnsi="Arial" w:cs="Arial"/>
          <w:iCs/>
        </w:rPr>
      </w:pPr>
      <w:r w:rsidRPr="00180466">
        <w:rPr>
          <w:rFonts w:ascii="Arial" w:hAnsi="Arial" w:cs="Arial"/>
          <w:iCs/>
        </w:rPr>
        <w:t>Examination</w:t>
      </w:r>
      <w:r>
        <w:rPr>
          <w:rFonts w:ascii="Arial" w:hAnsi="Arial" w:cs="Arial"/>
          <w:iCs/>
        </w:rPr>
        <w:t xml:space="preserve"> </w:t>
      </w:r>
      <w:r w:rsidR="00DE3E2A">
        <w:rPr>
          <w:rFonts w:ascii="Arial" w:hAnsi="Arial" w:cs="Arial"/>
          <w:iCs/>
        </w:rPr>
        <w:t>(</w:t>
      </w:r>
      <w:r w:rsidR="00BF09F5">
        <w:rPr>
          <w:rFonts w:ascii="Arial" w:hAnsi="Arial" w:cs="Arial"/>
          <w:iCs/>
        </w:rPr>
        <w:t xml:space="preserve">2 </w:t>
      </w:r>
      <w:r w:rsidR="00DE3E2A">
        <w:rPr>
          <w:rFonts w:ascii="Arial" w:hAnsi="Arial" w:cs="Arial"/>
          <w:iCs/>
        </w:rPr>
        <w:t xml:space="preserve">hours) </w:t>
      </w:r>
      <w:r w:rsidRPr="00180466">
        <w:rPr>
          <w:rFonts w:ascii="Arial" w:hAnsi="Arial" w:cs="Arial"/>
          <w:iCs/>
        </w:rPr>
        <w:t>- 50%</w:t>
      </w:r>
    </w:p>
    <w:p w14:paraId="173145FD" w14:textId="74F8E769" w:rsidR="004743C1" w:rsidRPr="00EC3B04" w:rsidRDefault="004743C1" w:rsidP="00FD5182">
      <w:pPr>
        <w:pStyle w:val="ListParagraph"/>
        <w:spacing w:after="120"/>
        <w:ind w:left="567"/>
        <w:jc w:val="both"/>
        <w:rPr>
          <w:rFonts w:ascii="Arial" w:hAnsi="Arial" w:cs="Arial"/>
          <w:iCs/>
          <w:highlight w:val="yellow"/>
        </w:rPr>
      </w:pPr>
    </w:p>
    <w:p w14:paraId="0DB86B61" w14:textId="73B692B5" w:rsidR="00696FF5" w:rsidRDefault="00696FF5" w:rsidP="00FD5182">
      <w:pPr>
        <w:spacing w:after="120"/>
        <w:ind w:left="567" w:hanging="567"/>
        <w:jc w:val="both"/>
        <w:rPr>
          <w:rFonts w:ascii="Arial" w:hAnsi="Arial" w:cs="Arial"/>
          <w:iCs/>
        </w:rPr>
      </w:pPr>
      <w:r>
        <w:rPr>
          <w:rFonts w:ascii="Arial" w:hAnsi="Arial" w:cs="Arial"/>
          <w:iCs/>
        </w:rPr>
        <w:t>13.2</w:t>
      </w:r>
      <w:r>
        <w:rPr>
          <w:rFonts w:ascii="Arial" w:hAnsi="Arial" w:cs="Arial"/>
          <w:iCs/>
        </w:rPr>
        <w:tab/>
      </w:r>
      <w:r w:rsidRPr="00F535A6">
        <w:rPr>
          <w:rFonts w:ascii="Arial" w:hAnsi="Arial" w:cs="Arial"/>
          <w:iCs/>
          <w:u w:val="single"/>
        </w:rPr>
        <w:t xml:space="preserve">Reassessment methods </w:t>
      </w:r>
    </w:p>
    <w:p w14:paraId="3E2728FC" w14:textId="559E4ECE" w:rsidR="002D7227" w:rsidRPr="00696FF5" w:rsidRDefault="002D7227" w:rsidP="00FD5182">
      <w:pPr>
        <w:spacing w:after="120"/>
        <w:ind w:left="567" w:hanging="567"/>
        <w:jc w:val="both"/>
        <w:rPr>
          <w:rFonts w:ascii="Arial" w:hAnsi="Arial" w:cs="Arial"/>
          <w:iCs/>
        </w:rPr>
      </w:pPr>
      <w:r>
        <w:rPr>
          <w:rFonts w:ascii="Arial" w:hAnsi="Arial" w:cs="Arial"/>
          <w:iCs/>
        </w:rPr>
        <w:tab/>
      </w:r>
      <w:r w:rsidRPr="002D7227">
        <w:rPr>
          <w:rFonts w:ascii="Arial" w:hAnsi="Arial" w:cs="Arial"/>
          <w:iCs/>
        </w:rPr>
        <w:t>Reassessment Instrument: 100% coursework</w:t>
      </w:r>
    </w:p>
    <w:p w14:paraId="43666EA2" w14:textId="77777777" w:rsidR="00696FF5" w:rsidRDefault="00696FF5" w:rsidP="00FD5182">
      <w:pPr>
        <w:spacing w:after="120" w:line="240" w:lineRule="auto"/>
        <w:ind w:left="426" w:right="260"/>
        <w:jc w:val="both"/>
        <w:rPr>
          <w:rFonts w:ascii="Arial" w:hAnsi="Arial" w:cs="Arial"/>
          <w:b/>
          <w:i/>
          <w:iCs/>
        </w:rPr>
      </w:pPr>
    </w:p>
    <w:p w14:paraId="4BAF08E7" w14:textId="095A47FF" w:rsidR="00274ED7" w:rsidRDefault="006F3F8B" w:rsidP="00F535A6">
      <w:pPr>
        <w:numPr>
          <w:ilvl w:val="0"/>
          <w:numId w:val="1"/>
        </w:numPr>
        <w:spacing w:after="120" w:line="240" w:lineRule="auto"/>
        <w:ind w:left="567" w:right="261" w:hanging="567"/>
        <w:jc w:val="both"/>
        <w:rPr>
          <w:rFonts w:ascii="Arial" w:hAnsi="Arial" w:cs="Arial"/>
          <w:b/>
        </w:rPr>
      </w:pPr>
      <w:r w:rsidRPr="00F535A6">
        <w:rPr>
          <w:rFonts w:ascii="Arial" w:hAnsi="Arial" w:cs="Arial"/>
          <w:b/>
        </w:rPr>
        <w:t xml:space="preserve">Map of </w:t>
      </w:r>
      <w:r w:rsidR="00883204" w:rsidRPr="00F535A6">
        <w:rPr>
          <w:rFonts w:ascii="Arial" w:hAnsi="Arial" w:cs="Arial"/>
          <w:b/>
        </w:rPr>
        <w:t xml:space="preserve">module learning outcomes </w:t>
      </w:r>
      <w:r w:rsidR="00B30E07" w:rsidRPr="00F535A6">
        <w:rPr>
          <w:rFonts w:ascii="Arial" w:hAnsi="Arial" w:cs="Arial"/>
          <w:b/>
        </w:rPr>
        <w:t>(sections 8 &amp; 9)</w:t>
      </w:r>
      <w:r w:rsidR="00883204" w:rsidRPr="00F535A6">
        <w:rPr>
          <w:rFonts w:ascii="Arial" w:hAnsi="Arial" w:cs="Arial"/>
          <w:b/>
        </w:rPr>
        <w:t xml:space="preserve"> to l</w:t>
      </w:r>
      <w:r w:rsidRPr="00F535A6">
        <w:rPr>
          <w:rFonts w:ascii="Arial" w:hAnsi="Arial" w:cs="Arial"/>
          <w:b/>
        </w:rPr>
        <w:t>earning</w:t>
      </w:r>
      <w:r w:rsidR="00B30E07" w:rsidRPr="00F535A6">
        <w:rPr>
          <w:rFonts w:ascii="Arial" w:hAnsi="Arial" w:cs="Arial"/>
          <w:b/>
        </w:rPr>
        <w:t xml:space="preserve"> and </w:t>
      </w:r>
      <w:r w:rsidR="00883204" w:rsidRPr="00F535A6">
        <w:rPr>
          <w:rFonts w:ascii="Arial" w:hAnsi="Arial" w:cs="Arial"/>
          <w:b/>
        </w:rPr>
        <w:t>teaching m</w:t>
      </w:r>
      <w:r w:rsidR="00B30E07" w:rsidRPr="00F535A6">
        <w:rPr>
          <w:rFonts w:ascii="Arial" w:hAnsi="Arial" w:cs="Arial"/>
          <w:b/>
        </w:rPr>
        <w:t>ethods (section</w:t>
      </w:r>
      <w:r w:rsidR="00F535A6" w:rsidRPr="00F535A6">
        <w:rPr>
          <w:rFonts w:ascii="Arial" w:hAnsi="Arial" w:cs="Arial"/>
          <w:b/>
        </w:rPr>
        <w:t xml:space="preserve"> </w:t>
      </w:r>
      <w:r w:rsidR="00B30E07" w:rsidRPr="00F535A6">
        <w:rPr>
          <w:rFonts w:ascii="Arial" w:hAnsi="Arial" w:cs="Arial"/>
          <w:b/>
        </w:rPr>
        <w:t>12</w:t>
      </w:r>
      <w:r w:rsidRPr="00F535A6">
        <w:rPr>
          <w:rFonts w:ascii="Arial" w:hAnsi="Arial" w:cs="Arial"/>
          <w:b/>
        </w:rPr>
        <w:t>) and m</w:t>
      </w:r>
      <w:r w:rsidR="00883204" w:rsidRPr="00F535A6">
        <w:rPr>
          <w:rFonts w:ascii="Arial" w:hAnsi="Arial" w:cs="Arial"/>
          <w:b/>
        </w:rPr>
        <w:t>ethods of a</w:t>
      </w:r>
      <w:r w:rsidR="00B30E07" w:rsidRPr="00F535A6">
        <w:rPr>
          <w:rFonts w:ascii="Arial" w:hAnsi="Arial" w:cs="Arial"/>
          <w:b/>
        </w:rPr>
        <w:t>ssessment (section 13</w:t>
      </w:r>
      <w:r w:rsidR="00EF4933" w:rsidRPr="00F535A6">
        <w:rPr>
          <w:rFonts w:ascii="Arial" w:hAnsi="Arial" w:cs="Arial"/>
          <w:b/>
        </w:rPr>
        <w:t>)</w:t>
      </w:r>
    </w:p>
    <w:p w14:paraId="6788BE07" w14:textId="77777777" w:rsidR="00F535A6" w:rsidRPr="00F535A6" w:rsidRDefault="00F535A6" w:rsidP="00FD5182">
      <w:pPr>
        <w:spacing w:after="120" w:line="240" w:lineRule="auto"/>
        <w:ind w:left="567" w:right="261"/>
        <w:jc w:val="both"/>
        <w:rPr>
          <w:rFonts w:ascii="Arial" w:hAnsi="Arial" w:cs="Arial"/>
          <w:b/>
        </w:rPr>
      </w:pPr>
    </w:p>
    <w:tbl>
      <w:tblPr>
        <w:tblStyle w:val="TableGrid"/>
        <w:tblW w:w="8624" w:type="dxa"/>
        <w:jc w:val="center"/>
        <w:tblLayout w:type="fixed"/>
        <w:tblLook w:val="04A0" w:firstRow="1" w:lastRow="0" w:firstColumn="1" w:lastColumn="0" w:noHBand="0" w:noVBand="1"/>
      </w:tblPr>
      <w:tblGrid>
        <w:gridCol w:w="1730"/>
        <w:gridCol w:w="567"/>
        <w:gridCol w:w="567"/>
        <w:gridCol w:w="567"/>
        <w:gridCol w:w="567"/>
        <w:gridCol w:w="522"/>
        <w:gridCol w:w="612"/>
        <w:gridCol w:w="612"/>
        <w:gridCol w:w="612"/>
        <w:gridCol w:w="567"/>
        <w:gridCol w:w="567"/>
        <w:gridCol w:w="567"/>
        <w:gridCol w:w="567"/>
      </w:tblGrid>
      <w:tr w:rsidR="00FD5182" w:rsidRPr="00600ABD" w14:paraId="6436E2A9" w14:textId="0B41BD74" w:rsidTr="00FD5182">
        <w:trPr>
          <w:jc w:val="center"/>
        </w:trPr>
        <w:tc>
          <w:tcPr>
            <w:tcW w:w="1730" w:type="dxa"/>
            <w:shd w:val="clear" w:color="auto" w:fill="D9D9D9" w:themeFill="background1" w:themeFillShade="D9"/>
          </w:tcPr>
          <w:p w14:paraId="2A64AE52" w14:textId="77777777" w:rsidR="00FD5182" w:rsidRPr="00600ABD" w:rsidRDefault="00FD5182" w:rsidP="00FD5182">
            <w:pPr>
              <w:spacing w:after="120"/>
              <w:ind w:left="33"/>
              <w:jc w:val="both"/>
              <w:rPr>
                <w:rFonts w:ascii="Arial" w:hAnsi="Arial" w:cs="Arial"/>
                <w:b/>
              </w:rPr>
            </w:pPr>
            <w:r w:rsidRPr="00600ABD">
              <w:rPr>
                <w:rFonts w:ascii="Arial" w:hAnsi="Arial" w:cs="Arial"/>
                <w:b/>
              </w:rPr>
              <w:t>Module learning outcome</w:t>
            </w:r>
          </w:p>
        </w:tc>
        <w:tc>
          <w:tcPr>
            <w:tcW w:w="567" w:type="dxa"/>
          </w:tcPr>
          <w:p w14:paraId="1B35471B" w14:textId="77777777" w:rsidR="00FD5182" w:rsidRPr="00FD5182" w:rsidRDefault="00FD5182" w:rsidP="00FD5182">
            <w:pPr>
              <w:spacing w:after="120"/>
              <w:jc w:val="center"/>
              <w:rPr>
                <w:rFonts w:ascii="Arial" w:hAnsi="Arial" w:cs="Arial"/>
              </w:rPr>
            </w:pPr>
            <w:r w:rsidRPr="00FD5182">
              <w:rPr>
                <w:rFonts w:ascii="Arial" w:hAnsi="Arial" w:cs="Arial"/>
              </w:rPr>
              <w:t>8.1</w:t>
            </w:r>
          </w:p>
        </w:tc>
        <w:tc>
          <w:tcPr>
            <w:tcW w:w="567" w:type="dxa"/>
          </w:tcPr>
          <w:p w14:paraId="65F59E5D" w14:textId="77777777" w:rsidR="00FD5182" w:rsidRPr="00FD5182" w:rsidRDefault="00FD5182" w:rsidP="00FD5182">
            <w:pPr>
              <w:spacing w:after="120"/>
              <w:jc w:val="center"/>
              <w:rPr>
                <w:rFonts w:ascii="Arial" w:hAnsi="Arial" w:cs="Arial"/>
              </w:rPr>
            </w:pPr>
            <w:r w:rsidRPr="00FD5182">
              <w:rPr>
                <w:rFonts w:ascii="Arial" w:hAnsi="Arial" w:cs="Arial"/>
              </w:rPr>
              <w:t>8.2</w:t>
            </w:r>
          </w:p>
        </w:tc>
        <w:tc>
          <w:tcPr>
            <w:tcW w:w="567" w:type="dxa"/>
          </w:tcPr>
          <w:p w14:paraId="1AC94189" w14:textId="77777777" w:rsidR="00FD5182" w:rsidRPr="00FD5182" w:rsidRDefault="00FD5182" w:rsidP="00FD5182">
            <w:pPr>
              <w:spacing w:after="120"/>
              <w:jc w:val="center"/>
              <w:rPr>
                <w:rFonts w:ascii="Arial" w:hAnsi="Arial" w:cs="Arial"/>
              </w:rPr>
            </w:pPr>
            <w:r w:rsidRPr="00FD5182">
              <w:rPr>
                <w:rFonts w:ascii="Arial" w:hAnsi="Arial" w:cs="Arial"/>
              </w:rPr>
              <w:t>8.3</w:t>
            </w:r>
          </w:p>
        </w:tc>
        <w:tc>
          <w:tcPr>
            <w:tcW w:w="567" w:type="dxa"/>
          </w:tcPr>
          <w:p w14:paraId="35E3DFE4" w14:textId="77777777" w:rsidR="00FD5182" w:rsidRPr="00FD5182" w:rsidRDefault="00FD5182" w:rsidP="00FD5182">
            <w:pPr>
              <w:spacing w:after="120"/>
              <w:jc w:val="center"/>
              <w:rPr>
                <w:rFonts w:ascii="Arial" w:hAnsi="Arial" w:cs="Arial"/>
              </w:rPr>
            </w:pPr>
            <w:r w:rsidRPr="00FD5182">
              <w:rPr>
                <w:rFonts w:ascii="Arial" w:hAnsi="Arial" w:cs="Arial"/>
              </w:rPr>
              <w:t>8.4</w:t>
            </w:r>
          </w:p>
        </w:tc>
        <w:tc>
          <w:tcPr>
            <w:tcW w:w="522" w:type="dxa"/>
          </w:tcPr>
          <w:p w14:paraId="0210ED5F" w14:textId="77777777" w:rsidR="00FD5182" w:rsidRPr="00FD5182" w:rsidRDefault="00FD5182" w:rsidP="00FD5182">
            <w:pPr>
              <w:spacing w:after="120"/>
              <w:jc w:val="center"/>
              <w:rPr>
                <w:rFonts w:ascii="Arial" w:hAnsi="Arial" w:cs="Arial"/>
              </w:rPr>
            </w:pPr>
            <w:r w:rsidRPr="00FD5182">
              <w:rPr>
                <w:rFonts w:ascii="Arial" w:hAnsi="Arial" w:cs="Arial"/>
              </w:rPr>
              <w:t>8.5</w:t>
            </w:r>
          </w:p>
        </w:tc>
        <w:tc>
          <w:tcPr>
            <w:tcW w:w="612" w:type="dxa"/>
          </w:tcPr>
          <w:p w14:paraId="6D10CF29" w14:textId="126BCF10" w:rsidR="00FD5182" w:rsidRPr="00FD5182" w:rsidRDefault="00FD5182" w:rsidP="00FD5182">
            <w:pPr>
              <w:spacing w:after="120"/>
              <w:jc w:val="center"/>
              <w:rPr>
                <w:rFonts w:ascii="Arial" w:hAnsi="Arial" w:cs="Arial"/>
              </w:rPr>
            </w:pPr>
            <w:r w:rsidRPr="00FD5182">
              <w:rPr>
                <w:rFonts w:ascii="Arial" w:hAnsi="Arial" w:cs="Arial"/>
              </w:rPr>
              <w:t>8.6</w:t>
            </w:r>
          </w:p>
        </w:tc>
        <w:tc>
          <w:tcPr>
            <w:tcW w:w="612" w:type="dxa"/>
          </w:tcPr>
          <w:p w14:paraId="0FB11C61" w14:textId="6F7C24B7" w:rsidR="00FD5182" w:rsidRPr="00FD5182" w:rsidRDefault="00FD5182" w:rsidP="00FD5182">
            <w:pPr>
              <w:spacing w:after="120"/>
              <w:jc w:val="center"/>
              <w:rPr>
                <w:rFonts w:ascii="Arial" w:hAnsi="Arial" w:cs="Arial"/>
              </w:rPr>
            </w:pPr>
            <w:r w:rsidRPr="00FD5182">
              <w:rPr>
                <w:rFonts w:ascii="Arial" w:hAnsi="Arial" w:cs="Arial"/>
              </w:rPr>
              <w:t>8.7</w:t>
            </w:r>
          </w:p>
        </w:tc>
        <w:tc>
          <w:tcPr>
            <w:tcW w:w="612" w:type="dxa"/>
          </w:tcPr>
          <w:p w14:paraId="5E6F0A2F" w14:textId="32555BD7" w:rsidR="00FD5182" w:rsidRPr="00FD5182" w:rsidRDefault="00FD5182" w:rsidP="00FD5182">
            <w:pPr>
              <w:spacing w:after="120"/>
              <w:jc w:val="center"/>
              <w:rPr>
                <w:rFonts w:ascii="Arial" w:hAnsi="Arial" w:cs="Arial"/>
              </w:rPr>
            </w:pPr>
            <w:r w:rsidRPr="00FD5182">
              <w:rPr>
                <w:rFonts w:ascii="Arial" w:hAnsi="Arial" w:cs="Arial"/>
              </w:rPr>
              <w:t>9.1</w:t>
            </w:r>
          </w:p>
        </w:tc>
        <w:tc>
          <w:tcPr>
            <w:tcW w:w="567" w:type="dxa"/>
          </w:tcPr>
          <w:p w14:paraId="64E6A183" w14:textId="77777777" w:rsidR="00FD5182" w:rsidRPr="00FD5182" w:rsidRDefault="00FD5182" w:rsidP="00FD5182">
            <w:pPr>
              <w:spacing w:after="120"/>
              <w:jc w:val="center"/>
              <w:rPr>
                <w:rFonts w:ascii="Arial" w:hAnsi="Arial" w:cs="Arial"/>
              </w:rPr>
            </w:pPr>
            <w:r w:rsidRPr="00FD5182">
              <w:rPr>
                <w:rFonts w:ascii="Arial" w:hAnsi="Arial" w:cs="Arial"/>
              </w:rPr>
              <w:t>9.2</w:t>
            </w:r>
          </w:p>
        </w:tc>
        <w:tc>
          <w:tcPr>
            <w:tcW w:w="567" w:type="dxa"/>
          </w:tcPr>
          <w:p w14:paraId="7ECF19C5" w14:textId="77777777" w:rsidR="00FD5182" w:rsidRPr="00FD5182" w:rsidRDefault="00FD5182" w:rsidP="00FD5182">
            <w:pPr>
              <w:spacing w:after="120"/>
              <w:jc w:val="center"/>
              <w:rPr>
                <w:rFonts w:ascii="Arial" w:hAnsi="Arial" w:cs="Arial"/>
              </w:rPr>
            </w:pPr>
            <w:r w:rsidRPr="00FD5182">
              <w:rPr>
                <w:rFonts w:ascii="Arial" w:hAnsi="Arial" w:cs="Arial"/>
              </w:rPr>
              <w:t>9.3</w:t>
            </w:r>
          </w:p>
        </w:tc>
        <w:tc>
          <w:tcPr>
            <w:tcW w:w="567" w:type="dxa"/>
          </w:tcPr>
          <w:p w14:paraId="6A1C8C15" w14:textId="77777777" w:rsidR="00FD5182" w:rsidRPr="00FD5182" w:rsidRDefault="00FD5182" w:rsidP="00FD5182">
            <w:pPr>
              <w:spacing w:after="120"/>
              <w:jc w:val="center"/>
              <w:rPr>
                <w:rFonts w:ascii="Arial" w:hAnsi="Arial" w:cs="Arial"/>
              </w:rPr>
            </w:pPr>
            <w:r w:rsidRPr="00FD5182">
              <w:rPr>
                <w:rFonts w:ascii="Arial" w:hAnsi="Arial" w:cs="Arial"/>
              </w:rPr>
              <w:t>9.4</w:t>
            </w:r>
          </w:p>
        </w:tc>
        <w:tc>
          <w:tcPr>
            <w:tcW w:w="567" w:type="dxa"/>
          </w:tcPr>
          <w:p w14:paraId="4CCB50DB" w14:textId="0F63FCDB" w:rsidR="00FD5182" w:rsidRPr="00FD5182" w:rsidRDefault="00FD5182" w:rsidP="00FD5182">
            <w:pPr>
              <w:spacing w:after="120"/>
              <w:jc w:val="center"/>
              <w:rPr>
                <w:rFonts w:ascii="Arial" w:hAnsi="Arial" w:cs="Arial"/>
              </w:rPr>
            </w:pPr>
            <w:r w:rsidRPr="00FD5182">
              <w:rPr>
                <w:rFonts w:ascii="Arial" w:hAnsi="Arial" w:cs="Arial"/>
              </w:rPr>
              <w:t>9.5</w:t>
            </w:r>
          </w:p>
        </w:tc>
      </w:tr>
      <w:tr w:rsidR="00FD5182" w:rsidRPr="00600ABD" w14:paraId="6D051A82" w14:textId="511F64FF" w:rsidTr="00FD5182">
        <w:trPr>
          <w:jc w:val="center"/>
        </w:trPr>
        <w:tc>
          <w:tcPr>
            <w:tcW w:w="1730" w:type="dxa"/>
            <w:shd w:val="clear" w:color="auto" w:fill="D9D9D9" w:themeFill="background1" w:themeFillShade="D9"/>
          </w:tcPr>
          <w:p w14:paraId="28A24FDA" w14:textId="77777777" w:rsidR="00FD5182" w:rsidRPr="00600ABD" w:rsidRDefault="00FD5182" w:rsidP="00FD5182">
            <w:pPr>
              <w:spacing w:after="120"/>
              <w:jc w:val="both"/>
              <w:rPr>
                <w:rFonts w:ascii="Arial" w:hAnsi="Arial" w:cs="Arial"/>
                <w:b/>
              </w:rPr>
            </w:pPr>
            <w:r w:rsidRPr="00600ABD">
              <w:rPr>
                <w:rFonts w:ascii="Arial" w:hAnsi="Arial" w:cs="Arial"/>
                <w:b/>
              </w:rPr>
              <w:t>Learning/ teaching method</w:t>
            </w:r>
          </w:p>
        </w:tc>
        <w:tc>
          <w:tcPr>
            <w:tcW w:w="567" w:type="dxa"/>
          </w:tcPr>
          <w:p w14:paraId="673B5868" w14:textId="77777777" w:rsidR="00FD5182" w:rsidRPr="00FD5182" w:rsidRDefault="00FD5182" w:rsidP="00FD5182">
            <w:pPr>
              <w:spacing w:after="120"/>
              <w:jc w:val="center"/>
              <w:rPr>
                <w:rFonts w:ascii="Arial" w:hAnsi="Arial" w:cs="Arial"/>
              </w:rPr>
            </w:pPr>
          </w:p>
        </w:tc>
        <w:tc>
          <w:tcPr>
            <w:tcW w:w="567" w:type="dxa"/>
          </w:tcPr>
          <w:p w14:paraId="6ABB8716" w14:textId="77777777" w:rsidR="00FD5182" w:rsidRPr="00FD5182" w:rsidRDefault="00FD5182" w:rsidP="00FD5182">
            <w:pPr>
              <w:spacing w:after="120"/>
              <w:jc w:val="center"/>
              <w:rPr>
                <w:rFonts w:ascii="Arial" w:hAnsi="Arial" w:cs="Arial"/>
              </w:rPr>
            </w:pPr>
          </w:p>
        </w:tc>
        <w:tc>
          <w:tcPr>
            <w:tcW w:w="567" w:type="dxa"/>
          </w:tcPr>
          <w:p w14:paraId="373A5A1E" w14:textId="77777777" w:rsidR="00FD5182" w:rsidRPr="00FD5182" w:rsidRDefault="00FD5182" w:rsidP="00FD5182">
            <w:pPr>
              <w:spacing w:after="120"/>
              <w:jc w:val="center"/>
              <w:rPr>
                <w:rFonts w:ascii="Arial" w:hAnsi="Arial" w:cs="Arial"/>
              </w:rPr>
            </w:pPr>
          </w:p>
        </w:tc>
        <w:tc>
          <w:tcPr>
            <w:tcW w:w="567" w:type="dxa"/>
          </w:tcPr>
          <w:p w14:paraId="54A005CB" w14:textId="77777777" w:rsidR="00FD5182" w:rsidRPr="00FD5182" w:rsidRDefault="00FD5182" w:rsidP="00FD5182">
            <w:pPr>
              <w:spacing w:after="120"/>
              <w:jc w:val="center"/>
              <w:rPr>
                <w:rFonts w:ascii="Arial" w:hAnsi="Arial" w:cs="Arial"/>
              </w:rPr>
            </w:pPr>
          </w:p>
        </w:tc>
        <w:tc>
          <w:tcPr>
            <w:tcW w:w="522" w:type="dxa"/>
          </w:tcPr>
          <w:p w14:paraId="1A0B0EDF" w14:textId="77777777" w:rsidR="00FD5182" w:rsidRPr="00FD5182" w:rsidRDefault="00FD5182" w:rsidP="00FD5182">
            <w:pPr>
              <w:spacing w:after="120"/>
              <w:jc w:val="center"/>
              <w:rPr>
                <w:rFonts w:ascii="Arial" w:hAnsi="Arial" w:cs="Arial"/>
              </w:rPr>
            </w:pPr>
          </w:p>
        </w:tc>
        <w:tc>
          <w:tcPr>
            <w:tcW w:w="612" w:type="dxa"/>
          </w:tcPr>
          <w:p w14:paraId="4204A5CC" w14:textId="77777777" w:rsidR="00FD5182" w:rsidRPr="00FD5182" w:rsidRDefault="00FD5182" w:rsidP="00FD5182">
            <w:pPr>
              <w:spacing w:after="120"/>
              <w:jc w:val="center"/>
              <w:rPr>
                <w:rFonts w:ascii="Arial" w:hAnsi="Arial" w:cs="Arial"/>
              </w:rPr>
            </w:pPr>
          </w:p>
        </w:tc>
        <w:tc>
          <w:tcPr>
            <w:tcW w:w="612" w:type="dxa"/>
          </w:tcPr>
          <w:p w14:paraId="7500D98C" w14:textId="77777777" w:rsidR="00FD5182" w:rsidRPr="00FD5182" w:rsidRDefault="00FD5182" w:rsidP="00FD5182">
            <w:pPr>
              <w:spacing w:after="120"/>
              <w:jc w:val="center"/>
              <w:rPr>
                <w:rFonts w:ascii="Arial" w:hAnsi="Arial" w:cs="Arial"/>
              </w:rPr>
            </w:pPr>
          </w:p>
        </w:tc>
        <w:tc>
          <w:tcPr>
            <w:tcW w:w="612" w:type="dxa"/>
          </w:tcPr>
          <w:p w14:paraId="3546377C" w14:textId="189A5D7A" w:rsidR="00FD5182" w:rsidRPr="00FD5182" w:rsidRDefault="00FD5182" w:rsidP="00FD5182">
            <w:pPr>
              <w:spacing w:after="120"/>
              <w:jc w:val="center"/>
              <w:rPr>
                <w:rFonts w:ascii="Arial" w:hAnsi="Arial" w:cs="Arial"/>
              </w:rPr>
            </w:pPr>
          </w:p>
        </w:tc>
        <w:tc>
          <w:tcPr>
            <w:tcW w:w="567" w:type="dxa"/>
          </w:tcPr>
          <w:p w14:paraId="61CB6BE8" w14:textId="77777777" w:rsidR="00FD5182" w:rsidRPr="00FD5182" w:rsidRDefault="00FD5182" w:rsidP="00FD5182">
            <w:pPr>
              <w:spacing w:after="120"/>
              <w:jc w:val="center"/>
              <w:rPr>
                <w:rFonts w:ascii="Arial" w:hAnsi="Arial" w:cs="Arial"/>
              </w:rPr>
            </w:pPr>
          </w:p>
        </w:tc>
        <w:tc>
          <w:tcPr>
            <w:tcW w:w="567" w:type="dxa"/>
          </w:tcPr>
          <w:p w14:paraId="53F797A5" w14:textId="77777777" w:rsidR="00FD5182" w:rsidRPr="00FD5182" w:rsidRDefault="00FD5182" w:rsidP="00FD5182">
            <w:pPr>
              <w:spacing w:after="120"/>
              <w:jc w:val="center"/>
              <w:rPr>
                <w:rFonts w:ascii="Arial" w:hAnsi="Arial" w:cs="Arial"/>
              </w:rPr>
            </w:pPr>
          </w:p>
        </w:tc>
        <w:tc>
          <w:tcPr>
            <w:tcW w:w="567" w:type="dxa"/>
          </w:tcPr>
          <w:p w14:paraId="5C817227" w14:textId="77777777" w:rsidR="00FD5182" w:rsidRPr="00FD5182" w:rsidRDefault="00FD5182" w:rsidP="00FD5182">
            <w:pPr>
              <w:spacing w:after="120"/>
              <w:jc w:val="center"/>
              <w:rPr>
                <w:rFonts w:ascii="Arial" w:hAnsi="Arial" w:cs="Arial"/>
              </w:rPr>
            </w:pPr>
          </w:p>
        </w:tc>
        <w:tc>
          <w:tcPr>
            <w:tcW w:w="567" w:type="dxa"/>
          </w:tcPr>
          <w:p w14:paraId="5A7EAA6E" w14:textId="77777777" w:rsidR="00FD5182" w:rsidRPr="00FD5182" w:rsidRDefault="00FD5182" w:rsidP="00FD5182">
            <w:pPr>
              <w:spacing w:after="120"/>
              <w:jc w:val="center"/>
              <w:rPr>
                <w:rFonts w:ascii="Arial" w:hAnsi="Arial" w:cs="Arial"/>
              </w:rPr>
            </w:pPr>
          </w:p>
        </w:tc>
      </w:tr>
      <w:tr w:rsidR="00FD5182" w:rsidRPr="00600ABD" w14:paraId="26E7C2C4" w14:textId="0D8AD6B8" w:rsidTr="00FD5182">
        <w:trPr>
          <w:jc w:val="center"/>
        </w:trPr>
        <w:tc>
          <w:tcPr>
            <w:tcW w:w="1730" w:type="dxa"/>
          </w:tcPr>
          <w:p w14:paraId="77D6CCFB" w14:textId="77777777" w:rsidR="00FD5182" w:rsidRPr="00600ABD" w:rsidRDefault="00FD5182" w:rsidP="00FD5182">
            <w:pPr>
              <w:spacing w:after="120"/>
              <w:jc w:val="both"/>
              <w:rPr>
                <w:rFonts w:ascii="Arial" w:hAnsi="Arial" w:cs="Arial"/>
              </w:rPr>
            </w:pPr>
            <w:r w:rsidRPr="00600ABD">
              <w:rPr>
                <w:rFonts w:ascii="Arial" w:hAnsi="Arial" w:cs="Arial"/>
              </w:rPr>
              <w:t>Private Study</w:t>
            </w:r>
          </w:p>
        </w:tc>
        <w:tc>
          <w:tcPr>
            <w:tcW w:w="567" w:type="dxa"/>
          </w:tcPr>
          <w:p w14:paraId="60DDD366" w14:textId="66B3B082"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3903DA9A" w14:textId="5371E08A"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63E62B06" w14:textId="1519B1E6"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100D604C" w14:textId="492AB48C" w:rsidR="00FD5182" w:rsidRPr="00FD5182" w:rsidRDefault="00FD5182" w:rsidP="00FD5182">
            <w:pPr>
              <w:spacing w:after="120"/>
              <w:jc w:val="center"/>
              <w:rPr>
                <w:rFonts w:ascii="Arial" w:hAnsi="Arial" w:cs="Arial"/>
              </w:rPr>
            </w:pPr>
            <w:r w:rsidRPr="00FD5182">
              <w:rPr>
                <w:rFonts w:ascii="Arial" w:hAnsi="Arial" w:cs="Arial"/>
              </w:rPr>
              <w:t>X</w:t>
            </w:r>
          </w:p>
        </w:tc>
        <w:tc>
          <w:tcPr>
            <w:tcW w:w="522" w:type="dxa"/>
          </w:tcPr>
          <w:p w14:paraId="6C33F24A" w14:textId="37F17141"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4BA5B88F" w14:textId="41EEF289"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671E40D5" w14:textId="375FE610"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1FE2E0F1" w14:textId="0C0716AA"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5DDC524B" w14:textId="19A6C3CE"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684DF1CB" w14:textId="615AC132"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1141DDD4" w14:textId="1D08DDD4"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365B65AA" w14:textId="24BB9DC8" w:rsidR="00FD5182" w:rsidRPr="00FD5182" w:rsidRDefault="00FD5182" w:rsidP="00FD5182">
            <w:pPr>
              <w:spacing w:after="120"/>
              <w:jc w:val="center"/>
              <w:rPr>
                <w:rFonts w:ascii="Arial" w:hAnsi="Arial" w:cs="Arial"/>
              </w:rPr>
            </w:pPr>
            <w:r w:rsidRPr="00FD5182">
              <w:rPr>
                <w:rFonts w:ascii="Arial" w:hAnsi="Arial" w:cs="Arial"/>
              </w:rPr>
              <w:t>X</w:t>
            </w:r>
          </w:p>
        </w:tc>
      </w:tr>
      <w:tr w:rsidR="00FD5182" w:rsidRPr="00600ABD" w14:paraId="589280A2" w14:textId="3D1EE67B" w:rsidTr="00FD5182">
        <w:trPr>
          <w:jc w:val="center"/>
        </w:trPr>
        <w:tc>
          <w:tcPr>
            <w:tcW w:w="1730" w:type="dxa"/>
          </w:tcPr>
          <w:p w14:paraId="2427AE40" w14:textId="77777777" w:rsidR="00FD5182" w:rsidRPr="00600ABD" w:rsidRDefault="00FD5182" w:rsidP="00FD5182">
            <w:pPr>
              <w:spacing w:after="120"/>
              <w:jc w:val="both"/>
              <w:rPr>
                <w:rFonts w:ascii="Arial" w:hAnsi="Arial" w:cs="Arial"/>
              </w:rPr>
            </w:pPr>
            <w:r w:rsidRPr="00600ABD">
              <w:rPr>
                <w:rFonts w:ascii="Arial" w:hAnsi="Arial" w:cs="Arial"/>
              </w:rPr>
              <w:t xml:space="preserve">Lectures </w:t>
            </w:r>
          </w:p>
        </w:tc>
        <w:tc>
          <w:tcPr>
            <w:tcW w:w="567" w:type="dxa"/>
          </w:tcPr>
          <w:p w14:paraId="42C9C682" w14:textId="5561AFEA"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51D145D6" w14:textId="4D231082"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64711010" w14:textId="19BC6ECB"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6082102D" w14:textId="04F820A8" w:rsidR="00FD5182" w:rsidRPr="00FD5182" w:rsidRDefault="00FD5182" w:rsidP="00FD5182">
            <w:pPr>
              <w:spacing w:after="120"/>
              <w:jc w:val="center"/>
              <w:rPr>
                <w:rFonts w:ascii="Arial" w:hAnsi="Arial" w:cs="Arial"/>
              </w:rPr>
            </w:pPr>
            <w:r w:rsidRPr="00FD5182">
              <w:rPr>
                <w:rFonts w:ascii="Arial" w:hAnsi="Arial" w:cs="Arial"/>
              </w:rPr>
              <w:t>X</w:t>
            </w:r>
          </w:p>
        </w:tc>
        <w:tc>
          <w:tcPr>
            <w:tcW w:w="522" w:type="dxa"/>
          </w:tcPr>
          <w:p w14:paraId="78B36A6E" w14:textId="7863FD47"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144C2C7A" w14:textId="0E4BEBC3"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2EF28059" w14:textId="33A764BB"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1607073C" w14:textId="6C8E0BDA"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26AD3348" w14:textId="5ED581F3" w:rsidR="00FD5182" w:rsidRPr="00FD5182" w:rsidRDefault="00FD5182" w:rsidP="00FD5182">
            <w:pPr>
              <w:spacing w:after="120"/>
              <w:jc w:val="center"/>
              <w:rPr>
                <w:rFonts w:ascii="Arial" w:hAnsi="Arial" w:cs="Arial"/>
              </w:rPr>
            </w:pPr>
          </w:p>
        </w:tc>
        <w:tc>
          <w:tcPr>
            <w:tcW w:w="567" w:type="dxa"/>
          </w:tcPr>
          <w:p w14:paraId="5D952A9F" w14:textId="76420C0F" w:rsidR="00FD5182" w:rsidRPr="00FD5182" w:rsidRDefault="00FD5182" w:rsidP="00FD5182">
            <w:pPr>
              <w:spacing w:after="120"/>
              <w:jc w:val="center"/>
              <w:rPr>
                <w:rFonts w:ascii="Arial" w:hAnsi="Arial" w:cs="Arial"/>
              </w:rPr>
            </w:pPr>
          </w:p>
        </w:tc>
        <w:tc>
          <w:tcPr>
            <w:tcW w:w="567" w:type="dxa"/>
          </w:tcPr>
          <w:p w14:paraId="3E90EAF5" w14:textId="31070B1C" w:rsidR="00FD5182" w:rsidRPr="00FD5182" w:rsidRDefault="00FD5182" w:rsidP="00FD5182">
            <w:pPr>
              <w:spacing w:after="120"/>
              <w:jc w:val="center"/>
              <w:rPr>
                <w:rFonts w:ascii="Arial" w:hAnsi="Arial" w:cs="Arial"/>
              </w:rPr>
            </w:pPr>
          </w:p>
        </w:tc>
        <w:tc>
          <w:tcPr>
            <w:tcW w:w="567" w:type="dxa"/>
          </w:tcPr>
          <w:p w14:paraId="275C99CB" w14:textId="6941577B" w:rsidR="00FD5182" w:rsidRPr="00FD5182" w:rsidRDefault="00FD5182" w:rsidP="00FD5182">
            <w:pPr>
              <w:spacing w:after="120"/>
              <w:jc w:val="center"/>
              <w:rPr>
                <w:rFonts w:ascii="Arial" w:hAnsi="Arial" w:cs="Arial"/>
              </w:rPr>
            </w:pPr>
            <w:r w:rsidRPr="00FD5182">
              <w:rPr>
                <w:rFonts w:ascii="Arial" w:hAnsi="Arial" w:cs="Arial"/>
              </w:rPr>
              <w:t>X</w:t>
            </w:r>
          </w:p>
        </w:tc>
      </w:tr>
      <w:tr w:rsidR="00FD5182" w:rsidRPr="00600ABD" w14:paraId="70BCF272" w14:textId="01DF9D1D" w:rsidTr="00FD5182">
        <w:trPr>
          <w:jc w:val="center"/>
        </w:trPr>
        <w:tc>
          <w:tcPr>
            <w:tcW w:w="1730" w:type="dxa"/>
          </w:tcPr>
          <w:p w14:paraId="075DB992" w14:textId="77777777" w:rsidR="00FD5182" w:rsidRPr="00600ABD" w:rsidRDefault="00FD5182" w:rsidP="00FD5182">
            <w:pPr>
              <w:spacing w:after="120"/>
              <w:jc w:val="both"/>
              <w:rPr>
                <w:rFonts w:ascii="Arial" w:hAnsi="Arial" w:cs="Arial"/>
              </w:rPr>
            </w:pPr>
            <w:r w:rsidRPr="00600ABD">
              <w:rPr>
                <w:rFonts w:ascii="Arial" w:hAnsi="Arial" w:cs="Arial"/>
              </w:rPr>
              <w:t>Seminars</w:t>
            </w:r>
          </w:p>
        </w:tc>
        <w:tc>
          <w:tcPr>
            <w:tcW w:w="567" w:type="dxa"/>
          </w:tcPr>
          <w:p w14:paraId="1A5AB88D" w14:textId="282857BE"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2566AA61" w14:textId="76618ADB"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6EA304B5" w14:textId="60B14D7E"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7EF879CE" w14:textId="32DC9F5B" w:rsidR="00FD5182" w:rsidRPr="00FD5182" w:rsidRDefault="00FD5182" w:rsidP="00FD5182">
            <w:pPr>
              <w:spacing w:after="120"/>
              <w:jc w:val="center"/>
              <w:rPr>
                <w:rFonts w:ascii="Arial" w:hAnsi="Arial" w:cs="Arial"/>
              </w:rPr>
            </w:pPr>
            <w:r w:rsidRPr="00FD5182">
              <w:rPr>
                <w:rFonts w:ascii="Arial" w:hAnsi="Arial" w:cs="Arial"/>
              </w:rPr>
              <w:t>X</w:t>
            </w:r>
          </w:p>
        </w:tc>
        <w:tc>
          <w:tcPr>
            <w:tcW w:w="522" w:type="dxa"/>
          </w:tcPr>
          <w:p w14:paraId="1D65BCF6" w14:textId="7D37E34B"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130C8FD7" w14:textId="4FBC29F5"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3ADCC252" w14:textId="50D6EC8F"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630EFD36" w14:textId="72743483"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5114E445" w14:textId="1939540C"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29861B3C" w14:textId="29EAD4A9"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18CFA36B" w14:textId="33345C5E"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51C27E2A" w14:textId="23C6ADF8" w:rsidR="00FD5182" w:rsidRPr="00FD5182" w:rsidRDefault="00FD5182" w:rsidP="00FD5182">
            <w:pPr>
              <w:spacing w:after="120"/>
              <w:jc w:val="center"/>
              <w:rPr>
                <w:rFonts w:ascii="Arial" w:hAnsi="Arial" w:cs="Arial"/>
              </w:rPr>
            </w:pPr>
            <w:r w:rsidRPr="00FD5182">
              <w:rPr>
                <w:rFonts w:ascii="Arial" w:hAnsi="Arial" w:cs="Arial"/>
              </w:rPr>
              <w:t>X</w:t>
            </w:r>
          </w:p>
        </w:tc>
      </w:tr>
      <w:tr w:rsidR="00FD5182" w:rsidRPr="00600ABD" w14:paraId="52177C52" w14:textId="2A59A794" w:rsidTr="00FD5182">
        <w:trPr>
          <w:jc w:val="center"/>
        </w:trPr>
        <w:tc>
          <w:tcPr>
            <w:tcW w:w="1730" w:type="dxa"/>
            <w:shd w:val="clear" w:color="auto" w:fill="D9D9D9" w:themeFill="background1" w:themeFillShade="D9"/>
          </w:tcPr>
          <w:p w14:paraId="1BADF08F" w14:textId="77777777" w:rsidR="00FD5182" w:rsidRPr="00600ABD" w:rsidRDefault="00FD5182" w:rsidP="00FD5182">
            <w:pPr>
              <w:spacing w:after="120"/>
              <w:jc w:val="both"/>
              <w:rPr>
                <w:rFonts w:ascii="Arial" w:hAnsi="Arial" w:cs="Arial"/>
                <w:b/>
              </w:rPr>
            </w:pPr>
            <w:r w:rsidRPr="00600ABD">
              <w:rPr>
                <w:rFonts w:ascii="Arial" w:hAnsi="Arial" w:cs="Arial"/>
                <w:b/>
              </w:rPr>
              <w:t>Assessment method</w:t>
            </w:r>
          </w:p>
        </w:tc>
        <w:tc>
          <w:tcPr>
            <w:tcW w:w="567" w:type="dxa"/>
          </w:tcPr>
          <w:p w14:paraId="3EC881A6" w14:textId="77777777" w:rsidR="00FD5182" w:rsidRPr="00FD5182" w:rsidRDefault="00FD5182" w:rsidP="00FD5182">
            <w:pPr>
              <w:spacing w:after="120"/>
              <w:jc w:val="center"/>
              <w:rPr>
                <w:rFonts w:ascii="Arial" w:hAnsi="Arial" w:cs="Arial"/>
              </w:rPr>
            </w:pPr>
          </w:p>
        </w:tc>
        <w:tc>
          <w:tcPr>
            <w:tcW w:w="567" w:type="dxa"/>
          </w:tcPr>
          <w:p w14:paraId="2D2284DD" w14:textId="77777777" w:rsidR="00FD5182" w:rsidRPr="00FD5182" w:rsidRDefault="00FD5182" w:rsidP="00FD5182">
            <w:pPr>
              <w:spacing w:after="120"/>
              <w:jc w:val="center"/>
              <w:rPr>
                <w:rFonts w:ascii="Arial" w:hAnsi="Arial" w:cs="Arial"/>
              </w:rPr>
            </w:pPr>
          </w:p>
        </w:tc>
        <w:tc>
          <w:tcPr>
            <w:tcW w:w="567" w:type="dxa"/>
          </w:tcPr>
          <w:p w14:paraId="204FD7AC" w14:textId="77777777" w:rsidR="00FD5182" w:rsidRPr="00FD5182" w:rsidRDefault="00FD5182" w:rsidP="00FD5182">
            <w:pPr>
              <w:spacing w:after="120"/>
              <w:jc w:val="center"/>
              <w:rPr>
                <w:rFonts w:ascii="Arial" w:hAnsi="Arial" w:cs="Arial"/>
              </w:rPr>
            </w:pPr>
          </w:p>
        </w:tc>
        <w:tc>
          <w:tcPr>
            <w:tcW w:w="567" w:type="dxa"/>
          </w:tcPr>
          <w:p w14:paraId="32119C9B" w14:textId="77777777" w:rsidR="00FD5182" w:rsidRPr="00FD5182" w:rsidRDefault="00FD5182" w:rsidP="00FD5182">
            <w:pPr>
              <w:spacing w:after="120"/>
              <w:jc w:val="center"/>
              <w:rPr>
                <w:rFonts w:ascii="Arial" w:hAnsi="Arial" w:cs="Arial"/>
              </w:rPr>
            </w:pPr>
          </w:p>
        </w:tc>
        <w:tc>
          <w:tcPr>
            <w:tcW w:w="522" w:type="dxa"/>
          </w:tcPr>
          <w:p w14:paraId="68B1A5D8" w14:textId="77777777" w:rsidR="00FD5182" w:rsidRPr="00FD5182" w:rsidRDefault="00FD5182" w:rsidP="00FD5182">
            <w:pPr>
              <w:spacing w:after="120"/>
              <w:jc w:val="center"/>
              <w:rPr>
                <w:rFonts w:ascii="Arial" w:hAnsi="Arial" w:cs="Arial"/>
              </w:rPr>
            </w:pPr>
          </w:p>
        </w:tc>
        <w:tc>
          <w:tcPr>
            <w:tcW w:w="612" w:type="dxa"/>
          </w:tcPr>
          <w:p w14:paraId="10BD2C31" w14:textId="77777777" w:rsidR="00FD5182" w:rsidRPr="00FD5182" w:rsidRDefault="00FD5182" w:rsidP="00FD5182">
            <w:pPr>
              <w:spacing w:after="120"/>
              <w:jc w:val="center"/>
              <w:rPr>
                <w:rFonts w:ascii="Arial" w:hAnsi="Arial" w:cs="Arial"/>
              </w:rPr>
            </w:pPr>
          </w:p>
        </w:tc>
        <w:tc>
          <w:tcPr>
            <w:tcW w:w="612" w:type="dxa"/>
          </w:tcPr>
          <w:p w14:paraId="20180EE0" w14:textId="77777777" w:rsidR="00FD5182" w:rsidRPr="00FD5182" w:rsidRDefault="00FD5182" w:rsidP="00FD5182">
            <w:pPr>
              <w:spacing w:after="120"/>
              <w:jc w:val="center"/>
              <w:rPr>
                <w:rFonts w:ascii="Arial" w:hAnsi="Arial" w:cs="Arial"/>
              </w:rPr>
            </w:pPr>
          </w:p>
        </w:tc>
        <w:tc>
          <w:tcPr>
            <w:tcW w:w="612" w:type="dxa"/>
          </w:tcPr>
          <w:p w14:paraId="023450E0" w14:textId="4217A4BF" w:rsidR="00FD5182" w:rsidRPr="00FD5182" w:rsidRDefault="00FD5182" w:rsidP="00FD5182">
            <w:pPr>
              <w:spacing w:after="120"/>
              <w:jc w:val="center"/>
              <w:rPr>
                <w:rFonts w:ascii="Arial" w:hAnsi="Arial" w:cs="Arial"/>
              </w:rPr>
            </w:pPr>
          </w:p>
        </w:tc>
        <w:tc>
          <w:tcPr>
            <w:tcW w:w="567" w:type="dxa"/>
          </w:tcPr>
          <w:p w14:paraId="2C0F4917" w14:textId="77777777" w:rsidR="00FD5182" w:rsidRPr="00FD5182" w:rsidRDefault="00FD5182" w:rsidP="00FD5182">
            <w:pPr>
              <w:spacing w:after="120"/>
              <w:jc w:val="center"/>
              <w:rPr>
                <w:rFonts w:ascii="Arial" w:hAnsi="Arial" w:cs="Arial"/>
              </w:rPr>
            </w:pPr>
          </w:p>
        </w:tc>
        <w:tc>
          <w:tcPr>
            <w:tcW w:w="567" w:type="dxa"/>
          </w:tcPr>
          <w:p w14:paraId="6173B52C" w14:textId="77777777" w:rsidR="00FD5182" w:rsidRPr="00FD5182" w:rsidRDefault="00FD5182" w:rsidP="00FD5182">
            <w:pPr>
              <w:spacing w:after="120"/>
              <w:jc w:val="center"/>
              <w:rPr>
                <w:rFonts w:ascii="Arial" w:hAnsi="Arial" w:cs="Arial"/>
              </w:rPr>
            </w:pPr>
          </w:p>
        </w:tc>
        <w:tc>
          <w:tcPr>
            <w:tcW w:w="567" w:type="dxa"/>
          </w:tcPr>
          <w:p w14:paraId="2EFA4435" w14:textId="77777777" w:rsidR="00FD5182" w:rsidRPr="00FD5182" w:rsidRDefault="00FD5182" w:rsidP="00FD5182">
            <w:pPr>
              <w:spacing w:after="120"/>
              <w:jc w:val="center"/>
              <w:rPr>
                <w:rFonts w:ascii="Arial" w:hAnsi="Arial" w:cs="Arial"/>
              </w:rPr>
            </w:pPr>
          </w:p>
        </w:tc>
        <w:tc>
          <w:tcPr>
            <w:tcW w:w="567" w:type="dxa"/>
          </w:tcPr>
          <w:p w14:paraId="132CB088" w14:textId="77777777" w:rsidR="00FD5182" w:rsidRPr="00FD5182" w:rsidRDefault="00FD5182" w:rsidP="00FD5182">
            <w:pPr>
              <w:spacing w:after="120"/>
              <w:jc w:val="center"/>
              <w:rPr>
                <w:rFonts w:ascii="Arial" w:hAnsi="Arial" w:cs="Arial"/>
              </w:rPr>
            </w:pPr>
          </w:p>
        </w:tc>
      </w:tr>
      <w:tr w:rsidR="00FD5182" w:rsidRPr="00600ABD" w14:paraId="7CA97EDB" w14:textId="2E60F1FD" w:rsidTr="00FD5182">
        <w:trPr>
          <w:jc w:val="center"/>
        </w:trPr>
        <w:tc>
          <w:tcPr>
            <w:tcW w:w="1730" w:type="dxa"/>
          </w:tcPr>
          <w:p w14:paraId="6A09322C" w14:textId="77761B25" w:rsidR="00FD5182" w:rsidRPr="00600ABD" w:rsidRDefault="00FD5182" w:rsidP="00FD5182">
            <w:pPr>
              <w:spacing w:after="120"/>
              <w:jc w:val="both"/>
              <w:rPr>
                <w:rFonts w:ascii="Arial" w:hAnsi="Arial" w:cs="Arial"/>
              </w:rPr>
            </w:pPr>
            <w:r w:rsidRPr="00600ABD">
              <w:rPr>
                <w:rFonts w:ascii="Arial" w:hAnsi="Arial" w:cs="Arial"/>
              </w:rPr>
              <w:t>Essay</w:t>
            </w:r>
            <w:r>
              <w:rPr>
                <w:rFonts w:ascii="Arial" w:hAnsi="Arial" w:cs="Arial"/>
              </w:rPr>
              <w:t xml:space="preserve"> 1</w:t>
            </w:r>
          </w:p>
        </w:tc>
        <w:tc>
          <w:tcPr>
            <w:tcW w:w="567" w:type="dxa"/>
          </w:tcPr>
          <w:p w14:paraId="32ADDF91" w14:textId="403A38C4"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536698B6" w14:textId="07A7802E"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21FD728F" w14:textId="29534921"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132095C5" w14:textId="2312C205" w:rsidR="00FD5182" w:rsidRPr="00FD5182" w:rsidRDefault="00FD5182" w:rsidP="00FD5182">
            <w:pPr>
              <w:spacing w:after="120"/>
              <w:jc w:val="center"/>
              <w:rPr>
                <w:rFonts w:ascii="Arial" w:hAnsi="Arial" w:cs="Arial"/>
              </w:rPr>
            </w:pPr>
            <w:r w:rsidRPr="00FD5182">
              <w:rPr>
                <w:rFonts w:ascii="Arial" w:hAnsi="Arial" w:cs="Arial"/>
              </w:rPr>
              <w:t>X</w:t>
            </w:r>
          </w:p>
        </w:tc>
        <w:tc>
          <w:tcPr>
            <w:tcW w:w="522" w:type="dxa"/>
          </w:tcPr>
          <w:p w14:paraId="641E546C" w14:textId="7F1FD19F"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0ECE0BE8" w14:textId="64B4A315"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44CDDB02" w14:textId="0D6CDC0E"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7A99935D" w14:textId="6AD4E919"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70B758B5" w14:textId="40E33ACD"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44D316C2" w14:textId="6FC6AB73"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711CE5D1" w14:textId="7C8ADE90"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3ED479DF" w14:textId="092EE2FC" w:rsidR="00FD5182" w:rsidRPr="00FD5182" w:rsidRDefault="00FD5182" w:rsidP="00FD5182">
            <w:pPr>
              <w:spacing w:after="120"/>
              <w:jc w:val="center"/>
              <w:rPr>
                <w:rFonts w:ascii="Arial" w:hAnsi="Arial" w:cs="Arial"/>
              </w:rPr>
            </w:pPr>
            <w:r w:rsidRPr="00FD5182">
              <w:rPr>
                <w:rFonts w:ascii="Arial" w:hAnsi="Arial" w:cs="Arial"/>
              </w:rPr>
              <w:t>X</w:t>
            </w:r>
          </w:p>
        </w:tc>
      </w:tr>
      <w:tr w:rsidR="00FD5182" w:rsidRPr="00600ABD" w14:paraId="432AFB95" w14:textId="77777777" w:rsidTr="00FD5182">
        <w:trPr>
          <w:jc w:val="center"/>
        </w:trPr>
        <w:tc>
          <w:tcPr>
            <w:tcW w:w="1730" w:type="dxa"/>
          </w:tcPr>
          <w:p w14:paraId="2E560992" w14:textId="08FC4BA9" w:rsidR="00FD5182" w:rsidRPr="00600ABD" w:rsidRDefault="00FD5182" w:rsidP="00FD5182">
            <w:pPr>
              <w:spacing w:after="120"/>
              <w:jc w:val="both"/>
              <w:rPr>
                <w:rFonts w:ascii="Arial" w:hAnsi="Arial" w:cs="Arial"/>
              </w:rPr>
            </w:pPr>
            <w:r>
              <w:rPr>
                <w:rFonts w:ascii="Arial" w:hAnsi="Arial" w:cs="Arial"/>
              </w:rPr>
              <w:t>Essay 2</w:t>
            </w:r>
          </w:p>
        </w:tc>
        <w:tc>
          <w:tcPr>
            <w:tcW w:w="567" w:type="dxa"/>
          </w:tcPr>
          <w:p w14:paraId="35B9E92D" w14:textId="4A743618"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38333399" w14:textId="674C09BD"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1F4F3CAA" w14:textId="6B1E7B63"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3DD7158F" w14:textId="0B707C1B" w:rsidR="00FD5182" w:rsidRPr="00FD5182" w:rsidRDefault="00FD5182" w:rsidP="00FD5182">
            <w:pPr>
              <w:spacing w:after="120"/>
              <w:jc w:val="center"/>
              <w:rPr>
                <w:rFonts w:ascii="Arial" w:hAnsi="Arial" w:cs="Arial"/>
              </w:rPr>
            </w:pPr>
            <w:r w:rsidRPr="00FD5182">
              <w:rPr>
                <w:rFonts w:ascii="Arial" w:hAnsi="Arial" w:cs="Arial"/>
              </w:rPr>
              <w:t>X</w:t>
            </w:r>
          </w:p>
        </w:tc>
        <w:tc>
          <w:tcPr>
            <w:tcW w:w="522" w:type="dxa"/>
          </w:tcPr>
          <w:p w14:paraId="7F62D394" w14:textId="7555C417"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0D5BE3A8" w14:textId="76508D9B"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1939667F" w14:textId="0B5558D7"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4A1DCE08" w14:textId="643DE860"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7475F613" w14:textId="36089486"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6C6E29B1" w14:textId="0236B6DE"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59424FA1" w14:textId="0812227E"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5FF5B5B8" w14:textId="3AC1E5F6" w:rsidR="00FD5182" w:rsidRPr="00FD5182" w:rsidRDefault="00FD5182" w:rsidP="00FD5182">
            <w:pPr>
              <w:spacing w:after="120"/>
              <w:jc w:val="center"/>
              <w:rPr>
                <w:rFonts w:ascii="Arial" w:hAnsi="Arial" w:cs="Arial"/>
              </w:rPr>
            </w:pPr>
            <w:r w:rsidRPr="00FD5182">
              <w:rPr>
                <w:rFonts w:ascii="Arial" w:hAnsi="Arial" w:cs="Arial"/>
              </w:rPr>
              <w:t>X</w:t>
            </w:r>
          </w:p>
        </w:tc>
      </w:tr>
      <w:tr w:rsidR="00FD5182" w:rsidRPr="00600ABD" w14:paraId="7FB19616" w14:textId="4F9F728B" w:rsidTr="00FD5182">
        <w:trPr>
          <w:jc w:val="center"/>
        </w:trPr>
        <w:tc>
          <w:tcPr>
            <w:tcW w:w="1730" w:type="dxa"/>
          </w:tcPr>
          <w:p w14:paraId="0D74822F" w14:textId="7692AA28" w:rsidR="00FD5182" w:rsidRPr="00600ABD" w:rsidRDefault="00FD5182" w:rsidP="00FD5182">
            <w:pPr>
              <w:spacing w:after="120"/>
              <w:jc w:val="both"/>
              <w:rPr>
                <w:rFonts w:ascii="Arial" w:hAnsi="Arial" w:cs="Arial"/>
              </w:rPr>
            </w:pPr>
            <w:r w:rsidRPr="00600ABD">
              <w:rPr>
                <w:rFonts w:ascii="Arial" w:hAnsi="Arial" w:cs="Arial"/>
              </w:rPr>
              <w:t>Exam</w:t>
            </w:r>
          </w:p>
        </w:tc>
        <w:tc>
          <w:tcPr>
            <w:tcW w:w="567" w:type="dxa"/>
          </w:tcPr>
          <w:p w14:paraId="74B36B56" w14:textId="480104EE"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2229B9E8" w14:textId="769A166A"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35CDAFE8" w14:textId="07C20B02"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2EE21AB8" w14:textId="6BABDB09" w:rsidR="00FD5182" w:rsidRPr="00FD5182" w:rsidRDefault="00FD5182" w:rsidP="00FD5182">
            <w:pPr>
              <w:spacing w:after="120"/>
              <w:jc w:val="center"/>
              <w:rPr>
                <w:rFonts w:ascii="Arial" w:hAnsi="Arial" w:cs="Arial"/>
              </w:rPr>
            </w:pPr>
            <w:r w:rsidRPr="00FD5182">
              <w:rPr>
                <w:rFonts w:ascii="Arial" w:hAnsi="Arial" w:cs="Arial"/>
              </w:rPr>
              <w:t>X</w:t>
            </w:r>
          </w:p>
        </w:tc>
        <w:tc>
          <w:tcPr>
            <w:tcW w:w="522" w:type="dxa"/>
          </w:tcPr>
          <w:p w14:paraId="3327CA9A" w14:textId="5BB9CEB6"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7970A839" w14:textId="53C18DDF"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475BF32B" w14:textId="3386E3FC" w:rsidR="00FD5182" w:rsidRPr="00FD5182" w:rsidRDefault="00FD5182" w:rsidP="00FD5182">
            <w:pPr>
              <w:spacing w:after="120"/>
              <w:jc w:val="center"/>
              <w:rPr>
                <w:rFonts w:ascii="Arial" w:hAnsi="Arial" w:cs="Arial"/>
              </w:rPr>
            </w:pPr>
            <w:r w:rsidRPr="00FD5182">
              <w:rPr>
                <w:rFonts w:ascii="Arial" w:hAnsi="Arial" w:cs="Arial"/>
              </w:rPr>
              <w:t>X</w:t>
            </w:r>
          </w:p>
        </w:tc>
        <w:tc>
          <w:tcPr>
            <w:tcW w:w="612" w:type="dxa"/>
          </w:tcPr>
          <w:p w14:paraId="189453E8" w14:textId="6557C223"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0D63BC95" w14:textId="3E4E7641"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464656AD" w14:textId="2D36CEAE"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13780DAE" w14:textId="2AA3AED2" w:rsidR="00FD5182" w:rsidRPr="00FD5182" w:rsidRDefault="00FD5182" w:rsidP="00FD5182">
            <w:pPr>
              <w:spacing w:after="120"/>
              <w:jc w:val="center"/>
              <w:rPr>
                <w:rFonts w:ascii="Arial" w:hAnsi="Arial" w:cs="Arial"/>
              </w:rPr>
            </w:pPr>
            <w:r w:rsidRPr="00FD5182">
              <w:rPr>
                <w:rFonts w:ascii="Arial" w:hAnsi="Arial" w:cs="Arial"/>
              </w:rPr>
              <w:t>X</w:t>
            </w:r>
          </w:p>
        </w:tc>
        <w:tc>
          <w:tcPr>
            <w:tcW w:w="567" w:type="dxa"/>
          </w:tcPr>
          <w:p w14:paraId="534A65B6" w14:textId="64767E50" w:rsidR="00FD5182" w:rsidRPr="00FD5182" w:rsidRDefault="00FD5182" w:rsidP="00FD5182">
            <w:pPr>
              <w:spacing w:after="120"/>
              <w:jc w:val="center"/>
              <w:rPr>
                <w:rFonts w:ascii="Arial" w:hAnsi="Arial" w:cs="Arial"/>
              </w:rPr>
            </w:pPr>
            <w:r w:rsidRPr="00FD5182">
              <w:rPr>
                <w:rFonts w:ascii="Arial" w:hAnsi="Arial" w:cs="Arial"/>
              </w:rPr>
              <w:t>X</w:t>
            </w:r>
          </w:p>
        </w:tc>
      </w:tr>
    </w:tbl>
    <w:p w14:paraId="738191D7" w14:textId="12CCDBF0" w:rsidR="007A6245" w:rsidRDefault="007A6245" w:rsidP="00FD5182">
      <w:pPr>
        <w:spacing w:after="120" w:line="240" w:lineRule="auto"/>
        <w:ind w:right="260"/>
        <w:jc w:val="both"/>
        <w:rPr>
          <w:rFonts w:ascii="Arial" w:hAnsi="Arial" w:cs="Arial"/>
          <w:b/>
          <w:iCs/>
        </w:rPr>
      </w:pPr>
    </w:p>
    <w:p w14:paraId="4CC4E2C2" w14:textId="77777777" w:rsidR="00883204" w:rsidRPr="00D50113" w:rsidRDefault="00883204" w:rsidP="00F535A6">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73C20B6" w:rsidR="00883204" w:rsidRPr="00D50113" w:rsidRDefault="00883204" w:rsidP="00F535A6">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BF09F5">
        <w:rPr>
          <w:rFonts w:ascii="Arial" w:hAnsi="Arial" w:cs="Arial"/>
        </w:rPr>
        <w:t>Division/</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F535A6">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F535A6">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F535A6">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9352C1">
      <w:pPr>
        <w:spacing w:after="120" w:line="240" w:lineRule="auto"/>
        <w:ind w:left="426" w:right="260"/>
        <w:jc w:val="both"/>
        <w:rPr>
          <w:rFonts w:ascii="Arial" w:hAnsi="Arial" w:cs="Arial"/>
          <w:i/>
          <w:iCs/>
        </w:rPr>
      </w:pPr>
    </w:p>
    <w:p w14:paraId="1953C482" w14:textId="77777777" w:rsidR="009A2D37" w:rsidRPr="00302082" w:rsidRDefault="00883204" w:rsidP="00F535A6">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260ADDC1" w:rsidR="009A2D37" w:rsidRDefault="00ED63FE" w:rsidP="00F535A6">
      <w:pPr>
        <w:spacing w:after="120" w:line="240" w:lineRule="auto"/>
        <w:ind w:left="567" w:right="260"/>
        <w:jc w:val="both"/>
        <w:rPr>
          <w:rFonts w:ascii="Arial" w:hAnsi="Arial" w:cs="Arial"/>
        </w:rPr>
      </w:pPr>
      <w:r>
        <w:rPr>
          <w:rFonts w:ascii="Arial" w:hAnsi="Arial" w:cs="Arial"/>
        </w:rPr>
        <w:t>Canterbury</w:t>
      </w:r>
    </w:p>
    <w:p w14:paraId="09E9E90B" w14:textId="77777777" w:rsidR="00FD5182" w:rsidRPr="00D0426F" w:rsidRDefault="00FD5182" w:rsidP="009352C1">
      <w:pPr>
        <w:spacing w:after="120" w:line="240" w:lineRule="auto"/>
        <w:ind w:left="567" w:right="260"/>
        <w:jc w:val="both"/>
        <w:rPr>
          <w:rFonts w:ascii="Arial" w:hAnsi="Arial" w:cs="Arial"/>
          <w:iCs/>
        </w:rPr>
      </w:pPr>
    </w:p>
    <w:p w14:paraId="1CA034CB" w14:textId="566C3583" w:rsidR="00883204" w:rsidRDefault="00883204" w:rsidP="00F535A6">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97BF0B9" w14:textId="5597C9B7" w:rsidR="00057B39" w:rsidRPr="00057B39" w:rsidRDefault="00057B39" w:rsidP="009352C1">
      <w:pPr>
        <w:spacing w:after="120" w:line="240" w:lineRule="auto"/>
        <w:ind w:left="567" w:right="260"/>
        <w:jc w:val="both"/>
        <w:rPr>
          <w:rFonts w:ascii="Arial" w:hAnsi="Arial" w:cs="Arial"/>
          <w:b/>
        </w:rPr>
      </w:pPr>
      <w:r w:rsidRPr="00057B39">
        <w:rPr>
          <w:rFonts w:ascii="Arial" w:hAnsi="Arial" w:cs="Arial"/>
        </w:rPr>
        <w:t xml:space="preserve">The discussion and application of the module topics is undertaken in an international context and emphasises international comparative study. The range of generic skills which will be developed are applicable to international contexts and the specific skills have international relevance. </w:t>
      </w:r>
    </w:p>
    <w:p w14:paraId="6615E528" w14:textId="77777777" w:rsidR="00057B39" w:rsidRDefault="00057B39" w:rsidP="00F535A6">
      <w:pPr>
        <w:spacing w:after="120" w:line="240" w:lineRule="auto"/>
        <w:ind w:left="567" w:right="261"/>
        <w:jc w:val="both"/>
        <w:rPr>
          <w:rFonts w:ascii="Arial" w:hAnsi="Arial" w:cs="Arial"/>
          <w:b/>
        </w:rPr>
      </w:pPr>
    </w:p>
    <w:p w14:paraId="08E36EF0" w14:textId="77777777" w:rsidR="00641D6D" w:rsidRPr="00302082" w:rsidRDefault="00641D6D" w:rsidP="009352C1">
      <w:pPr>
        <w:pBdr>
          <w:bottom w:val="single" w:sz="6" w:space="1" w:color="auto"/>
        </w:pBdr>
        <w:spacing w:after="120" w:line="240" w:lineRule="auto"/>
        <w:ind w:right="260"/>
        <w:jc w:val="both"/>
        <w:rPr>
          <w:rFonts w:ascii="Arial" w:hAnsi="Arial" w:cs="Arial"/>
        </w:rPr>
      </w:pPr>
    </w:p>
    <w:p w14:paraId="67EE59CE" w14:textId="77777777" w:rsidR="00FD5182" w:rsidRDefault="00FD5182">
      <w:pPr>
        <w:rPr>
          <w:rFonts w:ascii="Arial" w:hAnsi="Arial" w:cs="Arial"/>
          <w:b/>
          <w:sz w:val="20"/>
        </w:rPr>
      </w:pPr>
      <w:r>
        <w:rPr>
          <w:rFonts w:ascii="Arial" w:hAnsi="Arial" w:cs="Arial"/>
          <w:b/>
          <w:sz w:val="20"/>
        </w:rPr>
        <w:br w:type="page"/>
      </w:r>
    </w:p>
    <w:p w14:paraId="18239ECB" w14:textId="629ACE6F" w:rsidR="00441E76" w:rsidRPr="00BA453C" w:rsidRDefault="00BF09F5" w:rsidP="009352C1">
      <w:pPr>
        <w:spacing w:after="120" w:line="240" w:lineRule="auto"/>
        <w:ind w:right="260"/>
        <w:jc w:val="both"/>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9352C1">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9352C1">
      <w:pPr>
        <w:spacing w:after="120" w:line="240" w:lineRule="auto"/>
        <w:ind w:right="-330"/>
        <w:jc w:val="both"/>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C09CE65" w14:textId="77777777" w:rsidTr="00694309">
        <w:trPr>
          <w:trHeight w:val="317"/>
        </w:trPr>
        <w:tc>
          <w:tcPr>
            <w:tcW w:w="1526" w:type="dxa"/>
          </w:tcPr>
          <w:p w14:paraId="360E59DA" w14:textId="77777777" w:rsidR="00422B69" w:rsidRPr="00BA453C" w:rsidRDefault="00422B69" w:rsidP="009352C1">
            <w:pPr>
              <w:spacing w:after="120"/>
              <w:ind w:right="-330"/>
              <w:jc w:val="both"/>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9352C1">
            <w:pPr>
              <w:spacing w:after="120"/>
              <w:jc w:val="both"/>
              <w:rPr>
                <w:rFonts w:ascii="Arial" w:hAnsi="Arial" w:cs="Arial"/>
                <w:sz w:val="18"/>
              </w:rPr>
            </w:pPr>
            <w:r w:rsidRPr="00BA453C">
              <w:rPr>
                <w:rFonts w:ascii="Arial" w:hAnsi="Arial" w:cs="Arial"/>
                <w:sz w:val="18"/>
              </w:rPr>
              <w:t>Major/minor revision</w:t>
            </w:r>
          </w:p>
        </w:tc>
        <w:tc>
          <w:tcPr>
            <w:tcW w:w="2410" w:type="dxa"/>
          </w:tcPr>
          <w:p w14:paraId="2BE401BA" w14:textId="261665A4" w:rsidR="00422B69" w:rsidRPr="00BA453C" w:rsidRDefault="00422B69" w:rsidP="009352C1">
            <w:pPr>
              <w:spacing w:after="120"/>
              <w:ind w:right="-34"/>
              <w:jc w:val="both"/>
              <w:rPr>
                <w:rFonts w:ascii="Arial" w:hAnsi="Arial" w:cs="Arial"/>
                <w:sz w:val="18"/>
              </w:rPr>
            </w:pPr>
            <w:r w:rsidRPr="00BA453C">
              <w:rPr>
                <w:rFonts w:ascii="Arial" w:hAnsi="Arial" w:cs="Arial"/>
                <w:sz w:val="18"/>
              </w:rPr>
              <w:t xml:space="preserve">Start date of the delivery </w:t>
            </w:r>
            <w:r w:rsidR="00FD5182" w:rsidRPr="00BA453C">
              <w:rPr>
                <w:rFonts w:ascii="Arial" w:hAnsi="Arial" w:cs="Arial"/>
                <w:sz w:val="18"/>
              </w:rPr>
              <w:t>of revised</w:t>
            </w:r>
            <w:r w:rsidRPr="00BA453C">
              <w:rPr>
                <w:rFonts w:ascii="Arial" w:hAnsi="Arial" w:cs="Arial"/>
                <w:sz w:val="18"/>
              </w:rPr>
              <w:t xml:space="preserve"> version</w:t>
            </w:r>
          </w:p>
        </w:tc>
        <w:tc>
          <w:tcPr>
            <w:tcW w:w="2448" w:type="dxa"/>
          </w:tcPr>
          <w:p w14:paraId="652314FC" w14:textId="77777777" w:rsidR="00422B69" w:rsidRPr="00BA453C" w:rsidRDefault="00422B69" w:rsidP="009352C1">
            <w:pPr>
              <w:spacing w:after="120"/>
              <w:ind w:right="-330"/>
              <w:jc w:val="both"/>
              <w:rPr>
                <w:rFonts w:ascii="Arial" w:hAnsi="Arial" w:cs="Arial"/>
                <w:sz w:val="18"/>
              </w:rPr>
            </w:pPr>
            <w:r w:rsidRPr="00BA453C">
              <w:rPr>
                <w:rFonts w:ascii="Arial" w:hAnsi="Arial" w:cs="Arial"/>
                <w:sz w:val="18"/>
              </w:rPr>
              <w:t>Section revised</w:t>
            </w:r>
          </w:p>
        </w:tc>
        <w:tc>
          <w:tcPr>
            <w:tcW w:w="2597" w:type="dxa"/>
          </w:tcPr>
          <w:p w14:paraId="0DE8EE47" w14:textId="77777777" w:rsidR="00422B69" w:rsidRPr="00BA453C" w:rsidRDefault="00422B69" w:rsidP="009352C1">
            <w:pPr>
              <w:spacing w:after="12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24D20" w:rsidRPr="00302082" w14:paraId="56A0664D" w14:textId="77777777" w:rsidTr="00694309">
        <w:trPr>
          <w:trHeight w:val="305"/>
        </w:trPr>
        <w:tc>
          <w:tcPr>
            <w:tcW w:w="1526" w:type="dxa"/>
          </w:tcPr>
          <w:p w14:paraId="5F3FBFCC" w14:textId="2BFAB799" w:rsidR="00E24D20" w:rsidRPr="00302082" w:rsidRDefault="004141DD" w:rsidP="009352C1">
            <w:pPr>
              <w:spacing w:after="120"/>
              <w:ind w:right="-330"/>
              <w:jc w:val="both"/>
              <w:rPr>
                <w:rFonts w:ascii="Arial" w:hAnsi="Arial" w:cs="Arial"/>
              </w:rPr>
            </w:pPr>
            <w:r>
              <w:rPr>
                <w:rFonts w:ascii="Arial" w:hAnsi="Arial" w:cs="Arial"/>
              </w:rPr>
              <w:t>14/01/20</w:t>
            </w:r>
          </w:p>
        </w:tc>
        <w:tc>
          <w:tcPr>
            <w:tcW w:w="1701" w:type="dxa"/>
          </w:tcPr>
          <w:p w14:paraId="2BADDD69" w14:textId="58D74B5F" w:rsidR="00E24D20" w:rsidRPr="00302082" w:rsidRDefault="004141DD" w:rsidP="009352C1">
            <w:pPr>
              <w:spacing w:after="120"/>
              <w:ind w:right="-330"/>
              <w:jc w:val="both"/>
              <w:rPr>
                <w:rFonts w:ascii="Arial" w:hAnsi="Arial" w:cs="Arial"/>
              </w:rPr>
            </w:pPr>
            <w:r>
              <w:rPr>
                <w:rFonts w:ascii="Arial" w:hAnsi="Arial" w:cs="Arial"/>
              </w:rPr>
              <w:t>Major</w:t>
            </w:r>
          </w:p>
        </w:tc>
        <w:tc>
          <w:tcPr>
            <w:tcW w:w="2410" w:type="dxa"/>
          </w:tcPr>
          <w:p w14:paraId="4813D8FD" w14:textId="7AA3A1D4" w:rsidR="00E24D20" w:rsidRPr="00302082" w:rsidRDefault="004141DD" w:rsidP="009352C1">
            <w:pPr>
              <w:spacing w:after="120"/>
              <w:ind w:right="-330"/>
              <w:jc w:val="both"/>
              <w:rPr>
                <w:rFonts w:ascii="Arial" w:hAnsi="Arial" w:cs="Arial"/>
              </w:rPr>
            </w:pPr>
            <w:r>
              <w:rPr>
                <w:rFonts w:ascii="Arial" w:hAnsi="Arial" w:cs="Arial"/>
              </w:rPr>
              <w:t>Sep 20</w:t>
            </w:r>
          </w:p>
        </w:tc>
        <w:tc>
          <w:tcPr>
            <w:tcW w:w="2448" w:type="dxa"/>
          </w:tcPr>
          <w:p w14:paraId="3C784591" w14:textId="074A476F" w:rsidR="00E24D20" w:rsidRPr="00302082" w:rsidRDefault="004141DD" w:rsidP="009352C1">
            <w:pPr>
              <w:spacing w:after="120"/>
              <w:ind w:right="-330"/>
              <w:jc w:val="both"/>
              <w:rPr>
                <w:rFonts w:ascii="Arial" w:hAnsi="Arial" w:cs="Arial"/>
              </w:rPr>
            </w:pPr>
            <w:r>
              <w:rPr>
                <w:rFonts w:ascii="Arial" w:hAnsi="Arial" w:cs="Arial"/>
              </w:rPr>
              <w:t>10, 11, 13, 14</w:t>
            </w:r>
          </w:p>
        </w:tc>
        <w:tc>
          <w:tcPr>
            <w:tcW w:w="2597" w:type="dxa"/>
          </w:tcPr>
          <w:p w14:paraId="6D11957A" w14:textId="009F8D92" w:rsidR="00E24D20" w:rsidRPr="00302082" w:rsidRDefault="004141DD" w:rsidP="009352C1">
            <w:pPr>
              <w:spacing w:after="120"/>
              <w:ind w:right="-330"/>
              <w:jc w:val="both"/>
              <w:rPr>
                <w:rFonts w:ascii="Arial" w:hAnsi="Arial" w:cs="Arial"/>
              </w:rPr>
            </w:pPr>
            <w:r>
              <w:rPr>
                <w:rFonts w:ascii="Arial" w:hAnsi="Arial" w:cs="Arial"/>
              </w:rPr>
              <w:t>No</w:t>
            </w:r>
          </w:p>
        </w:tc>
      </w:tr>
      <w:tr w:rsidR="00E24D20" w:rsidRPr="00302082" w14:paraId="655BEFB0" w14:textId="77777777" w:rsidTr="00694309">
        <w:trPr>
          <w:trHeight w:val="305"/>
        </w:trPr>
        <w:tc>
          <w:tcPr>
            <w:tcW w:w="1526" w:type="dxa"/>
          </w:tcPr>
          <w:p w14:paraId="628170E9" w14:textId="241580F2" w:rsidR="00E24D20" w:rsidRPr="00302082" w:rsidRDefault="00BF09F5" w:rsidP="009352C1">
            <w:pPr>
              <w:spacing w:after="120"/>
              <w:ind w:right="-330"/>
              <w:jc w:val="both"/>
              <w:rPr>
                <w:rFonts w:ascii="Arial" w:hAnsi="Arial" w:cs="Arial"/>
              </w:rPr>
            </w:pPr>
            <w:r>
              <w:rPr>
                <w:rFonts w:ascii="Arial" w:hAnsi="Arial" w:cs="Arial"/>
              </w:rPr>
              <w:t>0/2021 EAP</w:t>
            </w:r>
          </w:p>
        </w:tc>
        <w:tc>
          <w:tcPr>
            <w:tcW w:w="1701" w:type="dxa"/>
          </w:tcPr>
          <w:p w14:paraId="1AD58BCA" w14:textId="17233A31" w:rsidR="00E24D20" w:rsidRPr="00302082" w:rsidRDefault="00BF09F5" w:rsidP="009352C1">
            <w:pPr>
              <w:spacing w:after="120"/>
              <w:ind w:right="-330"/>
              <w:jc w:val="both"/>
              <w:rPr>
                <w:rFonts w:ascii="Arial" w:hAnsi="Arial" w:cs="Arial"/>
              </w:rPr>
            </w:pPr>
            <w:r>
              <w:rPr>
                <w:rFonts w:ascii="Arial" w:hAnsi="Arial" w:cs="Arial"/>
              </w:rPr>
              <w:t>Minor</w:t>
            </w:r>
          </w:p>
        </w:tc>
        <w:tc>
          <w:tcPr>
            <w:tcW w:w="2410" w:type="dxa"/>
          </w:tcPr>
          <w:p w14:paraId="0D608280" w14:textId="292BB965" w:rsidR="00E24D20" w:rsidRPr="00302082" w:rsidRDefault="00BF09F5" w:rsidP="009352C1">
            <w:pPr>
              <w:spacing w:after="120"/>
              <w:ind w:right="-330"/>
              <w:jc w:val="both"/>
              <w:rPr>
                <w:rFonts w:ascii="Arial" w:hAnsi="Arial" w:cs="Arial"/>
              </w:rPr>
            </w:pPr>
            <w:r>
              <w:rPr>
                <w:rFonts w:ascii="Arial" w:hAnsi="Arial" w:cs="Arial"/>
              </w:rPr>
              <w:t>Sep</w:t>
            </w:r>
            <w:r w:rsidR="00FD5182">
              <w:rPr>
                <w:rFonts w:ascii="Arial" w:hAnsi="Arial" w:cs="Arial"/>
              </w:rPr>
              <w:t>t</w:t>
            </w:r>
            <w:r>
              <w:rPr>
                <w:rFonts w:ascii="Arial" w:hAnsi="Arial" w:cs="Arial"/>
              </w:rPr>
              <w:t>ember 2021</w:t>
            </w:r>
          </w:p>
        </w:tc>
        <w:tc>
          <w:tcPr>
            <w:tcW w:w="2448" w:type="dxa"/>
          </w:tcPr>
          <w:p w14:paraId="4A7B323B" w14:textId="6AEF16FB" w:rsidR="00E24D20" w:rsidRPr="00302082" w:rsidRDefault="00FD5182" w:rsidP="009352C1">
            <w:pPr>
              <w:spacing w:after="120"/>
              <w:ind w:right="-330"/>
              <w:jc w:val="both"/>
              <w:rPr>
                <w:rFonts w:ascii="Arial" w:hAnsi="Arial" w:cs="Arial"/>
              </w:rPr>
            </w:pPr>
            <w:r>
              <w:rPr>
                <w:rFonts w:ascii="Arial" w:hAnsi="Arial" w:cs="Arial"/>
              </w:rPr>
              <w:t xml:space="preserve">9, </w:t>
            </w:r>
            <w:r w:rsidR="00BF09F5">
              <w:rPr>
                <w:rFonts w:ascii="Arial" w:hAnsi="Arial" w:cs="Arial"/>
              </w:rPr>
              <w:t>13, 14</w:t>
            </w:r>
          </w:p>
        </w:tc>
        <w:tc>
          <w:tcPr>
            <w:tcW w:w="2597" w:type="dxa"/>
          </w:tcPr>
          <w:p w14:paraId="7342D114" w14:textId="13F1B595" w:rsidR="00E24D20" w:rsidRPr="00302082" w:rsidRDefault="00BF09F5" w:rsidP="009352C1">
            <w:pPr>
              <w:spacing w:after="120"/>
              <w:ind w:right="-330"/>
              <w:jc w:val="both"/>
              <w:rPr>
                <w:rFonts w:ascii="Arial" w:hAnsi="Arial" w:cs="Arial"/>
              </w:rPr>
            </w:pPr>
            <w:r>
              <w:rPr>
                <w:rFonts w:ascii="Arial" w:hAnsi="Arial" w:cs="Arial"/>
              </w:rPr>
              <w:t>No</w:t>
            </w:r>
          </w:p>
        </w:tc>
      </w:tr>
    </w:tbl>
    <w:p w14:paraId="130723DC" w14:textId="77777777" w:rsidR="00D83563" w:rsidRDefault="00D83563" w:rsidP="009352C1">
      <w:pPr>
        <w:spacing w:after="120" w:line="240" w:lineRule="auto"/>
        <w:ind w:right="-330"/>
        <w:jc w:val="both"/>
        <w:rPr>
          <w:rFonts w:ascii="Arial" w:hAnsi="Arial" w:cs="Arial"/>
        </w:rPr>
      </w:pPr>
    </w:p>
    <w:sectPr w:rsidR="00D83563" w:rsidSect="00F535A6">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AB21E" w14:textId="77777777" w:rsidR="003D3CAF" w:rsidRDefault="003D3CAF" w:rsidP="009A2D37">
      <w:pPr>
        <w:spacing w:after="0" w:line="240" w:lineRule="auto"/>
      </w:pPr>
      <w:r>
        <w:separator/>
      </w:r>
    </w:p>
  </w:endnote>
  <w:endnote w:type="continuationSeparator" w:id="0">
    <w:p w14:paraId="21FDBD00" w14:textId="77777777" w:rsidR="003D3CAF" w:rsidRDefault="003D3CAF" w:rsidP="009A2D37">
      <w:pPr>
        <w:spacing w:after="0" w:line="240" w:lineRule="auto"/>
      </w:pPr>
      <w:r>
        <w:continuationSeparator/>
      </w:r>
    </w:p>
  </w:endnote>
  <w:endnote w:type="continuationNotice" w:id="1">
    <w:p w14:paraId="5CA29CDD" w14:textId="77777777" w:rsidR="003D3CAF" w:rsidRDefault="003D3C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F6A3717" w14:textId="77777777" w:rsidR="00F535A6" w:rsidRDefault="00F535A6" w:rsidP="009A2D37">
        <w:pPr>
          <w:pStyle w:val="Footer"/>
          <w:jc w:val="center"/>
        </w:pPr>
      </w:p>
      <w:p w14:paraId="5E38EAB8" w14:textId="5F8D8EF2" w:rsidR="008B2543" w:rsidRDefault="0019787E" w:rsidP="009A2D37">
        <w:pPr>
          <w:pStyle w:val="Footer"/>
          <w:jc w:val="center"/>
        </w:pPr>
        <w:r>
          <w:fldChar w:fldCharType="begin"/>
        </w:r>
        <w:r>
          <w:instrText xml:space="preserve"> PAGE   \* MERGEFORMAT </w:instrText>
        </w:r>
        <w:r>
          <w:fldChar w:fldCharType="separate"/>
        </w:r>
        <w:r w:rsidR="00FB47A6">
          <w:rPr>
            <w:noProof/>
          </w:rPr>
          <w:t>4</w:t>
        </w:r>
        <w:r>
          <w:rPr>
            <w:noProof/>
          </w:rPr>
          <w:fldChar w:fldCharType="end"/>
        </w:r>
      </w:p>
    </w:sdtContent>
  </w:sdt>
  <w:p w14:paraId="4891799F" w14:textId="305D6D50" w:rsidR="008B2543" w:rsidRPr="007B7724" w:rsidRDefault="00BF09F5" w:rsidP="00F535A6">
    <w:pPr>
      <w:spacing w:after="120" w:line="240" w:lineRule="auto"/>
      <w:ind w:right="-24"/>
      <w:jc w:val="center"/>
      <w:rPr>
        <w:rFonts w:ascii="Arial" w:hAnsi="Arial"/>
        <w:sz w:val="18"/>
      </w:rPr>
    </w:pPr>
    <w:r w:rsidRPr="00BF09F5">
      <w:rPr>
        <w:rFonts w:ascii="Arial" w:hAnsi="Arial" w:cs="Arial"/>
        <w:color w:val="222222"/>
        <w:sz w:val="18"/>
        <w:szCs w:val="18"/>
      </w:rPr>
      <w:t>SOCI6760 (</w:t>
    </w:r>
    <w:r w:rsidRPr="00BF09F5">
      <w:rPr>
        <w:rFonts w:ascii="Arial" w:hAnsi="Arial" w:cs="Arial"/>
        <w:iCs/>
        <w:sz w:val="18"/>
        <w:szCs w:val="18"/>
      </w:rPr>
      <w:t xml:space="preserve">SO676) </w:t>
    </w:r>
    <w:r w:rsidRPr="00BF09F5">
      <w:rPr>
        <w:rFonts w:ascii="Arial" w:hAnsi="Arial" w:cs="Arial"/>
        <w:sz w:val="18"/>
        <w:szCs w:val="18"/>
      </w:rPr>
      <w:t>Cultures of Embodiment</w:t>
    </w:r>
    <w:r w:rsidR="008B2543">
      <w:rPr>
        <w:rFonts w:ascii="Arial" w:hAnsi="Arial"/>
        <w:sz w:val="18"/>
      </w:rPr>
      <w:t xml:space="preserve"> (</w:t>
    </w:r>
    <w:r>
      <w:rPr>
        <w:rFonts w:ascii="Arial" w:hAnsi="Arial"/>
        <w:sz w:val="18"/>
      </w:rPr>
      <w:t>September 2021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4D9C4" w14:textId="77777777" w:rsidR="003D3CAF" w:rsidRDefault="003D3CAF" w:rsidP="009A2D37">
      <w:pPr>
        <w:spacing w:after="0" w:line="240" w:lineRule="auto"/>
      </w:pPr>
      <w:r>
        <w:separator/>
      </w:r>
    </w:p>
  </w:footnote>
  <w:footnote w:type="continuationSeparator" w:id="0">
    <w:p w14:paraId="63E9D73C" w14:textId="77777777" w:rsidR="003D3CAF" w:rsidRDefault="003D3CAF" w:rsidP="009A2D37">
      <w:pPr>
        <w:spacing w:after="0" w:line="240" w:lineRule="auto"/>
      </w:pPr>
      <w:r>
        <w:continuationSeparator/>
      </w:r>
    </w:p>
  </w:footnote>
  <w:footnote w:type="continuationNotice" w:id="1">
    <w:p w14:paraId="34B6EAD0" w14:textId="77777777" w:rsidR="003D3CAF" w:rsidRDefault="003D3C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FDAA0" w14:textId="028FBEA5" w:rsidR="000F7FBF" w:rsidRPr="004141DD" w:rsidRDefault="000F7FBF" w:rsidP="004141DD">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141DD">
      <w:rPr>
        <w:rFonts w:ascii="Arial" w:hAnsi="Arial" w:cs="Arial"/>
        <w:b/>
        <w:sz w:val="28"/>
        <w:szCs w:val="28"/>
      </w:rPr>
      <w:t>MODULE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85"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F"/>
    <w:rsid w:val="00000C8C"/>
    <w:rsid w:val="000017F2"/>
    <w:rsid w:val="00002197"/>
    <w:rsid w:val="0000456B"/>
    <w:rsid w:val="00005661"/>
    <w:rsid w:val="00010A16"/>
    <w:rsid w:val="0001243F"/>
    <w:rsid w:val="000135CC"/>
    <w:rsid w:val="00013CA1"/>
    <w:rsid w:val="00015F64"/>
    <w:rsid w:val="00021EA0"/>
    <w:rsid w:val="00025992"/>
    <w:rsid w:val="00027937"/>
    <w:rsid w:val="00030C9E"/>
    <w:rsid w:val="000316D5"/>
    <w:rsid w:val="00031E67"/>
    <w:rsid w:val="000408CC"/>
    <w:rsid w:val="00045373"/>
    <w:rsid w:val="00056545"/>
    <w:rsid w:val="00057B39"/>
    <w:rsid w:val="00063A2F"/>
    <w:rsid w:val="000678D3"/>
    <w:rsid w:val="00080415"/>
    <w:rsid w:val="00094810"/>
    <w:rsid w:val="00096DA4"/>
    <w:rsid w:val="000A65C6"/>
    <w:rsid w:val="000C0294"/>
    <w:rsid w:val="000C7A1C"/>
    <w:rsid w:val="000D2A8A"/>
    <w:rsid w:val="000D32AC"/>
    <w:rsid w:val="000E20C1"/>
    <w:rsid w:val="000E34BB"/>
    <w:rsid w:val="000E3B73"/>
    <w:rsid w:val="000F6C56"/>
    <w:rsid w:val="000F7FBF"/>
    <w:rsid w:val="00106BE5"/>
    <w:rsid w:val="00110947"/>
    <w:rsid w:val="00111906"/>
    <w:rsid w:val="00111CB3"/>
    <w:rsid w:val="001155F3"/>
    <w:rsid w:val="00117577"/>
    <w:rsid w:val="00117793"/>
    <w:rsid w:val="00117DC2"/>
    <w:rsid w:val="001206E4"/>
    <w:rsid w:val="001214D3"/>
    <w:rsid w:val="00121BFC"/>
    <w:rsid w:val="00124443"/>
    <w:rsid w:val="001402AD"/>
    <w:rsid w:val="001540CE"/>
    <w:rsid w:val="0015664D"/>
    <w:rsid w:val="0015717B"/>
    <w:rsid w:val="00157ACA"/>
    <w:rsid w:val="00160427"/>
    <w:rsid w:val="00162D46"/>
    <w:rsid w:val="00170D80"/>
    <w:rsid w:val="00172793"/>
    <w:rsid w:val="00176F2B"/>
    <w:rsid w:val="00180466"/>
    <w:rsid w:val="00180558"/>
    <w:rsid w:val="001811E5"/>
    <w:rsid w:val="00183B34"/>
    <w:rsid w:val="00185F46"/>
    <w:rsid w:val="00196C6A"/>
    <w:rsid w:val="0019787E"/>
    <w:rsid w:val="001A425B"/>
    <w:rsid w:val="001B1B28"/>
    <w:rsid w:val="001B27FB"/>
    <w:rsid w:val="001C4A85"/>
    <w:rsid w:val="001C5443"/>
    <w:rsid w:val="001D0C7D"/>
    <w:rsid w:val="001D1797"/>
    <w:rsid w:val="001D1F2D"/>
    <w:rsid w:val="001D2314"/>
    <w:rsid w:val="001D6398"/>
    <w:rsid w:val="001E1F45"/>
    <w:rsid w:val="001E62C1"/>
    <w:rsid w:val="001F0779"/>
    <w:rsid w:val="001F3C3E"/>
    <w:rsid w:val="00201C5F"/>
    <w:rsid w:val="0020243A"/>
    <w:rsid w:val="00212A03"/>
    <w:rsid w:val="0021578E"/>
    <w:rsid w:val="00221407"/>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71F2"/>
    <w:rsid w:val="002D7227"/>
    <w:rsid w:val="002E71C0"/>
    <w:rsid w:val="002F05F4"/>
    <w:rsid w:val="002F0CE4"/>
    <w:rsid w:val="002F23EF"/>
    <w:rsid w:val="002F2626"/>
    <w:rsid w:val="0030105A"/>
    <w:rsid w:val="00302082"/>
    <w:rsid w:val="00306620"/>
    <w:rsid w:val="003262B9"/>
    <w:rsid w:val="00334A02"/>
    <w:rsid w:val="00335875"/>
    <w:rsid w:val="00335FBE"/>
    <w:rsid w:val="00351D4F"/>
    <w:rsid w:val="00352D8E"/>
    <w:rsid w:val="00356B68"/>
    <w:rsid w:val="0035702D"/>
    <w:rsid w:val="003604D4"/>
    <w:rsid w:val="003627B0"/>
    <w:rsid w:val="0037335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B9F"/>
    <w:rsid w:val="003D3CAF"/>
    <w:rsid w:val="003D4A1C"/>
    <w:rsid w:val="003D7AA0"/>
    <w:rsid w:val="003E1FF7"/>
    <w:rsid w:val="003E311D"/>
    <w:rsid w:val="003F4470"/>
    <w:rsid w:val="003F5A04"/>
    <w:rsid w:val="003F67CD"/>
    <w:rsid w:val="00402ED7"/>
    <w:rsid w:val="004114F8"/>
    <w:rsid w:val="004141DD"/>
    <w:rsid w:val="00422B69"/>
    <w:rsid w:val="00423D86"/>
    <w:rsid w:val="00424C90"/>
    <w:rsid w:val="00434AD3"/>
    <w:rsid w:val="00436AE7"/>
    <w:rsid w:val="00436BE9"/>
    <w:rsid w:val="00441E76"/>
    <w:rsid w:val="004443DA"/>
    <w:rsid w:val="00446A75"/>
    <w:rsid w:val="004474A2"/>
    <w:rsid w:val="00460925"/>
    <w:rsid w:val="00464CEE"/>
    <w:rsid w:val="00471C6C"/>
    <w:rsid w:val="00472023"/>
    <w:rsid w:val="004743C1"/>
    <w:rsid w:val="00486993"/>
    <w:rsid w:val="00491F4B"/>
    <w:rsid w:val="00492376"/>
    <w:rsid w:val="00492DA4"/>
    <w:rsid w:val="00496AA3"/>
    <w:rsid w:val="00497C98"/>
    <w:rsid w:val="004A39D7"/>
    <w:rsid w:val="004A55FA"/>
    <w:rsid w:val="004B5D03"/>
    <w:rsid w:val="004C1EC4"/>
    <w:rsid w:val="004C37CC"/>
    <w:rsid w:val="004D035C"/>
    <w:rsid w:val="004F3C18"/>
    <w:rsid w:val="004F4328"/>
    <w:rsid w:val="005005E4"/>
    <w:rsid w:val="00500765"/>
    <w:rsid w:val="00513689"/>
    <w:rsid w:val="0051375A"/>
    <w:rsid w:val="00521097"/>
    <w:rsid w:val="0052306F"/>
    <w:rsid w:val="0053059E"/>
    <w:rsid w:val="00532F6F"/>
    <w:rsid w:val="00533663"/>
    <w:rsid w:val="00536252"/>
    <w:rsid w:val="00545C6A"/>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2609"/>
    <w:rsid w:val="0066747B"/>
    <w:rsid w:val="00672143"/>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895"/>
    <w:rsid w:val="006C4C67"/>
    <w:rsid w:val="006D13C0"/>
    <w:rsid w:val="006D41AB"/>
    <w:rsid w:val="006D444F"/>
    <w:rsid w:val="006D506A"/>
    <w:rsid w:val="006F0C32"/>
    <w:rsid w:val="006F1A15"/>
    <w:rsid w:val="006F3F8B"/>
    <w:rsid w:val="006F6B7C"/>
    <w:rsid w:val="00700488"/>
    <w:rsid w:val="0070060B"/>
    <w:rsid w:val="00703404"/>
    <w:rsid w:val="00703F92"/>
    <w:rsid w:val="00704637"/>
    <w:rsid w:val="0070778F"/>
    <w:rsid w:val="007105E4"/>
    <w:rsid w:val="00714EE5"/>
    <w:rsid w:val="00720270"/>
    <w:rsid w:val="00724362"/>
    <w:rsid w:val="00727780"/>
    <w:rsid w:val="00735735"/>
    <w:rsid w:val="0073792C"/>
    <w:rsid w:val="0075401E"/>
    <w:rsid w:val="00754069"/>
    <w:rsid w:val="007667DF"/>
    <w:rsid w:val="0077080B"/>
    <w:rsid w:val="00770CE2"/>
    <w:rsid w:val="00787070"/>
    <w:rsid w:val="007906FD"/>
    <w:rsid w:val="00797197"/>
    <w:rsid w:val="007972A7"/>
    <w:rsid w:val="007A2BA2"/>
    <w:rsid w:val="007A5333"/>
    <w:rsid w:val="007A6245"/>
    <w:rsid w:val="007B1DB2"/>
    <w:rsid w:val="007B375B"/>
    <w:rsid w:val="007B412A"/>
    <w:rsid w:val="007B635E"/>
    <w:rsid w:val="007B7724"/>
    <w:rsid w:val="007B7CDC"/>
    <w:rsid w:val="007C55DC"/>
    <w:rsid w:val="007C61D4"/>
    <w:rsid w:val="007C74B4"/>
    <w:rsid w:val="007D336D"/>
    <w:rsid w:val="007E3412"/>
    <w:rsid w:val="007F393D"/>
    <w:rsid w:val="00801866"/>
    <w:rsid w:val="008029AF"/>
    <w:rsid w:val="00802FFA"/>
    <w:rsid w:val="008102E5"/>
    <w:rsid w:val="008111B4"/>
    <w:rsid w:val="008133F0"/>
    <w:rsid w:val="00815880"/>
    <w:rsid w:val="0082322C"/>
    <w:rsid w:val="00823942"/>
    <w:rsid w:val="00823BE0"/>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5F"/>
    <w:rsid w:val="008D49DD"/>
    <w:rsid w:val="008D670C"/>
    <w:rsid w:val="008D7401"/>
    <w:rsid w:val="00903053"/>
    <w:rsid w:val="00903DF6"/>
    <w:rsid w:val="00921CF6"/>
    <w:rsid w:val="00922E9E"/>
    <w:rsid w:val="00924EF0"/>
    <w:rsid w:val="00934D7B"/>
    <w:rsid w:val="009352C1"/>
    <w:rsid w:val="009443B0"/>
    <w:rsid w:val="009450B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269F"/>
    <w:rsid w:val="00A37271"/>
    <w:rsid w:val="00A41F06"/>
    <w:rsid w:val="00A50FD4"/>
    <w:rsid w:val="00A52DB4"/>
    <w:rsid w:val="00A532F2"/>
    <w:rsid w:val="00A618E1"/>
    <w:rsid w:val="00A629B9"/>
    <w:rsid w:val="00A70C20"/>
    <w:rsid w:val="00A74292"/>
    <w:rsid w:val="00A776DE"/>
    <w:rsid w:val="00A80640"/>
    <w:rsid w:val="00A87FFD"/>
    <w:rsid w:val="00A97038"/>
    <w:rsid w:val="00AA3C15"/>
    <w:rsid w:val="00AA6330"/>
    <w:rsid w:val="00AC254D"/>
    <w:rsid w:val="00AC7501"/>
    <w:rsid w:val="00AD748B"/>
    <w:rsid w:val="00AE4865"/>
    <w:rsid w:val="00AF50EE"/>
    <w:rsid w:val="00B0591D"/>
    <w:rsid w:val="00B11170"/>
    <w:rsid w:val="00B13402"/>
    <w:rsid w:val="00B14BC2"/>
    <w:rsid w:val="00B17024"/>
    <w:rsid w:val="00B17CD2"/>
    <w:rsid w:val="00B213D2"/>
    <w:rsid w:val="00B245B5"/>
    <w:rsid w:val="00B248BA"/>
    <w:rsid w:val="00B24B56"/>
    <w:rsid w:val="00B30E07"/>
    <w:rsid w:val="00B34ADD"/>
    <w:rsid w:val="00B37BE9"/>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1F01"/>
    <w:rsid w:val="00BB2045"/>
    <w:rsid w:val="00BB2A6D"/>
    <w:rsid w:val="00BB4189"/>
    <w:rsid w:val="00BC19F7"/>
    <w:rsid w:val="00BC41ED"/>
    <w:rsid w:val="00BC6FFF"/>
    <w:rsid w:val="00BD009E"/>
    <w:rsid w:val="00BD0EF8"/>
    <w:rsid w:val="00BD7A8C"/>
    <w:rsid w:val="00BE2126"/>
    <w:rsid w:val="00BE3B17"/>
    <w:rsid w:val="00BF09F5"/>
    <w:rsid w:val="00BF51AB"/>
    <w:rsid w:val="00BF716B"/>
    <w:rsid w:val="00BF7233"/>
    <w:rsid w:val="00C02AA2"/>
    <w:rsid w:val="00C0430F"/>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179E"/>
    <w:rsid w:val="00CA3254"/>
    <w:rsid w:val="00CB11CE"/>
    <w:rsid w:val="00CC25A2"/>
    <w:rsid w:val="00CD7F07"/>
    <w:rsid w:val="00CE04F3"/>
    <w:rsid w:val="00CE12D8"/>
    <w:rsid w:val="00CE4574"/>
    <w:rsid w:val="00CE70E6"/>
    <w:rsid w:val="00CF2E1E"/>
    <w:rsid w:val="00D02E99"/>
    <w:rsid w:val="00D0426F"/>
    <w:rsid w:val="00D13357"/>
    <w:rsid w:val="00D13A13"/>
    <w:rsid w:val="00D2689A"/>
    <w:rsid w:val="00D47A36"/>
    <w:rsid w:val="00D5469D"/>
    <w:rsid w:val="00D65506"/>
    <w:rsid w:val="00D744D5"/>
    <w:rsid w:val="00D773CF"/>
    <w:rsid w:val="00D83563"/>
    <w:rsid w:val="00D8448F"/>
    <w:rsid w:val="00D90992"/>
    <w:rsid w:val="00DA64B6"/>
    <w:rsid w:val="00DB5C9D"/>
    <w:rsid w:val="00DD02E6"/>
    <w:rsid w:val="00DE3E2A"/>
    <w:rsid w:val="00DF24D6"/>
    <w:rsid w:val="00DF665B"/>
    <w:rsid w:val="00E0152A"/>
    <w:rsid w:val="00E03394"/>
    <w:rsid w:val="00E066E5"/>
    <w:rsid w:val="00E22F03"/>
    <w:rsid w:val="00E233C1"/>
    <w:rsid w:val="00E24D20"/>
    <w:rsid w:val="00E51404"/>
    <w:rsid w:val="00E5232B"/>
    <w:rsid w:val="00E55F72"/>
    <w:rsid w:val="00E574C9"/>
    <w:rsid w:val="00E610DE"/>
    <w:rsid w:val="00E66167"/>
    <w:rsid w:val="00E71F2F"/>
    <w:rsid w:val="00E72C3C"/>
    <w:rsid w:val="00E77786"/>
    <w:rsid w:val="00E806FB"/>
    <w:rsid w:val="00EB1C2D"/>
    <w:rsid w:val="00EB2302"/>
    <w:rsid w:val="00EC1810"/>
    <w:rsid w:val="00EC3B04"/>
    <w:rsid w:val="00EC3FCC"/>
    <w:rsid w:val="00EC733E"/>
    <w:rsid w:val="00ED19D9"/>
    <w:rsid w:val="00ED32FF"/>
    <w:rsid w:val="00ED63FE"/>
    <w:rsid w:val="00EF039B"/>
    <w:rsid w:val="00EF4933"/>
    <w:rsid w:val="00EF5044"/>
    <w:rsid w:val="00F01956"/>
    <w:rsid w:val="00F03C79"/>
    <w:rsid w:val="00F116CE"/>
    <w:rsid w:val="00F14A20"/>
    <w:rsid w:val="00F176DE"/>
    <w:rsid w:val="00F21C47"/>
    <w:rsid w:val="00F244E2"/>
    <w:rsid w:val="00F24DA1"/>
    <w:rsid w:val="00F340DE"/>
    <w:rsid w:val="00F43542"/>
    <w:rsid w:val="00F44BAB"/>
    <w:rsid w:val="00F527CB"/>
    <w:rsid w:val="00F535A6"/>
    <w:rsid w:val="00F562AA"/>
    <w:rsid w:val="00F66975"/>
    <w:rsid w:val="00F7105A"/>
    <w:rsid w:val="00F75674"/>
    <w:rsid w:val="00F7710E"/>
    <w:rsid w:val="00F77676"/>
    <w:rsid w:val="00F8197C"/>
    <w:rsid w:val="00F82B4E"/>
    <w:rsid w:val="00F87559"/>
    <w:rsid w:val="00F96D71"/>
    <w:rsid w:val="00F97C9E"/>
    <w:rsid w:val="00FA20DE"/>
    <w:rsid w:val="00FA4EE8"/>
    <w:rsid w:val="00FB12CA"/>
    <w:rsid w:val="00FB36EC"/>
    <w:rsid w:val="00FB47A6"/>
    <w:rsid w:val="00FB4E1B"/>
    <w:rsid w:val="00FB54CD"/>
    <w:rsid w:val="00FC0291"/>
    <w:rsid w:val="00FC1C92"/>
    <w:rsid w:val="00FD333B"/>
    <w:rsid w:val="00FD5182"/>
    <w:rsid w:val="00FD689C"/>
    <w:rsid w:val="00FD705C"/>
    <w:rsid w:val="00FD7330"/>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B1117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F535A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790EC-995F-4E7C-84C6-EC01DBF4A760}">
  <ds:schemaRefs>
    <ds:schemaRef ds:uri="http://schemas.microsoft.com/sharepoint/events"/>
  </ds:schemaRefs>
</ds:datastoreItem>
</file>

<file path=customXml/itemProps2.xml><?xml version="1.0" encoding="utf-8"?>
<ds:datastoreItem xmlns:ds="http://schemas.openxmlformats.org/officeDocument/2006/customXml" ds:itemID="{50F4BB76-892A-4273-9192-EFAA6303CF27}"/>
</file>

<file path=customXml/itemProps3.xml><?xml version="1.0" encoding="utf-8"?>
<ds:datastoreItem xmlns:ds="http://schemas.openxmlformats.org/officeDocument/2006/customXml" ds:itemID="{CFEC5F77-D6DB-49F2-9EF7-4E82CE00EBAF}">
  <ds:schemaRefs>
    <ds:schemaRef ds:uri="http://schemas.microsoft.com/sharepoint/v3/contenttype/forms"/>
  </ds:schemaRefs>
</ds:datastoreItem>
</file>

<file path=customXml/itemProps4.xml><?xml version="1.0" encoding="utf-8"?>
<ds:datastoreItem xmlns:ds="http://schemas.openxmlformats.org/officeDocument/2006/customXml" ds:itemID="{8FFB7BBD-A2F9-4D63-B720-20F6D5106B44}">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8C4D1327-C1C7-4261-BEF5-9A04E6F9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Ben Singh Nightingale</cp:lastModifiedBy>
  <cp:revision>5</cp:revision>
  <cp:lastPrinted>2015-09-09T08:37:00Z</cp:lastPrinted>
  <dcterms:created xsi:type="dcterms:W3CDTF">2022-01-21T20:51:00Z</dcterms:created>
  <dcterms:modified xsi:type="dcterms:W3CDTF">2022-03-21T23:56:00Z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961fae43-d55b-41c9-9c5d-6b64655d6a9d</vt:lpwstr>
  </property>
  <property fmtid="{D5CDD505-2E9C-101B-9397-08002B2CF9AE}" pid="4" name="Order">
    <vt:r8>14500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