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2426EC">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3E5DB20" w14:textId="26B7A3C5" w:rsidR="009A2D37" w:rsidRDefault="00BF747A" w:rsidP="002426EC">
      <w:pPr>
        <w:spacing w:after="120" w:line="240" w:lineRule="auto"/>
        <w:ind w:right="260" w:firstLine="567"/>
        <w:jc w:val="both"/>
        <w:rPr>
          <w:rFonts w:ascii="Arial" w:hAnsi="Arial" w:cs="Arial"/>
          <w:iCs/>
        </w:rPr>
      </w:pPr>
      <w:r>
        <w:rPr>
          <w:rFonts w:ascii="Arial" w:hAnsi="Arial" w:cs="Arial"/>
          <w:color w:val="222222"/>
          <w:sz w:val="21"/>
          <w:szCs w:val="21"/>
        </w:rPr>
        <w:t>SOCI546</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SO546</w:t>
      </w:r>
      <w:r w:rsidR="00F24DA1">
        <w:rPr>
          <w:rFonts w:ascii="Arial" w:hAnsi="Arial" w:cs="Arial"/>
          <w:iCs/>
        </w:rPr>
        <w:t>)</w:t>
      </w:r>
      <w:r w:rsidR="002B0205">
        <w:rPr>
          <w:rFonts w:ascii="Arial" w:hAnsi="Arial" w:cs="Arial"/>
          <w:iCs/>
        </w:rPr>
        <w:t xml:space="preserve"> </w:t>
      </w:r>
      <w:r w:rsidRPr="00BF747A">
        <w:rPr>
          <w:rFonts w:ascii="Arial" w:hAnsi="Arial" w:cs="Arial"/>
          <w:iCs/>
        </w:rPr>
        <w:t>Qualitative Social Research Methods</w:t>
      </w:r>
    </w:p>
    <w:p w14:paraId="38418705" w14:textId="77777777" w:rsidR="00740E75" w:rsidRPr="00545C6A" w:rsidRDefault="00740E75" w:rsidP="002426EC">
      <w:pPr>
        <w:spacing w:after="120" w:line="240" w:lineRule="auto"/>
        <w:ind w:left="567" w:right="260" w:firstLine="567"/>
        <w:jc w:val="both"/>
        <w:rPr>
          <w:rFonts w:ascii="Arial" w:hAnsi="Arial" w:cs="Arial"/>
          <w:iCs/>
        </w:rPr>
      </w:pPr>
    </w:p>
    <w:p w14:paraId="74141BF6" w14:textId="4409119D" w:rsidR="009A2D37" w:rsidRPr="00302082" w:rsidRDefault="002D46F7" w:rsidP="002426EC">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2819531" w14:textId="6E7F20BA" w:rsidR="009A2D37" w:rsidRDefault="002D46F7" w:rsidP="002426EC">
      <w:pPr>
        <w:spacing w:after="120" w:line="240" w:lineRule="auto"/>
        <w:ind w:left="567" w:right="260"/>
        <w:jc w:val="both"/>
        <w:rPr>
          <w:rFonts w:ascii="Arial" w:hAnsi="Arial" w:cs="Arial"/>
          <w:iCs/>
        </w:rPr>
      </w:pPr>
      <w:r w:rsidRPr="002D46F7">
        <w:rPr>
          <w:rFonts w:ascii="Arial" w:hAnsi="Arial" w:cs="Arial"/>
          <w:iCs/>
        </w:rPr>
        <w:t>Division for the Study of Law, Society and Social Justice</w:t>
      </w:r>
      <w:r>
        <w:rPr>
          <w:rFonts w:ascii="Arial" w:hAnsi="Arial" w:cs="Arial"/>
          <w:iCs/>
        </w:rPr>
        <w:t xml:space="preserve"> (</w:t>
      </w:r>
      <w:r w:rsidR="00436AE7" w:rsidRPr="00436AE7">
        <w:rPr>
          <w:rFonts w:ascii="Arial" w:hAnsi="Arial" w:cs="Arial"/>
          <w:iCs/>
        </w:rPr>
        <w:t>School of Social Policy, Sociology and Social Research</w:t>
      </w:r>
      <w:r>
        <w:rPr>
          <w:rFonts w:ascii="Arial" w:hAnsi="Arial" w:cs="Arial"/>
          <w:iCs/>
        </w:rPr>
        <w:t>)</w:t>
      </w:r>
    </w:p>
    <w:p w14:paraId="0BFBC197" w14:textId="77777777" w:rsidR="00740E75" w:rsidRPr="00436AE7" w:rsidRDefault="00740E75" w:rsidP="002426EC">
      <w:pPr>
        <w:spacing w:after="120" w:line="240" w:lineRule="auto"/>
        <w:ind w:left="567" w:right="260" w:firstLine="567"/>
        <w:jc w:val="both"/>
        <w:rPr>
          <w:rFonts w:ascii="Arial" w:hAnsi="Arial" w:cs="Arial"/>
          <w:iCs/>
        </w:rPr>
      </w:pPr>
    </w:p>
    <w:p w14:paraId="00455724" w14:textId="77777777" w:rsidR="009A2D37" w:rsidRPr="00302082" w:rsidRDefault="00883204" w:rsidP="002426E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60B211A" w:rsidR="009A2D37" w:rsidRDefault="009A2D37" w:rsidP="002426EC">
      <w:pPr>
        <w:spacing w:after="120" w:line="240" w:lineRule="auto"/>
        <w:ind w:right="260" w:firstLine="567"/>
        <w:jc w:val="both"/>
        <w:rPr>
          <w:rFonts w:ascii="Arial" w:hAnsi="Arial" w:cs="Arial"/>
        </w:rPr>
      </w:pPr>
      <w:r w:rsidRPr="00C541EB">
        <w:rPr>
          <w:rFonts w:ascii="Arial" w:hAnsi="Arial" w:cs="Arial"/>
        </w:rPr>
        <w:t xml:space="preserve">Level </w:t>
      </w:r>
      <w:r w:rsidR="00545C6A" w:rsidRPr="00C541EB">
        <w:rPr>
          <w:rFonts w:ascii="Arial" w:hAnsi="Arial" w:cs="Arial"/>
        </w:rPr>
        <w:t>5</w:t>
      </w:r>
    </w:p>
    <w:p w14:paraId="744F8ABD" w14:textId="77777777" w:rsidR="00740E75" w:rsidRPr="00F24DA1" w:rsidRDefault="00740E75" w:rsidP="002426EC">
      <w:pPr>
        <w:spacing w:after="120" w:line="240" w:lineRule="auto"/>
        <w:ind w:left="567" w:right="260" w:firstLine="567"/>
        <w:jc w:val="both"/>
        <w:rPr>
          <w:rFonts w:ascii="Arial" w:hAnsi="Arial" w:cs="Arial"/>
        </w:rPr>
      </w:pPr>
    </w:p>
    <w:p w14:paraId="6F225514" w14:textId="77777777" w:rsidR="009A2D37" w:rsidRPr="00302082"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7C4C5716" w:rsidR="009A2D37" w:rsidRDefault="00C541EB" w:rsidP="002426EC">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5B5E3738" w14:textId="77777777" w:rsidR="00740E75" w:rsidRPr="007C61D4" w:rsidRDefault="00740E75" w:rsidP="002426EC">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4A03D13D" w:rsidR="009443B0" w:rsidRDefault="00BF747A" w:rsidP="002426EC">
      <w:pPr>
        <w:spacing w:after="120" w:line="240" w:lineRule="auto"/>
        <w:ind w:left="567" w:right="260"/>
        <w:jc w:val="both"/>
        <w:rPr>
          <w:rFonts w:ascii="Arial" w:hAnsi="Arial" w:cs="Arial"/>
        </w:rPr>
      </w:pPr>
      <w:r>
        <w:rPr>
          <w:rFonts w:ascii="Arial" w:hAnsi="Arial" w:cs="Arial"/>
        </w:rPr>
        <w:t xml:space="preserve">Autumn </w:t>
      </w:r>
      <w:r w:rsidR="00627502">
        <w:rPr>
          <w:rFonts w:ascii="Arial" w:hAnsi="Arial" w:cs="Arial"/>
        </w:rPr>
        <w:t>term (term 1)</w:t>
      </w:r>
    </w:p>
    <w:p w14:paraId="31E3FBE6" w14:textId="77777777" w:rsidR="00740E75" w:rsidRPr="009443B0" w:rsidRDefault="00740E75" w:rsidP="002426EC">
      <w:pPr>
        <w:spacing w:after="120" w:line="240" w:lineRule="auto"/>
        <w:ind w:left="567" w:right="260"/>
        <w:jc w:val="both"/>
        <w:rPr>
          <w:rFonts w:ascii="Arial" w:hAnsi="Arial" w:cs="Arial"/>
        </w:rPr>
      </w:pPr>
    </w:p>
    <w:p w14:paraId="689D448D" w14:textId="34E72920" w:rsidR="009A2D37"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6562FD60" w:rsidR="00464CEE" w:rsidRDefault="003F20B0" w:rsidP="002426EC">
      <w:pPr>
        <w:spacing w:after="120" w:line="240" w:lineRule="auto"/>
        <w:ind w:left="567" w:right="260"/>
        <w:jc w:val="both"/>
        <w:rPr>
          <w:rFonts w:ascii="Arial" w:hAnsi="Arial" w:cs="Arial"/>
        </w:rPr>
      </w:pPr>
      <w:r>
        <w:rPr>
          <w:rFonts w:ascii="Arial" w:hAnsi="Arial" w:cs="Arial"/>
        </w:rPr>
        <w:t>None</w:t>
      </w:r>
    </w:p>
    <w:p w14:paraId="606E30A5" w14:textId="77777777" w:rsidR="00740E75" w:rsidRPr="00464CEE" w:rsidRDefault="00740E75" w:rsidP="002426EC">
      <w:pPr>
        <w:spacing w:after="120" w:line="240" w:lineRule="auto"/>
        <w:ind w:left="567" w:right="260"/>
        <w:jc w:val="both"/>
        <w:rPr>
          <w:rFonts w:ascii="Arial" w:hAnsi="Arial" w:cs="Arial"/>
        </w:rPr>
      </w:pPr>
    </w:p>
    <w:p w14:paraId="48DEDC56" w14:textId="3B167BD8" w:rsidR="00D75BC1"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D46F7">
        <w:rPr>
          <w:rFonts w:ascii="Arial" w:hAnsi="Arial" w:cs="Arial"/>
          <w:b/>
        </w:rPr>
        <w:t>course</w:t>
      </w:r>
      <w:r w:rsidRPr="00302082">
        <w:rPr>
          <w:rFonts w:ascii="Arial" w:hAnsi="Arial" w:cs="Arial"/>
          <w:b/>
        </w:rPr>
        <w:t>s of study to which the module contributes</w:t>
      </w:r>
    </w:p>
    <w:p w14:paraId="6A3C8A6D" w14:textId="326B458A" w:rsidR="00545C6A" w:rsidRPr="00D75BC1" w:rsidRDefault="00D75BC1" w:rsidP="002426EC">
      <w:pPr>
        <w:spacing w:after="120" w:line="240" w:lineRule="auto"/>
        <w:ind w:left="567" w:right="260"/>
        <w:jc w:val="both"/>
        <w:rPr>
          <w:rFonts w:ascii="Arial" w:hAnsi="Arial" w:cs="Arial"/>
          <w:b/>
        </w:rPr>
      </w:pPr>
      <w:r>
        <w:rPr>
          <w:rFonts w:ascii="Arial" w:hAnsi="Arial" w:cs="Arial"/>
          <w:iCs/>
        </w:rPr>
        <w:t xml:space="preserve">Quantitative Research minor component bachelor degree </w:t>
      </w:r>
      <w:r w:rsidR="002D46F7">
        <w:rPr>
          <w:rFonts w:ascii="Arial" w:hAnsi="Arial" w:cs="Arial"/>
          <w:iCs/>
        </w:rPr>
        <w:t>course</w:t>
      </w:r>
      <w:r>
        <w:rPr>
          <w:rFonts w:ascii="Arial" w:hAnsi="Arial" w:cs="Arial"/>
          <w:iCs/>
        </w:rPr>
        <w:t>s</w:t>
      </w:r>
      <w:r w:rsidR="002426EC">
        <w:rPr>
          <w:rFonts w:ascii="Arial" w:hAnsi="Arial" w:cs="Arial"/>
          <w:iCs/>
        </w:rPr>
        <w:t xml:space="preserve"> - compulsory</w:t>
      </w:r>
    </w:p>
    <w:p w14:paraId="6B3302F8" w14:textId="47433C9D" w:rsidR="00BF747A" w:rsidRDefault="00BF747A" w:rsidP="002426EC">
      <w:pPr>
        <w:spacing w:after="0"/>
        <w:ind w:right="260" w:firstLine="567"/>
        <w:jc w:val="both"/>
        <w:rPr>
          <w:rFonts w:ascii="Arial" w:hAnsi="Arial" w:cs="Arial"/>
          <w:iCs/>
        </w:rPr>
      </w:pPr>
      <w:r>
        <w:rPr>
          <w:rFonts w:ascii="Arial" w:hAnsi="Arial" w:cs="Arial"/>
          <w:iCs/>
        </w:rPr>
        <w:t xml:space="preserve">BA Cultural Studies </w:t>
      </w:r>
      <w:r w:rsidR="00191364">
        <w:rPr>
          <w:rFonts w:ascii="Arial" w:hAnsi="Arial" w:cs="Arial"/>
          <w:iCs/>
        </w:rPr>
        <w:t>&amp;</w:t>
      </w:r>
      <w:r>
        <w:rPr>
          <w:rFonts w:ascii="Arial" w:hAnsi="Arial" w:cs="Arial"/>
          <w:iCs/>
        </w:rPr>
        <w:t xml:space="preserve"> Media and associated </w:t>
      </w:r>
      <w:r w:rsidR="002D46F7">
        <w:rPr>
          <w:rFonts w:ascii="Arial" w:hAnsi="Arial" w:cs="Arial"/>
          <w:iCs/>
        </w:rPr>
        <w:t>course</w:t>
      </w:r>
      <w:r>
        <w:rPr>
          <w:rFonts w:ascii="Arial" w:hAnsi="Arial" w:cs="Arial"/>
          <w:iCs/>
        </w:rPr>
        <w:t>s</w:t>
      </w:r>
      <w:r w:rsidR="002426EC">
        <w:rPr>
          <w:rFonts w:ascii="Arial" w:hAnsi="Arial" w:cs="Arial"/>
          <w:iCs/>
        </w:rPr>
        <w:t xml:space="preserve"> - compulsory</w:t>
      </w:r>
    </w:p>
    <w:p w14:paraId="6C36444A" w14:textId="3153ADCA" w:rsidR="00436AE7" w:rsidRPr="007C61D4" w:rsidRDefault="00436AE7" w:rsidP="002426EC">
      <w:pPr>
        <w:spacing w:after="0"/>
        <w:ind w:left="567" w:right="260"/>
        <w:jc w:val="both"/>
        <w:rPr>
          <w:rFonts w:ascii="Arial" w:hAnsi="Arial" w:cs="Arial"/>
          <w:iCs/>
        </w:rPr>
      </w:pPr>
    </w:p>
    <w:p w14:paraId="5924E6CD" w14:textId="77777777" w:rsidR="009A2D37" w:rsidRPr="00302082" w:rsidRDefault="009A2D37" w:rsidP="002426E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0E65EC" w14:textId="7868BB77" w:rsidR="00BF747A" w:rsidRPr="00BF747A" w:rsidRDefault="00BF747A" w:rsidP="002426EC">
      <w:pPr>
        <w:spacing w:after="0" w:line="240" w:lineRule="auto"/>
        <w:ind w:left="1134" w:right="260" w:hanging="567"/>
        <w:jc w:val="both"/>
        <w:rPr>
          <w:rFonts w:ascii="Arial" w:hAnsi="Arial" w:cs="Arial"/>
        </w:rPr>
      </w:pPr>
      <w:r>
        <w:rPr>
          <w:rFonts w:ascii="Arial" w:hAnsi="Arial" w:cs="Arial"/>
        </w:rPr>
        <w:t xml:space="preserve">8.1 </w:t>
      </w:r>
      <w:r w:rsidR="002426EC">
        <w:rPr>
          <w:rFonts w:ascii="Arial" w:hAnsi="Arial" w:cs="Arial"/>
        </w:rPr>
        <w:tab/>
      </w:r>
      <w:r w:rsidRPr="00BF747A">
        <w:rPr>
          <w:rFonts w:ascii="Arial" w:hAnsi="Arial" w:cs="Arial"/>
        </w:rPr>
        <w:t>Critically judge and evaluate the validity of qualitative research evidence</w:t>
      </w:r>
    </w:p>
    <w:p w14:paraId="0468E4C2" w14:textId="2FAEE0B6" w:rsidR="00BF747A" w:rsidRPr="00BF747A" w:rsidRDefault="00BF747A" w:rsidP="002426EC">
      <w:pPr>
        <w:spacing w:after="0" w:line="240" w:lineRule="auto"/>
        <w:ind w:left="1134" w:right="260" w:hanging="567"/>
        <w:jc w:val="both"/>
        <w:rPr>
          <w:rFonts w:ascii="Arial" w:hAnsi="Arial" w:cs="Arial"/>
        </w:rPr>
      </w:pPr>
      <w:r>
        <w:rPr>
          <w:rFonts w:ascii="Arial" w:hAnsi="Arial" w:cs="Arial"/>
        </w:rPr>
        <w:t xml:space="preserve">8.2 </w:t>
      </w:r>
      <w:r w:rsidR="002426EC">
        <w:rPr>
          <w:rFonts w:ascii="Arial" w:hAnsi="Arial" w:cs="Arial"/>
        </w:rPr>
        <w:tab/>
      </w:r>
      <w:r w:rsidRPr="00BF747A">
        <w:rPr>
          <w:rFonts w:ascii="Arial" w:hAnsi="Arial" w:cs="Arial"/>
        </w:rPr>
        <w:t>Identify a range of different qualitative research strategies and methods, and their respective advantages and disadvantages, as well as their philosophical underpinnings</w:t>
      </w:r>
    </w:p>
    <w:p w14:paraId="471C87AB" w14:textId="743F5F74" w:rsidR="00BF747A" w:rsidRPr="00BF747A" w:rsidRDefault="00BF747A" w:rsidP="002426EC">
      <w:pPr>
        <w:spacing w:after="0" w:line="240" w:lineRule="auto"/>
        <w:ind w:left="1134" w:right="260" w:hanging="567"/>
        <w:jc w:val="both"/>
        <w:rPr>
          <w:rFonts w:ascii="Arial" w:hAnsi="Arial" w:cs="Arial"/>
        </w:rPr>
      </w:pPr>
      <w:r>
        <w:rPr>
          <w:rFonts w:ascii="Arial" w:hAnsi="Arial" w:cs="Arial"/>
        </w:rPr>
        <w:t xml:space="preserve">8.3 </w:t>
      </w:r>
      <w:r w:rsidR="002426EC">
        <w:rPr>
          <w:rFonts w:ascii="Arial" w:hAnsi="Arial" w:cs="Arial"/>
        </w:rPr>
        <w:tab/>
      </w:r>
      <w:r w:rsidRPr="00BF747A">
        <w:rPr>
          <w:rFonts w:ascii="Arial" w:hAnsi="Arial" w:cs="Arial"/>
        </w:rPr>
        <w:t xml:space="preserve">Initiate research questions </w:t>
      </w:r>
    </w:p>
    <w:p w14:paraId="2848202E" w14:textId="0AA51149" w:rsidR="00026CDB" w:rsidRDefault="00BF747A" w:rsidP="002426EC">
      <w:pPr>
        <w:spacing w:after="0" w:line="240" w:lineRule="auto"/>
        <w:ind w:left="1134" w:right="260" w:hanging="567"/>
        <w:jc w:val="both"/>
        <w:rPr>
          <w:rFonts w:ascii="Arial" w:hAnsi="Arial" w:cs="Arial"/>
        </w:rPr>
      </w:pPr>
      <w:r>
        <w:rPr>
          <w:rFonts w:ascii="Arial" w:hAnsi="Arial" w:cs="Arial"/>
        </w:rPr>
        <w:t xml:space="preserve">8.4 </w:t>
      </w:r>
      <w:r w:rsidR="002426EC">
        <w:rPr>
          <w:rFonts w:ascii="Arial" w:hAnsi="Arial" w:cs="Arial"/>
        </w:rPr>
        <w:tab/>
      </w:r>
      <w:r w:rsidRPr="00BF747A">
        <w:rPr>
          <w:rFonts w:ascii="Arial" w:hAnsi="Arial" w:cs="Arial"/>
        </w:rPr>
        <w:t>Conduct preliminary qualitative empirical research</w:t>
      </w:r>
      <w:r>
        <w:rPr>
          <w:rFonts w:ascii="Arial" w:hAnsi="Arial" w:cs="Arial"/>
        </w:rPr>
        <w:t>.</w:t>
      </w:r>
    </w:p>
    <w:p w14:paraId="0C9E6C8D" w14:textId="77777777" w:rsidR="00BF747A" w:rsidRPr="00464CEE" w:rsidRDefault="00BF747A" w:rsidP="002426EC">
      <w:pPr>
        <w:spacing w:after="0" w:line="240" w:lineRule="auto"/>
        <w:ind w:left="567" w:right="260"/>
        <w:jc w:val="both"/>
        <w:rPr>
          <w:rFonts w:ascii="Arial" w:hAnsi="Arial" w:cs="Arial"/>
        </w:rPr>
      </w:pPr>
    </w:p>
    <w:p w14:paraId="7407B307" w14:textId="15F6ACD9" w:rsidR="00C729D7" w:rsidRDefault="009A2D37" w:rsidP="002426E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225F8F" w14:textId="7CC75320" w:rsidR="00BF747A" w:rsidRPr="00BF747A" w:rsidRDefault="00BF747A" w:rsidP="002426EC">
      <w:pPr>
        <w:pStyle w:val="Default"/>
        <w:ind w:left="1134" w:right="260" w:hanging="567"/>
        <w:jc w:val="both"/>
        <w:rPr>
          <w:sz w:val="22"/>
          <w:szCs w:val="22"/>
        </w:rPr>
      </w:pPr>
      <w:r>
        <w:rPr>
          <w:sz w:val="22"/>
          <w:szCs w:val="22"/>
        </w:rPr>
        <w:t xml:space="preserve">9.1 </w:t>
      </w:r>
      <w:r w:rsidR="002426EC">
        <w:rPr>
          <w:sz w:val="22"/>
          <w:szCs w:val="22"/>
        </w:rPr>
        <w:tab/>
      </w:r>
      <w:r w:rsidRPr="00BF747A">
        <w:rPr>
          <w:sz w:val="22"/>
          <w:szCs w:val="22"/>
        </w:rPr>
        <w:t xml:space="preserve">Exhibit skills in </w:t>
      </w:r>
      <w:r w:rsidR="00F14A10" w:rsidRPr="002D46F7">
        <w:rPr>
          <w:sz w:val="22"/>
          <w:szCs w:val="22"/>
        </w:rPr>
        <w:t>the written presentation of research ideas and findings</w:t>
      </w:r>
    </w:p>
    <w:p w14:paraId="377521A6" w14:textId="22FFCDFB" w:rsidR="00026CDB" w:rsidRDefault="00BF747A" w:rsidP="002426EC">
      <w:pPr>
        <w:pStyle w:val="Default"/>
        <w:ind w:left="1134" w:right="260" w:hanging="567"/>
        <w:jc w:val="both"/>
        <w:rPr>
          <w:sz w:val="22"/>
          <w:szCs w:val="22"/>
        </w:rPr>
      </w:pPr>
      <w:r>
        <w:rPr>
          <w:sz w:val="22"/>
          <w:szCs w:val="22"/>
        </w:rPr>
        <w:t xml:space="preserve">9.2 </w:t>
      </w:r>
      <w:r w:rsidR="002426EC">
        <w:rPr>
          <w:sz w:val="22"/>
          <w:szCs w:val="22"/>
        </w:rPr>
        <w:tab/>
      </w:r>
      <w:r w:rsidRPr="00BF747A">
        <w:rPr>
          <w:sz w:val="22"/>
          <w:szCs w:val="22"/>
        </w:rPr>
        <w:t>Demonstrate an ability to analyse, and utilise in argument, empirical data drawn from research and other sources</w:t>
      </w:r>
      <w:r>
        <w:rPr>
          <w:sz w:val="22"/>
          <w:szCs w:val="22"/>
        </w:rPr>
        <w:t>.</w:t>
      </w:r>
    </w:p>
    <w:p w14:paraId="0DEF22D3" w14:textId="77777777" w:rsidR="00BF747A" w:rsidRPr="00436AE7" w:rsidRDefault="00BF747A" w:rsidP="002426EC">
      <w:pPr>
        <w:pStyle w:val="Default"/>
        <w:ind w:left="567" w:right="260"/>
        <w:jc w:val="both"/>
        <w:rPr>
          <w:sz w:val="22"/>
          <w:szCs w:val="22"/>
        </w:rPr>
      </w:pPr>
    </w:p>
    <w:p w14:paraId="26D43C59" w14:textId="71F7C80D" w:rsidR="00436AE7" w:rsidRDefault="009A2D37" w:rsidP="002426E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796387" w14:textId="3326FDCE" w:rsidR="00BF747A" w:rsidRPr="00BF747A" w:rsidRDefault="00BF747A" w:rsidP="002426EC">
      <w:pPr>
        <w:spacing w:after="120" w:line="240" w:lineRule="auto"/>
        <w:ind w:left="567" w:right="260"/>
        <w:jc w:val="both"/>
        <w:rPr>
          <w:rFonts w:ascii="Arial" w:hAnsi="Arial" w:cs="Arial"/>
        </w:rPr>
      </w:pPr>
      <w:r>
        <w:rPr>
          <w:rFonts w:ascii="Arial" w:hAnsi="Arial" w:cs="Arial"/>
        </w:rPr>
        <w:t>Indicative</w:t>
      </w:r>
      <w:r w:rsidRPr="00BF747A">
        <w:rPr>
          <w:rFonts w:ascii="Arial" w:hAnsi="Arial" w:cs="Arial"/>
        </w:rPr>
        <w:t xml:space="preserve"> topics </w:t>
      </w:r>
      <w:r>
        <w:rPr>
          <w:rFonts w:ascii="Arial" w:hAnsi="Arial" w:cs="Arial"/>
        </w:rPr>
        <w:t>are</w:t>
      </w:r>
      <w:r w:rsidRPr="00BF747A">
        <w:rPr>
          <w:rFonts w:ascii="Arial" w:hAnsi="Arial" w:cs="Arial"/>
        </w:rPr>
        <w:t>:</w:t>
      </w:r>
    </w:p>
    <w:p w14:paraId="54EC036A"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 xml:space="preserve">The impact of social research upon both social theory and policy-making. </w:t>
      </w:r>
    </w:p>
    <w:p w14:paraId="7D4BDD62"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lastRenderedPageBreak/>
        <w:t>•</w:t>
      </w:r>
      <w:r w:rsidRPr="00BF747A">
        <w:rPr>
          <w:rFonts w:ascii="Arial" w:hAnsi="Arial" w:cs="Arial"/>
        </w:rPr>
        <w:tab/>
        <w:t>The primary epistemological and ontological debates and how these affect the research question, method and design.</w:t>
      </w:r>
    </w:p>
    <w:p w14:paraId="6278FDAC"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The steps in designing a qualitative research project and criteria for assessing its quality as applied to positivist as well critical theorist approaches.</w:t>
      </w:r>
    </w:p>
    <w:p w14:paraId="56A8A01A"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Ethical considerations in social research and the process of ethical clearance within the University.</w:t>
      </w:r>
    </w:p>
    <w:p w14:paraId="1E12DF83" w14:textId="77777777" w:rsidR="00BF747A" w:rsidRPr="00BF747A"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The use of sampling techniques in qualitative research, the main problems with establishing valid samples and how different sampling approaches can undermine the validity of the research findings.</w:t>
      </w:r>
    </w:p>
    <w:p w14:paraId="64C3122E" w14:textId="551564CD" w:rsidR="00BB0324" w:rsidRDefault="00BF747A" w:rsidP="002426EC">
      <w:pPr>
        <w:spacing w:after="120" w:line="240" w:lineRule="auto"/>
        <w:ind w:left="1134" w:right="260" w:hanging="567"/>
        <w:jc w:val="both"/>
        <w:rPr>
          <w:rFonts w:ascii="Arial" w:hAnsi="Arial" w:cs="Arial"/>
        </w:rPr>
      </w:pPr>
      <w:r w:rsidRPr="00BF747A">
        <w:rPr>
          <w:rFonts w:ascii="Arial" w:hAnsi="Arial" w:cs="Arial"/>
        </w:rPr>
        <w:t>•</w:t>
      </w:r>
      <w:r w:rsidRPr="00BF747A">
        <w:rPr>
          <w:rFonts w:ascii="Arial" w:hAnsi="Arial" w:cs="Arial"/>
        </w:rPr>
        <w:tab/>
        <w:t>The variety of qualitative research techniques available to social scientists and their relative advantages and disadvantages in understanding the social world. These include interviewing, visual, comparative/historical, and discourse analytic approaches.</w:t>
      </w:r>
    </w:p>
    <w:p w14:paraId="7D8B0E19" w14:textId="77777777" w:rsidR="00740E75" w:rsidRPr="00BF747A" w:rsidRDefault="00740E75" w:rsidP="002426EC">
      <w:pPr>
        <w:spacing w:after="120" w:line="240" w:lineRule="auto"/>
        <w:ind w:left="567" w:right="260"/>
        <w:jc w:val="both"/>
        <w:rPr>
          <w:rFonts w:ascii="Arial" w:hAnsi="Arial" w:cs="Arial"/>
        </w:rPr>
      </w:pPr>
    </w:p>
    <w:p w14:paraId="730BB0E7" w14:textId="20D96A32" w:rsidR="009A2D37" w:rsidRDefault="00883204" w:rsidP="002426E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E3CB6EE" w14:textId="77777777" w:rsidR="00BF747A" w:rsidRPr="00BF747A" w:rsidRDefault="00BF747A" w:rsidP="002426EC">
      <w:pPr>
        <w:spacing w:after="120" w:line="240" w:lineRule="auto"/>
        <w:ind w:left="567" w:right="260"/>
        <w:jc w:val="both"/>
        <w:rPr>
          <w:rFonts w:ascii="Arial" w:hAnsi="Arial" w:cs="Arial"/>
        </w:rPr>
      </w:pPr>
      <w:r w:rsidRPr="00BF747A">
        <w:rPr>
          <w:rFonts w:ascii="Arial" w:hAnsi="Arial" w:cs="Arial"/>
        </w:rPr>
        <w:t xml:space="preserve">Babbie, E. (2005) </w:t>
      </w:r>
      <w:r w:rsidRPr="00627502">
        <w:rPr>
          <w:rFonts w:ascii="Arial" w:hAnsi="Arial" w:cs="Arial"/>
          <w:i/>
        </w:rPr>
        <w:t>The Basics of Social Research</w:t>
      </w:r>
      <w:r w:rsidRPr="00BF747A">
        <w:rPr>
          <w:rFonts w:ascii="Arial" w:hAnsi="Arial" w:cs="Arial"/>
        </w:rPr>
        <w:t xml:space="preserve"> Intl Edition. Belmont, CA: Thomson/Wadsworth. </w:t>
      </w:r>
    </w:p>
    <w:p w14:paraId="3A42A440" w14:textId="77777777" w:rsidR="00BF747A" w:rsidRPr="00BF747A" w:rsidRDefault="00BF747A" w:rsidP="002426EC">
      <w:pPr>
        <w:spacing w:after="120" w:line="240" w:lineRule="auto"/>
        <w:ind w:left="567" w:right="260"/>
        <w:jc w:val="both"/>
        <w:rPr>
          <w:rFonts w:ascii="Arial" w:hAnsi="Arial" w:cs="Arial"/>
        </w:rPr>
      </w:pPr>
      <w:r w:rsidRPr="00BF747A">
        <w:rPr>
          <w:rFonts w:ascii="Arial" w:hAnsi="Arial" w:cs="Arial"/>
        </w:rPr>
        <w:t xml:space="preserve">Bryman, A. (2015) </w:t>
      </w:r>
      <w:r w:rsidRPr="00627502">
        <w:rPr>
          <w:rFonts w:ascii="Arial" w:hAnsi="Arial" w:cs="Arial"/>
          <w:i/>
        </w:rPr>
        <w:t>Social Research Methods</w:t>
      </w:r>
      <w:r w:rsidRPr="00BF747A">
        <w:rPr>
          <w:rFonts w:ascii="Arial" w:hAnsi="Arial" w:cs="Arial"/>
        </w:rPr>
        <w:t xml:space="preserve">, 5th edition, Oxford, UK: Oxford University Press. </w:t>
      </w:r>
    </w:p>
    <w:p w14:paraId="29A3F249" w14:textId="77777777" w:rsidR="00BF747A" w:rsidRPr="00BF747A" w:rsidRDefault="00BF747A" w:rsidP="002426EC">
      <w:pPr>
        <w:spacing w:after="120" w:line="240" w:lineRule="auto"/>
        <w:ind w:left="567" w:right="260"/>
        <w:jc w:val="both"/>
        <w:rPr>
          <w:rFonts w:ascii="Arial" w:hAnsi="Arial" w:cs="Arial"/>
        </w:rPr>
      </w:pPr>
      <w:r w:rsidRPr="00BF747A">
        <w:rPr>
          <w:rFonts w:ascii="Arial" w:hAnsi="Arial" w:cs="Arial"/>
        </w:rPr>
        <w:t>Hesse-</w:t>
      </w:r>
      <w:proofErr w:type="spellStart"/>
      <w:r w:rsidRPr="00BF747A">
        <w:rPr>
          <w:rFonts w:ascii="Arial" w:hAnsi="Arial" w:cs="Arial"/>
        </w:rPr>
        <w:t>Biber</w:t>
      </w:r>
      <w:proofErr w:type="spellEnd"/>
      <w:r w:rsidRPr="00BF747A">
        <w:rPr>
          <w:rFonts w:ascii="Arial" w:hAnsi="Arial" w:cs="Arial"/>
        </w:rPr>
        <w:t xml:space="preserve">, S.N. and </w:t>
      </w:r>
      <w:proofErr w:type="spellStart"/>
      <w:r w:rsidRPr="00BF747A">
        <w:rPr>
          <w:rFonts w:ascii="Arial" w:hAnsi="Arial" w:cs="Arial"/>
        </w:rPr>
        <w:t>Leavy</w:t>
      </w:r>
      <w:proofErr w:type="spellEnd"/>
      <w:r w:rsidRPr="00BF747A">
        <w:rPr>
          <w:rFonts w:ascii="Arial" w:hAnsi="Arial" w:cs="Arial"/>
        </w:rPr>
        <w:t xml:space="preserve">, P. (2006) </w:t>
      </w:r>
      <w:r w:rsidRPr="00627502">
        <w:rPr>
          <w:rFonts w:ascii="Arial" w:hAnsi="Arial" w:cs="Arial"/>
          <w:i/>
        </w:rPr>
        <w:t>The Practice of Qualitative Research</w:t>
      </w:r>
      <w:r w:rsidRPr="00BF747A">
        <w:rPr>
          <w:rFonts w:ascii="Arial" w:hAnsi="Arial" w:cs="Arial"/>
        </w:rPr>
        <w:t>, London: Sage</w:t>
      </w:r>
    </w:p>
    <w:p w14:paraId="4FCBC6AC" w14:textId="1192957E" w:rsidR="00E24D20" w:rsidRDefault="00BF747A" w:rsidP="002426EC">
      <w:pPr>
        <w:spacing w:after="120" w:line="240" w:lineRule="auto"/>
        <w:ind w:left="567" w:right="260"/>
        <w:jc w:val="both"/>
        <w:rPr>
          <w:rFonts w:ascii="Arial" w:hAnsi="Arial" w:cs="Arial"/>
        </w:rPr>
      </w:pPr>
      <w:r w:rsidRPr="00BF747A">
        <w:rPr>
          <w:rFonts w:ascii="Arial" w:hAnsi="Arial" w:cs="Arial"/>
        </w:rPr>
        <w:t xml:space="preserve">Abbott, A. (2003). </w:t>
      </w:r>
      <w:r w:rsidRPr="00627502">
        <w:rPr>
          <w:rFonts w:ascii="Arial" w:hAnsi="Arial" w:cs="Arial"/>
          <w:i/>
        </w:rPr>
        <w:t>Methods of Discovery: Heuristics for the Social Sciences</w:t>
      </w:r>
      <w:r w:rsidRPr="00BF747A">
        <w:rPr>
          <w:rFonts w:ascii="Arial" w:hAnsi="Arial" w:cs="Arial"/>
        </w:rPr>
        <w:t>. New York: W.W. Norton.</w:t>
      </w:r>
    </w:p>
    <w:p w14:paraId="714C72A5" w14:textId="77777777" w:rsidR="00740E75" w:rsidRPr="00BB0324" w:rsidRDefault="00740E75" w:rsidP="002426EC">
      <w:pPr>
        <w:spacing w:after="120" w:line="240" w:lineRule="auto"/>
        <w:ind w:left="567" w:right="260"/>
        <w:jc w:val="both"/>
        <w:rPr>
          <w:rFonts w:ascii="Arial" w:hAnsi="Arial" w:cs="Arial"/>
        </w:rPr>
      </w:pPr>
    </w:p>
    <w:p w14:paraId="379DF415" w14:textId="77777777" w:rsidR="00883204" w:rsidRPr="00883204" w:rsidRDefault="009A2D37" w:rsidP="002426E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DEB78F" w:rsidR="009A2D37" w:rsidRPr="005A7028" w:rsidRDefault="00C57028" w:rsidP="002426E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BB0324">
        <w:rPr>
          <w:rFonts w:ascii="Arial" w:hAnsi="Arial" w:cs="Arial"/>
          <w:iCs/>
        </w:rPr>
        <w:t>22</w:t>
      </w:r>
    </w:p>
    <w:p w14:paraId="20256FFB" w14:textId="624498F0" w:rsidR="00C57028" w:rsidRPr="005A7028" w:rsidRDefault="00C57028" w:rsidP="002426E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BB0324">
        <w:rPr>
          <w:rFonts w:ascii="Arial" w:hAnsi="Arial" w:cs="Arial"/>
          <w:iCs/>
        </w:rPr>
        <w:t>128</w:t>
      </w:r>
    </w:p>
    <w:p w14:paraId="27594869" w14:textId="72AA8829" w:rsidR="009A2D37" w:rsidRDefault="00C57028" w:rsidP="002426EC">
      <w:pPr>
        <w:spacing w:after="120" w:line="240" w:lineRule="auto"/>
        <w:ind w:left="567" w:right="260"/>
        <w:jc w:val="both"/>
        <w:rPr>
          <w:rFonts w:ascii="Arial" w:hAnsi="Arial" w:cs="Arial"/>
          <w:iCs/>
        </w:rPr>
      </w:pPr>
      <w:r w:rsidRPr="005A7028">
        <w:rPr>
          <w:rFonts w:ascii="Arial" w:hAnsi="Arial" w:cs="Arial"/>
          <w:iCs/>
        </w:rPr>
        <w:t>Total study hours:</w:t>
      </w:r>
      <w:r w:rsidR="00BB0324">
        <w:rPr>
          <w:rFonts w:ascii="Arial" w:hAnsi="Arial" w:cs="Arial"/>
          <w:iCs/>
        </w:rPr>
        <w:t xml:space="preserve"> 150</w:t>
      </w:r>
    </w:p>
    <w:p w14:paraId="1AC35B1E" w14:textId="77777777" w:rsidR="005A7028" w:rsidRPr="005A7028" w:rsidRDefault="005A7028" w:rsidP="002426EC">
      <w:pPr>
        <w:spacing w:after="120" w:line="240" w:lineRule="auto"/>
        <w:ind w:left="567" w:right="260"/>
        <w:jc w:val="both"/>
        <w:rPr>
          <w:rFonts w:ascii="Arial" w:hAnsi="Arial" w:cs="Arial"/>
          <w:iCs/>
        </w:rPr>
      </w:pPr>
    </w:p>
    <w:p w14:paraId="273BB0F3" w14:textId="77777777" w:rsidR="00883204" w:rsidRPr="00883204" w:rsidRDefault="00EF4933" w:rsidP="002426E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25D24693" w14:textId="0AE29B75" w:rsidR="00BC6FFF" w:rsidRPr="002426EC" w:rsidRDefault="00696FF5" w:rsidP="002426EC">
      <w:pPr>
        <w:pStyle w:val="ListParagraph"/>
        <w:numPr>
          <w:ilvl w:val="1"/>
          <w:numId w:val="9"/>
        </w:numPr>
        <w:spacing w:after="120"/>
        <w:ind w:left="567" w:right="260" w:hanging="567"/>
        <w:jc w:val="both"/>
        <w:rPr>
          <w:rFonts w:ascii="Arial" w:hAnsi="Arial" w:cs="Arial"/>
          <w:iCs/>
          <w:u w:val="single"/>
        </w:rPr>
      </w:pPr>
      <w:r w:rsidRPr="002426EC">
        <w:rPr>
          <w:rFonts w:ascii="Arial" w:hAnsi="Arial" w:cs="Arial"/>
          <w:iCs/>
          <w:u w:val="single"/>
        </w:rPr>
        <w:t>Main assessment methods</w:t>
      </w:r>
    </w:p>
    <w:p w14:paraId="561E3B52" w14:textId="22DC5096" w:rsidR="00F14A10" w:rsidRDefault="002426EC" w:rsidP="002426EC">
      <w:pPr>
        <w:pStyle w:val="ListParagraph"/>
        <w:spacing w:after="120"/>
        <w:ind w:left="567" w:right="260"/>
        <w:jc w:val="both"/>
        <w:rPr>
          <w:rFonts w:ascii="Arial" w:hAnsi="Arial" w:cs="Arial"/>
          <w:iCs/>
        </w:rPr>
      </w:pPr>
      <w:r>
        <w:rPr>
          <w:rFonts w:ascii="Arial" w:hAnsi="Arial" w:cs="Arial"/>
          <w:iCs/>
        </w:rPr>
        <w:t>Qualitative</w:t>
      </w:r>
      <w:r w:rsidR="002D46F7">
        <w:rPr>
          <w:rFonts w:ascii="Arial" w:hAnsi="Arial" w:cs="Arial"/>
          <w:iCs/>
        </w:rPr>
        <w:t xml:space="preserve"> </w:t>
      </w:r>
      <w:r w:rsidR="00F14A10">
        <w:rPr>
          <w:rFonts w:ascii="Arial" w:hAnsi="Arial" w:cs="Arial"/>
          <w:iCs/>
        </w:rPr>
        <w:t>Moodle Quiz (30%)</w:t>
      </w:r>
    </w:p>
    <w:p w14:paraId="5BF37C95" w14:textId="7C8D30B4" w:rsidR="00BB0324" w:rsidRPr="00740E75" w:rsidRDefault="002426EC" w:rsidP="002426EC">
      <w:pPr>
        <w:pStyle w:val="ListParagraph"/>
        <w:spacing w:after="120"/>
        <w:ind w:left="567" w:right="260"/>
        <w:jc w:val="both"/>
        <w:rPr>
          <w:rFonts w:ascii="Arial" w:hAnsi="Arial" w:cs="Arial"/>
          <w:iCs/>
        </w:rPr>
      </w:pPr>
      <w:r>
        <w:rPr>
          <w:rFonts w:ascii="Arial" w:hAnsi="Arial" w:cs="Arial"/>
          <w:iCs/>
        </w:rPr>
        <w:t xml:space="preserve">Qualitative </w:t>
      </w:r>
      <w:r w:rsidR="00BF747A" w:rsidRPr="00740E75">
        <w:rPr>
          <w:rFonts w:ascii="Arial" w:hAnsi="Arial" w:cs="Arial"/>
          <w:iCs/>
        </w:rPr>
        <w:t xml:space="preserve">Research </w:t>
      </w:r>
      <w:r>
        <w:rPr>
          <w:rFonts w:ascii="Arial" w:hAnsi="Arial" w:cs="Arial"/>
          <w:iCs/>
        </w:rPr>
        <w:t>P</w:t>
      </w:r>
      <w:r w:rsidR="00BF747A" w:rsidRPr="00740E75">
        <w:rPr>
          <w:rFonts w:ascii="Arial" w:hAnsi="Arial" w:cs="Arial"/>
          <w:iCs/>
        </w:rPr>
        <w:t>roject (2500 words) (</w:t>
      </w:r>
      <w:r w:rsidR="00F14A10">
        <w:rPr>
          <w:rFonts w:ascii="Arial" w:hAnsi="Arial" w:cs="Arial"/>
          <w:iCs/>
        </w:rPr>
        <w:t>7</w:t>
      </w:r>
      <w:r w:rsidR="00BF747A" w:rsidRPr="00740E75">
        <w:rPr>
          <w:rFonts w:ascii="Arial" w:hAnsi="Arial" w:cs="Arial"/>
          <w:iCs/>
        </w:rPr>
        <w:t>0</w:t>
      </w:r>
      <w:r w:rsidR="00BB0324" w:rsidRPr="00740E75">
        <w:rPr>
          <w:rFonts w:ascii="Arial" w:hAnsi="Arial" w:cs="Arial"/>
          <w:iCs/>
        </w:rPr>
        <w:t>%)</w:t>
      </w:r>
    </w:p>
    <w:p w14:paraId="173145FD" w14:textId="74F8E769" w:rsidR="004743C1" w:rsidRPr="00EC3B04" w:rsidRDefault="004743C1" w:rsidP="002426EC">
      <w:pPr>
        <w:pStyle w:val="ListParagraph"/>
        <w:spacing w:after="120"/>
        <w:ind w:left="567" w:right="260"/>
        <w:jc w:val="both"/>
        <w:rPr>
          <w:rFonts w:ascii="Arial" w:hAnsi="Arial" w:cs="Arial"/>
          <w:iCs/>
          <w:highlight w:val="yellow"/>
        </w:rPr>
      </w:pPr>
    </w:p>
    <w:p w14:paraId="0DB86B61" w14:textId="73B692B5" w:rsidR="00696FF5" w:rsidRDefault="00696FF5" w:rsidP="002426EC">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2426EC">
        <w:rPr>
          <w:rFonts w:ascii="Arial" w:hAnsi="Arial" w:cs="Arial"/>
          <w:iCs/>
          <w:u w:val="single"/>
        </w:rPr>
        <w:t>Reassessment methods</w:t>
      </w:r>
      <w:r w:rsidRPr="00696FF5">
        <w:rPr>
          <w:rFonts w:ascii="Arial" w:hAnsi="Arial" w:cs="Arial"/>
          <w:iCs/>
        </w:rPr>
        <w:t xml:space="preserve"> </w:t>
      </w:r>
    </w:p>
    <w:p w14:paraId="3E2728FC" w14:textId="020FAB8B" w:rsidR="002D7227" w:rsidRPr="00696FF5" w:rsidRDefault="002D7227" w:rsidP="002426EC">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2426EC">
      <w:pPr>
        <w:spacing w:after="120" w:line="240" w:lineRule="auto"/>
        <w:ind w:left="567" w:right="260"/>
        <w:jc w:val="both"/>
        <w:rPr>
          <w:rFonts w:ascii="Arial" w:hAnsi="Arial" w:cs="Arial"/>
          <w:b/>
          <w:i/>
          <w:iCs/>
        </w:rPr>
      </w:pPr>
    </w:p>
    <w:p w14:paraId="4BAF08E7" w14:textId="4B5BA863" w:rsidR="00274ED7" w:rsidRDefault="006F3F8B" w:rsidP="002426EC">
      <w:pPr>
        <w:numPr>
          <w:ilvl w:val="0"/>
          <w:numId w:val="1"/>
        </w:numPr>
        <w:spacing w:after="120" w:line="240" w:lineRule="auto"/>
        <w:ind w:left="567" w:right="260" w:hanging="567"/>
        <w:jc w:val="both"/>
        <w:rPr>
          <w:rFonts w:ascii="Arial" w:hAnsi="Arial" w:cs="Arial"/>
          <w:b/>
          <w:iCs/>
        </w:rPr>
      </w:pPr>
      <w:r w:rsidRPr="002426EC">
        <w:rPr>
          <w:rFonts w:ascii="Arial" w:hAnsi="Arial" w:cs="Arial"/>
          <w:b/>
          <w:iCs/>
        </w:rPr>
        <w:t xml:space="preserve">Map of </w:t>
      </w:r>
      <w:r w:rsidR="00883204" w:rsidRPr="002426EC">
        <w:rPr>
          <w:rFonts w:ascii="Arial" w:hAnsi="Arial" w:cs="Arial"/>
          <w:b/>
          <w:iCs/>
        </w:rPr>
        <w:t xml:space="preserve">module learning outcomes </w:t>
      </w:r>
      <w:r w:rsidR="00B30E07" w:rsidRPr="002426EC">
        <w:rPr>
          <w:rFonts w:ascii="Arial" w:hAnsi="Arial" w:cs="Arial"/>
          <w:b/>
          <w:iCs/>
        </w:rPr>
        <w:t>(sections 8 &amp; 9)</w:t>
      </w:r>
      <w:r w:rsidR="00883204" w:rsidRPr="002426EC">
        <w:rPr>
          <w:rFonts w:ascii="Arial" w:hAnsi="Arial" w:cs="Arial"/>
          <w:b/>
          <w:iCs/>
        </w:rPr>
        <w:t xml:space="preserve"> to l</w:t>
      </w:r>
      <w:r w:rsidRPr="002426EC">
        <w:rPr>
          <w:rFonts w:ascii="Arial" w:hAnsi="Arial" w:cs="Arial"/>
          <w:b/>
          <w:iCs/>
        </w:rPr>
        <w:t>earning</w:t>
      </w:r>
      <w:r w:rsidR="00B30E07" w:rsidRPr="002426EC">
        <w:rPr>
          <w:rFonts w:ascii="Arial" w:hAnsi="Arial" w:cs="Arial"/>
          <w:b/>
          <w:iCs/>
        </w:rPr>
        <w:t xml:space="preserve"> and </w:t>
      </w:r>
      <w:r w:rsidR="00883204" w:rsidRPr="002426EC">
        <w:rPr>
          <w:rFonts w:ascii="Arial" w:hAnsi="Arial" w:cs="Arial"/>
          <w:b/>
          <w:iCs/>
        </w:rPr>
        <w:t>teaching m</w:t>
      </w:r>
      <w:r w:rsidR="00B30E07" w:rsidRPr="002426EC">
        <w:rPr>
          <w:rFonts w:ascii="Arial" w:hAnsi="Arial" w:cs="Arial"/>
          <w:b/>
          <w:iCs/>
        </w:rPr>
        <w:t>ethods (section12</w:t>
      </w:r>
      <w:r w:rsidRPr="002426EC">
        <w:rPr>
          <w:rFonts w:ascii="Arial" w:hAnsi="Arial" w:cs="Arial"/>
          <w:b/>
          <w:iCs/>
        </w:rPr>
        <w:t>) and m</w:t>
      </w:r>
      <w:r w:rsidR="00883204" w:rsidRPr="002426EC">
        <w:rPr>
          <w:rFonts w:ascii="Arial" w:hAnsi="Arial" w:cs="Arial"/>
          <w:b/>
          <w:iCs/>
        </w:rPr>
        <w:t>ethods of a</w:t>
      </w:r>
      <w:r w:rsidR="00B30E07" w:rsidRPr="002426EC">
        <w:rPr>
          <w:rFonts w:ascii="Arial" w:hAnsi="Arial" w:cs="Arial"/>
          <w:b/>
          <w:iCs/>
        </w:rPr>
        <w:t>ssessment (section 13</w:t>
      </w:r>
      <w:r w:rsidR="00EF4933" w:rsidRPr="002426EC">
        <w:rPr>
          <w:rFonts w:ascii="Arial" w:hAnsi="Arial" w:cs="Arial"/>
          <w:b/>
          <w:iCs/>
        </w:rPr>
        <w:t>)</w:t>
      </w:r>
    </w:p>
    <w:p w14:paraId="1657A90C" w14:textId="77777777" w:rsidR="002426EC" w:rsidRPr="002426EC" w:rsidRDefault="002426EC" w:rsidP="002426EC">
      <w:pPr>
        <w:spacing w:after="120" w:line="240" w:lineRule="auto"/>
        <w:ind w:left="567" w:right="260"/>
        <w:jc w:val="both"/>
        <w:rPr>
          <w:rFonts w:ascii="Arial" w:hAnsi="Arial" w:cs="Arial"/>
          <w:b/>
          <w:iCs/>
        </w:rPr>
      </w:pPr>
    </w:p>
    <w:tbl>
      <w:tblPr>
        <w:tblStyle w:val="TableGrid"/>
        <w:tblW w:w="6518" w:type="dxa"/>
        <w:jc w:val="center"/>
        <w:tblLayout w:type="fixed"/>
        <w:tblLook w:val="04A0" w:firstRow="1" w:lastRow="0" w:firstColumn="1" w:lastColumn="0" w:noHBand="0" w:noVBand="1"/>
      </w:tblPr>
      <w:tblGrid>
        <w:gridCol w:w="3116"/>
        <w:gridCol w:w="567"/>
        <w:gridCol w:w="567"/>
        <w:gridCol w:w="567"/>
        <w:gridCol w:w="567"/>
        <w:gridCol w:w="567"/>
        <w:gridCol w:w="567"/>
      </w:tblGrid>
      <w:tr w:rsidR="00BF747A" w:rsidRPr="002A4A3E" w14:paraId="4A36929D" w14:textId="77777777" w:rsidTr="002426EC">
        <w:trPr>
          <w:jc w:val="center"/>
        </w:trPr>
        <w:tc>
          <w:tcPr>
            <w:tcW w:w="3116" w:type="dxa"/>
            <w:shd w:val="clear" w:color="auto" w:fill="D9D9D9" w:themeFill="background1" w:themeFillShade="D9"/>
          </w:tcPr>
          <w:p w14:paraId="0B64F74D" w14:textId="77777777" w:rsidR="00BF747A" w:rsidRPr="00302082" w:rsidRDefault="00BF747A" w:rsidP="00D06AD9">
            <w:pPr>
              <w:spacing w:after="120"/>
              <w:ind w:left="33"/>
              <w:rPr>
                <w:rFonts w:ascii="Arial" w:hAnsi="Arial" w:cs="Arial"/>
                <w:b/>
              </w:rPr>
            </w:pPr>
            <w:r w:rsidRPr="00302082">
              <w:rPr>
                <w:rFonts w:ascii="Arial" w:hAnsi="Arial" w:cs="Arial"/>
                <w:b/>
              </w:rPr>
              <w:t>Module learning outcome</w:t>
            </w:r>
          </w:p>
        </w:tc>
        <w:tc>
          <w:tcPr>
            <w:tcW w:w="567" w:type="dxa"/>
          </w:tcPr>
          <w:p w14:paraId="53F9AA29" w14:textId="77777777" w:rsidR="00BF747A" w:rsidRPr="002426EC" w:rsidRDefault="00BF747A" w:rsidP="002426EC">
            <w:pPr>
              <w:spacing w:after="120"/>
              <w:jc w:val="center"/>
              <w:rPr>
                <w:rFonts w:ascii="Arial" w:hAnsi="Arial" w:cs="Arial"/>
              </w:rPr>
            </w:pPr>
            <w:r w:rsidRPr="002426EC">
              <w:rPr>
                <w:rFonts w:ascii="Arial" w:hAnsi="Arial" w:cs="Arial"/>
              </w:rPr>
              <w:t>8.1</w:t>
            </w:r>
          </w:p>
        </w:tc>
        <w:tc>
          <w:tcPr>
            <w:tcW w:w="567" w:type="dxa"/>
          </w:tcPr>
          <w:p w14:paraId="2C01CD19" w14:textId="77777777" w:rsidR="00BF747A" w:rsidRPr="002426EC" w:rsidRDefault="00BF747A" w:rsidP="002426EC">
            <w:pPr>
              <w:spacing w:after="120"/>
              <w:jc w:val="center"/>
              <w:rPr>
                <w:rFonts w:ascii="Arial" w:hAnsi="Arial" w:cs="Arial"/>
              </w:rPr>
            </w:pPr>
            <w:r w:rsidRPr="002426EC">
              <w:rPr>
                <w:rFonts w:ascii="Arial" w:hAnsi="Arial" w:cs="Arial"/>
              </w:rPr>
              <w:t>8.2</w:t>
            </w:r>
          </w:p>
        </w:tc>
        <w:tc>
          <w:tcPr>
            <w:tcW w:w="567" w:type="dxa"/>
          </w:tcPr>
          <w:p w14:paraId="5C2608A1" w14:textId="77777777" w:rsidR="00BF747A" w:rsidRPr="002426EC" w:rsidRDefault="00BF747A" w:rsidP="002426EC">
            <w:pPr>
              <w:spacing w:after="120"/>
              <w:jc w:val="center"/>
              <w:rPr>
                <w:rFonts w:ascii="Arial" w:hAnsi="Arial" w:cs="Arial"/>
              </w:rPr>
            </w:pPr>
            <w:r w:rsidRPr="002426EC">
              <w:rPr>
                <w:rFonts w:ascii="Arial" w:hAnsi="Arial" w:cs="Arial"/>
              </w:rPr>
              <w:t>8.3</w:t>
            </w:r>
          </w:p>
        </w:tc>
        <w:tc>
          <w:tcPr>
            <w:tcW w:w="567" w:type="dxa"/>
          </w:tcPr>
          <w:p w14:paraId="3A25EC71" w14:textId="77777777" w:rsidR="00BF747A" w:rsidRPr="002426EC" w:rsidRDefault="00BF747A" w:rsidP="002426EC">
            <w:pPr>
              <w:spacing w:after="120"/>
              <w:jc w:val="center"/>
              <w:rPr>
                <w:rFonts w:ascii="Arial" w:hAnsi="Arial" w:cs="Arial"/>
              </w:rPr>
            </w:pPr>
            <w:r w:rsidRPr="002426EC">
              <w:rPr>
                <w:rFonts w:ascii="Arial" w:hAnsi="Arial" w:cs="Arial"/>
              </w:rPr>
              <w:t>8.4</w:t>
            </w:r>
          </w:p>
        </w:tc>
        <w:tc>
          <w:tcPr>
            <w:tcW w:w="567" w:type="dxa"/>
          </w:tcPr>
          <w:p w14:paraId="5BEC90BA" w14:textId="77777777" w:rsidR="00BF747A" w:rsidRPr="002426EC" w:rsidRDefault="00BF747A" w:rsidP="002426EC">
            <w:pPr>
              <w:spacing w:after="120"/>
              <w:jc w:val="center"/>
              <w:rPr>
                <w:rFonts w:ascii="Arial" w:hAnsi="Arial" w:cs="Arial"/>
              </w:rPr>
            </w:pPr>
            <w:r w:rsidRPr="002426EC">
              <w:rPr>
                <w:rFonts w:ascii="Arial" w:hAnsi="Arial" w:cs="Arial"/>
              </w:rPr>
              <w:t>9.1</w:t>
            </w:r>
          </w:p>
        </w:tc>
        <w:tc>
          <w:tcPr>
            <w:tcW w:w="567" w:type="dxa"/>
          </w:tcPr>
          <w:p w14:paraId="1D791C12" w14:textId="77777777" w:rsidR="00BF747A" w:rsidRPr="002426EC" w:rsidRDefault="00BF747A" w:rsidP="002426EC">
            <w:pPr>
              <w:spacing w:after="120"/>
              <w:jc w:val="center"/>
              <w:rPr>
                <w:rFonts w:ascii="Arial" w:hAnsi="Arial" w:cs="Arial"/>
              </w:rPr>
            </w:pPr>
            <w:r w:rsidRPr="002426EC">
              <w:rPr>
                <w:rFonts w:ascii="Arial" w:hAnsi="Arial" w:cs="Arial"/>
              </w:rPr>
              <w:t>9.2</w:t>
            </w:r>
          </w:p>
        </w:tc>
      </w:tr>
      <w:tr w:rsidR="00BF747A" w:rsidRPr="00302082" w14:paraId="5BF160DD" w14:textId="77777777" w:rsidTr="002426EC">
        <w:trPr>
          <w:jc w:val="center"/>
        </w:trPr>
        <w:tc>
          <w:tcPr>
            <w:tcW w:w="3116" w:type="dxa"/>
            <w:shd w:val="clear" w:color="auto" w:fill="D9D9D9" w:themeFill="background1" w:themeFillShade="D9"/>
          </w:tcPr>
          <w:p w14:paraId="2AA37418" w14:textId="77777777" w:rsidR="00BF747A" w:rsidRPr="00302082" w:rsidRDefault="00BF747A" w:rsidP="00D06AD9">
            <w:pPr>
              <w:spacing w:after="120"/>
              <w:rPr>
                <w:rFonts w:ascii="Arial" w:hAnsi="Arial" w:cs="Arial"/>
                <w:b/>
              </w:rPr>
            </w:pPr>
            <w:r w:rsidRPr="00302082">
              <w:rPr>
                <w:rFonts w:ascii="Arial" w:hAnsi="Arial" w:cs="Arial"/>
                <w:b/>
              </w:rPr>
              <w:t>Learning/ teaching method</w:t>
            </w:r>
          </w:p>
        </w:tc>
        <w:tc>
          <w:tcPr>
            <w:tcW w:w="567" w:type="dxa"/>
          </w:tcPr>
          <w:p w14:paraId="0EFFB74E" w14:textId="77777777" w:rsidR="00BF747A" w:rsidRPr="002426EC" w:rsidRDefault="00BF747A" w:rsidP="002426EC">
            <w:pPr>
              <w:spacing w:after="120"/>
              <w:jc w:val="center"/>
              <w:rPr>
                <w:rFonts w:ascii="Arial" w:hAnsi="Arial" w:cs="Arial"/>
              </w:rPr>
            </w:pPr>
          </w:p>
        </w:tc>
        <w:tc>
          <w:tcPr>
            <w:tcW w:w="567" w:type="dxa"/>
          </w:tcPr>
          <w:p w14:paraId="0327DAEB" w14:textId="77777777" w:rsidR="00BF747A" w:rsidRPr="002426EC" w:rsidRDefault="00BF747A" w:rsidP="002426EC">
            <w:pPr>
              <w:spacing w:after="120"/>
              <w:jc w:val="center"/>
              <w:rPr>
                <w:rFonts w:ascii="Arial" w:hAnsi="Arial" w:cs="Arial"/>
              </w:rPr>
            </w:pPr>
          </w:p>
        </w:tc>
        <w:tc>
          <w:tcPr>
            <w:tcW w:w="567" w:type="dxa"/>
          </w:tcPr>
          <w:p w14:paraId="2B0629F6" w14:textId="77777777" w:rsidR="00BF747A" w:rsidRPr="002426EC" w:rsidRDefault="00BF747A" w:rsidP="002426EC">
            <w:pPr>
              <w:spacing w:after="120"/>
              <w:jc w:val="center"/>
              <w:rPr>
                <w:rFonts w:ascii="Arial" w:hAnsi="Arial" w:cs="Arial"/>
              </w:rPr>
            </w:pPr>
          </w:p>
        </w:tc>
        <w:tc>
          <w:tcPr>
            <w:tcW w:w="567" w:type="dxa"/>
          </w:tcPr>
          <w:p w14:paraId="26848BE0" w14:textId="77777777" w:rsidR="00BF747A" w:rsidRPr="002426EC" w:rsidRDefault="00BF747A" w:rsidP="002426EC">
            <w:pPr>
              <w:spacing w:after="120"/>
              <w:jc w:val="center"/>
              <w:rPr>
                <w:rFonts w:ascii="Arial" w:hAnsi="Arial" w:cs="Arial"/>
              </w:rPr>
            </w:pPr>
          </w:p>
        </w:tc>
        <w:tc>
          <w:tcPr>
            <w:tcW w:w="567" w:type="dxa"/>
          </w:tcPr>
          <w:p w14:paraId="45F6E21F" w14:textId="77777777" w:rsidR="00BF747A" w:rsidRPr="002426EC" w:rsidRDefault="00BF747A" w:rsidP="002426EC">
            <w:pPr>
              <w:spacing w:after="120"/>
              <w:jc w:val="center"/>
              <w:rPr>
                <w:rFonts w:ascii="Arial" w:hAnsi="Arial" w:cs="Arial"/>
              </w:rPr>
            </w:pPr>
          </w:p>
        </w:tc>
        <w:tc>
          <w:tcPr>
            <w:tcW w:w="567" w:type="dxa"/>
          </w:tcPr>
          <w:p w14:paraId="2B4D9F9F" w14:textId="77777777" w:rsidR="00BF747A" w:rsidRPr="002426EC" w:rsidRDefault="00BF747A" w:rsidP="002426EC">
            <w:pPr>
              <w:spacing w:after="120"/>
              <w:jc w:val="center"/>
              <w:rPr>
                <w:rFonts w:ascii="Arial" w:hAnsi="Arial" w:cs="Arial"/>
              </w:rPr>
            </w:pPr>
          </w:p>
        </w:tc>
      </w:tr>
      <w:tr w:rsidR="00BF747A" w:rsidRPr="00302082" w14:paraId="17AE040A" w14:textId="77777777" w:rsidTr="002426EC">
        <w:trPr>
          <w:jc w:val="center"/>
        </w:trPr>
        <w:tc>
          <w:tcPr>
            <w:tcW w:w="3116" w:type="dxa"/>
          </w:tcPr>
          <w:p w14:paraId="561DF0C6" w14:textId="77777777" w:rsidR="00BF747A" w:rsidRPr="001E2A5F" w:rsidRDefault="00BF747A" w:rsidP="00D06AD9">
            <w:pPr>
              <w:spacing w:after="120"/>
              <w:rPr>
                <w:rFonts w:ascii="Arial" w:hAnsi="Arial" w:cs="Arial"/>
              </w:rPr>
            </w:pPr>
            <w:r w:rsidRPr="001E2A5F">
              <w:rPr>
                <w:rFonts w:ascii="Arial" w:hAnsi="Arial" w:cs="Arial"/>
              </w:rPr>
              <w:t>Private Study</w:t>
            </w:r>
            <w:r>
              <w:rPr>
                <w:rFonts w:ascii="Arial" w:hAnsi="Arial" w:cs="Arial"/>
              </w:rPr>
              <w:t xml:space="preserve"> &amp; group work</w:t>
            </w:r>
          </w:p>
        </w:tc>
        <w:tc>
          <w:tcPr>
            <w:tcW w:w="567" w:type="dxa"/>
          </w:tcPr>
          <w:p w14:paraId="1430F408"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350E86F0"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095B693A"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2E086DA"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4AA21630"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473A03BB"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188FC382" w14:textId="77777777" w:rsidTr="002426EC">
        <w:trPr>
          <w:jc w:val="center"/>
        </w:trPr>
        <w:tc>
          <w:tcPr>
            <w:tcW w:w="3116" w:type="dxa"/>
          </w:tcPr>
          <w:p w14:paraId="09DDA4B7" w14:textId="77777777" w:rsidR="00BF747A" w:rsidRPr="001E2A5F" w:rsidRDefault="00BF747A" w:rsidP="00D06AD9">
            <w:pPr>
              <w:spacing w:after="120"/>
              <w:rPr>
                <w:rFonts w:ascii="Arial" w:hAnsi="Arial" w:cs="Arial"/>
              </w:rPr>
            </w:pPr>
            <w:r w:rsidRPr="001E2A5F">
              <w:rPr>
                <w:rFonts w:ascii="Arial" w:hAnsi="Arial" w:cs="Arial"/>
              </w:rPr>
              <w:lastRenderedPageBreak/>
              <w:t>Lectures</w:t>
            </w:r>
          </w:p>
        </w:tc>
        <w:tc>
          <w:tcPr>
            <w:tcW w:w="567" w:type="dxa"/>
          </w:tcPr>
          <w:p w14:paraId="2A53315C"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549958A8"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9EB14C1" w14:textId="77777777" w:rsidR="00BF747A" w:rsidRPr="002426EC" w:rsidRDefault="00BF747A" w:rsidP="002426EC">
            <w:pPr>
              <w:spacing w:after="120"/>
              <w:jc w:val="center"/>
              <w:rPr>
                <w:rFonts w:ascii="Arial" w:hAnsi="Arial" w:cs="Arial"/>
              </w:rPr>
            </w:pPr>
          </w:p>
        </w:tc>
        <w:tc>
          <w:tcPr>
            <w:tcW w:w="567" w:type="dxa"/>
          </w:tcPr>
          <w:p w14:paraId="6A87DCEB" w14:textId="77777777" w:rsidR="00BF747A" w:rsidRPr="002426EC" w:rsidRDefault="00BF747A" w:rsidP="002426EC">
            <w:pPr>
              <w:spacing w:after="120"/>
              <w:jc w:val="center"/>
              <w:rPr>
                <w:rFonts w:ascii="Arial" w:hAnsi="Arial" w:cs="Arial"/>
              </w:rPr>
            </w:pPr>
          </w:p>
        </w:tc>
        <w:tc>
          <w:tcPr>
            <w:tcW w:w="567" w:type="dxa"/>
          </w:tcPr>
          <w:p w14:paraId="79331509" w14:textId="77777777" w:rsidR="00BF747A" w:rsidRPr="002426EC" w:rsidRDefault="00BF747A" w:rsidP="002426EC">
            <w:pPr>
              <w:spacing w:after="120"/>
              <w:jc w:val="center"/>
              <w:rPr>
                <w:rFonts w:ascii="Arial" w:hAnsi="Arial" w:cs="Arial"/>
              </w:rPr>
            </w:pPr>
          </w:p>
        </w:tc>
        <w:tc>
          <w:tcPr>
            <w:tcW w:w="567" w:type="dxa"/>
          </w:tcPr>
          <w:p w14:paraId="37BAE92A"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0B97A80E" w14:textId="77777777" w:rsidTr="002426EC">
        <w:trPr>
          <w:jc w:val="center"/>
        </w:trPr>
        <w:tc>
          <w:tcPr>
            <w:tcW w:w="3116" w:type="dxa"/>
          </w:tcPr>
          <w:p w14:paraId="5E4BFE22" w14:textId="77777777" w:rsidR="00BF747A" w:rsidRPr="001E2A5F" w:rsidRDefault="00BF747A" w:rsidP="00D06AD9">
            <w:pPr>
              <w:spacing w:after="120"/>
              <w:rPr>
                <w:rFonts w:ascii="Arial" w:hAnsi="Arial" w:cs="Arial"/>
              </w:rPr>
            </w:pPr>
            <w:r w:rsidRPr="001E2A5F">
              <w:rPr>
                <w:rFonts w:ascii="Arial" w:hAnsi="Arial" w:cs="Arial"/>
              </w:rPr>
              <w:t>Seminars</w:t>
            </w:r>
          </w:p>
        </w:tc>
        <w:tc>
          <w:tcPr>
            <w:tcW w:w="567" w:type="dxa"/>
          </w:tcPr>
          <w:p w14:paraId="433F243F"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685E53A2"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05BB6A63" w14:textId="77777777" w:rsidR="00BF747A" w:rsidRPr="002426EC" w:rsidRDefault="00BF747A" w:rsidP="002426EC">
            <w:pPr>
              <w:spacing w:after="120"/>
              <w:jc w:val="center"/>
              <w:rPr>
                <w:rFonts w:ascii="Arial" w:hAnsi="Arial" w:cs="Arial"/>
              </w:rPr>
            </w:pPr>
          </w:p>
        </w:tc>
        <w:tc>
          <w:tcPr>
            <w:tcW w:w="567" w:type="dxa"/>
          </w:tcPr>
          <w:p w14:paraId="01ED0719" w14:textId="77777777" w:rsidR="00BF747A" w:rsidRPr="002426EC" w:rsidRDefault="00BF747A" w:rsidP="002426EC">
            <w:pPr>
              <w:spacing w:after="120"/>
              <w:jc w:val="center"/>
              <w:rPr>
                <w:rFonts w:ascii="Arial" w:hAnsi="Arial" w:cs="Arial"/>
              </w:rPr>
            </w:pPr>
          </w:p>
        </w:tc>
        <w:tc>
          <w:tcPr>
            <w:tcW w:w="567" w:type="dxa"/>
          </w:tcPr>
          <w:p w14:paraId="7D360738"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CBFF7F1"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4DEB95E6" w14:textId="77777777" w:rsidTr="002426EC">
        <w:trPr>
          <w:jc w:val="center"/>
        </w:trPr>
        <w:tc>
          <w:tcPr>
            <w:tcW w:w="3116" w:type="dxa"/>
            <w:shd w:val="clear" w:color="auto" w:fill="D9D9D9" w:themeFill="background1" w:themeFillShade="D9"/>
          </w:tcPr>
          <w:p w14:paraId="5416C9D9" w14:textId="77777777" w:rsidR="00BF747A" w:rsidRPr="00302082" w:rsidRDefault="00BF747A" w:rsidP="00D06AD9">
            <w:pPr>
              <w:spacing w:after="120"/>
              <w:rPr>
                <w:rFonts w:ascii="Arial" w:hAnsi="Arial" w:cs="Arial"/>
                <w:b/>
              </w:rPr>
            </w:pPr>
            <w:r w:rsidRPr="00302082">
              <w:rPr>
                <w:rFonts w:ascii="Arial" w:hAnsi="Arial" w:cs="Arial"/>
                <w:b/>
              </w:rPr>
              <w:t>Assessment method</w:t>
            </w:r>
          </w:p>
        </w:tc>
        <w:tc>
          <w:tcPr>
            <w:tcW w:w="567" w:type="dxa"/>
          </w:tcPr>
          <w:p w14:paraId="04CA9B93" w14:textId="77777777" w:rsidR="00BF747A" w:rsidRPr="002426EC" w:rsidRDefault="00BF747A" w:rsidP="002426EC">
            <w:pPr>
              <w:spacing w:after="120"/>
              <w:jc w:val="center"/>
              <w:rPr>
                <w:rFonts w:ascii="Arial" w:hAnsi="Arial" w:cs="Arial"/>
              </w:rPr>
            </w:pPr>
          </w:p>
        </w:tc>
        <w:tc>
          <w:tcPr>
            <w:tcW w:w="567" w:type="dxa"/>
          </w:tcPr>
          <w:p w14:paraId="6BBF156A" w14:textId="77777777" w:rsidR="00BF747A" w:rsidRPr="002426EC" w:rsidRDefault="00BF747A" w:rsidP="002426EC">
            <w:pPr>
              <w:spacing w:after="120"/>
              <w:jc w:val="center"/>
              <w:rPr>
                <w:rFonts w:ascii="Arial" w:hAnsi="Arial" w:cs="Arial"/>
              </w:rPr>
            </w:pPr>
          </w:p>
        </w:tc>
        <w:tc>
          <w:tcPr>
            <w:tcW w:w="567" w:type="dxa"/>
          </w:tcPr>
          <w:p w14:paraId="1CA57A7F" w14:textId="77777777" w:rsidR="00BF747A" w:rsidRPr="002426EC" w:rsidRDefault="00BF747A" w:rsidP="002426EC">
            <w:pPr>
              <w:spacing w:after="120"/>
              <w:jc w:val="center"/>
              <w:rPr>
                <w:rFonts w:ascii="Arial" w:hAnsi="Arial" w:cs="Arial"/>
              </w:rPr>
            </w:pPr>
          </w:p>
        </w:tc>
        <w:tc>
          <w:tcPr>
            <w:tcW w:w="567" w:type="dxa"/>
          </w:tcPr>
          <w:p w14:paraId="13591EB3" w14:textId="77777777" w:rsidR="00BF747A" w:rsidRPr="002426EC" w:rsidRDefault="00BF747A" w:rsidP="002426EC">
            <w:pPr>
              <w:spacing w:after="120"/>
              <w:jc w:val="center"/>
              <w:rPr>
                <w:rFonts w:ascii="Arial" w:hAnsi="Arial" w:cs="Arial"/>
              </w:rPr>
            </w:pPr>
          </w:p>
        </w:tc>
        <w:tc>
          <w:tcPr>
            <w:tcW w:w="567" w:type="dxa"/>
          </w:tcPr>
          <w:p w14:paraId="5CFB7438" w14:textId="77777777" w:rsidR="00BF747A" w:rsidRPr="002426EC" w:rsidRDefault="00BF747A" w:rsidP="002426EC">
            <w:pPr>
              <w:spacing w:after="120"/>
              <w:jc w:val="center"/>
              <w:rPr>
                <w:rFonts w:ascii="Arial" w:hAnsi="Arial" w:cs="Arial"/>
              </w:rPr>
            </w:pPr>
          </w:p>
        </w:tc>
        <w:tc>
          <w:tcPr>
            <w:tcW w:w="567" w:type="dxa"/>
          </w:tcPr>
          <w:p w14:paraId="35A67537" w14:textId="77777777" w:rsidR="00BF747A" w:rsidRPr="002426EC" w:rsidRDefault="00BF747A" w:rsidP="002426EC">
            <w:pPr>
              <w:spacing w:after="120"/>
              <w:jc w:val="center"/>
              <w:rPr>
                <w:rFonts w:ascii="Arial" w:hAnsi="Arial" w:cs="Arial"/>
              </w:rPr>
            </w:pPr>
          </w:p>
        </w:tc>
      </w:tr>
      <w:tr w:rsidR="00BF747A" w:rsidRPr="00302082" w14:paraId="16EE7CAD" w14:textId="77777777" w:rsidTr="002426EC">
        <w:trPr>
          <w:jc w:val="center"/>
        </w:trPr>
        <w:tc>
          <w:tcPr>
            <w:tcW w:w="3116" w:type="dxa"/>
          </w:tcPr>
          <w:p w14:paraId="61E26701" w14:textId="30847994" w:rsidR="00BF747A" w:rsidRPr="001E2A5F" w:rsidRDefault="002426EC" w:rsidP="00D06AD9">
            <w:pPr>
              <w:spacing w:after="120"/>
              <w:rPr>
                <w:rFonts w:ascii="Arial" w:hAnsi="Arial" w:cs="Arial"/>
              </w:rPr>
            </w:pPr>
            <w:r>
              <w:rPr>
                <w:rFonts w:ascii="Arial" w:hAnsi="Arial" w:cs="Arial"/>
                <w:iCs/>
              </w:rPr>
              <w:t>Qualitative Research P</w:t>
            </w:r>
            <w:r w:rsidR="00BF747A">
              <w:rPr>
                <w:rFonts w:ascii="Arial" w:hAnsi="Arial" w:cs="Arial"/>
                <w:iCs/>
              </w:rPr>
              <w:t>roject</w:t>
            </w:r>
          </w:p>
        </w:tc>
        <w:tc>
          <w:tcPr>
            <w:tcW w:w="567" w:type="dxa"/>
          </w:tcPr>
          <w:p w14:paraId="37A10FCB"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38E7C0C1"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2DDA7612"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30F04EBB"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0E092CA2"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11020E62" w14:textId="77777777" w:rsidR="00BF747A" w:rsidRPr="002426EC" w:rsidRDefault="00BF747A" w:rsidP="002426EC">
            <w:pPr>
              <w:spacing w:after="120"/>
              <w:jc w:val="center"/>
              <w:rPr>
                <w:rFonts w:ascii="Arial" w:hAnsi="Arial" w:cs="Arial"/>
              </w:rPr>
            </w:pPr>
            <w:r w:rsidRPr="002426EC">
              <w:rPr>
                <w:rFonts w:ascii="Arial" w:hAnsi="Arial" w:cs="Arial"/>
              </w:rPr>
              <w:t>X</w:t>
            </w:r>
          </w:p>
        </w:tc>
      </w:tr>
      <w:tr w:rsidR="00BF747A" w:rsidRPr="00302082" w14:paraId="30E3A144" w14:textId="77777777" w:rsidTr="002426EC">
        <w:trPr>
          <w:jc w:val="center"/>
        </w:trPr>
        <w:tc>
          <w:tcPr>
            <w:tcW w:w="3116" w:type="dxa"/>
          </w:tcPr>
          <w:p w14:paraId="7347E33D" w14:textId="607D9080" w:rsidR="00BF747A" w:rsidRPr="001E2A5F" w:rsidRDefault="002426EC" w:rsidP="00D06AD9">
            <w:pPr>
              <w:spacing w:after="120"/>
              <w:rPr>
                <w:rFonts w:ascii="Arial" w:hAnsi="Arial" w:cs="Arial"/>
              </w:rPr>
            </w:pPr>
            <w:r>
              <w:rPr>
                <w:rFonts w:ascii="Arial" w:hAnsi="Arial" w:cs="Arial"/>
              </w:rPr>
              <w:t xml:space="preserve">Qualitative </w:t>
            </w:r>
            <w:r w:rsidR="00F14A10">
              <w:rPr>
                <w:rFonts w:ascii="Arial" w:hAnsi="Arial" w:cs="Arial"/>
              </w:rPr>
              <w:t>Moodle Quiz</w:t>
            </w:r>
          </w:p>
        </w:tc>
        <w:tc>
          <w:tcPr>
            <w:tcW w:w="567" w:type="dxa"/>
          </w:tcPr>
          <w:p w14:paraId="2C9D6685"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2D72C05A"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264A13D7" w14:textId="71593BD6" w:rsidR="00BF747A" w:rsidRPr="002426EC" w:rsidRDefault="00BF747A" w:rsidP="002426EC">
            <w:pPr>
              <w:spacing w:after="120"/>
              <w:jc w:val="center"/>
              <w:rPr>
                <w:rFonts w:ascii="Arial" w:hAnsi="Arial" w:cs="Arial"/>
              </w:rPr>
            </w:pPr>
          </w:p>
        </w:tc>
        <w:tc>
          <w:tcPr>
            <w:tcW w:w="567" w:type="dxa"/>
          </w:tcPr>
          <w:p w14:paraId="02E7DC1A" w14:textId="0759830C" w:rsidR="00BF747A" w:rsidRPr="002426EC" w:rsidRDefault="00BF747A" w:rsidP="002426EC">
            <w:pPr>
              <w:spacing w:after="120"/>
              <w:jc w:val="center"/>
              <w:rPr>
                <w:rFonts w:ascii="Arial" w:hAnsi="Arial" w:cs="Arial"/>
              </w:rPr>
            </w:pPr>
          </w:p>
        </w:tc>
        <w:tc>
          <w:tcPr>
            <w:tcW w:w="567" w:type="dxa"/>
          </w:tcPr>
          <w:p w14:paraId="13F37F61" w14:textId="77777777" w:rsidR="00BF747A" w:rsidRPr="002426EC" w:rsidRDefault="00BF747A" w:rsidP="002426EC">
            <w:pPr>
              <w:spacing w:after="120"/>
              <w:jc w:val="center"/>
              <w:rPr>
                <w:rFonts w:ascii="Arial" w:hAnsi="Arial" w:cs="Arial"/>
              </w:rPr>
            </w:pPr>
            <w:r w:rsidRPr="002426EC">
              <w:rPr>
                <w:rFonts w:ascii="Arial" w:hAnsi="Arial" w:cs="Arial"/>
              </w:rPr>
              <w:t>X</w:t>
            </w:r>
          </w:p>
        </w:tc>
        <w:tc>
          <w:tcPr>
            <w:tcW w:w="567" w:type="dxa"/>
          </w:tcPr>
          <w:p w14:paraId="7F6A6CFA" w14:textId="77777777" w:rsidR="00BF747A" w:rsidRPr="002426EC" w:rsidRDefault="00BF747A" w:rsidP="002426EC">
            <w:pPr>
              <w:spacing w:after="120"/>
              <w:jc w:val="center"/>
              <w:rPr>
                <w:rFonts w:ascii="Arial" w:hAnsi="Arial" w:cs="Arial"/>
              </w:rPr>
            </w:pPr>
            <w:r w:rsidRPr="002426EC">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362822F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D46F7">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D0426F">
      <w:pPr>
        <w:spacing w:after="120" w:line="240" w:lineRule="auto"/>
        <w:ind w:left="567" w:right="260"/>
        <w:rPr>
          <w:rFonts w:ascii="Arial" w:hAnsi="Arial" w:cs="Arial"/>
        </w:rPr>
      </w:pPr>
      <w:r>
        <w:rPr>
          <w:rFonts w:ascii="Arial" w:hAnsi="Arial" w:cs="Arial"/>
        </w:rPr>
        <w:t>Canterbury</w:t>
      </w:r>
    </w:p>
    <w:p w14:paraId="4BFE1A58" w14:textId="77777777" w:rsidR="00740E75" w:rsidRPr="00D0426F" w:rsidRDefault="00740E75" w:rsidP="00D0426F">
      <w:pPr>
        <w:spacing w:after="120" w:line="240" w:lineRule="auto"/>
        <w:ind w:left="567" w:right="260"/>
        <w:rPr>
          <w:rFonts w:ascii="Arial" w:hAnsi="Arial" w:cs="Arial"/>
          <w:iCs/>
        </w:rPr>
      </w:pPr>
    </w:p>
    <w:p w14:paraId="1CA034CB" w14:textId="7B456B0E"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E5011B" w14:textId="77777777" w:rsidR="00BF747A" w:rsidRPr="00BF747A" w:rsidRDefault="00BF747A" w:rsidP="00BF747A">
      <w:pPr>
        <w:pStyle w:val="ListParagraph"/>
        <w:spacing w:after="120" w:line="240" w:lineRule="auto"/>
        <w:ind w:left="567" w:right="261"/>
        <w:rPr>
          <w:rFonts w:ascii="Arial" w:hAnsi="Arial" w:cs="Arial"/>
        </w:rPr>
      </w:pPr>
      <w:r w:rsidRPr="00BF747A">
        <w:rPr>
          <w:rFonts w:ascii="Arial" w:hAnsi="Arial" w:cs="Arial"/>
        </w:rPr>
        <w:t xml:space="preserve">The module takes an international and cross-country approach in all of its elements including in its empirical examples, and by drawing on top-quality recent research in its content and teaching methods. We also ensure that we give high level of support to all students, regardless of country of origin or ethnic identity.  </w:t>
      </w:r>
    </w:p>
    <w:p w14:paraId="08E36EF0" w14:textId="2C9B32D2" w:rsidR="00641D6D" w:rsidRPr="00302082" w:rsidRDefault="00641D6D" w:rsidP="00302082">
      <w:pPr>
        <w:pBdr>
          <w:bottom w:val="single" w:sz="6" w:space="1" w:color="auto"/>
        </w:pBdr>
        <w:spacing w:after="120" w:line="240" w:lineRule="auto"/>
        <w:ind w:right="260"/>
        <w:rPr>
          <w:rFonts w:ascii="Arial" w:hAnsi="Arial" w:cs="Arial"/>
        </w:rPr>
      </w:pPr>
    </w:p>
    <w:p w14:paraId="44B92444" w14:textId="77777777" w:rsidR="002426EC" w:rsidRDefault="002426EC">
      <w:pPr>
        <w:rPr>
          <w:rFonts w:ascii="Arial" w:hAnsi="Arial" w:cs="Arial"/>
          <w:b/>
          <w:sz w:val="20"/>
        </w:rPr>
      </w:pPr>
      <w:r>
        <w:rPr>
          <w:rFonts w:ascii="Arial" w:hAnsi="Arial" w:cs="Arial"/>
          <w:b/>
          <w:sz w:val="20"/>
        </w:rPr>
        <w:br w:type="page"/>
      </w:r>
    </w:p>
    <w:p w14:paraId="18239ECB" w14:textId="50A77ED2" w:rsidR="00441E76" w:rsidRPr="00BA453C" w:rsidRDefault="002D46F7" w:rsidP="00302082">
      <w:pPr>
        <w:spacing w:after="120" w:line="240" w:lineRule="auto"/>
        <w:ind w:right="260"/>
        <w:rPr>
          <w:rFonts w:ascii="Arial" w:hAnsi="Arial" w:cs="Arial"/>
          <w:b/>
          <w:sz w:val="20"/>
        </w:rPr>
      </w:pPr>
      <w:r>
        <w:rPr>
          <w:rFonts w:ascii="Arial" w:hAnsi="Arial" w:cs="Arial"/>
          <w:b/>
          <w:sz w:val="20"/>
        </w:rPr>
        <w:lastRenderedPageBreak/>
        <w:t>DIVISION</w:t>
      </w:r>
      <w:r w:rsidR="002426EC">
        <w:rPr>
          <w:rFonts w:ascii="Arial" w:hAnsi="Arial" w:cs="Arial"/>
          <w:b/>
          <w:sz w:val="20"/>
        </w:rPr>
        <w:t>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C09CE65" w14:textId="77777777" w:rsidTr="002426EC">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258" w:type="dxa"/>
          </w:tcPr>
          <w:p w14:paraId="0DE8EE47" w14:textId="77777777" w:rsidR="00422B69" w:rsidRPr="00BA453C" w:rsidRDefault="00422B69" w:rsidP="002426EC">
            <w:pPr>
              <w:spacing w:after="120"/>
              <w:ind w:right="-107"/>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F747A" w:rsidRPr="00302082" w14:paraId="56A0664D" w14:textId="77777777" w:rsidTr="002426EC">
        <w:trPr>
          <w:trHeight w:val="305"/>
        </w:trPr>
        <w:tc>
          <w:tcPr>
            <w:tcW w:w="1526" w:type="dxa"/>
          </w:tcPr>
          <w:p w14:paraId="5F3FBFCC" w14:textId="2A2FD526" w:rsidR="00BF747A" w:rsidRPr="00302082" w:rsidRDefault="00BF747A" w:rsidP="00BF747A">
            <w:pPr>
              <w:spacing w:after="120"/>
              <w:ind w:right="-330"/>
              <w:rPr>
                <w:rFonts w:ascii="Arial" w:hAnsi="Arial" w:cs="Arial"/>
              </w:rPr>
            </w:pPr>
            <w:r>
              <w:rPr>
                <w:rFonts w:ascii="Arial" w:hAnsi="Arial" w:cs="Arial"/>
              </w:rPr>
              <w:t>30/11/16</w:t>
            </w:r>
          </w:p>
        </w:tc>
        <w:tc>
          <w:tcPr>
            <w:tcW w:w="1701" w:type="dxa"/>
          </w:tcPr>
          <w:p w14:paraId="2BADDD69" w14:textId="0810D51F" w:rsidR="00BF747A" w:rsidRPr="00302082" w:rsidRDefault="00BF747A" w:rsidP="00BF747A">
            <w:pPr>
              <w:spacing w:after="120"/>
              <w:ind w:right="-330"/>
              <w:rPr>
                <w:rFonts w:ascii="Arial" w:hAnsi="Arial" w:cs="Arial"/>
              </w:rPr>
            </w:pPr>
            <w:r>
              <w:rPr>
                <w:rFonts w:ascii="Arial" w:hAnsi="Arial" w:cs="Arial"/>
              </w:rPr>
              <w:t>Minor</w:t>
            </w:r>
          </w:p>
        </w:tc>
        <w:tc>
          <w:tcPr>
            <w:tcW w:w="2410" w:type="dxa"/>
          </w:tcPr>
          <w:p w14:paraId="4813D8FD" w14:textId="08CCB03A" w:rsidR="00BF747A" w:rsidRPr="00302082" w:rsidRDefault="00BF747A" w:rsidP="00BF747A">
            <w:pPr>
              <w:spacing w:after="120"/>
              <w:ind w:right="-330"/>
              <w:rPr>
                <w:rFonts w:ascii="Arial" w:hAnsi="Arial" w:cs="Arial"/>
              </w:rPr>
            </w:pPr>
            <w:r>
              <w:rPr>
                <w:rFonts w:ascii="Arial" w:hAnsi="Arial" w:cs="Arial"/>
              </w:rPr>
              <w:t>September 2017</w:t>
            </w:r>
          </w:p>
        </w:tc>
        <w:tc>
          <w:tcPr>
            <w:tcW w:w="2448" w:type="dxa"/>
          </w:tcPr>
          <w:p w14:paraId="3C784591" w14:textId="2F9149C2" w:rsidR="00BF747A" w:rsidRPr="00302082" w:rsidRDefault="00BF747A" w:rsidP="00BF747A">
            <w:pPr>
              <w:spacing w:after="120"/>
              <w:ind w:right="-330"/>
              <w:rPr>
                <w:rFonts w:ascii="Arial" w:hAnsi="Arial" w:cs="Arial"/>
              </w:rPr>
            </w:pPr>
            <w:r>
              <w:rPr>
                <w:rFonts w:ascii="Arial" w:hAnsi="Arial" w:cs="Arial"/>
              </w:rPr>
              <w:t>6,7</w:t>
            </w:r>
          </w:p>
        </w:tc>
        <w:tc>
          <w:tcPr>
            <w:tcW w:w="2258" w:type="dxa"/>
          </w:tcPr>
          <w:p w14:paraId="6D11957A" w14:textId="73C76327" w:rsidR="00BF747A" w:rsidRPr="00302082" w:rsidRDefault="00BF747A" w:rsidP="00BF747A">
            <w:pPr>
              <w:spacing w:after="120"/>
              <w:ind w:right="-330"/>
              <w:rPr>
                <w:rFonts w:ascii="Arial" w:hAnsi="Arial" w:cs="Arial"/>
              </w:rPr>
            </w:pPr>
            <w:r>
              <w:rPr>
                <w:rFonts w:ascii="Arial" w:hAnsi="Arial" w:cs="Arial"/>
              </w:rPr>
              <w:t>No</w:t>
            </w:r>
          </w:p>
        </w:tc>
      </w:tr>
      <w:tr w:rsidR="00BF747A" w:rsidRPr="00302082" w14:paraId="655BEFB0" w14:textId="77777777" w:rsidTr="002426EC">
        <w:trPr>
          <w:trHeight w:val="305"/>
        </w:trPr>
        <w:tc>
          <w:tcPr>
            <w:tcW w:w="1526" w:type="dxa"/>
          </w:tcPr>
          <w:p w14:paraId="628170E9" w14:textId="37DC9AAA" w:rsidR="00BF747A" w:rsidRPr="00302082" w:rsidRDefault="002D46F7" w:rsidP="00BF747A">
            <w:pPr>
              <w:spacing w:after="120"/>
              <w:ind w:right="-330"/>
              <w:rPr>
                <w:rFonts w:ascii="Arial" w:hAnsi="Arial" w:cs="Arial"/>
              </w:rPr>
            </w:pPr>
            <w:r>
              <w:rPr>
                <w:rFonts w:ascii="Arial" w:hAnsi="Arial" w:cs="Arial"/>
              </w:rPr>
              <w:t>09/2021 EAP</w:t>
            </w:r>
          </w:p>
        </w:tc>
        <w:tc>
          <w:tcPr>
            <w:tcW w:w="1701" w:type="dxa"/>
          </w:tcPr>
          <w:p w14:paraId="1AD58BCA" w14:textId="64F480A9" w:rsidR="00BF747A" w:rsidRPr="00302082" w:rsidRDefault="002D46F7" w:rsidP="00BF747A">
            <w:pPr>
              <w:spacing w:after="120"/>
              <w:ind w:right="-330"/>
              <w:rPr>
                <w:rFonts w:ascii="Arial" w:hAnsi="Arial" w:cs="Arial"/>
              </w:rPr>
            </w:pPr>
            <w:r>
              <w:rPr>
                <w:rFonts w:ascii="Arial" w:hAnsi="Arial" w:cs="Arial"/>
              </w:rPr>
              <w:t>Minor</w:t>
            </w:r>
          </w:p>
        </w:tc>
        <w:tc>
          <w:tcPr>
            <w:tcW w:w="2410" w:type="dxa"/>
          </w:tcPr>
          <w:p w14:paraId="0D608280" w14:textId="6731113B" w:rsidR="00BF747A" w:rsidRPr="00302082" w:rsidRDefault="002D46F7" w:rsidP="00BF747A">
            <w:pPr>
              <w:spacing w:after="120"/>
              <w:ind w:right="-330"/>
              <w:rPr>
                <w:rFonts w:ascii="Arial" w:hAnsi="Arial" w:cs="Arial"/>
              </w:rPr>
            </w:pPr>
            <w:r>
              <w:rPr>
                <w:rFonts w:ascii="Arial" w:hAnsi="Arial" w:cs="Arial"/>
              </w:rPr>
              <w:t>September 2021-22</w:t>
            </w:r>
          </w:p>
        </w:tc>
        <w:tc>
          <w:tcPr>
            <w:tcW w:w="2448" w:type="dxa"/>
          </w:tcPr>
          <w:p w14:paraId="4A7B323B" w14:textId="6BB8914F" w:rsidR="00BF747A" w:rsidRPr="00302082" w:rsidRDefault="002426EC" w:rsidP="00BF747A">
            <w:pPr>
              <w:spacing w:after="120"/>
              <w:ind w:right="-330"/>
              <w:rPr>
                <w:rFonts w:ascii="Arial" w:hAnsi="Arial" w:cs="Arial"/>
              </w:rPr>
            </w:pPr>
            <w:r>
              <w:rPr>
                <w:rFonts w:ascii="Arial" w:hAnsi="Arial" w:cs="Arial"/>
              </w:rPr>
              <w:t>13,14</w:t>
            </w:r>
          </w:p>
        </w:tc>
        <w:tc>
          <w:tcPr>
            <w:tcW w:w="2258" w:type="dxa"/>
          </w:tcPr>
          <w:p w14:paraId="7342D114" w14:textId="77777777" w:rsidR="00BF747A" w:rsidRPr="00302082" w:rsidRDefault="00BF747A" w:rsidP="00BF747A">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2426EC">
      <w:pPr>
        <w:pBdr>
          <w:top w:val="single" w:sz="4" w:space="1" w:color="auto"/>
          <w:left w:val="single" w:sz="4" w:space="4" w:color="auto"/>
          <w:bottom w:val="single" w:sz="4" w:space="1" w:color="auto"/>
          <w:right w:val="single" w:sz="4" w:space="0" w:color="auto"/>
        </w:pBdr>
        <w:spacing w:after="120" w:line="240" w:lineRule="auto"/>
        <w:ind w:left="84" w:right="163"/>
        <w:rPr>
          <w:rFonts w:ascii="Arial" w:hAnsi="Arial" w:cs="Arial"/>
        </w:rPr>
      </w:pPr>
      <w:r>
        <w:rPr>
          <w:rFonts w:ascii="Arial" w:hAnsi="Arial" w:cs="Arial"/>
        </w:rPr>
        <w:t>Revised FSO Jan 2018</w:t>
      </w:r>
    </w:p>
    <w:sectPr w:rsidR="00C57028" w:rsidRPr="00302082" w:rsidSect="00511A24">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AA00" w14:textId="77777777" w:rsidR="00EF7BB5" w:rsidRDefault="00EF7BB5" w:rsidP="009A2D37">
      <w:pPr>
        <w:spacing w:after="0" w:line="240" w:lineRule="auto"/>
      </w:pPr>
      <w:r>
        <w:separator/>
      </w:r>
    </w:p>
  </w:endnote>
  <w:endnote w:type="continuationSeparator" w:id="0">
    <w:p w14:paraId="5B42460A" w14:textId="77777777" w:rsidR="00EF7BB5" w:rsidRDefault="00EF7BB5" w:rsidP="009A2D37">
      <w:pPr>
        <w:spacing w:after="0" w:line="240" w:lineRule="auto"/>
      </w:pPr>
      <w:r>
        <w:continuationSeparator/>
      </w:r>
    </w:p>
  </w:endnote>
  <w:endnote w:type="continuationNotice" w:id="1">
    <w:p w14:paraId="62A097D4" w14:textId="77777777" w:rsidR="00EF7BB5" w:rsidRDefault="00EF7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914433" w14:textId="77777777" w:rsidR="002426EC" w:rsidRDefault="002426EC" w:rsidP="009A2D37">
        <w:pPr>
          <w:pStyle w:val="Footer"/>
          <w:jc w:val="center"/>
        </w:pPr>
      </w:p>
      <w:p w14:paraId="5E38EAB8" w14:textId="153CECBA" w:rsidR="008B2543" w:rsidRDefault="0019787E" w:rsidP="009A2D37">
        <w:pPr>
          <w:pStyle w:val="Footer"/>
          <w:jc w:val="center"/>
        </w:pPr>
        <w:r>
          <w:fldChar w:fldCharType="begin"/>
        </w:r>
        <w:r>
          <w:instrText xml:space="preserve"> PAGE   \* MERGEFORMAT </w:instrText>
        </w:r>
        <w:r>
          <w:fldChar w:fldCharType="separate"/>
        </w:r>
        <w:r w:rsidR="00511A24">
          <w:rPr>
            <w:noProof/>
          </w:rPr>
          <w:t>4</w:t>
        </w:r>
        <w:r>
          <w:rPr>
            <w:noProof/>
          </w:rPr>
          <w:fldChar w:fldCharType="end"/>
        </w:r>
      </w:p>
    </w:sdtContent>
  </w:sdt>
  <w:p w14:paraId="4891799F" w14:textId="4CCE3880" w:rsidR="008B2543" w:rsidRPr="007B7724" w:rsidRDefault="00191364" w:rsidP="007B7724">
    <w:pPr>
      <w:pStyle w:val="Footer"/>
      <w:spacing w:after="120"/>
      <w:ind w:right="-330"/>
      <w:rPr>
        <w:rFonts w:ascii="Arial" w:hAnsi="Arial"/>
        <w:sz w:val="18"/>
      </w:rPr>
    </w:pPr>
    <w:r>
      <w:rPr>
        <w:rFonts w:ascii="Arial" w:hAnsi="Arial"/>
        <w:sz w:val="18"/>
      </w:rPr>
      <w:t xml:space="preserve">                          </w:t>
    </w:r>
    <w:r w:rsidRPr="00191364">
      <w:rPr>
        <w:rFonts w:ascii="Arial" w:hAnsi="Arial" w:cs="Arial"/>
        <w:iCs/>
        <w:sz w:val="18"/>
        <w:szCs w:val="18"/>
      </w:rPr>
      <w:t>Qualitative Social Research Methods SOCI5460 (SO546)</w:t>
    </w:r>
    <w:r>
      <w:rPr>
        <w:rFonts w:ascii="Arial" w:hAnsi="Arial" w:cs="Arial"/>
        <w:iCs/>
      </w:rPr>
      <w:t xml:space="preserve"> </w:t>
    </w:r>
    <w:r w:rsidR="008B2543">
      <w:rPr>
        <w:rFonts w:ascii="Arial" w:hAnsi="Arial"/>
        <w:sz w:val="18"/>
      </w:rPr>
      <w:t>(</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82989" w14:textId="77777777" w:rsidR="00EF7BB5" w:rsidRDefault="00EF7BB5" w:rsidP="009A2D37">
      <w:pPr>
        <w:spacing w:after="0" w:line="240" w:lineRule="auto"/>
      </w:pPr>
      <w:r>
        <w:separator/>
      </w:r>
    </w:p>
  </w:footnote>
  <w:footnote w:type="continuationSeparator" w:id="0">
    <w:p w14:paraId="65474512" w14:textId="77777777" w:rsidR="00EF7BB5" w:rsidRDefault="00EF7BB5" w:rsidP="009A2D37">
      <w:pPr>
        <w:spacing w:after="0" w:line="240" w:lineRule="auto"/>
      </w:pPr>
      <w:r>
        <w:continuationSeparator/>
      </w:r>
    </w:p>
  </w:footnote>
  <w:footnote w:type="continuationNotice" w:id="1">
    <w:p w14:paraId="5F49830F" w14:textId="77777777" w:rsidR="00EF7BB5" w:rsidRDefault="00EF7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6CDB"/>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1364"/>
    <w:rsid w:val="00196C6A"/>
    <w:rsid w:val="0019787E"/>
    <w:rsid w:val="001A425B"/>
    <w:rsid w:val="001B1B28"/>
    <w:rsid w:val="001B27FB"/>
    <w:rsid w:val="001C4A85"/>
    <w:rsid w:val="001C5443"/>
    <w:rsid w:val="001D0C7D"/>
    <w:rsid w:val="001D1DEA"/>
    <w:rsid w:val="001D1F2D"/>
    <w:rsid w:val="001D2314"/>
    <w:rsid w:val="001D6398"/>
    <w:rsid w:val="001E1F45"/>
    <w:rsid w:val="001E48E4"/>
    <w:rsid w:val="001E62C1"/>
    <w:rsid w:val="001E7364"/>
    <w:rsid w:val="001F0779"/>
    <w:rsid w:val="001F3C3E"/>
    <w:rsid w:val="00201C5F"/>
    <w:rsid w:val="0020243A"/>
    <w:rsid w:val="0021578E"/>
    <w:rsid w:val="00227582"/>
    <w:rsid w:val="002308BE"/>
    <w:rsid w:val="002407C0"/>
    <w:rsid w:val="00241082"/>
    <w:rsid w:val="002426EC"/>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46F7"/>
    <w:rsid w:val="002D7227"/>
    <w:rsid w:val="002E71C0"/>
    <w:rsid w:val="002F05F4"/>
    <w:rsid w:val="002F0CE4"/>
    <w:rsid w:val="002F23EF"/>
    <w:rsid w:val="002F2626"/>
    <w:rsid w:val="00302082"/>
    <w:rsid w:val="00306620"/>
    <w:rsid w:val="003262B9"/>
    <w:rsid w:val="00334A02"/>
    <w:rsid w:val="00335875"/>
    <w:rsid w:val="00335FBE"/>
    <w:rsid w:val="00343A3A"/>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20B0"/>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A627C"/>
    <w:rsid w:val="004B5D03"/>
    <w:rsid w:val="004C1EC4"/>
    <w:rsid w:val="004D035C"/>
    <w:rsid w:val="004F3C18"/>
    <w:rsid w:val="004F4328"/>
    <w:rsid w:val="005005E4"/>
    <w:rsid w:val="00511A2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A78FC"/>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27502"/>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40E7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103EF"/>
    <w:rsid w:val="00921CF6"/>
    <w:rsid w:val="00922E9E"/>
    <w:rsid w:val="00924EF0"/>
    <w:rsid w:val="00934D7B"/>
    <w:rsid w:val="009443B0"/>
    <w:rsid w:val="009450BF"/>
    <w:rsid w:val="00947180"/>
    <w:rsid w:val="009567BE"/>
    <w:rsid w:val="009676FA"/>
    <w:rsid w:val="009679E0"/>
    <w:rsid w:val="00977632"/>
    <w:rsid w:val="00982A8E"/>
    <w:rsid w:val="00984605"/>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49B"/>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255"/>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0324"/>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BF747A"/>
    <w:rsid w:val="00C02AA2"/>
    <w:rsid w:val="00C0430F"/>
    <w:rsid w:val="00C04C95"/>
    <w:rsid w:val="00C12613"/>
    <w:rsid w:val="00C16DEF"/>
    <w:rsid w:val="00C2492F"/>
    <w:rsid w:val="00C3744A"/>
    <w:rsid w:val="00C4002A"/>
    <w:rsid w:val="00C421BF"/>
    <w:rsid w:val="00C46912"/>
    <w:rsid w:val="00C541E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43A3"/>
    <w:rsid w:val="00D75BC1"/>
    <w:rsid w:val="00D773CF"/>
    <w:rsid w:val="00D83563"/>
    <w:rsid w:val="00D8448F"/>
    <w:rsid w:val="00D9083D"/>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EF7BB5"/>
    <w:rsid w:val="00F01956"/>
    <w:rsid w:val="00F116CE"/>
    <w:rsid w:val="00F14A10"/>
    <w:rsid w:val="00F14A20"/>
    <w:rsid w:val="00F176DE"/>
    <w:rsid w:val="00F21C47"/>
    <w:rsid w:val="00F23659"/>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8D75-3568-4FCA-841F-0488986DCA44}"/>
</file>

<file path=customXml/itemProps2.xml><?xml version="1.0" encoding="utf-8"?>
<ds:datastoreItem xmlns:ds="http://schemas.openxmlformats.org/officeDocument/2006/customXml" ds:itemID="{0568301B-F62A-469F-AEEE-1048A86BA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98CA2-A722-42B6-B712-F0F9BE851258}">
  <ds:schemaRefs>
    <ds:schemaRef ds:uri="http://schemas.microsoft.com/sharepoint/v3/contenttype/forms"/>
  </ds:schemaRefs>
</ds:datastoreItem>
</file>

<file path=customXml/itemProps4.xml><?xml version="1.0" encoding="utf-8"?>
<ds:datastoreItem xmlns:ds="http://schemas.openxmlformats.org/officeDocument/2006/customXml" ds:itemID="{3893DCB5-9B2A-4446-83EE-9938A7DB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2021-10-05T14:00:00Z</dcterms:created>
  <dcterms:modified xsi:type="dcterms:W3CDTF">2022-03-21T20:19:00Z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5b55dbfb-28aa-4273-b17a-9c316cd5ca62</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