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44EB" w14:textId="77777777" w:rsidR="009A2D37" w:rsidRPr="00C67E6B" w:rsidRDefault="009A2D37" w:rsidP="00883204">
      <w:pPr>
        <w:tabs>
          <w:tab w:val="left" w:pos="8389"/>
        </w:tabs>
        <w:spacing w:after="120" w:line="240" w:lineRule="auto"/>
        <w:ind w:right="260"/>
        <w:jc w:val="both"/>
        <w:rPr>
          <w:rFonts w:ascii="Arial" w:hAnsi="Arial" w:cs="Arial"/>
        </w:rPr>
      </w:pPr>
    </w:p>
    <w:p w14:paraId="667DE0EE"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Title of the module</w:t>
      </w:r>
    </w:p>
    <w:p w14:paraId="062B0A71" w14:textId="77777777" w:rsidR="0083074C" w:rsidRPr="00C67E6B" w:rsidRDefault="00C67E6B" w:rsidP="00696FF5">
      <w:pPr>
        <w:spacing w:after="120" w:line="240" w:lineRule="auto"/>
        <w:ind w:left="567" w:right="260"/>
        <w:jc w:val="both"/>
        <w:rPr>
          <w:rFonts w:ascii="Arial" w:hAnsi="Arial" w:cs="Arial"/>
          <w:iCs/>
        </w:rPr>
      </w:pPr>
      <w:r>
        <w:rPr>
          <w:rFonts w:ascii="Arial" w:hAnsi="Arial" w:cs="Arial"/>
          <w:iCs/>
        </w:rPr>
        <w:t xml:space="preserve">POLI5790 (PO579) </w:t>
      </w:r>
      <w:r w:rsidRPr="00790082">
        <w:rPr>
          <w:rFonts w:ascii="Arial" w:hAnsi="Arial" w:cs="Arial"/>
          <w:iCs/>
        </w:rPr>
        <w:t>Post-Communist Russia</w:t>
      </w:r>
      <w:r>
        <w:rPr>
          <w:rFonts w:ascii="Arial" w:hAnsi="Arial" w:cs="Arial"/>
          <w:iCs/>
        </w:rPr>
        <w:t xml:space="preserve"> </w:t>
      </w:r>
    </w:p>
    <w:p w14:paraId="3C3C4DD1" w14:textId="77777777" w:rsidR="009A2D37" w:rsidRPr="00C67E6B" w:rsidRDefault="009A2D37" w:rsidP="00302082">
      <w:pPr>
        <w:spacing w:after="120" w:line="240" w:lineRule="auto"/>
        <w:ind w:left="426" w:right="260"/>
        <w:jc w:val="both"/>
        <w:rPr>
          <w:rFonts w:ascii="Arial" w:hAnsi="Arial" w:cs="Arial"/>
        </w:rPr>
      </w:pPr>
    </w:p>
    <w:p w14:paraId="708230AD"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School or partner institution which will be responsible for management of the module</w:t>
      </w:r>
    </w:p>
    <w:p w14:paraId="4D925050" w14:textId="77777777" w:rsidR="009A2D37" w:rsidRPr="00C67E6B" w:rsidRDefault="000E4148"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011FE376" w14:textId="77777777" w:rsidR="009A2D37" w:rsidRPr="00C67E6B" w:rsidRDefault="009A2D37" w:rsidP="00302082">
      <w:pPr>
        <w:spacing w:after="120" w:line="240" w:lineRule="auto"/>
        <w:ind w:left="426" w:right="260"/>
        <w:rPr>
          <w:rFonts w:ascii="Arial" w:hAnsi="Arial" w:cs="Arial"/>
          <w:iCs/>
        </w:rPr>
      </w:pPr>
    </w:p>
    <w:p w14:paraId="3F65C38A" w14:textId="77777777" w:rsidR="009A2D37" w:rsidRPr="00C67E6B" w:rsidRDefault="00883204"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The level of the module (</w:t>
      </w:r>
      <w:r w:rsidR="00D83563" w:rsidRPr="00C67E6B">
        <w:rPr>
          <w:rFonts w:ascii="Arial" w:hAnsi="Arial" w:cs="Arial"/>
          <w:b/>
        </w:rPr>
        <w:t>Level</w:t>
      </w:r>
      <w:r w:rsidR="00441E76" w:rsidRPr="00C67E6B">
        <w:rPr>
          <w:rFonts w:ascii="Arial" w:hAnsi="Arial" w:cs="Arial"/>
          <w:b/>
        </w:rPr>
        <w:t xml:space="preserve"> 4</w:t>
      </w:r>
      <w:r w:rsidR="001D0C7D" w:rsidRPr="00C67E6B">
        <w:rPr>
          <w:rFonts w:ascii="Arial" w:hAnsi="Arial" w:cs="Arial"/>
          <w:b/>
        </w:rPr>
        <w:t xml:space="preserve">, </w:t>
      </w:r>
      <w:r w:rsidR="00441E76" w:rsidRPr="00C67E6B">
        <w:rPr>
          <w:rFonts w:ascii="Arial" w:hAnsi="Arial" w:cs="Arial"/>
          <w:b/>
        </w:rPr>
        <w:t>Level 5</w:t>
      </w:r>
      <w:r w:rsidR="001D0C7D" w:rsidRPr="00C67E6B">
        <w:rPr>
          <w:rFonts w:ascii="Arial" w:hAnsi="Arial" w:cs="Arial"/>
          <w:b/>
        </w:rPr>
        <w:t xml:space="preserve">, </w:t>
      </w:r>
      <w:r w:rsidR="00441E76" w:rsidRPr="00C67E6B">
        <w:rPr>
          <w:rFonts w:ascii="Arial" w:hAnsi="Arial" w:cs="Arial"/>
          <w:b/>
        </w:rPr>
        <w:t>Level 6</w:t>
      </w:r>
      <w:r w:rsidR="001D0C7D" w:rsidRPr="00C67E6B">
        <w:rPr>
          <w:rFonts w:ascii="Arial" w:hAnsi="Arial" w:cs="Arial"/>
          <w:b/>
        </w:rPr>
        <w:t xml:space="preserve"> or </w:t>
      </w:r>
      <w:r w:rsidR="00C612A8" w:rsidRPr="00C67E6B">
        <w:rPr>
          <w:rFonts w:ascii="Arial" w:hAnsi="Arial" w:cs="Arial"/>
          <w:b/>
        </w:rPr>
        <w:t>L</w:t>
      </w:r>
      <w:r w:rsidR="00441E76" w:rsidRPr="00C67E6B">
        <w:rPr>
          <w:rFonts w:ascii="Arial" w:hAnsi="Arial" w:cs="Arial"/>
          <w:b/>
        </w:rPr>
        <w:t>evel 7</w:t>
      </w:r>
      <w:r w:rsidR="009A2D37" w:rsidRPr="00C67E6B">
        <w:rPr>
          <w:rFonts w:ascii="Arial" w:hAnsi="Arial" w:cs="Arial"/>
          <w:b/>
        </w:rPr>
        <w:t>)</w:t>
      </w:r>
    </w:p>
    <w:p w14:paraId="3E0B5C47" w14:textId="77777777" w:rsidR="009A2D37" w:rsidRPr="00C67E6B" w:rsidRDefault="000E4148" w:rsidP="00696FF5">
      <w:pPr>
        <w:spacing w:after="120" w:line="240" w:lineRule="auto"/>
        <w:ind w:left="567" w:right="260"/>
        <w:jc w:val="both"/>
        <w:rPr>
          <w:rFonts w:ascii="Arial" w:hAnsi="Arial" w:cs="Arial"/>
        </w:rPr>
      </w:pPr>
      <w:r>
        <w:rPr>
          <w:rFonts w:ascii="Arial" w:hAnsi="Arial" w:cs="Arial"/>
        </w:rPr>
        <w:t>Level 6</w:t>
      </w:r>
    </w:p>
    <w:p w14:paraId="54DFD83F" w14:textId="77777777" w:rsidR="009A2D37" w:rsidRPr="00C67E6B" w:rsidRDefault="009A2D37" w:rsidP="00302082">
      <w:pPr>
        <w:spacing w:after="120" w:line="240" w:lineRule="auto"/>
        <w:ind w:left="426" w:right="260"/>
        <w:rPr>
          <w:rFonts w:ascii="Arial" w:hAnsi="Arial" w:cs="Arial"/>
          <w:iCs/>
        </w:rPr>
      </w:pPr>
    </w:p>
    <w:p w14:paraId="2A77DB87"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 xml:space="preserve">The number of credits and the ECTS value which the module represents </w:t>
      </w:r>
    </w:p>
    <w:p w14:paraId="532DA06F" w14:textId="77777777" w:rsidR="009A2D37" w:rsidRPr="00C67E6B" w:rsidRDefault="009A2D37" w:rsidP="00A21C1E">
      <w:pPr>
        <w:spacing w:after="120" w:line="240" w:lineRule="auto"/>
        <w:ind w:left="567" w:right="260"/>
        <w:jc w:val="both"/>
        <w:rPr>
          <w:rFonts w:ascii="Arial" w:hAnsi="Arial" w:cs="Arial"/>
        </w:rPr>
      </w:pPr>
      <w:r w:rsidRPr="000E4148">
        <w:rPr>
          <w:rFonts w:ascii="Arial" w:hAnsi="Arial" w:cs="Arial"/>
        </w:rPr>
        <w:t>15 credits (7.5 ECTS)</w:t>
      </w:r>
    </w:p>
    <w:p w14:paraId="1870ACBA" w14:textId="77777777" w:rsidR="009A2D37" w:rsidRPr="00C67E6B" w:rsidRDefault="009A2D37" w:rsidP="00302082">
      <w:pPr>
        <w:spacing w:after="120" w:line="240" w:lineRule="auto"/>
        <w:ind w:left="426" w:right="260"/>
        <w:rPr>
          <w:rFonts w:ascii="Arial" w:hAnsi="Arial" w:cs="Arial"/>
        </w:rPr>
      </w:pPr>
    </w:p>
    <w:p w14:paraId="359F0C59"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Which term(s) the module is to be taught in (or other teaching pattern)</w:t>
      </w:r>
    </w:p>
    <w:p w14:paraId="31A995B0" w14:textId="77777777" w:rsidR="009A2D37" w:rsidRPr="00C67E6B" w:rsidRDefault="000E4148" w:rsidP="00696FF5">
      <w:pPr>
        <w:spacing w:after="120" w:line="240" w:lineRule="auto"/>
        <w:ind w:left="567" w:right="260"/>
        <w:jc w:val="both"/>
        <w:rPr>
          <w:rFonts w:ascii="Arial" w:hAnsi="Arial" w:cs="Arial"/>
          <w:iCs/>
        </w:rPr>
      </w:pPr>
      <w:r w:rsidRPr="000E4148">
        <w:rPr>
          <w:rFonts w:ascii="Arial" w:hAnsi="Arial" w:cs="Arial"/>
          <w:iCs/>
        </w:rPr>
        <w:t>Autumn or Spring</w:t>
      </w:r>
    </w:p>
    <w:p w14:paraId="51E0553B" w14:textId="77777777" w:rsidR="009A2D37" w:rsidRPr="00C67E6B" w:rsidRDefault="009A2D37" w:rsidP="00302082">
      <w:pPr>
        <w:spacing w:after="120" w:line="240" w:lineRule="auto"/>
        <w:ind w:left="426" w:right="260"/>
        <w:rPr>
          <w:rFonts w:ascii="Arial" w:hAnsi="Arial" w:cs="Arial"/>
          <w:iCs/>
        </w:rPr>
      </w:pPr>
    </w:p>
    <w:p w14:paraId="26329F89"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Prerequisite and co-requisite modules</w:t>
      </w:r>
    </w:p>
    <w:p w14:paraId="7F1F2235" w14:textId="77777777" w:rsidR="009A2D37" w:rsidRPr="00C67E6B" w:rsidRDefault="000E4148" w:rsidP="00696FF5">
      <w:pPr>
        <w:spacing w:after="120" w:line="240" w:lineRule="auto"/>
        <w:ind w:left="567" w:right="260"/>
        <w:rPr>
          <w:rFonts w:ascii="Arial" w:hAnsi="Arial" w:cs="Arial"/>
          <w:iCs/>
        </w:rPr>
      </w:pPr>
      <w:r>
        <w:rPr>
          <w:rFonts w:ascii="Arial" w:hAnsi="Arial" w:cs="Arial"/>
          <w:iCs/>
        </w:rPr>
        <w:t xml:space="preserve">None </w:t>
      </w:r>
    </w:p>
    <w:p w14:paraId="68704A7B" w14:textId="77777777" w:rsidR="009A2D37" w:rsidRPr="00C67E6B" w:rsidRDefault="009A2D37" w:rsidP="00302082">
      <w:pPr>
        <w:spacing w:after="120" w:line="240" w:lineRule="auto"/>
        <w:ind w:left="426" w:right="260"/>
        <w:rPr>
          <w:rFonts w:ascii="Arial" w:hAnsi="Arial" w:cs="Arial"/>
          <w:iCs/>
        </w:rPr>
      </w:pPr>
    </w:p>
    <w:p w14:paraId="36E63B02"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The programmes of study to which the module contributes</w:t>
      </w:r>
    </w:p>
    <w:p w14:paraId="39728BE7" w14:textId="77777777" w:rsidR="009A2D37" w:rsidRDefault="000E4148" w:rsidP="000E4148">
      <w:pPr>
        <w:spacing w:after="120" w:line="240" w:lineRule="auto"/>
        <w:ind w:left="567" w:right="260"/>
        <w:rPr>
          <w:rFonts w:ascii="Arial" w:hAnsi="Arial" w:cs="Arial"/>
          <w:iCs/>
        </w:rPr>
      </w:pPr>
      <w:r w:rsidRPr="000E4148">
        <w:rPr>
          <w:rFonts w:ascii="Arial" w:hAnsi="Arial" w:cs="Arial"/>
          <w:iCs/>
        </w:rPr>
        <w:t>Module is optional for all Politics/IR BA students, as well as for students in other schools</w:t>
      </w:r>
    </w:p>
    <w:p w14:paraId="7A6DDE07" w14:textId="77777777" w:rsidR="000E4148" w:rsidRPr="00C67E6B" w:rsidRDefault="000E4148" w:rsidP="00302082">
      <w:pPr>
        <w:spacing w:after="120" w:line="240" w:lineRule="auto"/>
        <w:ind w:left="426" w:right="260"/>
        <w:rPr>
          <w:rFonts w:ascii="Arial" w:hAnsi="Arial" w:cs="Arial"/>
          <w:iCs/>
        </w:rPr>
      </w:pPr>
    </w:p>
    <w:p w14:paraId="63EBACD3" w14:textId="77777777" w:rsidR="009A2D37" w:rsidRPr="00C67E6B" w:rsidRDefault="009A2D37" w:rsidP="00696FF5">
      <w:pPr>
        <w:numPr>
          <w:ilvl w:val="0"/>
          <w:numId w:val="1"/>
        </w:numPr>
        <w:spacing w:after="120" w:line="240" w:lineRule="auto"/>
        <w:ind w:left="567" w:right="260" w:hanging="567"/>
        <w:rPr>
          <w:rFonts w:ascii="Arial" w:hAnsi="Arial" w:cs="Arial"/>
          <w:b/>
        </w:rPr>
      </w:pPr>
      <w:r w:rsidRPr="00C67E6B">
        <w:rPr>
          <w:rFonts w:ascii="Arial" w:hAnsi="Arial" w:cs="Arial"/>
          <w:b/>
        </w:rPr>
        <w:t>The intended subject specific learning outcomes</w:t>
      </w:r>
      <w:r w:rsidR="00C729D7" w:rsidRPr="00C67E6B">
        <w:rPr>
          <w:rFonts w:ascii="Arial" w:hAnsi="Arial" w:cs="Arial"/>
          <w:b/>
        </w:rPr>
        <w:t>.</w:t>
      </w:r>
      <w:r w:rsidR="00C729D7" w:rsidRPr="00C67E6B">
        <w:rPr>
          <w:rFonts w:ascii="Arial" w:hAnsi="Arial" w:cs="Arial"/>
          <w:b/>
        </w:rPr>
        <w:br/>
        <w:t>On successfully completing the module students will be able to:</w:t>
      </w:r>
    </w:p>
    <w:p w14:paraId="63520546"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1: </w:t>
      </w:r>
      <w:r w:rsidRPr="000E4148">
        <w:rPr>
          <w:rFonts w:ascii="Arial" w:hAnsi="Arial" w:cs="Arial"/>
          <w:iCs/>
        </w:rPr>
        <w:t xml:space="preserve">Contextualise Russia’s post-Communist transition in the broader pattern of post-Cold War comparative politics </w:t>
      </w:r>
    </w:p>
    <w:p w14:paraId="5CA13A7A"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2: </w:t>
      </w:r>
      <w:r w:rsidRPr="000E4148">
        <w:rPr>
          <w:rFonts w:ascii="Arial" w:hAnsi="Arial" w:cs="Arial"/>
          <w:iCs/>
        </w:rPr>
        <w:t>Understand the problems facing the development of democracy in Russia</w:t>
      </w:r>
    </w:p>
    <w:p w14:paraId="304D3150"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3: </w:t>
      </w:r>
      <w:r w:rsidRPr="000E4148">
        <w:rPr>
          <w:rFonts w:ascii="Arial" w:hAnsi="Arial" w:cs="Arial"/>
          <w:iCs/>
        </w:rPr>
        <w:t>Have a detailed understanding of the main institutions, political processes and policies (including economic, foreign, security and defence policy)</w:t>
      </w:r>
    </w:p>
    <w:p w14:paraId="1C699F7C"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4: </w:t>
      </w:r>
      <w:r w:rsidRPr="000E4148">
        <w:rPr>
          <w:rFonts w:ascii="Arial" w:hAnsi="Arial" w:cs="Arial"/>
          <w:iCs/>
        </w:rPr>
        <w:t>Identify the major political forces in contemporary Russia</w:t>
      </w:r>
    </w:p>
    <w:p w14:paraId="1B180E39"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5: </w:t>
      </w:r>
      <w:r w:rsidRPr="000E4148">
        <w:rPr>
          <w:rFonts w:ascii="Arial" w:hAnsi="Arial" w:cs="Arial"/>
          <w:iCs/>
        </w:rPr>
        <w:t>Evaluate the strengths and weaknesses of post-Communist Russian leadership</w:t>
      </w:r>
    </w:p>
    <w:p w14:paraId="04E660B3" w14:textId="77777777" w:rsidR="000E4148" w:rsidRPr="000E4148" w:rsidRDefault="000E4148" w:rsidP="000E4148">
      <w:pPr>
        <w:spacing w:after="120" w:line="240" w:lineRule="auto"/>
        <w:ind w:left="567" w:right="260"/>
        <w:rPr>
          <w:rFonts w:ascii="Arial" w:hAnsi="Arial" w:cs="Arial"/>
          <w:iCs/>
        </w:rPr>
      </w:pPr>
      <w:r>
        <w:rPr>
          <w:rFonts w:ascii="Arial" w:hAnsi="Arial" w:cs="Arial"/>
          <w:iCs/>
        </w:rPr>
        <w:t xml:space="preserve">6: </w:t>
      </w:r>
      <w:r w:rsidRPr="000E4148">
        <w:rPr>
          <w:rFonts w:ascii="Arial" w:hAnsi="Arial" w:cs="Arial"/>
          <w:iCs/>
        </w:rPr>
        <w:t>Be familiar with the works of the major writers about post-Communist Russia</w:t>
      </w:r>
    </w:p>
    <w:p w14:paraId="15186B27" w14:textId="77777777" w:rsidR="000E4148" w:rsidRDefault="000E4148" w:rsidP="000E4148">
      <w:pPr>
        <w:spacing w:after="120" w:line="240" w:lineRule="auto"/>
        <w:ind w:left="567" w:right="260"/>
        <w:rPr>
          <w:rFonts w:ascii="Arial" w:hAnsi="Arial" w:cs="Arial"/>
          <w:iCs/>
        </w:rPr>
      </w:pPr>
      <w:r>
        <w:rPr>
          <w:rFonts w:ascii="Arial" w:hAnsi="Arial" w:cs="Arial"/>
          <w:iCs/>
        </w:rPr>
        <w:t xml:space="preserve">7: </w:t>
      </w:r>
      <w:r w:rsidRPr="000E4148">
        <w:rPr>
          <w:rFonts w:ascii="Arial" w:hAnsi="Arial" w:cs="Arial"/>
          <w:iCs/>
        </w:rPr>
        <w:t>Use appropriate political science concepts and theories in your analysis</w:t>
      </w:r>
    </w:p>
    <w:p w14:paraId="64D36C84" w14:textId="77777777" w:rsidR="000E4148" w:rsidRPr="00C67E6B" w:rsidRDefault="000E4148" w:rsidP="000E4148">
      <w:pPr>
        <w:spacing w:after="120" w:line="240" w:lineRule="auto"/>
        <w:ind w:left="567" w:right="260"/>
        <w:rPr>
          <w:rFonts w:ascii="Arial" w:hAnsi="Arial" w:cs="Arial"/>
        </w:rPr>
      </w:pPr>
    </w:p>
    <w:p w14:paraId="1DF6EA62" w14:textId="77777777" w:rsidR="00C729D7" w:rsidRPr="00C67E6B" w:rsidRDefault="009A2D37" w:rsidP="00696FF5">
      <w:pPr>
        <w:numPr>
          <w:ilvl w:val="0"/>
          <w:numId w:val="1"/>
        </w:numPr>
        <w:spacing w:after="120" w:line="240" w:lineRule="auto"/>
        <w:ind w:left="567" w:right="260" w:hanging="567"/>
        <w:rPr>
          <w:rFonts w:ascii="Arial" w:hAnsi="Arial" w:cs="Arial"/>
          <w:b/>
        </w:rPr>
      </w:pPr>
      <w:r w:rsidRPr="00C67E6B">
        <w:rPr>
          <w:rFonts w:ascii="Arial" w:hAnsi="Arial" w:cs="Arial"/>
          <w:b/>
        </w:rPr>
        <w:t>The intended generic learning outcomes</w:t>
      </w:r>
      <w:r w:rsidR="00C729D7" w:rsidRPr="00C67E6B">
        <w:rPr>
          <w:rFonts w:ascii="Arial" w:hAnsi="Arial" w:cs="Arial"/>
          <w:b/>
        </w:rPr>
        <w:t>.</w:t>
      </w:r>
      <w:r w:rsidR="00C729D7" w:rsidRPr="00C67E6B">
        <w:rPr>
          <w:rFonts w:ascii="Arial" w:hAnsi="Arial" w:cs="Arial"/>
          <w:b/>
        </w:rPr>
        <w:br/>
        <w:t>On successfully completing the module students will be able to:</w:t>
      </w:r>
    </w:p>
    <w:p w14:paraId="248A70B1"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t>1: Engage critically with political phenomena, including the vocabulary, concepts, theories and methods of political debate</w:t>
      </w:r>
    </w:p>
    <w:p w14:paraId="6E120DE4"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lastRenderedPageBreak/>
        <w:t>2: Describe, evaluate and apply different approaches involved in collecting, analysing and presenting political information</w:t>
      </w:r>
    </w:p>
    <w:p w14:paraId="45ABCAA1"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t>3: Acquire a level of conceptual understanding that will allow them critically to assess research, policies, and practices</w:t>
      </w:r>
    </w:p>
    <w:p w14:paraId="6A89646B"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t>4: Be reflective and self-critical in their work</w:t>
      </w:r>
    </w:p>
    <w:p w14:paraId="33DE4639"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t>5: Develop transferable cognitive and generic skills useful in a wide range of vocations and which will contribute to personal intellectual environment</w:t>
      </w:r>
    </w:p>
    <w:p w14:paraId="7138BB04" w14:textId="224C55AF" w:rsidR="000E4148" w:rsidRPr="000E4148" w:rsidRDefault="000E4148" w:rsidP="000E4148">
      <w:pPr>
        <w:pStyle w:val="Default"/>
        <w:spacing w:after="120"/>
        <w:ind w:left="720" w:right="260"/>
        <w:rPr>
          <w:color w:val="auto"/>
          <w:sz w:val="22"/>
          <w:szCs w:val="22"/>
        </w:rPr>
      </w:pPr>
      <w:r w:rsidRPr="000E4148">
        <w:rPr>
          <w:color w:val="auto"/>
          <w:sz w:val="22"/>
          <w:szCs w:val="22"/>
        </w:rPr>
        <w:t>6: engage in academic and professional communication with others</w:t>
      </w:r>
    </w:p>
    <w:p w14:paraId="286B7F24" w14:textId="77777777" w:rsidR="000E4148" w:rsidRPr="000E4148" w:rsidRDefault="000E4148" w:rsidP="000E4148">
      <w:pPr>
        <w:pStyle w:val="Default"/>
        <w:spacing w:after="120"/>
        <w:ind w:left="720" w:right="260"/>
        <w:rPr>
          <w:color w:val="auto"/>
          <w:sz w:val="22"/>
          <w:szCs w:val="22"/>
        </w:rPr>
      </w:pPr>
      <w:r w:rsidRPr="000E4148">
        <w:rPr>
          <w:color w:val="auto"/>
          <w:sz w:val="22"/>
          <w:szCs w:val="22"/>
        </w:rPr>
        <w:t>7: Be equipped to use the internet, bibliographic search engines, online resources, and effectively conduct research</w:t>
      </w:r>
    </w:p>
    <w:p w14:paraId="3EF95721" w14:textId="77777777" w:rsidR="009A2D37" w:rsidRDefault="000E4148" w:rsidP="000E4148">
      <w:pPr>
        <w:pStyle w:val="Default"/>
        <w:spacing w:after="120"/>
        <w:ind w:left="720" w:right="260"/>
        <w:rPr>
          <w:color w:val="auto"/>
          <w:sz w:val="22"/>
          <w:szCs w:val="22"/>
        </w:rPr>
      </w:pPr>
      <w:r w:rsidRPr="000E4148">
        <w:rPr>
          <w:color w:val="auto"/>
          <w:sz w:val="22"/>
          <w:szCs w:val="22"/>
        </w:rPr>
        <w:t>8: Have the independent learning ability required for further study or professional work</w:t>
      </w:r>
    </w:p>
    <w:p w14:paraId="7E9058AA" w14:textId="77777777" w:rsidR="000E4148" w:rsidRPr="00C67E6B" w:rsidRDefault="000E4148" w:rsidP="000E4148">
      <w:pPr>
        <w:pStyle w:val="Default"/>
        <w:spacing w:after="120"/>
        <w:ind w:left="720" w:right="260"/>
        <w:rPr>
          <w:color w:val="auto"/>
          <w:sz w:val="22"/>
          <w:szCs w:val="22"/>
        </w:rPr>
      </w:pPr>
    </w:p>
    <w:p w14:paraId="02A65D22" w14:textId="77777777" w:rsidR="009A2D37" w:rsidRPr="00C67E6B" w:rsidRDefault="009A2D37"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A synopsis of the curriculum</w:t>
      </w:r>
      <w:bookmarkStart w:id="0" w:name="_GoBack"/>
      <w:bookmarkEnd w:id="0"/>
    </w:p>
    <w:p w14:paraId="434FA011" w14:textId="77777777" w:rsidR="009A2D37" w:rsidRDefault="000E4148" w:rsidP="000E4148">
      <w:pPr>
        <w:spacing w:after="120" w:line="240" w:lineRule="auto"/>
        <w:ind w:left="567" w:right="260"/>
        <w:rPr>
          <w:rFonts w:ascii="Arial" w:hAnsi="Arial" w:cs="Arial"/>
          <w:iCs/>
        </w:rPr>
      </w:pPr>
      <w:r w:rsidRPr="000E4148">
        <w:rPr>
          <w:rFonts w:ascii="Arial" w:hAnsi="Arial" w:cs="Arial"/>
          <w:iCs/>
        </w:rPr>
        <w:t>We examine the main challenges facing post-communist Russia and in particular assess the development of democracy. We discuss the main institutions and political processes: the presidency, parliament, federalism, elections, party development and foreign policy, as well as discuss Yeltin’s, Putin’s and Medvedev's leadership. We end with a broader evaluation of issues like the relationship of markets to democracy, civil society and its discontents, nationalism, political culture and democracy and Russia's place in the world.</w:t>
      </w:r>
    </w:p>
    <w:p w14:paraId="60BC874A" w14:textId="77777777" w:rsidR="000E4148" w:rsidRPr="00C67E6B" w:rsidRDefault="000E4148" w:rsidP="00302082">
      <w:pPr>
        <w:spacing w:after="120" w:line="240" w:lineRule="auto"/>
        <w:ind w:left="426" w:right="260"/>
        <w:rPr>
          <w:rFonts w:ascii="Arial" w:hAnsi="Arial" w:cs="Arial"/>
          <w:iCs/>
        </w:rPr>
      </w:pPr>
    </w:p>
    <w:p w14:paraId="3B9F0DEE" w14:textId="77777777" w:rsidR="009A2D37" w:rsidRDefault="00883204"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Reading l</w:t>
      </w:r>
      <w:r w:rsidR="009A2D37" w:rsidRPr="00C67E6B">
        <w:rPr>
          <w:rFonts w:ascii="Arial" w:hAnsi="Arial" w:cs="Arial"/>
          <w:b/>
        </w:rPr>
        <w:t xml:space="preserve">ist </w:t>
      </w:r>
      <w:r w:rsidR="00274ED7" w:rsidRPr="00C67E6B">
        <w:rPr>
          <w:rFonts w:ascii="Arial" w:hAnsi="Arial" w:cs="Arial"/>
          <w:b/>
        </w:rPr>
        <w:t>(Indicative list, current at time of publication. Reading lists will be published annually)</w:t>
      </w:r>
    </w:p>
    <w:p w14:paraId="17FFCABD"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 xml:space="preserve">Gel’man, Vladimir, Authoritarian Russia: Analyzing Post-Soviet Regime Changes (Pittsburgh, University of Pittsburgh Press, 2015). </w:t>
      </w:r>
    </w:p>
    <w:p w14:paraId="4B117DB7"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Gill, Graeme, Building an Authoritarian Polity. Russia in Post-Soviet Times (Cambridge, Cambridge University Press, 2015).</w:t>
      </w:r>
    </w:p>
    <w:p w14:paraId="7910B323"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Monaghan, Andrew, The New Politics of Russia: Interpreting Change (Manchester, Manchester University Press, 2016).</w:t>
      </w:r>
    </w:p>
    <w:p w14:paraId="10B547DE"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Sakwa, Richard, Russian Politics and Society, 4th edn (London, Routledge, 2008).</w:t>
      </w:r>
    </w:p>
    <w:p w14:paraId="1592D6C2"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Sakwa, Richard, Putin Redux: Power and Contradictions in Contemporary Russia (London: Routledge, 2014).</w:t>
      </w:r>
    </w:p>
    <w:p w14:paraId="3D45926A" w14:textId="77777777"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Wegren, Stephen (ed.), Putin’s Russia: Past Imperfect, Future Uncertain, 6th edn (Boulder, CO, Rowman &amp; Littlefield, 2015) (ebook available as well).</w:t>
      </w:r>
    </w:p>
    <w:p w14:paraId="2199CB31" w14:textId="310EC05B" w:rsidR="00F84345" w:rsidRPr="00265130" w:rsidRDefault="00F84345" w:rsidP="00265130">
      <w:pPr>
        <w:pStyle w:val="ListParagraph"/>
        <w:numPr>
          <w:ilvl w:val="0"/>
          <w:numId w:val="10"/>
        </w:numPr>
        <w:spacing w:after="120" w:line="240" w:lineRule="auto"/>
        <w:ind w:right="260"/>
        <w:jc w:val="both"/>
        <w:rPr>
          <w:rFonts w:ascii="Arial" w:hAnsi="Arial" w:cs="Arial"/>
        </w:rPr>
      </w:pPr>
      <w:r w:rsidRPr="00265130">
        <w:rPr>
          <w:rFonts w:ascii="Arial" w:hAnsi="Arial" w:cs="Arial"/>
        </w:rPr>
        <w:t>White, Stephen, Richard Sakwa and Henry E. Hale (eds), Developments in Russian Politics 8, (Basingstoke, Palgrave, 2014).</w:t>
      </w:r>
    </w:p>
    <w:p w14:paraId="2282ED0D" w14:textId="77777777" w:rsidR="000E4148" w:rsidRPr="00C67E6B" w:rsidRDefault="000E4148" w:rsidP="000E4148">
      <w:pPr>
        <w:spacing w:after="120" w:line="240" w:lineRule="auto"/>
        <w:ind w:right="260"/>
        <w:jc w:val="both"/>
        <w:rPr>
          <w:rFonts w:ascii="Arial" w:hAnsi="Arial" w:cs="Arial"/>
          <w:b/>
        </w:rPr>
      </w:pPr>
    </w:p>
    <w:p w14:paraId="13CCDC46" w14:textId="77777777" w:rsidR="00883204" w:rsidRPr="00C67E6B" w:rsidRDefault="009A2D37" w:rsidP="00696FF5">
      <w:pPr>
        <w:numPr>
          <w:ilvl w:val="0"/>
          <w:numId w:val="1"/>
        </w:numPr>
        <w:spacing w:after="120" w:line="240" w:lineRule="auto"/>
        <w:ind w:left="567" w:right="260" w:hanging="567"/>
        <w:rPr>
          <w:rFonts w:ascii="Arial" w:hAnsi="Arial" w:cs="Arial"/>
          <w:iCs/>
        </w:rPr>
      </w:pPr>
      <w:r w:rsidRPr="00C67E6B">
        <w:rPr>
          <w:rFonts w:ascii="Arial" w:hAnsi="Arial" w:cs="Arial"/>
          <w:b/>
        </w:rPr>
        <w:t>Learning</w:t>
      </w:r>
      <w:r w:rsidR="00883204" w:rsidRPr="00C67E6B">
        <w:rPr>
          <w:rFonts w:ascii="Arial" w:hAnsi="Arial" w:cs="Arial"/>
          <w:b/>
        </w:rPr>
        <w:t xml:space="preserve"> and t</w:t>
      </w:r>
      <w:r w:rsidR="006F3F8B" w:rsidRPr="00C67E6B">
        <w:rPr>
          <w:rFonts w:ascii="Arial" w:hAnsi="Arial" w:cs="Arial"/>
          <w:b/>
        </w:rPr>
        <w:t>eaching m</w:t>
      </w:r>
      <w:r w:rsidRPr="00C67E6B">
        <w:rPr>
          <w:rFonts w:ascii="Arial" w:hAnsi="Arial" w:cs="Arial"/>
          <w:b/>
        </w:rPr>
        <w:t>ethods</w:t>
      </w:r>
    </w:p>
    <w:p w14:paraId="352B2706" w14:textId="77777777" w:rsidR="009A2D37" w:rsidRPr="000E4148" w:rsidRDefault="00C57028" w:rsidP="00696FF5">
      <w:pPr>
        <w:spacing w:after="120" w:line="240" w:lineRule="auto"/>
        <w:ind w:left="567" w:right="260"/>
        <w:jc w:val="both"/>
        <w:rPr>
          <w:rFonts w:ascii="Arial" w:hAnsi="Arial" w:cs="Arial"/>
          <w:iCs/>
        </w:rPr>
      </w:pPr>
      <w:r w:rsidRPr="000E4148">
        <w:rPr>
          <w:rFonts w:ascii="Arial" w:hAnsi="Arial" w:cs="Arial"/>
          <w:iCs/>
        </w:rPr>
        <w:t>Total contact hours:</w:t>
      </w:r>
      <w:r w:rsidR="000E4148">
        <w:rPr>
          <w:rFonts w:ascii="Arial" w:hAnsi="Arial" w:cs="Arial"/>
          <w:iCs/>
        </w:rPr>
        <w:t xml:space="preserve"> 22</w:t>
      </w:r>
    </w:p>
    <w:p w14:paraId="5384D07E" w14:textId="77777777" w:rsidR="00C57028" w:rsidRPr="000E4148" w:rsidRDefault="00C57028" w:rsidP="00C57028">
      <w:pPr>
        <w:spacing w:after="120" w:line="240" w:lineRule="auto"/>
        <w:ind w:left="567" w:right="260"/>
        <w:jc w:val="both"/>
        <w:rPr>
          <w:rFonts w:ascii="Arial" w:hAnsi="Arial" w:cs="Arial"/>
          <w:iCs/>
        </w:rPr>
      </w:pPr>
      <w:r w:rsidRPr="000E4148">
        <w:rPr>
          <w:rFonts w:ascii="Arial" w:hAnsi="Arial" w:cs="Arial"/>
          <w:iCs/>
        </w:rPr>
        <w:t>Private study hours:</w:t>
      </w:r>
      <w:r w:rsidR="000E4148">
        <w:rPr>
          <w:rFonts w:ascii="Arial" w:hAnsi="Arial" w:cs="Arial"/>
          <w:iCs/>
        </w:rPr>
        <w:t xml:space="preserve"> 128</w:t>
      </w:r>
    </w:p>
    <w:p w14:paraId="293F5E45" w14:textId="77777777" w:rsidR="00C57028" w:rsidRPr="00C67E6B" w:rsidRDefault="00C57028" w:rsidP="00C57028">
      <w:pPr>
        <w:spacing w:after="120" w:line="240" w:lineRule="auto"/>
        <w:ind w:left="567" w:right="260"/>
        <w:jc w:val="both"/>
        <w:rPr>
          <w:rFonts w:ascii="Arial" w:hAnsi="Arial" w:cs="Arial"/>
          <w:iCs/>
        </w:rPr>
      </w:pPr>
      <w:r w:rsidRPr="000E4148">
        <w:rPr>
          <w:rFonts w:ascii="Arial" w:hAnsi="Arial" w:cs="Arial"/>
          <w:iCs/>
        </w:rPr>
        <w:t>Total study hours:</w:t>
      </w:r>
      <w:r w:rsidR="000E4148">
        <w:rPr>
          <w:rFonts w:ascii="Arial" w:hAnsi="Arial" w:cs="Arial"/>
          <w:iCs/>
        </w:rPr>
        <w:t xml:space="preserve"> 150</w:t>
      </w:r>
    </w:p>
    <w:p w14:paraId="7F105780" w14:textId="77777777" w:rsidR="009A2D37" w:rsidRPr="00C67E6B" w:rsidRDefault="009A2D37" w:rsidP="00302082">
      <w:pPr>
        <w:spacing w:after="120" w:line="240" w:lineRule="auto"/>
        <w:ind w:left="426" w:right="260"/>
        <w:rPr>
          <w:rFonts w:ascii="Arial" w:hAnsi="Arial" w:cs="Arial"/>
          <w:iCs/>
        </w:rPr>
      </w:pPr>
    </w:p>
    <w:p w14:paraId="30F9D2EB" w14:textId="77777777" w:rsidR="00883204" w:rsidRPr="00C67E6B" w:rsidRDefault="00EF4933" w:rsidP="00696FF5">
      <w:pPr>
        <w:numPr>
          <w:ilvl w:val="0"/>
          <w:numId w:val="1"/>
        </w:numPr>
        <w:spacing w:after="120" w:line="240" w:lineRule="auto"/>
        <w:ind w:left="567" w:right="260" w:hanging="567"/>
        <w:rPr>
          <w:rFonts w:ascii="Arial" w:hAnsi="Arial" w:cs="Arial"/>
          <w:iCs/>
        </w:rPr>
      </w:pPr>
      <w:r w:rsidRPr="00C67E6B">
        <w:rPr>
          <w:rFonts w:ascii="Arial" w:hAnsi="Arial" w:cs="Arial"/>
          <w:b/>
        </w:rPr>
        <w:t>Assessment methods</w:t>
      </w:r>
    </w:p>
    <w:p w14:paraId="7B1D604D" w14:textId="77777777" w:rsidR="00696FF5" w:rsidRPr="00C67E6B" w:rsidRDefault="00696FF5" w:rsidP="00696FF5">
      <w:pPr>
        <w:pStyle w:val="ListParagraph"/>
        <w:numPr>
          <w:ilvl w:val="1"/>
          <w:numId w:val="9"/>
        </w:numPr>
        <w:spacing w:after="120"/>
        <w:ind w:left="567" w:hanging="567"/>
        <w:rPr>
          <w:rFonts w:ascii="Arial" w:hAnsi="Arial" w:cs="Arial"/>
          <w:iCs/>
        </w:rPr>
      </w:pPr>
      <w:r w:rsidRPr="00C67E6B">
        <w:rPr>
          <w:rFonts w:ascii="Arial" w:hAnsi="Arial" w:cs="Arial"/>
          <w:iCs/>
        </w:rPr>
        <w:t>Main assessment methods</w:t>
      </w:r>
    </w:p>
    <w:p w14:paraId="31046F7F" w14:textId="77777777" w:rsidR="007A6245" w:rsidRPr="000E4148" w:rsidRDefault="000E4148" w:rsidP="000E4148">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Assignment, 1500 words, 15%</w:t>
      </w:r>
    </w:p>
    <w:p w14:paraId="123628FE" w14:textId="77777777" w:rsidR="000E4148" w:rsidRDefault="000E4148" w:rsidP="000E4148">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35%</w:t>
      </w:r>
    </w:p>
    <w:p w14:paraId="42CF412F" w14:textId="77777777" w:rsidR="000E4148" w:rsidRPr="000E4148" w:rsidRDefault="000E4148" w:rsidP="000E4148">
      <w:pPr>
        <w:pStyle w:val="ListParagraph"/>
        <w:numPr>
          <w:ilvl w:val="0"/>
          <w:numId w:val="11"/>
        </w:numPr>
        <w:spacing w:after="120" w:line="240" w:lineRule="auto"/>
        <w:ind w:right="260"/>
        <w:jc w:val="both"/>
        <w:rPr>
          <w:rFonts w:ascii="Arial" w:hAnsi="Arial" w:cs="Arial"/>
          <w:iCs/>
        </w:rPr>
      </w:pPr>
      <w:r w:rsidRPr="000E4148">
        <w:rPr>
          <w:rFonts w:ascii="Arial" w:hAnsi="Arial" w:cs="Arial"/>
          <w:iCs/>
        </w:rPr>
        <w:t>Exam, 2 hours, 50%</w:t>
      </w:r>
    </w:p>
    <w:p w14:paraId="240488A9" w14:textId="77777777" w:rsidR="006043FC" w:rsidRPr="00C67E6B" w:rsidRDefault="006043FC" w:rsidP="00302082">
      <w:pPr>
        <w:spacing w:after="120" w:line="240" w:lineRule="auto"/>
        <w:ind w:left="426" w:right="260"/>
        <w:rPr>
          <w:rFonts w:ascii="Arial" w:hAnsi="Arial" w:cs="Arial"/>
          <w:b/>
          <w:iCs/>
        </w:rPr>
      </w:pPr>
    </w:p>
    <w:p w14:paraId="5CFB740A" w14:textId="77777777" w:rsidR="00696FF5" w:rsidRPr="00C67E6B" w:rsidRDefault="00696FF5" w:rsidP="00696FF5">
      <w:pPr>
        <w:spacing w:after="120"/>
        <w:ind w:left="567" w:hanging="567"/>
        <w:rPr>
          <w:rFonts w:ascii="Arial" w:hAnsi="Arial" w:cs="Arial"/>
          <w:iCs/>
        </w:rPr>
      </w:pPr>
      <w:r w:rsidRPr="00C67E6B">
        <w:rPr>
          <w:rFonts w:ascii="Arial" w:hAnsi="Arial" w:cs="Arial"/>
          <w:iCs/>
        </w:rPr>
        <w:t>13.2</w:t>
      </w:r>
      <w:r w:rsidRPr="00C67E6B">
        <w:rPr>
          <w:rFonts w:ascii="Arial" w:hAnsi="Arial" w:cs="Arial"/>
          <w:iCs/>
        </w:rPr>
        <w:tab/>
        <w:t xml:space="preserve">Reassessment methods </w:t>
      </w:r>
    </w:p>
    <w:p w14:paraId="359F89C3" w14:textId="77777777" w:rsidR="00696FF5" w:rsidRDefault="000E4148" w:rsidP="00302082">
      <w:pPr>
        <w:spacing w:after="120" w:line="240" w:lineRule="auto"/>
        <w:ind w:left="426" w:right="260"/>
        <w:rPr>
          <w:rFonts w:ascii="Arial" w:hAnsi="Arial" w:cs="Arial"/>
          <w:iCs/>
        </w:rPr>
      </w:pPr>
      <w:r w:rsidRPr="000E4148">
        <w:rPr>
          <w:rFonts w:ascii="Arial" w:hAnsi="Arial" w:cs="Arial"/>
          <w:iCs/>
        </w:rPr>
        <w:t>Reassessment Instrument: 100% coursework</w:t>
      </w:r>
    </w:p>
    <w:p w14:paraId="4474C76B" w14:textId="77777777" w:rsidR="000E4148" w:rsidRPr="00C67E6B" w:rsidRDefault="000E4148" w:rsidP="00302082">
      <w:pPr>
        <w:spacing w:after="120" w:line="240" w:lineRule="auto"/>
        <w:ind w:left="426" w:right="260"/>
        <w:rPr>
          <w:rFonts w:ascii="Arial" w:hAnsi="Arial" w:cs="Arial"/>
          <w:b/>
          <w:iCs/>
        </w:rPr>
      </w:pPr>
    </w:p>
    <w:p w14:paraId="4F133BF2" w14:textId="77777777" w:rsidR="00274ED7" w:rsidRPr="00C67E6B" w:rsidRDefault="006F3F8B" w:rsidP="00696FF5">
      <w:pPr>
        <w:numPr>
          <w:ilvl w:val="0"/>
          <w:numId w:val="1"/>
        </w:numPr>
        <w:spacing w:after="120" w:line="240" w:lineRule="auto"/>
        <w:ind w:left="567" w:right="261" w:hanging="567"/>
        <w:jc w:val="both"/>
        <w:rPr>
          <w:rFonts w:ascii="Arial" w:hAnsi="Arial" w:cs="Arial"/>
          <w:b/>
          <w:iCs/>
        </w:rPr>
      </w:pPr>
      <w:r w:rsidRPr="00C67E6B">
        <w:rPr>
          <w:rFonts w:ascii="Arial" w:hAnsi="Arial" w:cs="Arial"/>
          <w:b/>
          <w:iCs/>
        </w:rPr>
        <w:t xml:space="preserve">Map of </w:t>
      </w:r>
      <w:r w:rsidR="00883204" w:rsidRPr="00C67E6B">
        <w:rPr>
          <w:rFonts w:ascii="Arial" w:hAnsi="Arial" w:cs="Arial"/>
          <w:b/>
          <w:iCs/>
        </w:rPr>
        <w:t xml:space="preserve">module learning outcomes </w:t>
      </w:r>
      <w:r w:rsidR="00B30E07" w:rsidRPr="00C67E6B">
        <w:rPr>
          <w:rFonts w:ascii="Arial" w:hAnsi="Arial" w:cs="Arial"/>
          <w:b/>
          <w:iCs/>
        </w:rPr>
        <w:t>(sections 8 &amp; 9)</w:t>
      </w:r>
      <w:r w:rsidR="00883204" w:rsidRPr="00C67E6B">
        <w:rPr>
          <w:rFonts w:ascii="Arial" w:hAnsi="Arial" w:cs="Arial"/>
          <w:b/>
          <w:iCs/>
        </w:rPr>
        <w:t xml:space="preserve"> to l</w:t>
      </w:r>
      <w:r w:rsidRPr="00C67E6B">
        <w:rPr>
          <w:rFonts w:ascii="Arial" w:hAnsi="Arial" w:cs="Arial"/>
          <w:b/>
          <w:iCs/>
        </w:rPr>
        <w:t>earning</w:t>
      </w:r>
      <w:r w:rsidR="00B30E07" w:rsidRPr="00C67E6B">
        <w:rPr>
          <w:rFonts w:ascii="Arial" w:hAnsi="Arial" w:cs="Arial"/>
          <w:b/>
          <w:iCs/>
        </w:rPr>
        <w:t xml:space="preserve"> and </w:t>
      </w:r>
      <w:r w:rsidR="00883204" w:rsidRPr="00C67E6B">
        <w:rPr>
          <w:rFonts w:ascii="Arial" w:hAnsi="Arial" w:cs="Arial"/>
          <w:b/>
          <w:iCs/>
        </w:rPr>
        <w:t>teaching m</w:t>
      </w:r>
      <w:r w:rsidR="00B30E07" w:rsidRPr="00C67E6B">
        <w:rPr>
          <w:rFonts w:ascii="Arial" w:hAnsi="Arial" w:cs="Arial"/>
          <w:b/>
          <w:iCs/>
        </w:rPr>
        <w:t>ethods (section12</w:t>
      </w:r>
      <w:r w:rsidRPr="00C67E6B">
        <w:rPr>
          <w:rFonts w:ascii="Arial" w:hAnsi="Arial" w:cs="Arial"/>
          <w:b/>
          <w:iCs/>
        </w:rPr>
        <w:t>) and m</w:t>
      </w:r>
      <w:r w:rsidR="00883204" w:rsidRPr="00C67E6B">
        <w:rPr>
          <w:rFonts w:ascii="Arial" w:hAnsi="Arial" w:cs="Arial"/>
          <w:b/>
          <w:iCs/>
        </w:rPr>
        <w:t>ethods of a</w:t>
      </w:r>
      <w:r w:rsidR="00B30E07" w:rsidRPr="00C67E6B">
        <w:rPr>
          <w:rFonts w:ascii="Arial" w:hAnsi="Arial" w:cs="Arial"/>
          <w:b/>
          <w:iCs/>
        </w:rPr>
        <w:t>ssessment (section 13</w:t>
      </w:r>
      <w:r w:rsidR="00EF4933" w:rsidRPr="00C67E6B">
        <w:rPr>
          <w:rFonts w:ascii="Arial" w:hAnsi="Arial" w:cs="Arial"/>
          <w:b/>
          <w:iCs/>
        </w:rPr>
        <w:t>)</w:t>
      </w:r>
    </w:p>
    <w:p w14:paraId="2FEF9838" w14:textId="77777777" w:rsidR="00C57028" w:rsidRPr="00C67E6B" w:rsidRDefault="00C57028" w:rsidP="00C57028">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0E4148" w:rsidRPr="00C67E6B" w14:paraId="14D5093D" w14:textId="77777777" w:rsidTr="000E4148">
        <w:tc>
          <w:tcPr>
            <w:tcW w:w="1730" w:type="dxa"/>
            <w:shd w:val="clear" w:color="auto" w:fill="D9D9D9" w:themeFill="background1" w:themeFillShade="D9"/>
          </w:tcPr>
          <w:p w14:paraId="15AF6600" w14:textId="77777777" w:rsidR="000E4148" w:rsidRPr="00C67E6B" w:rsidRDefault="000E4148" w:rsidP="00302082">
            <w:pPr>
              <w:spacing w:after="120"/>
              <w:ind w:left="33"/>
              <w:rPr>
                <w:rFonts w:ascii="Arial" w:hAnsi="Arial" w:cs="Arial"/>
                <w:b/>
              </w:rPr>
            </w:pPr>
            <w:r w:rsidRPr="00C67E6B">
              <w:rPr>
                <w:rFonts w:ascii="Arial" w:hAnsi="Arial" w:cs="Arial"/>
                <w:b/>
              </w:rPr>
              <w:t>Module learning outcome</w:t>
            </w:r>
          </w:p>
        </w:tc>
        <w:tc>
          <w:tcPr>
            <w:tcW w:w="567" w:type="dxa"/>
          </w:tcPr>
          <w:p w14:paraId="04E8D6AF" w14:textId="77777777" w:rsidR="000E4148" w:rsidRPr="00C67E6B" w:rsidRDefault="000E4148" w:rsidP="00302082">
            <w:pPr>
              <w:spacing w:after="120"/>
              <w:rPr>
                <w:rFonts w:ascii="Arial" w:hAnsi="Arial" w:cs="Arial"/>
              </w:rPr>
            </w:pPr>
            <w:r w:rsidRPr="00C67E6B">
              <w:rPr>
                <w:rFonts w:ascii="Arial" w:hAnsi="Arial" w:cs="Arial"/>
              </w:rPr>
              <w:t>8.1</w:t>
            </w:r>
          </w:p>
        </w:tc>
        <w:tc>
          <w:tcPr>
            <w:tcW w:w="567" w:type="dxa"/>
          </w:tcPr>
          <w:p w14:paraId="7380B264" w14:textId="77777777" w:rsidR="000E4148" w:rsidRPr="00C67E6B" w:rsidRDefault="000E4148" w:rsidP="00302082">
            <w:pPr>
              <w:spacing w:after="120"/>
              <w:rPr>
                <w:rFonts w:ascii="Arial" w:hAnsi="Arial" w:cs="Arial"/>
              </w:rPr>
            </w:pPr>
            <w:r w:rsidRPr="00C67E6B">
              <w:rPr>
                <w:rFonts w:ascii="Arial" w:hAnsi="Arial" w:cs="Arial"/>
              </w:rPr>
              <w:t>8.2</w:t>
            </w:r>
          </w:p>
        </w:tc>
        <w:tc>
          <w:tcPr>
            <w:tcW w:w="567" w:type="dxa"/>
          </w:tcPr>
          <w:p w14:paraId="2B4896B9" w14:textId="77777777" w:rsidR="000E4148" w:rsidRPr="00C67E6B" w:rsidRDefault="000E4148" w:rsidP="00302082">
            <w:pPr>
              <w:spacing w:after="120"/>
              <w:rPr>
                <w:rFonts w:ascii="Arial" w:hAnsi="Arial" w:cs="Arial"/>
              </w:rPr>
            </w:pPr>
            <w:r w:rsidRPr="00C67E6B">
              <w:rPr>
                <w:rFonts w:ascii="Arial" w:hAnsi="Arial" w:cs="Arial"/>
              </w:rPr>
              <w:t>8.3</w:t>
            </w:r>
          </w:p>
        </w:tc>
        <w:tc>
          <w:tcPr>
            <w:tcW w:w="567" w:type="dxa"/>
          </w:tcPr>
          <w:p w14:paraId="1ACAFC5E" w14:textId="77777777" w:rsidR="000E4148" w:rsidRPr="00C67E6B" w:rsidRDefault="000E4148" w:rsidP="00302082">
            <w:pPr>
              <w:spacing w:after="120"/>
              <w:rPr>
                <w:rFonts w:ascii="Arial" w:hAnsi="Arial" w:cs="Arial"/>
              </w:rPr>
            </w:pPr>
            <w:r w:rsidRPr="00C67E6B">
              <w:rPr>
                <w:rFonts w:ascii="Arial" w:hAnsi="Arial" w:cs="Arial"/>
              </w:rPr>
              <w:t>8.4</w:t>
            </w:r>
          </w:p>
        </w:tc>
        <w:tc>
          <w:tcPr>
            <w:tcW w:w="567" w:type="dxa"/>
          </w:tcPr>
          <w:p w14:paraId="78406EB9" w14:textId="77777777" w:rsidR="000E4148" w:rsidRPr="00C67E6B" w:rsidRDefault="000E4148" w:rsidP="00302082">
            <w:pPr>
              <w:spacing w:after="120"/>
              <w:rPr>
                <w:rFonts w:ascii="Arial" w:hAnsi="Arial" w:cs="Arial"/>
              </w:rPr>
            </w:pPr>
            <w:r w:rsidRPr="00C67E6B">
              <w:rPr>
                <w:rFonts w:ascii="Arial" w:hAnsi="Arial" w:cs="Arial"/>
              </w:rPr>
              <w:t>8.5</w:t>
            </w:r>
          </w:p>
        </w:tc>
        <w:tc>
          <w:tcPr>
            <w:tcW w:w="567" w:type="dxa"/>
          </w:tcPr>
          <w:p w14:paraId="5AE4A179" w14:textId="77777777" w:rsidR="000E4148" w:rsidRPr="00C67E6B" w:rsidRDefault="000E4148" w:rsidP="00302082">
            <w:pPr>
              <w:spacing w:after="120"/>
              <w:rPr>
                <w:rFonts w:ascii="Arial" w:hAnsi="Arial" w:cs="Arial"/>
              </w:rPr>
            </w:pPr>
            <w:r w:rsidRPr="00C67E6B">
              <w:rPr>
                <w:rFonts w:ascii="Arial" w:hAnsi="Arial" w:cs="Arial"/>
              </w:rPr>
              <w:t>8.6</w:t>
            </w:r>
          </w:p>
        </w:tc>
        <w:tc>
          <w:tcPr>
            <w:tcW w:w="567" w:type="dxa"/>
          </w:tcPr>
          <w:p w14:paraId="101378F3" w14:textId="77777777" w:rsidR="000E4148" w:rsidRPr="00C67E6B" w:rsidRDefault="000E4148" w:rsidP="00302082">
            <w:pPr>
              <w:spacing w:after="120"/>
              <w:rPr>
                <w:rFonts w:ascii="Arial" w:hAnsi="Arial" w:cs="Arial"/>
              </w:rPr>
            </w:pPr>
            <w:r>
              <w:rPr>
                <w:rFonts w:ascii="Arial" w:hAnsi="Arial" w:cs="Arial"/>
              </w:rPr>
              <w:t>8.7</w:t>
            </w:r>
          </w:p>
        </w:tc>
        <w:tc>
          <w:tcPr>
            <w:tcW w:w="567" w:type="dxa"/>
          </w:tcPr>
          <w:p w14:paraId="5613BB86" w14:textId="77777777" w:rsidR="000E4148" w:rsidRPr="00C67E6B" w:rsidRDefault="000E4148" w:rsidP="00302082">
            <w:pPr>
              <w:spacing w:after="120"/>
              <w:rPr>
                <w:rFonts w:ascii="Arial" w:hAnsi="Arial" w:cs="Arial"/>
              </w:rPr>
            </w:pPr>
            <w:r w:rsidRPr="00C67E6B">
              <w:rPr>
                <w:rFonts w:ascii="Arial" w:hAnsi="Arial" w:cs="Arial"/>
              </w:rPr>
              <w:t>9.1</w:t>
            </w:r>
          </w:p>
        </w:tc>
        <w:tc>
          <w:tcPr>
            <w:tcW w:w="567" w:type="dxa"/>
          </w:tcPr>
          <w:p w14:paraId="4E0DD4D4" w14:textId="77777777" w:rsidR="000E4148" w:rsidRPr="00C67E6B" w:rsidRDefault="000E4148" w:rsidP="00302082">
            <w:pPr>
              <w:spacing w:after="120"/>
              <w:rPr>
                <w:rFonts w:ascii="Arial" w:hAnsi="Arial" w:cs="Arial"/>
              </w:rPr>
            </w:pPr>
            <w:r w:rsidRPr="00C67E6B">
              <w:rPr>
                <w:rFonts w:ascii="Arial" w:hAnsi="Arial" w:cs="Arial"/>
              </w:rPr>
              <w:t>9.2</w:t>
            </w:r>
          </w:p>
        </w:tc>
        <w:tc>
          <w:tcPr>
            <w:tcW w:w="567" w:type="dxa"/>
          </w:tcPr>
          <w:p w14:paraId="03AA97FE" w14:textId="77777777" w:rsidR="000E4148" w:rsidRPr="00C67E6B" w:rsidRDefault="000E4148" w:rsidP="00302082">
            <w:pPr>
              <w:spacing w:after="120"/>
              <w:rPr>
                <w:rFonts w:ascii="Arial" w:hAnsi="Arial" w:cs="Arial"/>
              </w:rPr>
            </w:pPr>
            <w:r w:rsidRPr="00C67E6B">
              <w:rPr>
                <w:rFonts w:ascii="Arial" w:hAnsi="Arial" w:cs="Arial"/>
              </w:rPr>
              <w:t>9.3</w:t>
            </w:r>
          </w:p>
        </w:tc>
        <w:tc>
          <w:tcPr>
            <w:tcW w:w="567" w:type="dxa"/>
          </w:tcPr>
          <w:p w14:paraId="4295AFFC" w14:textId="77777777" w:rsidR="000E4148" w:rsidRPr="00C67E6B" w:rsidRDefault="000E4148" w:rsidP="00302082">
            <w:pPr>
              <w:spacing w:after="120"/>
              <w:rPr>
                <w:rFonts w:ascii="Arial" w:hAnsi="Arial" w:cs="Arial"/>
              </w:rPr>
            </w:pPr>
            <w:r w:rsidRPr="00C67E6B">
              <w:rPr>
                <w:rFonts w:ascii="Arial" w:hAnsi="Arial" w:cs="Arial"/>
              </w:rPr>
              <w:t>9.4</w:t>
            </w:r>
          </w:p>
        </w:tc>
        <w:tc>
          <w:tcPr>
            <w:tcW w:w="567" w:type="dxa"/>
          </w:tcPr>
          <w:p w14:paraId="038D1FAE" w14:textId="77777777" w:rsidR="000E4148" w:rsidRPr="00C67E6B" w:rsidRDefault="000E4148" w:rsidP="00302082">
            <w:pPr>
              <w:spacing w:after="120"/>
              <w:rPr>
                <w:rFonts w:ascii="Arial" w:hAnsi="Arial" w:cs="Arial"/>
              </w:rPr>
            </w:pPr>
            <w:r>
              <w:rPr>
                <w:rFonts w:ascii="Arial" w:hAnsi="Arial" w:cs="Arial"/>
              </w:rPr>
              <w:t>9.5</w:t>
            </w:r>
          </w:p>
        </w:tc>
        <w:tc>
          <w:tcPr>
            <w:tcW w:w="567" w:type="dxa"/>
          </w:tcPr>
          <w:p w14:paraId="5805147A" w14:textId="77777777" w:rsidR="000E4148" w:rsidRPr="00C67E6B" w:rsidRDefault="000E4148" w:rsidP="00302082">
            <w:pPr>
              <w:spacing w:after="120"/>
              <w:rPr>
                <w:rFonts w:ascii="Arial" w:hAnsi="Arial" w:cs="Arial"/>
              </w:rPr>
            </w:pPr>
            <w:r>
              <w:rPr>
                <w:rFonts w:ascii="Arial" w:hAnsi="Arial" w:cs="Arial"/>
              </w:rPr>
              <w:t>9.6</w:t>
            </w:r>
          </w:p>
        </w:tc>
        <w:tc>
          <w:tcPr>
            <w:tcW w:w="567" w:type="dxa"/>
          </w:tcPr>
          <w:p w14:paraId="55EF63FC" w14:textId="77777777" w:rsidR="000E4148" w:rsidRDefault="000E4148" w:rsidP="00302082">
            <w:pPr>
              <w:spacing w:after="120"/>
              <w:rPr>
                <w:rFonts w:ascii="Arial" w:hAnsi="Arial" w:cs="Arial"/>
              </w:rPr>
            </w:pPr>
            <w:r>
              <w:rPr>
                <w:rFonts w:ascii="Arial" w:hAnsi="Arial" w:cs="Arial"/>
              </w:rPr>
              <w:t>9.7</w:t>
            </w:r>
          </w:p>
        </w:tc>
        <w:tc>
          <w:tcPr>
            <w:tcW w:w="567" w:type="dxa"/>
          </w:tcPr>
          <w:p w14:paraId="5BDBA851" w14:textId="77777777" w:rsidR="000E4148" w:rsidRDefault="000E4148" w:rsidP="00302082">
            <w:pPr>
              <w:spacing w:after="120"/>
              <w:rPr>
                <w:rFonts w:ascii="Arial" w:hAnsi="Arial" w:cs="Arial"/>
              </w:rPr>
            </w:pPr>
            <w:r>
              <w:rPr>
                <w:rFonts w:ascii="Arial" w:hAnsi="Arial" w:cs="Arial"/>
              </w:rPr>
              <w:t>9.8</w:t>
            </w:r>
          </w:p>
        </w:tc>
      </w:tr>
      <w:tr w:rsidR="000E4148" w:rsidRPr="00C67E6B" w14:paraId="76F28E4C" w14:textId="77777777" w:rsidTr="000E4148">
        <w:tc>
          <w:tcPr>
            <w:tcW w:w="1730" w:type="dxa"/>
            <w:shd w:val="clear" w:color="auto" w:fill="D9D9D9" w:themeFill="background1" w:themeFillShade="D9"/>
          </w:tcPr>
          <w:p w14:paraId="4BD02C85" w14:textId="77777777" w:rsidR="000E4148" w:rsidRPr="00C67E6B" w:rsidRDefault="000E4148" w:rsidP="00302082">
            <w:pPr>
              <w:spacing w:after="120"/>
              <w:rPr>
                <w:rFonts w:ascii="Arial" w:hAnsi="Arial" w:cs="Arial"/>
                <w:b/>
              </w:rPr>
            </w:pPr>
            <w:r w:rsidRPr="00C67E6B">
              <w:rPr>
                <w:rFonts w:ascii="Arial" w:hAnsi="Arial" w:cs="Arial"/>
                <w:b/>
              </w:rPr>
              <w:t>Learning/ teaching method</w:t>
            </w:r>
          </w:p>
        </w:tc>
        <w:tc>
          <w:tcPr>
            <w:tcW w:w="567" w:type="dxa"/>
            <w:shd w:val="clear" w:color="auto" w:fill="D9D9D9" w:themeFill="background1" w:themeFillShade="D9"/>
          </w:tcPr>
          <w:p w14:paraId="0C48CF79"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04C10AC"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1288DC5"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BD39EFF"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30879413"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5C48650F"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059C737"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F3C6FDB"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7C9C0D74"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09BD26BC"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3883BD0F"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30F8BC38"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51598D08"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738439D4"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32AB769F" w14:textId="77777777" w:rsidR="000E4148" w:rsidRPr="00C67E6B" w:rsidRDefault="000E4148" w:rsidP="00302082">
            <w:pPr>
              <w:spacing w:after="120"/>
              <w:rPr>
                <w:rFonts w:ascii="Arial" w:hAnsi="Arial" w:cs="Arial"/>
                <w:b/>
              </w:rPr>
            </w:pPr>
          </w:p>
        </w:tc>
      </w:tr>
      <w:tr w:rsidR="000E4148" w:rsidRPr="00C67E6B" w14:paraId="31617972" w14:textId="77777777" w:rsidTr="000E4148">
        <w:tc>
          <w:tcPr>
            <w:tcW w:w="1730" w:type="dxa"/>
          </w:tcPr>
          <w:p w14:paraId="5249DFF6" w14:textId="77777777" w:rsidR="000E4148" w:rsidRPr="000E4148" w:rsidRDefault="000E4148" w:rsidP="00302082">
            <w:pPr>
              <w:spacing w:after="120"/>
              <w:rPr>
                <w:rFonts w:ascii="Arial" w:hAnsi="Arial" w:cs="Arial"/>
              </w:rPr>
            </w:pPr>
            <w:r w:rsidRPr="000E4148">
              <w:rPr>
                <w:rFonts w:ascii="Arial" w:hAnsi="Arial" w:cs="Arial"/>
              </w:rPr>
              <w:t>Private Study</w:t>
            </w:r>
          </w:p>
        </w:tc>
        <w:tc>
          <w:tcPr>
            <w:tcW w:w="567" w:type="dxa"/>
          </w:tcPr>
          <w:p w14:paraId="7721BF0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4A94CA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DEE5AA4"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C18135A"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2AB525D"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1839E7E"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164000C"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4628FA4"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42D8B22"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23F3C7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2EFE918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7216651"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75F2ACF"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8FA2AED"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04DBD3C" w14:textId="77777777" w:rsidR="000E4148" w:rsidRPr="00C67E6B" w:rsidRDefault="000E4148" w:rsidP="00302082">
            <w:pPr>
              <w:spacing w:after="120"/>
              <w:rPr>
                <w:rFonts w:ascii="Arial" w:hAnsi="Arial" w:cs="Arial"/>
                <w:b/>
              </w:rPr>
            </w:pPr>
            <w:r>
              <w:rPr>
                <w:rFonts w:ascii="Arial" w:hAnsi="Arial" w:cs="Arial"/>
                <w:b/>
              </w:rPr>
              <w:t>x</w:t>
            </w:r>
          </w:p>
        </w:tc>
      </w:tr>
      <w:tr w:rsidR="000E4148" w:rsidRPr="00C67E6B" w14:paraId="04903537" w14:textId="77777777" w:rsidTr="000E4148">
        <w:tc>
          <w:tcPr>
            <w:tcW w:w="1730" w:type="dxa"/>
          </w:tcPr>
          <w:p w14:paraId="037CCB4E" w14:textId="77777777" w:rsidR="000E4148" w:rsidRPr="000E4148" w:rsidRDefault="000E4148" w:rsidP="00302082">
            <w:pPr>
              <w:spacing w:after="120"/>
              <w:rPr>
                <w:rFonts w:ascii="Arial" w:hAnsi="Arial" w:cs="Arial"/>
              </w:rPr>
            </w:pPr>
            <w:r>
              <w:rPr>
                <w:rFonts w:ascii="Arial" w:hAnsi="Arial" w:cs="Arial"/>
              </w:rPr>
              <w:t xml:space="preserve">Lectures </w:t>
            </w:r>
          </w:p>
        </w:tc>
        <w:tc>
          <w:tcPr>
            <w:tcW w:w="567" w:type="dxa"/>
          </w:tcPr>
          <w:p w14:paraId="65902E59"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74F0351"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D3F2559"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A88A8E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7C3F95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4412F29"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3BB0659"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8EF3EA1"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D42661A"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753D57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6308D18" w14:textId="77777777" w:rsidR="000E4148" w:rsidRPr="00C67E6B" w:rsidRDefault="000E4148" w:rsidP="00302082">
            <w:pPr>
              <w:spacing w:after="120"/>
              <w:rPr>
                <w:rFonts w:ascii="Arial" w:hAnsi="Arial" w:cs="Arial"/>
                <w:b/>
              </w:rPr>
            </w:pPr>
          </w:p>
        </w:tc>
        <w:tc>
          <w:tcPr>
            <w:tcW w:w="567" w:type="dxa"/>
          </w:tcPr>
          <w:p w14:paraId="4FA1B64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9DA6C22" w14:textId="77777777" w:rsidR="000E4148" w:rsidRPr="00C67E6B" w:rsidRDefault="000E4148" w:rsidP="00302082">
            <w:pPr>
              <w:spacing w:after="120"/>
              <w:rPr>
                <w:rFonts w:ascii="Arial" w:hAnsi="Arial" w:cs="Arial"/>
                <w:b/>
              </w:rPr>
            </w:pPr>
          </w:p>
        </w:tc>
        <w:tc>
          <w:tcPr>
            <w:tcW w:w="567" w:type="dxa"/>
          </w:tcPr>
          <w:p w14:paraId="1B72F985" w14:textId="77777777" w:rsidR="000E4148" w:rsidRPr="00C67E6B" w:rsidRDefault="000E4148" w:rsidP="00302082">
            <w:pPr>
              <w:spacing w:after="120"/>
              <w:rPr>
                <w:rFonts w:ascii="Arial" w:hAnsi="Arial" w:cs="Arial"/>
                <w:b/>
              </w:rPr>
            </w:pPr>
          </w:p>
        </w:tc>
        <w:tc>
          <w:tcPr>
            <w:tcW w:w="567" w:type="dxa"/>
          </w:tcPr>
          <w:p w14:paraId="24DB1A64" w14:textId="77777777" w:rsidR="000E4148" w:rsidRPr="00C67E6B" w:rsidRDefault="000E4148" w:rsidP="00302082">
            <w:pPr>
              <w:spacing w:after="120"/>
              <w:rPr>
                <w:rFonts w:ascii="Arial" w:hAnsi="Arial" w:cs="Arial"/>
                <w:b/>
              </w:rPr>
            </w:pPr>
          </w:p>
        </w:tc>
      </w:tr>
      <w:tr w:rsidR="000E4148" w:rsidRPr="00C67E6B" w14:paraId="16205872" w14:textId="77777777" w:rsidTr="000E4148">
        <w:tc>
          <w:tcPr>
            <w:tcW w:w="1730" w:type="dxa"/>
          </w:tcPr>
          <w:p w14:paraId="2B562C04" w14:textId="77777777" w:rsidR="000E4148" w:rsidRPr="00C67E6B" w:rsidRDefault="000E4148" w:rsidP="00302082">
            <w:pPr>
              <w:spacing w:after="120"/>
              <w:rPr>
                <w:rFonts w:ascii="Arial" w:hAnsi="Arial" w:cs="Arial"/>
              </w:rPr>
            </w:pPr>
            <w:r>
              <w:rPr>
                <w:rFonts w:ascii="Arial" w:hAnsi="Arial" w:cs="Arial"/>
              </w:rPr>
              <w:t xml:space="preserve">Seminars </w:t>
            </w:r>
          </w:p>
        </w:tc>
        <w:tc>
          <w:tcPr>
            <w:tcW w:w="567" w:type="dxa"/>
          </w:tcPr>
          <w:p w14:paraId="23E34F4D"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265F92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D13AE72"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718397B"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7621D7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A10585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0199E74"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1E09F5B"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14E506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46E8FC7"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08E8669"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6C72334"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09E54CC"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528029B"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AF8CEBF" w14:textId="77777777" w:rsidR="000E4148" w:rsidRPr="00C67E6B" w:rsidRDefault="000E4148" w:rsidP="00302082">
            <w:pPr>
              <w:spacing w:after="120"/>
              <w:rPr>
                <w:rFonts w:ascii="Arial" w:hAnsi="Arial" w:cs="Arial"/>
                <w:b/>
              </w:rPr>
            </w:pPr>
          </w:p>
        </w:tc>
      </w:tr>
      <w:tr w:rsidR="000E4148" w:rsidRPr="00C67E6B" w14:paraId="2C3A19BD" w14:textId="77777777" w:rsidTr="000E4148">
        <w:tc>
          <w:tcPr>
            <w:tcW w:w="1730" w:type="dxa"/>
            <w:shd w:val="clear" w:color="auto" w:fill="D9D9D9" w:themeFill="background1" w:themeFillShade="D9"/>
          </w:tcPr>
          <w:p w14:paraId="71EDC5D5" w14:textId="77777777" w:rsidR="000E4148" w:rsidRPr="00C67E6B" w:rsidRDefault="000E4148" w:rsidP="00302082">
            <w:pPr>
              <w:spacing w:after="120"/>
              <w:rPr>
                <w:rFonts w:ascii="Arial" w:hAnsi="Arial" w:cs="Arial"/>
                <w:b/>
              </w:rPr>
            </w:pPr>
            <w:r w:rsidRPr="00C67E6B">
              <w:rPr>
                <w:rFonts w:ascii="Arial" w:hAnsi="Arial" w:cs="Arial"/>
                <w:b/>
              </w:rPr>
              <w:t>Assessment method</w:t>
            </w:r>
          </w:p>
        </w:tc>
        <w:tc>
          <w:tcPr>
            <w:tcW w:w="567" w:type="dxa"/>
            <w:shd w:val="clear" w:color="auto" w:fill="D9D9D9" w:themeFill="background1" w:themeFillShade="D9"/>
          </w:tcPr>
          <w:p w14:paraId="49CB73F7"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1D2CA0AD"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541CCD6F"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70020B31"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197437E9"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1A91A8B5"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101F108"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2288B279"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71339B61"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3DCC6C1"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27C1D752"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526E2C45"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67A537D8"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485C3F12" w14:textId="77777777" w:rsidR="000E4148" w:rsidRPr="00C67E6B" w:rsidRDefault="000E4148" w:rsidP="00302082">
            <w:pPr>
              <w:spacing w:after="120"/>
              <w:rPr>
                <w:rFonts w:ascii="Arial" w:hAnsi="Arial" w:cs="Arial"/>
                <w:b/>
              </w:rPr>
            </w:pPr>
          </w:p>
        </w:tc>
        <w:tc>
          <w:tcPr>
            <w:tcW w:w="567" w:type="dxa"/>
            <w:shd w:val="clear" w:color="auto" w:fill="D9D9D9" w:themeFill="background1" w:themeFillShade="D9"/>
          </w:tcPr>
          <w:p w14:paraId="15EC7B12" w14:textId="77777777" w:rsidR="000E4148" w:rsidRPr="00C67E6B" w:rsidRDefault="000E4148" w:rsidP="00302082">
            <w:pPr>
              <w:spacing w:after="120"/>
              <w:rPr>
                <w:rFonts w:ascii="Arial" w:hAnsi="Arial" w:cs="Arial"/>
                <w:b/>
              </w:rPr>
            </w:pPr>
          </w:p>
        </w:tc>
      </w:tr>
      <w:tr w:rsidR="000E4148" w:rsidRPr="00C67E6B" w14:paraId="49F01F6F" w14:textId="77777777" w:rsidTr="000E4148">
        <w:tc>
          <w:tcPr>
            <w:tcW w:w="1730" w:type="dxa"/>
          </w:tcPr>
          <w:p w14:paraId="4BFA23FA" w14:textId="77777777" w:rsidR="000E4148" w:rsidRPr="00C67E6B" w:rsidRDefault="000E4148" w:rsidP="00302082">
            <w:pPr>
              <w:spacing w:after="120"/>
              <w:rPr>
                <w:rFonts w:ascii="Arial" w:hAnsi="Arial" w:cs="Arial"/>
              </w:rPr>
            </w:pPr>
            <w:r>
              <w:rPr>
                <w:rFonts w:ascii="Arial" w:hAnsi="Arial" w:cs="Arial"/>
              </w:rPr>
              <w:t xml:space="preserve">Assignment </w:t>
            </w:r>
          </w:p>
        </w:tc>
        <w:tc>
          <w:tcPr>
            <w:tcW w:w="567" w:type="dxa"/>
          </w:tcPr>
          <w:p w14:paraId="5643102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5CE817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E49133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472D0D1"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3C19F5F"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60BB0E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98DE93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2438499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1E6B9CDE"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216DABEB"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076923DA"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7910EA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2EB055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D37AB33"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BAF94E6" w14:textId="77777777" w:rsidR="000E4148" w:rsidRPr="00C67E6B" w:rsidRDefault="000E4148" w:rsidP="00302082">
            <w:pPr>
              <w:spacing w:after="120"/>
              <w:rPr>
                <w:rFonts w:ascii="Arial" w:hAnsi="Arial" w:cs="Arial"/>
                <w:b/>
              </w:rPr>
            </w:pPr>
            <w:r>
              <w:rPr>
                <w:rFonts w:ascii="Arial" w:hAnsi="Arial" w:cs="Arial"/>
                <w:b/>
              </w:rPr>
              <w:t>x</w:t>
            </w:r>
          </w:p>
        </w:tc>
      </w:tr>
      <w:tr w:rsidR="000E4148" w:rsidRPr="00C67E6B" w14:paraId="3592DEB2" w14:textId="77777777" w:rsidTr="000E4148">
        <w:tc>
          <w:tcPr>
            <w:tcW w:w="1730" w:type="dxa"/>
          </w:tcPr>
          <w:p w14:paraId="1BF2C41C" w14:textId="77777777" w:rsidR="000E4148" w:rsidRPr="00C67E6B" w:rsidRDefault="000E4148" w:rsidP="00302082">
            <w:pPr>
              <w:spacing w:after="120"/>
              <w:rPr>
                <w:rFonts w:ascii="Arial" w:hAnsi="Arial" w:cs="Arial"/>
              </w:rPr>
            </w:pPr>
            <w:r>
              <w:rPr>
                <w:rFonts w:ascii="Arial" w:hAnsi="Arial" w:cs="Arial"/>
              </w:rPr>
              <w:t xml:space="preserve">Essay </w:t>
            </w:r>
          </w:p>
        </w:tc>
        <w:tc>
          <w:tcPr>
            <w:tcW w:w="567" w:type="dxa"/>
          </w:tcPr>
          <w:p w14:paraId="4B5A376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F0BF3A2"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88E74CD"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3C23CC57"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46306B6" w14:textId="77777777" w:rsidR="000E4148" w:rsidRPr="00C67E6B" w:rsidRDefault="000E4148" w:rsidP="00302082">
            <w:pPr>
              <w:spacing w:after="120"/>
              <w:rPr>
                <w:rFonts w:ascii="Arial" w:hAnsi="Arial" w:cs="Arial"/>
                <w:b/>
              </w:rPr>
            </w:pPr>
          </w:p>
        </w:tc>
        <w:tc>
          <w:tcPr>
            <w:tcW w:w="567" w:type="dxa"/>
          </w:tcPr>
          <w:p w14:paraId="26055D8B" w14:textId="77777777" w:rsidR="000E4148" w:rsidRPr="00C67E6B" w:rsidRDefault="000E4148" w:rsidP="00302082">
            <w:pPr>
              <w:spacing w:after="120"/>
              <w:rPr>
                <w:rFonts w:ascii="Arial" w:hAnsi="Arial" w:cs="Arial"/>
                <w:b/>
              </w:rPr>
            </w:pPr>
          </w:p>
        </w:tc>
        <w:tc>
          <w:tcPr>
            <w:tcW w:w="567" w:type="dxa"/>
          </w:tcPr>
          <w:p w14:paraId="36E266C7" w14:textId="77777777" w:rsidR="000E4148" w:rsidRPr="00C67E6B" w:rsidRDefault="000E4148" w:rsidP="00302082">
            <w:pPr>
              <w:spacing w:after="120"/>
              <w:rPr>
                <w:rFonts w:ascii="Arial" w:hAnsi="Arial" w:cs="Arial"/>
                <w:b/>
              </w:rPr>
            </w:pPr>
          </w:p>
        </w:tc>
        <w:tc>
          <w:tcPr>
            <w:tcW w:w="567" w:type="dxa"/>
          </w:tcPr>
          <w:p w14:paraId="268DAC7F"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241F5390"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0D58377"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7A21695C"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ED3D54C"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4FAAAD95"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61D21966" w14:textId="77777777" w:rsidR="000E4148" w:rsidRPr="00C67E6B" w:rsidRDefault="000E4148" w:rsidP="00302082">
            <w:pPr>
              <w:spacing w:after="120"/>
              <w:rPr>
                <w:rFonts w:ascii="Arial" w:hAnsi="Arial" w:cs="Arial"/>
                <w:b/>
              </w:rPr>
            </w:pPr>
            <w:r>
              <w:rPr>
                <w:rFonts w:ascii="Arial" w:hAnsi="Arial" w:cs="Arial"/>
                <w:b/>
              </w:rPr>
              <w:t>x</w:t>
            </w:r>
          </w:p>
        </w:tc>
        <w:tc>
          <w:tcPr>
            <w:tcW w:w="567" w:type="dxa"/>
          </w:tcPr>
          <w:p w14:paraId="542549F3" w14:textId="77777777" w:rsidR="000E4148" w:rsidRPr="00C67E6B" w:rsidRDefault="000E4148" w:rsidP="00302082">
            <w:pPr>
              <w:spacing w:after="120"/>
              <w:rPr>
                <w:rFonts w:ascii="Arial" w:hAnsi="Arial" w:cs="Arial"/>
                <w:b/>
              </w:rPr>
            </w:pPr>
            <w:r>
              <w:rPr>
                <w:rFonts w:ascii="Arial" w:hAnsi="Arial" w:cs="Arial"/>
                <w:b/>
              </w:rPr>
              <w:t>x</w:t>
            </w:r>
          </w:p>
        </w:tc>
      </w:tr>
      <w:tr w:rsidR="000E4148" w:rsidRPr="00C67E6B" w14:paraId="32875A3D" w14:textId="77777777" w:rsidTr="000E4148">
        <w:tc>
          <w:tcPr>
            <w:tcW w:w="1730" w:type="dxa"/>
          </w:tcPr>
          <w:p w14:paraId="5E763053" w14:textId="77777777" w:rsidR="000E4148" w:rsidRPr="00C67E6B" w:rsidRDefault="000E4148" w:rsidP="00302082">
            <w:pPr>
              <w:spacing w:after="120"/>
              <w:rPr>
                <w:rFonts w:ascii="Arial" w:hAnsi="Arial" w:cs="Arial"/>
              </w:rPr>
            </w:pPr>
            <w:r>
              <w:rPr>
                <w:rFonts w:ascii="Arial" w:hAnsi="Arial" w:cs="Arial"/>
              </w:rPr>
              <w:t xml:space="preserve">Exam </w:t>
            </w:r>
          </w:p>
        </w:tc>
        <w:tc>
          <w:tcPr>
            <w:tcW w:w="567" w:type="dxa"/>
          </w:tcPr>
          <w:p w14:paraId="7728BBF0"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70BED395"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63C7DC75"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056172E9"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06821889"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47F3E29C"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72496644"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04E5389E"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68B9A6E4"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35445A16"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1A40CEFE"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4351A750"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2E8C7504" w14:textId="77777777" w:rsidR="000E4148" w:rsidRPr="00C67E6B" w:rsidRDefault="00D43270" w:rsidP="00302082">
            <w:pPr>
              <w:spacing w:after="120"/>
              <w:rPr>
                <w:rFonts w:ascii="Arial" w:hAnsi="Arial" w:cs="Arial"/>
                <w:b/>
              </w:rPr>
            </w:pPr>
            <w:r>
              <w:rPr>
                <w:rFonts w:ascii="Arial" w:hAnsi="Arial" w:cs="Arial"/>
                <w:b/>
              </w:rPr>
              <w:t>x</w:t>
            </w:r>
          </w:p>
        </w:tc>
        <w:tc>
          <w:tcPr>
            <w:tcW w:w="567" w:type="dxa"/>
          </w:tcPr>
          <w:p w14:paraId="5D71E2D5" w14:textId="77777777" w:rsidR="000E4148" w:rsidRPr="00C67E6B" w:rsidRDefault="000E4148" w:rsidP="00302082">
            <w:pPr>
              <w:spacing w:after="120"/>
              <w:rPr>
                <w:rFonts w:ascii="Arial" w:hAnsi="Arial" w:cs="Arial"/>
                <w:b/>
              </w:rPr>
            </w:pPr>
          </w:p>
        </w:tc>
        <w:tc>
          <w:tcPr>
            <w:tcW w:w="567" w:type="dxa"/>
          </w:tcPr>
          <w:p w14:paraId="7517F10C" w14:textId="77777777" w:rsidR="000E4148" w:rsidRPr="00C67E6B" w:rsidRDefault="00D43270" w:rsidP="00302082">
            <w:pPr>
              <w:spacing w:after="120"/>
              <w:rPr>
                <w:rFonts w:ascii="Arial" w:hAnsi="Arial" w:cs="Arial"/>
                <w:b/>
              </w:rPr>
            </w:pPr>
            <w:r>
              <w:rPr>
                <w:rFonts w:ascii="Arial" w:hAnsi="Arial" w:cs="Arial"/>
                <w:b/>
              </w:rPr>
              <w:t>x</w:t>
            </w:r>
          </w:p>
        </w:tc>
      </w:tr>
    </w:tbl>
    <w:p w14:paraId="0D9D99D3" w14:textId="77777777" w:rsidR="007A6245" w:rsidRPr="00C67E6B" w:rsidRDefault="007A6245" w:rsidP="00302082">
      <w:pPr>
        <w:spacing w:after="120" w:line="240" w:lineRule="auto"/>
        <w:ind w:left="426" w:right="260"/>
        <w:rPr>
          <w:rFonts w:ascii="Arial" w:hAnsi="Arial" w:cs="Arial"/>
          <w:b/>
          <w:iCs/>
        </w:rPr>
      </w:pPr>
    </w:p>
    <w:p w14:paraId="7222E7F3" w14:textId="77777777" w:rsidR="00883204" w:rsidRPr="00C67E6B" w:rsidRDefault="00883204" w:rsidP="00696FF5">
      <w:pPr>
        <w:numPr>
          <w:ilvl w:val="0"/>
          <w:numId w:val="1"/>
        </w:numPr>
        <w:spacing w:after="120" w:line="240" w:lineRule="auto"/>
        <w:ind w:left="567" w:right="260" w:hanging="567"/>
        <w:jc w:val="both"/>
        <w:rPr>
          <w:rFonts w:ascii="Arial" w:hAnsi="Arial" w:cs="Arial"/>
          <w:iCs/>
        </w:rPr>
      </w:pPr>
      <w:r w:rsidRPr="00C67E6B">
        <w:rPr>
          <w:rFonts w:ascii="Arial" w:hAnsi="Arial" w:cs="Arial"/>
          <w:b/>
          <w:bCs/>
        </w:rPr>
        <w:t xml:space="preserve">Inclusive module design </w:t>
      </w:r>
    </w:p>
    <w:p w14:paraId="40294D3D" w14:textId="77777777" w:rsidR="00883204" w:rsidRPr="00C67E6B" w:rsidRDefault="00883204" w:rsidP="00696FF5">
      <w:pPr>
        <w:autoSpaceDE w:val="0"/>
        <w:autoSpaceDN w:val="0"/>
        <w:adjustRightInd w:val="0"/>
        <w:spacing w:after="120" w:line="240" w:lineRule="auto"/>
        <w:ind w:left="567" w:right="260"/>
        <w:jc w:val="both"/>
        <w:rPr>
          <w:rFonts w:ascii="Arial" w:hAnsi="Arial" w:cs="Arial"/>
        </w:rPr>
      </w:pPr>
      <w:r w:rsidRPr="00D43270">
        <w:rPr>
          <w:rFonts w:ascii="Arial" w:hAnsi="Arial" w:cs="Arial"/>
        </w:rPr>
        <w:t xml:space="preserve">The </w:t>
      </w:r>
      <w:r w:rsidR="00D43270" w:rsidRPr="00D43270">
        <w:rPr>
          <w:rFonts w:ascii="Arial" w:hAnsi="Arial" w:cs="Arial"/>
        </w:rPr>
        <w:t xml:space="preserve">School </w:t>
      </w:r>
      <w:r w:rsidRPr="00D43270">
        <w:rPr>
          <w:rFonts w:ascii="Arial" w:hAnsi="Arial" w:cs="Arial"/>
        </w:rPr>
        <w:t>recognises</w:t>
      </w:r>
      <w:r w:rsidRPr="00C67E6B">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84EFA9" w14:textId="77777777" w:rsidR="00883204" w:rsidRPr="00C67E6B" w:rsidRDefault="00883204" w:rsidP="00696FF5">
      <w:pPr>
        <w:autoSpaceDE w:val="0"/>
        <w:autoSpaceDN w:val="0"/>
        <w:adjustRightInd w:val="0"/>
        <w:spacing w:after="120" w:line="240" w:lineRule="auto"/>
        <w:ind w:left="567" w:right="260"/>
        <w:jc w:val="both"/>
        <w:rPr>
          <w:rFonts w:ascii="Arial" w:hAnsi="Arial" w:cs="Arial"/>
        </w:rPr>
      </w:pPr>
      <w:r w:rsidRPr="00C67E6B">
        <w:rPr>
          <w:rFonts w:ascii="Arial" w:hAnsi="Arial" w:cs="Arial"/>
        </w:rPr>
        <w:t>The inclusive practices in the guidance (see Annex B Appendix A) have been considered in order to support all students in the following areas:</w:t>
      </w:r>
    </w:p>
    <w:p w14:paraId="05EAD95A" w14:textId="77777777" w:rsidR="00883204" w:rsidRPr="00C67E6B" w:rsidRDefault="00883204" w:rsidP="00696FF5">
      <w:pPr>
        <w:autoSpaceDE w:val="0"/>
        <w:autoSpaceDN w:val="0"/>
        <w:adjustRightInd w:val="0"/>
        <w:spacing w:after="120" w:line="240" w:lineRule="auto"/>
        <w:ind w:left="567" w:right="260"/>
        <w:jc w:val="both"/>
        <w:rPr>
          <w:rFonts w:ascii="Arial" w:hAnsi="Arial" w:cs="Arial"/>
          <w:bCs/>
        </w:rPr>
      </w:pPr>
      <w:r w:rsidRPr="00C67E6B">
        <w:rPr>
          <w:rFonts w:ascii="Arial" w:hAnsi="Arial" w:cs="Arial"/>
        </w:rPr>
        <w:t xml:space="preserve">a) </w:t>
      </w:r>
      <w:r w:rsidRPr="00C67E6B">
        <w:rPr>
          <w:rFonts w:ascii="Arial" w:hAnsi="Arial" w:cs="Arial"/>
          <w:bCs/>
        </w:rPr>
        <w:t>Accessible resources and curriculum</w:t>
      </w:r>
    </w:p>
    <w:p w14:paraId="1DA0F297" w14:textId="77777777" w:rsidR="00883204" w:rsidRPr="00C67E6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67E6B">
        <w:rPr>
          <w:rFonts w:ascii="Arial" w:hAnsi="Arial" w:cs="Arial"/>
        </w:rPr>
        <w:t xml:space="preserve">b) </w:t>
      </w:r>
      <w:r w:rsidRPr="00C67E6B">
        <w:rPr>
          <w:rFonts w:ascii="Arial" w:hAnsi="Arial" w:cs="Arial"/>
          <w:bCs/>
        </w:rPr>
        <w:t>Learning</w:t>
      </w:r>
      <w:r w:rsidR="00BB2045" w:rsidRPr="00C67E6B">
        <w:rPr>
          <w:rFonts w:ascii="Arial" w:hAnsi="Arial" w:cs="Arial"/>
          <w:bCs/>
        </w:rPr>
        <w:t>,</w:t>
      </w:r>
      <w:r w:rsidRPr="00C67E6B">
        <w:rPr>
          <w:rFonts w:ascii="Arial" w:hAnsi="Arial" w:cs="Arial"/>
          <w:bCs/>
        </w:rPr>
        <w:t xml:space="preserve"> teaching and assessment methods</w:t>
      </w:r>
    </w:p>
    <w:p w14:paraId="42875ABB" w14:textId="77777777" w:rsidR="00096DA4" w:rsidRPr="00C67E6B" w:rsidRDefault="00096DA4" w:rsidP="00302082">
      <w:pPr>
        <w:spacing w:after="120" w:line="240" w:lineRule="auto"/>
        <w:ind w:left="426" w:right="260"/>
        <w:rPr>
          <w:rFonts w:ascii="Arial" w:hAnsi="Arial" w:cs="Arial"/>
          <w:iCs/>
        </w:rPr>
      </w:pPr>
    </w:p>
    <w:p w14:paraId="5DB08389" w14:textId="77777777" w:rsidR="009A2D37" w:rsidRPr="00C67E6B" w:rsidRDefault="00883204" w:rsidP="00696FF5">
      <w:pPr>
        <w:numPr>
          <w:ilvl w:val="0"/>
          <w:numId w:val="1"/>
        </w:numPr>
        <w:spacing w:after="120" w:line="240" w:lineRule="auto"/>
        <w:ind w:left="567" w:right="260" w:hanging="567"/>
        <w:jc w:val="both"/>
        <w:rPr>
          <w:rFonts w:ascii="Arial" w:hAnsi="Arial" w:cs="Arial"/>
          <w:b/>
        </w:rPr>
      </w:pPr>
      <w:r w:rsidRPr="00C67E6B">
        <w:rPr>
          <w:rFonts w:ascii="Arial" w:hAnsi="Arial" w:cs="Arial"/>
          <w:b/>
        </w:rPr>
        <w:t>Campus(es) or c</w:t>
      </w:r>
      <w:r w:rsidR="009A2D37" w:rsidRPr="00C67E6B">
        <w:rPr>
          <w:rFonts w:ascii="Arial" w:hAnsi="Arial" w:cs="Arial"/>
          <w:b/>
        </w:rPr>
        <w:t>entre(s)</w:t>
      </w:r>
      <w:r w:rsidRPr="00C67E6B">
        <w:rPr>
          <w:rFonts w:ascii="Arial" w:hAnsi="Arial" w:cs="Arial"/>
          <w:b/>
        </w:rPr>
        <w:t xml:space="preserve"> where module will be delivered</w:t>
      </w:r>
    </w:p>
    <w:p w14:paraId="57B3032C" w14:textId="77777777" w:rsidR="009A2D37" w:rsidRPr="00C67E6B" w:rsidRDefault="00D43270" w:rsidP="00696FF5">
      <w:pPr>
        <w:spacing w:after="120" w:line="240" w:lineRule="auto"/>
        <w:ind w:left="567" w:right="260"/>
        <w:jc w:val="both"/>
        <w:rPr>
          <w:rFonts w:ascii="Arial" w:hAnsi="Arial" w:cs="Arial"/>
          <w:b/>
        </w:rPr>
      </w:pPr>
      <w:r>
        <w:rPr>
          <w:rFonts w:ascii="Arial" w:hAnsi="Arial" w:cs="Arial"/>
        </w:rPr>
        <w:t xml:space="preserve">Canterbury </w:t>
      </w:r>
    </w:p>
    <w:p w14:paraId="098D981D" w14:textId="77777777" w:rsidR="009A2D37" w:rsidRPr="00C67E6B" w:rsidRDefault="009A2D37" w:rsidP="00302082">
      <w:pPr>
        <w:spacing w:after="120" w:line="240" w:lineRule="auto"/>
        <w:ind w:left="426" w:right="260"/>
        <w:rPr>
          <w:rFonts w:ascii="Arial" w:hAnsi="Arial" w:cs="Arial"/>
          <w:iCs/>
        </w:rPr>
      </w:pPr>
    </w:p>
    <w:p w14:paraId="18113DF2" w14:textId="77777777" w:rsidR="00883204" w:rsidRPr="00C67E6B" w:rsidRDefault="00883204" w:rsidP="00696FF5">
      <w:pPr>
        <w:numPr>
          <w:ilvl w:val="0"/>
          <w:numId w:val="1"/>
        </w:numPr>
        <w:spacing w:after="120" w:line="240" w:lineRule="auto"/>
        <w:ind w:left="567" w:right="261" w:hanging="568"/>
        <w:jc w:val="both"/>
        <w:rPr>
          <w:rFonts w:ascii="Arial" w:hAnsi="Arial" w:cs="Arial"/>
          <w:b/>
        </w:rPr>
      </w:pPr>
      <w:r w:rsidRPr="00C67E6B">
        <w:rPr>
          <w:rFonts w:ascii="Arial" w:hAnsi="Arial" w:cs="Arial"/>
          <w:b/>
        </w:rPr>
        <w:t xml:space="preserve">Internationalisation </w:t>
      </w:r>
    </w:p>
    <w:p w14:paraId="6882233C" w14:textId="77777777" w:rsidR="00922E9E" w:rsidRPr="00C67E6B" w:rsidRDefault="00D43270" w:rsidP="00D43270">
      <w:pPr>
        <w:spacing w:after="120" w:line="240" w:lineRule="auto"/>
        <w:ind w:left="567" w:right="260"/>
        <w:rPr>
          <w:rFonts w:ascii="Arial" w:hAnsi="Arial" w:cs="Arial"/>
          <w:iCs/>
        </w:rPr>
      </w:pPr>
      <w:r w:rsidRPr="00D43270">
        <w:rPr>
          <w:rFonts w:ascii="Arial" w:hAnsi="Arial" w:cs="Arial"/>
          <w:iCs/>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38EA915" w14:textId="77777777" w:rsidR="00883204" w:rsidRPr="00C67E6B" w:rsidRDefault="00883204" w:rsidP="00883204">
      <w:pPr>
        <w:spacing w:after="120" w:line="240" w:lineRule="auto"/>
        <w:ind w:right="260"/>
        <w:rPr>
          <w:rFonts w:ascii="Arial" w:hAnsi="Arial" w:cs="Arial"/>
          <w:b/>
        </w:rPr>
      </w:pPr>
    </w:p>
    <w:p w14:paraId="72F9873B" w14:textId="77777777" w:rsidR="00641D6D" w:rsidRPr="00C67E6B" w:rsidRDefault="00641D6D" w:rsidP="00302082">
      <w:pPr>
        <w:pBdr>
          <w:bottom w:val="single" w:sz="6" w:space="1" w:color="auto"/>
        </w:pBdr>
        <w:spacing w:after="120" w:line="240" w:lineRule="auto"/>
        <w:ind w:right="260"/>
        <w:rPr>
          <w:rFonts w:ascii="Arial" w:hAnsi="Arial" w:cs="Arial"/>
        </w:rPr>
      </w:pPr>
    </w:p>
    <w:p w14:paraId="69C5E542" w14:textId="77777777" w:rsidR="00441E76" w:rsidRPr="00C67E6B" w:rsidRDefault="00422B69" w:rsidP="00302082">
      <w:pPr>
        <w:spacing w:after="120" w:line="240" w:lineRule="auto"/>
        <w:ind w:right="260"/>
        <w:rPr>
          <w:rFonts w:ascii="Arial" w:hAnsi="Arial" w:cs="Arial"/>
          <w:b/>
          <w:sz w:val="20"/>
        </w:rPr>
      </w:pPr>
      <w:r w:rsidRPr="00C67E6B">
        <w:rPr>
          <w:rFonts w:ascii="Arial" w:hAnsi="Arial" w:cs="Arial"/>
          <w:b/>
          <w:sz w:val="20"/>
        </w:rPr>
        <w:t>FACULTIES SUPPORT OFFICE</w:t>
      </w:r>
      <w:r w:rsidR="00441E76" w:rsidRPr="00C67E6B">
        <w:rPr>
          <w:rFonts w:ascii="Arial" w:hAnsi="Arial" w:cs="Arial"/>
          <w:b/>
          <w:sz w:val="20"/>
        </w:rPr>
        <w:t xml:space="preserve"> USE ONLY</w:t>
      </w:r>
      <w:r w:rsidR="00C612A8" w:rsidRPr="00C67E6B">
        <w:rPr>
          <w:rFonts w:ascii="Arial" w:hAnsi="Arial" w:cs="Arial"/>
          <w:b/>
          <w:sz w:val="20"/>
        </w:rPr>
        <w:t xml:space="preserve"> </w:t>
      </w:r>
    </w:p>
    <w:p w14:paraId="67F8F482" w14:textId="77777777" w:rsidR="00D83563" w:rsidRPr="00C67E6B" w:rsidRDefault="00D83563" w:rsidP="00302082">
      <w:pPr>
        <w:spacing w:after="120" w:line="240" w:lineRule="auto"/>
        <w:ind w:right="260"/>
        <w:rPr>
          <w:rFonts w:ascii="Arial" w:hAnsi="Arial" w:cs="Arial"/>
          <w:b/>
          <w:sz w:val="20"/>
        </w:rPr>
      </w:pPr>
      <w:r w:rsidRPr="00C67E6B">
        <w:rPr>
          <w:rFonts w:ascii="Arial" w:hAnsi="Arial" w:cs="Arial"/>
          <w:b/>
          <w:sz w:val="20"/>
        </w:rPr>
        <w:t>Revision record – all revisions must be recorded in the grid and full details of the change retained in the appropriate committee records.</w:t>
      </w:r>
    </w:p>
    <w:p w14:paraId="54C90FC5" w14:textId="77777777" w:rsidR="00422B69" w:rsidRPr="00C67E6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67E6B" w14:paraId="4B7EE378" w14:textId="77777777" w:rsidTr="00694309">
        <w:trPr>
          <w:trHeight w:val="317"/>
        </w:trPr>
        <w:tc>
          <w:tcPr>
            <w:tcW w:w="1526" w:type="dxa"/>
          </w:tcPr>
          <w:p w14:paraId="406ECBAA" w14:textId="77777777" w:rsidR="00422B69" w:rsidRPr="00C67E6B" w:rsidRDefault="00422B69" w:rsidP="00302082">
            <w:pPr>
              <w:spacing w:after="120"/>
              <w:ind w:right="-330"/>
              <w:rPr>
                <w:rFonts w:ascii="Arial" w:hAnsi="Arial" w:cs="Arial"/>
                <w:sz w:val="18"/>
              </w:rPr>
            </w:pPr>
            <w:r w:rsidRPr="00C67E6B">
              <w:rPr>
                <w:rFonts w:ascii="Arial" w:hAnsi="Arial" w:cs="Arial"/>
                <w:sz w:val="18"/>
              </w:rPr>
              <w:t>Date approved</w:t>
            </w:r>
          </w:p>
        </w:tc>
        <w:tc>
          <w:tcPr>
            <w:tcW w:w="1701" w:type="dxa"/>
          </w:tcPr>
          <w:p w14:paraId="7587FD17" w14:textId="77777777" w:rsidR="00422B69" w:rsidRPr="00C67E6B" w:rsidRDefault="00422B69" w:rsidP="00302082">
            <w:pPr>
              <w:spacing w:after="120"/>
              <w:rPr>
                <w:rFonts w:ascii="Arial" w:hAnsi="Arial" w:cs="Arial"/>
                <w:sz w:val="18"/>
              </w:rPr>
            </w:pPr>
            <w:r w:rsidRPr="00C67E6B">
              <w:rPr>
                <w:rFonts w:ascii="Arial" w:hAnsi="Arial" w:cs="Arial"/>
                <w:sz w:val="18"/>
              </w:rPr>
              <w:t>Major/minor revision</w:t>
            </w:r>
          </w:p>
        </w:tc>
        <w:tc>
          <w:tcPr>
            <w:tcW w:w="2410" w:type="dxa"/>
          </w:tcPr>
          <w:p w14:paraId="7D054E5E" w14:textId="77777777" w:rsidR="00422B69" w:rsidRPr="00C67E6B" w:rsidRDefault="00422B69" w:rsidP="00302082">
            <w:pPr>
              <w:spacing w:after="120"/>
              <w:ind w:right="-34"/>
              <w:rPr>
                <w:rFonts w:ascii="Arial" w:hAnsi="Arial" w:cs="Arial"/>
                <w:sz w:val="18"/>
              </w:rPr>
            </w:pPr>
            <w:r w:rsidRPr="00C67E6B">
              <w:rPr>
                <w:rFonts w:ascii="Arial" w:hAnsi="Arial" w:cs="Arial"/>
                <w:sz w:val="18"/>
              </w:rPr>
              <w:t>Start date of the delivery of  revised version</w:t>
            </w:r>
          </w:p>
        </w:tc>
        <w:tc>
          <w:tcPr>
            <w:tcW w:w="2448" w:type="dxa"/>
          </w:tcPr>
          <w:p w14:paraId="4F9C6575" w14:textId="77777777" w:rsidR="00422B69" w:rsidRPr="00C67E6B" w:rsidRDefault="00422B69" w:rsidP="00302082">
            <w:pPr>
              <w:spacing w:after="120"/>
              <w:ind w:right="-330"/>
              <w:rPr>
                <w:rFonts w:ascii="Arial" w:hAnsi="Arial" w:cs="Arial"/>
                <w:sz w:val="18"/>
              </w:rPr>
            </w:pPr>
            <w:r w:rsidRPr="00C67E6B">
              <w:rPr>
                <w:rFonts w:ascii="Arial" w:hAnsi="Arial" w:cs="Arial"/>
                <w:sz w:val="18"/>
              </w:rPr>
              <w:t>Section revised</w:t>
            </w:r>
          </w:p>
        </w:tc>
        <w:tc>
          <w:tcPr>
            <w:tcW w:w="2597" w:type="dxa"/>
          </w:tcPr>
          <w:p w14:paraId="3DED1657" w14:textId="77777777" w:rsidR="00422B69" w:rsidRPr="00C67E6B" w:rsidRDefault="00422B69" w:rsidP="00302082">
            <w:pPr>
              <w:spacing w:after="120"/>
              <w:ind w:right="-330"/>
              <w:rPr>
                <w:rFonts w:ascii="Arial" w:hAnsi="Arial" w:cs="Arial"/>
                <w:sz w:val="18"/>
              </w:rPr>
            </w:pPr>
            <w:r w:rsidRPr="00C67E6B">
              <w:rPr>
                <w:rFonts w:ascii="Arial" w:hAnsi="Arial" w:cs="Arial"/>
                <w:sz w:val="18"/>
              </w:rPr>
              <w:t>Impacts PLOs</w:t>
            </w:r>
            <w:r w:rsidR="00694309" w:rsidRPr="00C67E6B">
              <w:rPr>
                <w:rFonts w:ascii="Arial" w:hAnsi="Arial" w:cs="Arial"/>
                <w:sz w:val="18"/>
              </w:rPr>
              <w:t xml:space="preserve"> (</w:t>
            </w:r>
            <w:r w:rsidR="001A425B" w:rsidRPr="00C67E6B">
              <w:rPr>
                <w:rFonts w:ascii="Arial" w:hAnsi="Arial" w:cs="Arial"/>
                <w:sz w:val="18"/>
              </w:rPr>
              <w:t>Q6&amp;7 cover sheet)</w:t>
            </w:r>
          </w:p>
        </w:tc>
      </w:tr>
      <w:tr w:rsidR="00302082" w:rsidRPr="00C67E6B" w14:paraId="15D3B04B" w14:textId="77777777" w:rsidTr="00694309">
        <w:trPr>
          <w:trHeight w:val="305"/>
        </w:trPr>
        <w:tc>
          <w:tcPr>
            <w:tcW w:w="1526" w:type="dxa"/>
          </w:tcPr>
          <w:p w14:paraId="5DE94098" w14:textId="77777777" w:rsidR="00422B69" w:rsidRPr="00C67E6B" w:rsidRDefault="00422B69" w:rsidP="00302082">
            <w:pPr>
              <w:spacing w:after="120"/>
              <w:ind w:right="-330"/>
              <w:rPr>
                <w:rFonts w:ascii="Arial" w:hAnsi="Arial" w:cs="Arial"/>
              </w:rPr>
            </w:pPr>
          </w:p>
        </w:tc>
        <w:tc>
          <w:tcPr>
            <w:tcW w:w="1701" w:type="dxa"/>
          </w:tcPr>
          <w:p w14:paraId="585FE46E" w14:textId="77777777" w:rsidR="00422B69" w:rsidRPr="00C67E6B" w:rsidRDefault="00422B69" w:rsidP="00302082">
            <w:pPr>
              <w:spacing w:after="120"/>
              <w:ind w:right="-330"/>
              <w:rPr>
                <w:rFonts w:ascii="Arial" w:hAnsi="Arial" w:cs="Arial"/>
              </w:rPr>
            </w:pPr>
          </w:p>
        </w:tc>
        <w:tc>
          <w:tcPr>
            <w:tcW w:w="2410" w:type="dxa"/>
          </w:tcPr>
          <w:p w14:paraId="71CB284C" w14:textId="77777777" w:rsidR="00422B69" w:rsidRPr="00C67E6B" w:rsidRDefault="00422B69" w:rsidP="00302082">
            <w:pPr>
              <w:spacing w:after="120"/>
              <w:ind w:right="-330"/>
              <w:rPr>
                <w:rFonts w:ascii="Arial" w:hAnsi="Arial" w:cs="Arial"/>
              </w:rPr>
            </w:pPr>
          </w:p>
        </w:tc>
        <w:tc>
          <w:tcPr>
            <w:tcW w:w="2448" w:type="dxa"/>
          </w:tcPr>
          <w:p w14:paraId="19D5F1BC" w14:textId="77777777" w:rsidR="00422B69" w:rsidRPr="00C67E6B" w:rsidRDefault="00422B69" w:rsidP="00302082">
            <w:pPr>
              <w:spacing w:after="120"/>
              <w:ind w:right="-330"/>
              <w:rPr>
                <w:rFonts w:ascii="Arial" w:hAnsi="Arial" w:cs="Arial"/>
              </w:rPr>
            </w:pPr>
          </w:p>
        </w:tc>
        <w:tc>
          <w:tcPr>
            <w:tcW w:w="2597" w:type="dxa"/>
          </w:tcPr>
          <w:p w14:paraId="3FA7722B" w14:textId="77777777" w:rsidR="00422B69" w:rsidRPr="00C67E6B" w:rsidRDefault="00422B69" w:rsidP="00302082">
            <w:pPr>
              <w:spacing w:after="120"/>
              <w:ind w:right="-330"/>
              <w:rPr>
                <w:rFonts w:ascii="Arial" w:hAnsi="Arial" w:cs="Arial"/>
              </w:rPr>
            </w:pPr>
          </w:p>
        </w:tc>
      </w:tr>
      <w:tr w:rsidR="00302082" w:rsidRPr="00C67E6B" w14:paraId="72A5D61C" w14:textId="77777777" w:rsidTr="00694309">
        <w:trPr>
          <w:trHeight w:val="305"/>
        </w:trPr>
        <w:tc>
          <w:tcPr>
            <w:tcW w:w="1526" w:type="dxa"/>
          </w:tcPr>
          <w:p w14:paraId="751EEA76" w14:textId="77777777" w:rsidR="00422B69" w:rsidRPr="00C67E6B" w:rsidRDefault="00422B69" w:rsidP="00302082">
            <w:pPr>
              <w:spacing w:after="120"/>
              <w:ind w:right="-330"/>
              <w:rPr>
                <w:rFonts w:ascii="Arial" w:hAnsi="Arial" w:cs="Arial"/>
              </w:rPr>
            </w:pPr>
          </w:p>
        </w:tc>
        <w:tc>
          <w:tcPr>
            <w:tcW w:w="1701" w:type="dxa"/>
          </w:tcPr>
          <w:p w14:paraId="3E159A11" w14:textId="77777777" w:rsidR="00422B69" w:rsidRPr="00C67E6B" w:rsidRDefault="00422B69" w:rsidP="00302082">
            <w:pPr>
              <w:spacing w:after="120"/>
              <w:ind w:right="-330"/>
              <w:rPr>
                <w:rFonts w:ascii="Arial" w:hAnsi="Arial" w:cs="Arial"/>
              </w:rPr>
            </w:pPr>
          </w:p>
        </w:tc>
        <w:tc>
          <w:tcPr>
            <w:tcW w:w="2410" w:type="dxa"/>
          </w:tcPr>
          <w:p w14:paraId="5DC458EA" w14:textId="77777777" w:rsidR="00422B69" w:rsidRPr="00C67E6B" w:rsidRDefault="00422B69" w:rsidP="00302082">
            <w:pPr>
              <w:spacing w:after="120"/>
              <w:ind w:right="-330"/>
              <w:rPr>
                <w:rFonts w:ascii="Arial" w:hAnsi="Arial" w:cs="Arial"/>
              </w:rPr>
            </w:pPr>
          </w:p>
        </w:tc>
        <w:tc>
          <w:tcPr>
            <w:tcW w:w="2448" w:type="dxa"/>
          </w:tcPr>
          <w:p w14:paraId="5093E193" w14:textId="77777777" w:rsidR="00422B69" w:rsidRPr="00C67E6B" w:rsidRDefault="00422B69" w:rsidP="00302082">
            <w:pPr>
              <w:spacing w:after="120"/>
              <w:ind w:right="-330"/>
              <w:rPr>
                <w:rFonts w:ascii="Arial" w:hAnsi="Arial" w:cs="Arial"/>
              </w:rPr>
            </w:pPr>
          </w:p>
        </w:tc>
        <w:tc>
          <w:tcPr>
            <w:tcW w:w="2597" w:type="dxa"/>
          </w:tcPr>
          <w:p w14:paraId="544192B4" w14:textId="77777777" w:rsidR="00422B69" w:rsidRPr="00C67E6B" w:rsidRDefault="00422B69" w:rsidP="00302082">
            <w:pPr>
              <w:spacing w:after="120"/>
              <w:ind w:right="-330"/>
              <w:rPr>
                <w:rFonts w:ascii="Arial" w:hAnsi="Arial" w:cs="Arial"/>
              </w:rPr>
            </w:pPr>
          </w:p>
        </w:tc>
      </w:tr>
    </w:tbl>
    <w:p w14:paraId="5F13DE64" w14:textId="77777777" w:rsidR="00D83563" w:rsidRPr="00C67E6B" w:rsidRDefault="00D83563" w:rsidP="00302082">
      <w:pPr>
        <w:spacing w:after="120" w:line="240" w:lineRule="auto"/>
        <w:ind w:right="-330"/>
        <w:rPr>
          <w:rFonts w:ascii="Arial" w:hAnsi="Arial" w:cs="Arial"/>
        </w:rPr>
      </w:pPr>
    </w:p>
    <w:p w14:paraId="184783AA" w14:textId="77777777" w:rsidR="00C57028" w:rsidRPr="00C67E6B" w:rsidRDefault="00D4327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C67E6B">
        <w:rPr>
          <w:rFonts w:ascii="Arial" w:hAnsi="Arial" w:cs="Arial"/>
        </w:rPr>
        <w:t xml:space="preserve"> 2018</w:t>
      </w:r>
    </w:p>
    <w:sectPr w:rsidR="00C57028" w:rsidRPr="00C67E6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B19A" w14:textId="77777777" w:rsidR="00C67E6B" w:rsidRDefault="00C67E6B" w:rsidP="009A2D37">
      <w:pPr>
        <w:spacing w:after="0" w:line="240" w:lineRule="auto"/>
      </w:pPr>
      <w:r>
        <w:separator/>
      </w:r>
    </w:p>
  </w:endnote>
  <w:endnote w:type="continuationSeparator" w:id="0">
    <w:p w14:paraId="7F5CB2DB" w14:textId="77777777" w:rsidR="00C67E6B" w:rsidRDefault="00C67E6B" w:rsidP="009A2D37">
      <w:pPr>
        <w:spacing w:after="0" w:line="240" w:lineRule="auto"/>
      </w:pPr>
      <w:r>
        <w:continuationSeparator/>
      </w:r>
    </w:p>
  </w:endnote>
  <w:endnote w:type="continuationNotice" w:id="1">
    <w:p w14:paraId="01AB402F" w14:textId="77777777" w:rsidR="00C67E6B" w:rsidRDefault="00C67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F9EB7B8" w14:textId="2AC7E4C5" w:rsidR="008B2543" w:rsidRDefault="0019787E" w:rsidP="009A2D37">
        <w:pPr>
          <w:pStyle w:val="Footer"/>
          <w:jc w:val="center"/>
        </w:pPr>
        <w:r>
          <w:fldChar w:fldCharType="begin"/>
        </w:r>
        <w:r>
          <w:instrText xml:space="preserve"> PAGE   \* MERGEFORMAT </w:instrText>
        </w:r>
        <w:r>
          <w:fldChar w:fldCharType="separate"/>
        </w:r>
        <w:r w:rsidR="00A21C1E">
          <w:rPr>
            <w:noProof/>
          </w:rPr>
          <w:t>3</w:t>
        </w:r>
        <w:r>
          <w:rPr>
            <w:noProof/>
          </w:rPr>
          <w:fldChar w:fldCharType="end"/>
        </w:r>
      </w:p>
    </w:sdtContent>
  </w:sdt>
  <w:p w14:paraId="16FAE2BE" w14:textId="77777777" w:rsidR="008B2543" w:rsidRPr="000E4148" w:rsidRDefault="000E4148" w:rsidP="000E4148">
    <w:pPr>
      <w:spacing w:after="120" w:line="240" w:lineRule="auto"/>
      <w:ind w:left="567" w:right="260"/>
      <w:jc w:val="both"/>
      <w:rPr>
        <w:rFonts w:ascii="Arial" w:hAnsi="Arial" w:cs="Arial"/>
        <w:iCs/>
      </w:rPr>
    </w:pPr>
    <w:r>
      <w:rPr>
        <w:rFonts w:ascii="Arial" w:hAnsi="Arial" w:cs="Arial"/>
        <w:iCs/>
      </w:rPr>
      <w:t xml:space="preserve">POLI5790 (PO579) </w:t>
    </w:r>
    <w:r w:rsidRPr="00790082">
      <w:rPr>
        <w:rFonts w:ascii="Arial" w:hAnsi="Arial" w:cs="Arial"/>
        <w:iCs/>
      </w:rPr>
      <w:t>Post-Communist Russia</w:t>
    </w:r>
    <w:r>
      <w:rPr>
        <w:rFonts w:ascii="Arial" w:hAnsi="Arial" w:cs="Arial"/>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75EF" w14:textId="77777777" w:rsidR="000E4148" w:rsidRDefault="000E4148">
    <w:pPr>
      <w:pStyle w:val="Footer"/>
    </w:pPr>
  </w:p>
  <w:p w14:paraId="39B021EC" w14:textId="77777777" w:rsidR="000E4148" w:rsidRPr="000E4148" w:rsidRDefault="000E4148" w:rsidP="000E4148">
    <w:pPr>
      <w:spacing w:after="120" w:line="240" w:lineRule="auto"/>
      <w:ind w:left="567" w:right="260"/>
      <w:jc w:val="both"/>
      <w:rPr>
        <w:rFonts w:ascii="Arial" w:hAnsi="Arial" w:cs="Arial"/>
        <w:iCs/>
      </w:rPr>
    </w:pPr>
    <w:r>
      <w:rPr>
        <w:rFonts w:ascii="Arial" w:hAnsi="Arial" w:cs="Arial"/>
        <w:iCs/>
      </w:rPr>
      <w:t xml:space="preserve">POLI5790 (PO579) </w:t>
    </w:r>
    <w:r w:rsidRPr="00790082">
      <w:rPr>
        <w:rFonts w:ascii="Arial" w:hAnsi="Arial" w:cs="Arial"/>
        <w:iCs/>
      </w:rPr>
      <w:t>Post-Communist Russia</w:t>
    </w:r>
    <w:r>
      <w:rPr>
        <w:rFonts w:ascii="Arial" w:hAnsi="Arial" w:cs="Arial"/>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48CB" w14:textId="77777777" w:rsidR="00C67E6B" w:rsidRDefault="00C67E6B" w:rsidP="009A2D37">
      <w:pPr>
        <w:spacing w:after="0" w:line="240" w:lineRule="auto"/>
      </w:pPr>
      <w:r>
        <w:separator/>
      </w:r>
    </w:p>
  </w:footnote>
  <w:footnote w:type="continuationSeparator" w:id="0">
    <w:p w14:paraId="193368BB" w14:textId="77777777" w:rsidR="00C67E6B" w:rsidRDefault="00C67E6B" w:rsidP="009A2D37">
      <w:pPr>
        <w:spacing w:after="0" w:line="240" w:lineRule="auto"/>
      </w:pPr>
      <w:r>
        <w:continuationSeparator/>
      </w:r>
    </w:p>
  </w:footnote>
  <w:footnote w:type="continuationNotice" w:id="1">
    <w:p w14:paraId="5C8D67C5" w14:textId="77777777" w:rsidR="00C67E6B" w:rsidRDefault="00C67E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51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182B8F" wp14:editId="774BFC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AF5992" w14:textId="77777777" w:rsidR="008B2543" w:rsidRPr="008C00F8" w:rsidRDefault="008B2543" w:rsidP="005E6D38">
    <w:pPr>
      <w:pStyle w:val="Heading1"/>
      <w:spacing w:before="60" w:after="60"/>
      <w:rPr>
        <w:rFonts w:ascii="Arial" w:hAnsi="Arial" w:cs="Arial"/>
      </w:rPr>
    </w:pPr>
  </w:p>
  <w:p w14:paraId="710C0FC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5B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33F8D" wp14:editId="1849D7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A4CCA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E190C"/>
    <w:multiLevelType w:val="hybridMultilevel"/>
    <w:tmpl w:val="36B4E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F22D64"/>
    <w:multiLevelType w:val="hybridMultilevel"/>
    <w:tmpl w:val="1624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6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14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130"/>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C1E"/>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67E6B"/>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3270"/>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345"/>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F5B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AF89F"/>
  <w15:docId w15:val="{919E3B80-24A5-4A2C-9BDB-9836B669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5961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5F3B-B9A3-42A1-91B0-191DF01D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3501C-AD58-4A55-9EAA-899B8205E3F9}"/>
</file>

<file path=customXml/itemProps3.xml><?xml version="1.0" encoding="utf-8"?>
<ds:datastoreItem xmlns:ds="http://schemas.openxmlformats.org/officeDocument/2006/customXml" ds:itemID="{F6BFCF30-F492-4445-AEA4-D68EECD5DBB4}">
  <ds:schemaRefs>
    <ds:schemaRef ds:uri="http://purl.org/dc/elements/1.1/"/>
    <ds:schemaRef ds:uri="http://purl.org/dc/dcmitype/"/>
    <ds:schemaRef ds:uri="ef2b9e05-657a-4dc1-8c6c-679bdea18f38"/>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3658FF8-1C45-4FEC-B8C3-AEEAD0AE4CD7}">
  <ds:schemaRefs>
    <ds:schemaRef ds:uri="http://schemas.microsoft.com/sharepoint/v3/contenttype/forms"/>
  </ds:schemaRefs>
</ds:datastoreItem>
</file>

<file path=customXml/itemProps5.xml><?xml version="1.0" encoding="utf-8"?>
<ds:datastoreItem xmlns:ds="http://schemas.openxmlformats.org/officeDocument/2006/customXml" ds:itemID="{F84818BB-3021-4B47-AD3A-2FBECF31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2018-02-20T10:15:00Z</dcterms:created>
  <dcterms:modified xsi:type="dcterms:W3CDTF">2018-06-05T14:25:00Z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aacba6ae-e286-4436-a998-c6d97e7b9cb8</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