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71D79C" w14:textId="3DC71D82" w:rsidR="009A2D37" w:rsidRPr="004D260A" w:rsidRDefault="002858E4" w:rsidP="005102BA">
      <w:pPr>
        <w:spacing w:after="120" w:line="240" w:lineRule="auto"/>
        <w:ind w:right="260" w:firstLine="567"/>
        <w:jc w:val="both"/>
        <w:rPr>
          <w:rFonts w:ascii="Arial" w:hAnsi="Arial" w:cs="Arial"/>
        </w:rPr>
      </w:pPr>
      <w:r>
        <w:rPr>
          <w:rFonts w:ascii="Arial" w:hAnsi="Arial" w:cs="Arial"/>
        </w:rPr>
        <w:t xml:space="preserve">MAST5951 (MA5951) </w:t>
      </w:r>
      <w:r w:rsidR="007D13E9">
        <w:rPr>
          <w:rFonts w:ascii="Arial" w:hAnsi="Arial" w:cs="Arial"/>
        </w:rPr>
        <w:t>An Introduction to Data Analytics</w:t>
      </w:r>
    </w:p>
    <w:p w14:paraId="7C696385" w14:textId="77777777" w:rsidR="009A2D37" w:rsidRPr="00302082" w:rsidRDefault="009A2D37" w:rsidP="00302082">
      <w:pPr>
        <w:spacing w:after="120" w:line="240" w:lineRule="auto"/>
        <w:ind w:left="426" w:right="260"/>
        <w:jc w:val="both"/>
        <w:rPr>
          <w:rFonts w:ascii="Arial" w:hAnsi="Arial" w:cs="Arial"/>
        </w:rPr>
      </w:pPr>
    </w:p>
    <w:p w14:paraId="721BDC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C811A" w14:textId="7D359E3B" w:rsidR="009A2D37" w:rsidRPr="00785B04" w:rsidRDefault="00840001" w:rsidP="00696FF5">
      <w:pPr>
        <w:spacing w:after="120" w:line="240" w:lineRule="auto"/>
        <w:ind w:left="567" w:right="260"/>
        <w:rPr>
          <w:rFonts w:ascii="Arial" w:hAnsi="Arial" w:cs="Arial"/>
          <w:iCs/>
        </w:rPr>
      </w:pPr>
      <w:r w:rsidRPr="00785B04">
        <w:rPr>
          <w:rFonts w:ascii="Arial" w:hAnsi="Arial" w:cs="Arial"/>
          <w:iCs/>
        </w:rPr>
        <w:t>School of Mathematics, Statistics and Actuarial Science</w:t>
      </w:r>
    </w:p>
    <w:p w14:paraId="735188CD" w14:textId="77777777" w:rsidR="009A2D37" w:rsidRPr="00302082" w:rsidRDefault="009A2D37" w:rsidP="00302082">
      <w:pPr>
        <w:spacing w:after="120" w:line="240" w:lineRule="auto"/>
        <w:ind w:left="426" w:right="260"/>
        <w:rPr>
          <w:rFonts w:ascii="Arial" w:hAnsi="Arial" w:cs="Arial"/>
          <w:i/>
          <w:iCs/>
        </w:rPr>
      </w:pPr>
    </w:p>
    <w:p w14:paraId="19FA0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3D9BC5" w14:textId="77777777" w:rsidR="009A2D37" w:rsidRPr="00785B04" w:rsidRDefault="00840001" w:rsidP="00840001">
      <w:pPr>
        <w:spacing w:after="120" w:line="240" w:lineRule="auto"/>
        <w:ind w:left="567" w:right="260"/>
        <w:jc w:val="both"/>
        <w:rPr>
          <w:rFonts w:ascii="Arial" w:hAnsi="Arial" w:cs="Arial"/>
        </w:rPr>
      </w:pPr>
      <w:r w:rsidRPr="00785B04">
        <w:rPr>
          <w:rFonts w:ascii="Arial" w:hAnsi="Arial" w:cs="Arial"/>
        </w:rPr>
        <w:t>Level 5</w:t>
      </w:r>
    </w:p>
    <w:p w14:paraId="3B8D9C0C" w14:textId="77777777" w:rsidR="009A2D37" w:rsidRPr="00302082" w:rsidRDefault="009A2D37" w:rsidP="00302082">
      <w:pPr>
        <w:spacing w:after="120" w:line="240" w:lineRule="auto"/>
        <w:ind w:left="426" w:right="260"/>
        <w:rPr>
          <w:rFonts w:ascii="Arial" w:hAnsi="Arial" w:cs="Arial"/>
          <w:i/>
          <w:iCs/>
        </w:rPr>
      </w:pPr>
    </w:p>
    <w:p w14:paraId="42A85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9ED51" w14:textId="77777777" w:rsidR="009A2D37" w:rsidRPr="00785B04"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9A2D37" w:rsidRPr="00785B04">
        <w:rPr>
          <w:rFonts w:ascii="Arial" w:hAnsi="Arial" w:cs="Arial"/>
          <w:sz w:val="22"/>
          <w:szCs w:val="22"/>
        </w:rPr>
        <w:t>15 credits (7.5 ECTS)</w:t>
      </w:r>
    </w:p>
    <w:p w14:paraId="27E221F5" w14:textId="77777777" w:rsidR="009A2D37" w:rsidRPr="00302082" w:rsidRDefault="009A2D37" w:rsidP="00302082">
      <w:pPr>
        <w:spacing w:after="120" w:line="240" w:lineRule="auto"/>
        <w:ind w:left="426" w:right="260"/>
        <w:rPr>
          <w:rFonts w:ascii="Arial" w:hAnsi="Arial" w:cs="Arial"/>
          <w:i/>
        </w:rPr>
      </w:pPr>
    </w:p>
    <w:p w14:paraId="293D6C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EE1CBB" w14:textId="2624919C" w:rsidR="009A2D37" w:rsidRPr="006502CD" w:rsidRDefault="00E25AF3" w:rsidP="000F60C6">
      <w:pPr>
        <w:spacing w:after="120" w:line="240" w:lineRule="auto"/>
        <w:ind w:left="567" w:right="260"/>
        <w:rPr>
          <w:rFonts w:ascii="Arial" w:hAnsi="Arial" w:cs="Arial"/>
        </w:rPr>
      </w:pPr>
      <w:r>
        <w:rPr>
          <w:rFonts w:ascii="Arial" w:hAnsi="Arial" w:cs="Arial"/>
        </w:rPr>
        <w:t>Autumn term</w:t>
      </w:r>
    </w:p>
    <w:p w14:paraId="74D1016E" w14:textId="77777777" w:rsidR="009A2D37" w:rsidRPr="00302082" w:rsidRDefault="009A2D37" w:rsidP="00302082">
      <w:pPr>
        <w:spacing w:after="120" w:line="240" w:lineRule="auto"/>
        <w:ind w:left="426" w:right="260"/>
        <w:rPr>
          <w:rFonts w:ascii="Arial" w:hAnsi="Arial" w:cs="Arial"/>
          <w:i/>
          <w:iCs/>
        </w:rPr>
      </w:pPr>
    </w:p>
    <w:p w14:paraId="1130C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CE46D" w14:textId="1DF5B50A"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92692F">
        <w:rPr>
          <w:rFonts w:ascii="Arial" w:hAnsi="Arial" w:cs="Arial"/>
          <w:iCs/>
        </w:rPr>
        <w:t>None</w:t>
      </w:r>
    </w:p>
    <w:p w14:paraId="2483EA7D" w14:textId="74ABEC2B" w:rsidR="0092692F" w:rsidRDefault="0092692F" w:rsidP="00696FF5">
      <w:pPr>
        <w:spacing w:after="120" w:line="240" w:lineRule="auto"/>
        <w:ind w:left="567" w:right="260"/>
        <w:jc w:val="both"/>
        <w:rPr>
          <w:rFonts w:ascii="Arial" w:hAnsi="Arial" w:cs="Arial"/>
          <w:iCs/>
        </w:rPr>
      </w:pPr>
      <w:r>
        <w:rPr>
          <w:rFonts w:ascii="Arial" w:hAnsi="Arial" w:cs="Arial"/>
          <w:iCs/>
        </w:rPr>
        <w:t>Co-requisite: Non</w:t>
      </w:r>
      <w:r w:rsidR="00E25AF3">
        <w:rPr>
          <w:rFonts w:ascii="Arial" w:hAnsi="Arial" w:cs="Arial"/>
          <w:iCs/>
        </w:rPr>
        <w:t>e</w:t>
      </w:r>
    </w:p>
    <w:p w14:paraId="7A7C7943" w14:textId="77777777" w:rsidR="009A2D37" w:rsidRPr="00302082" w:rsidRDefault="009A2D37" w:rsidP="00302082">
      <w:pPr>
        <w:spacing w:after="120" w:line="240" w:lineRule="auto"/>
        <w:ind w:left="426" w:right="260"/>
        <w:rPr>
          <w:rFonts w:ascii="Arial" w:hAnsi="Arial" w:cs="Arial"/>
          <w:i/>
          <w:iCs/>
        </w:rPr>
      </w:pPr>
    </w:p>
    <w:p w14:paraId="14450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345C00"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5FA923AA" w14:textId="77777777" w:rsidR="009A2D37" w:rsidRPr="00302082" w:rsidRDefault="009A2D37" w:rsidP="00302082">
      <w:pPr>
        <w:spacing w:after="120" w:line="240" w:lineRule="auto"/>
        <w:ind w:left="426" w:right="260"/>
        <w:rPr>
          <w:rFonts w:ascii="Arial" w:hAnsi="Arial" w:cs="Arial"/>
          <w:i/>
          <w:iCs/>
        </w:rPr>
      </w:pPr>
    </w:p>
    <w:p w14:paraId="76CA16BB"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D70C4E" w14:textId="56A7788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sidR="00606DB9">
        <w:rPr>
          <w:rFonts w:ascii="Arial" w:hAnsi="Arial" w:cs="Arial"/>
          <w:bCs/>
        </w:rPr>
        <w:t xml:space="preserve"> principles </w:t>
      </w:r>
      <w:r w:rsidR="00D33E76">
        <w:rPr>
          <w:rFonts w:ascii="Arial" w:hAnsi="Arial" w:cs="Arial"/>
          <w:bCs/>
        </w:rPr>
        <w:t>of data analytic technique</w:t>
      </w:r>
      <w:r w:rsidR="005102BA">
        <w:rPr>
          <w:rFonts w:ascii="Arial" w:hAnsi="Arial" w:cs="Arial"/>
          <w:bCs/>
        </w:rPr>
        <w:t>s;</w:t>
      </w:r>
    </w:p>
    <w:p w14:paraId="71FFD64A" w14:textId="503AFDE7" w:rsidR="009A2D37" w:rsidRPr="00FF70AB" w:rsidRDefault="00FF70AB"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techniques and a reasonable level of skill in </w:t>
      </w:r>
      <w:r w:rsidR="00E25AF3">
        <w:rPr>
          <w:rFonts w:ascii="Arial" w:hAnsi="Arial" w:cs="Arial"/>
          <w:bCs/>
        </w:rPr>
        <w:t>the use of</w:t>
      </w:r>
      <w:r w:rsidR="00BA4988">
        <w:rPr>
          <w:rFonts w:ascii="Arial" w:hAnsi="Arial" w:cs="Arial"/>
          <w:bCs/>
        </w:rPr>
        <w:t xml:space="preserve"> basic graphical and numerical summaries of data, confidence intervals and testing for means a</w:t>
      </w:r>
      <w:r w:rsidR="005102BA">
        <w:rPr>
          <w:rFonts w:ascii="Arial" w:hAnsi="Arial" w:cs="Arial"/>
          <w:bCs/>
        </w:rPr>
        <w:t>nd proportions;</w:t>
      </w:r>
    </w:p>
    <w:p w14:paraId="7ECCB96F" w14:textId="58E03053" w:rsidR="00FF70AB" w:rsidRPr="00FF70AB" w:rsidRDefault="003A67EB" w:rsidP="00FF70AB">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the concepts and principles </w:t>
      </w:r>
      <w:r>
        <w:rPr>
          <w:rFonts w:ascii="Arial" w:hAnsi="Arial" w:cs="Arial"/>
          <w:bCs/>
        </w:rPr>
        <w:t>in</w:t>
      </w:r>
      <w:r w:rsidR="00D65ACB">
        <w:rPr>
          <w:rFonts w:ascii="Arial" w:hAnsi="Arial" w:cs="Arial"/>
          <w:bCs/>
        </w:rPr>
        <w:t xml:space="preserve"> </w:t>
      </w:r>
      <w:r w:rsidR="00BA4988">
        <w:rPr>
          <w:rFonts w:ascii="Arial" w:hAnsi="Arial" w:cs="Arial"/>
          <w:bCs/>
        </w:rPr>
        <w:t>the use of data analytics</w:t>
      </w:r>
      <w:r w:rsidR="005102BA">
        <w:rPr>
          <w:rFonts w:ascii="Arial" w:hAnsi="Arial" w:cs="Arial"/>
          <w:bCs/>
        </w:rPr>
        <w:t>;</w:t>
      </w:r>
    </w:p>
    <w:p w14:paraId="0EF2CE8A" w14:textId="022B5B97" w:rsidR="009A2D37" w:rsidRPr="00BA4988" w:rsidRDefault="00E43E37"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make </w:t>
      </w:r>
      <w:r w:rsidR="00FF70AB">
        <w:rPr>
          <w:rFonts w:ascii="Arial" w:hAnsi="Arial" w:cs="Arial"/>
          <w:bCs/>
        </w:rPr>
        <w:t xml:space="preserve">appropriate use of </w:t>
      </w:r>
      <w:r w:rsidR="00E25AF3">
        <w:rPr>
          <w:rFonts w:ascii="Arial" w:hAnsi="Arial" w:cs="Arial"/>
          <w:bCs/>
        </w:rPr>
        <w:t>a</w:t>
      </w:r>
      <w:r w:rsidR="00BA4988">
        <w:rPr>
          <w:rFonts w:ascii="Arial" w:hAnsi="Arial" w:cs="Arial"/>
          <w:bCs/>
        </w:rPr>
        <w:t xml:space="preserve"> statistical package, </w:t>
      </w:r>
      <w:r w:rsidR="003B1BCE">
        <w:rPr>
          <w:rFonts w:ascii="Arial" w:hAnsi="Arial" w:cs="Arial"/>
          <w:bCs/>
        </w:rPr>
        <w:t xml:space="preserve">including </w:t>
      </w:r>
      <w:r w:rsidR="00BA4988">
        <w:rPr>
          <w:rFonts w:ascii="Arial" w:hAnsi="Arial" w:cs="Arial"/>
          <w:bCs/>
        </w:rPr>
        <w:t>basic graphical and numerical summaries of data, and testing for means and proportions.</w:t>
      </w:r>
    </w:p>
    <w:p w14:paraId="13EA3750" w14:textId="77777777" w:rsidR="009A2D37" w:rsidRPr="00302082" w:rsidRDefault="009A2D37" w:rsidP="00302082">
      <w:pPr>
        <w:spacing w:after="120" w:line="240" w:lineRule="auto"/>
        <w:ind w:left="360" w:right="260"/>
        <w:rPr>
          <w:rFonts w:ascii="Arial" w:hAnsi="Arial" w:cs="Arial"/>
          <w:i/>
        </w:rPr>
      </w:pPr>
    </w:p>
    <w:p w14:paraId="1B58ADDD"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76F4CE" w14:textId="47BF5479" w:rsidR="00CC12A7" w:rsidRPr="00EF0F7A" w:rsidRDefault="005102BA" w:rsidP="00251456">
      <w:pPr>
        <w:pStyle w:val="ListParagraph"/>
        <w:numPr>
          <w:ilvl w:val="0"/>
          <w:numId w:val="14"/>
        </w:numPr>
        <w:spacing w:after="120" w:line="240" w:lineRule="auto"/>
        <w:ind w:right="260"/>
        <w:rPr>
          <w:rFonts w:ascii="Arial" w:hAnsi="Arial" w:cs="Arial"/>
          <w:b/>
        </w:rPr>
      </w:pPr>
      <w:r w:rsidRPr="00EF0F7A">
        <w:rPr>
          <w:rFonts w:ascii="Arial" w:hAnsi="Arial" w:cs="Arial"/>
          <w:bCs/>
        </w:rPr>
        <w:t>m</w:t>
      </w:r>
      <w:r w:rsidR="00CC12A7" w:rsidRPr="00EF0F7A">
        <w:rPr>
          <w:rFonts w:ascii="Arial" w:hAnsi="Arial" w:cs="Arial"/>
          <w:bCs/>
        </w:rPr>
        <w:t>ake effective use of IT facilities for solving problems</w:t>
      </w:r>
      <w:r w:rsidRPr="00EF0F7A">
        <w:rPr>
          <w:rFonts w:ascii="Arial" w:hAnsi="Arial" w:cs="Arial"/>
          <w:bCs/>
        </w:rPr>
        <w:t>;</w:t>
      </w:r>
    </w:p>
    <w:p w14:paraId="329A35DD" w14:textId="3DBADB5C" w:rsidR="00F36A35" w:rsidRPr="00CC12A7" w:rsidRDefault="005102BA"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1112D82" w14:textId="1503A5FC" w:rsidR="00CC12A7" w:rsidRPr="00CC12A7" w:rsidRDefault="005102BA" w:rsidP="00251116">
      <w:pPr>
        <w:pStyle w:val="ListParagraph"/>
        <w:numPr>
          <w:ilvl w:val="0"/>
          <w:numId w:val="14"/>
        </w:numPr>
        <w:spacing w:after="120" w:line="240" w:lineRule="auto"/>
        <w:ind w:right="260"/>
        <w:rPr>
          <w:rFonts w:ascii="Arial" w:hAnsi="Arial" w:cs="Arial"/>
          <w:b/>
        </w:rPr>
      </w:pPr>
      <w:r>
        <w:rPr>
          <w:rFonts w:ascii="Arial" w:hAnsi="Arial" w:cs="Arial"/>
          <w:bCs/>
        </w:rPr>
        <w:t xml:space="preserve">manage their </w:t>
      </w:r>
      <w:r w:rsidR="00CC12A7">
        <w:rPr>
          <w:rFonts w:ascii="Arial" w:hAnsi="Arial" w:cs="Arial"/>
          <w:bCs/>
        </w:rPr>
        <w:t>own learning and development</w:t>
      </w:r>
      <w:r>
        <w:rPr>
          <w:rFonts w:ascii="Arial" w:hAnsi="Arial" w:cs="Arial"/>
          <w:bCs/>
        </w:rPr>
        <w:t>;</w:t>
      </w:r>
    </w:p>
    <w:p w14:paraId="4DCF0523" w14:textId="1B1655CE" w:rsidR="00AA21FE" w:rsidRPr="00EF0F7A" w:rsidRDefault="002A5511" w:rsidP="003E59D9">
      <w:pPr>
        <w:pStyle w:val="ListParagraph"/>
        <w:numPr>
          <w:ilvl w:val="0"/>
          <w:numId w:val="14"/>
        </w:numPr>
        <w:spacing w:after="120" w:line="240" w:lineRule="auto"/>
        <w:ind w:right="260"/>
        <w:rPr>
          <w:rFonts w:ascii="Arial" w:hAnsi="Arial" w:cs="Arial"/>
          <w:b/>
        </w:rPr>
      </w:pPr>
      <w:r>
        <w:rPr>
          <w:rFonts w:ascii="Arial" w:hAnsi="Arial" w:cs="Arial"/>
          <w:bCs/>
        </w:rPr>
        <w:t>solve problems relating to quantitative and qualitative information</w:t>
      </w:r>
      <w:r w:rsidR="00A9247D">
        <w:rPr>
          <w:rFonts w:ascii="Arial" w:hAnsi="Arial" w:cs="Arial"/>
          <w:bCs/>
        </w:rPr>
        <w:t>.</w:t>
      </w:r>
    </w:p>
    <w:p w14:paraId="2D7A0FF2" w14:textId="7A3780E2" w:rsidR="002A5511" w:rsidRPr="00EF0F7A" w:rsidRDefault="002A5511" w:rsidP="00EF0F7A">
      <w:pPr>
        <w:spacing w:after="120" w:line="240" w:lineRule="auto"/>
        <w:ind w:right="260"/>
        <w:rPr>
          <w:rFonts w:ascii="Arial" w:hAnsi="Arial" w:cs="Arial"/>
          <w:b/>
        </w:rPr>
      </w:pPr>
    </w:p>
    <w:p w14:paraId="5393E4E9" w14:textId="0CD076FC" w:rsidR="009A2D37" w:rsidRPr="003E59D9" w:rsidRDefault="009A2D37" w:rsidP="00AA21FE">
      <w:pPr>
        <w:pStyle w:val="ListParagraph"/>
        <w:spacing w:after="120" w:line="240" w:lineRule="auto"/>
        <w:ind w:left="1287" w:right="260"/>
        <w:rPr>
          <w:rFonts w:ascii="Arial" w:hAnsi="Arial" w:cs="Arial"/>
          <w:b/>
        </w:rPr>
      </w:pPr>
    </w:p>
    <w:p w14:paraId="31E3AEDA" w14:textId="77777777" w:rsidR="00AA21FE" w:rsidRDefault="009A2D37" w:rsidP="00AA21FE">
      <w:pPr>
        <w:numPr>
          <w:ilvl w:val="0"/>
          <w:numId w:val="1"/>
        </w:numPr>
        <w:spacing w:after="120" w:line="240" w:lineRule="auto"/>
        <w:ind w:left="567" w:right="260" w:hanging="567"/>
        <w:jc w:val="both"/>
        <w:rPr>
          <w:rFonts w:asciiTheme="minorBidi" w:hAnsiTheme="minorBidi"/>
          <w:b/>
        </w:rPr>
      </w:pPr>
      <w:r w:rsidRPr="00302082">
        <w:rPr>
          <w:rFonts w:ascii="Arial" w:hAnsi="Arial" w:cs="Arial"/>
          <w:b/>
        </w:rPr>
        <w:lastRenderedPageBreak/>
        <w:t xml:space="preserve">A synopsis of the </w:t>
      </w:r>
      <w:r w:rsidRPr="00AA21FE">
        <w:rPr>
          <w:rFonts w:asciiTheme="minorBidi" w:hAnsiTheme="minorBidi"/>
          <w:b/>
        </w:rPr>
        <w:t>curriculum</w:t>
      </w:r>
      <w:r w:rsidR="003E59D9" w:rsidRPr="00AA21FE">
        <w:rPr>
          <w:rFonts w:asciiTheme="minorBidi" w:hAnsiTheme="minorBidi"/>
          <w:b/>
        </w:rPr>
        <w:t xml:space="preserve"> </w:t>
      </w:r>
    </w:p>
    <w:p w14:paraId="3A86F0C4" w14:textId="056D8DE6" w:rsidR="000455C0" w:rsidRDefault="00894F93" w:rsidP="00BB6A25">
      <w:pPr>
        <w:spacing w:after="120" w:line="240" w:lineRule="auto"/>
        <w:ind w:left="567" w:right="260"/>
        <w:jc w:val="both"/>
        <w:rPr>
          <w:rFonts w:asciiTheme="minorBidi" w:hAnsiTheme="minorBidi"/>
          <w:lang w:val="en-US"/>
        </w:rPr>
      </w:pPr>
      <w:r>
        <w:rPr>
          <w:rFonts w:asciiTheme="minorBidi" w:hAnsiTheme="minorBidi"/>
          <w:lang w:val="en-US"/>
        </w:rPr>
        <w:t xml:space="preserve">This module is designed to </w:t>
      </w:r>
      <w:r w:rsidR="000455C0">
        <w:rPr>
          <w:rFonts w:asciiTheme="minorBidi" w:hAnsiTheme="minorBidi"/>
          <w:lang w:val="en-US"/>
        </w:rPr>
        <w:t xml:space="preserve">provide </w:t>
      </w:r>
      <w:r>
        <w:rPr>
          <w:rFonts w:asciiTheme="minorBidi" w:hAnsiTheme="minorBidi"/>
          <w:lang w:val="en-US"/>
        </w:rPr>
        <w:t>student</w:t>
      </w:r>
      <w:r w:rsidR="000455C0">
        <w:rPr>
          <w:rFonts w:asciiTheme="minorBidi" w:hAnsiTheme="minorBidi"/>
          <w:lang w:val="en-US"/>
        </w:rPr>
        <w:t>s with</w:t>
      </w:r>
      <w:r>
        <w:rPr>
          <w:rFonts w:asciiTheme="minorBidi" w:hAnsiTheme="minorBidi"/>
          <w:lang w:val="en-US"/>
        </w:rPr>
        <w:t xml:space="preserve"> an introduction to the statistical</w:t>
      </w:r>
      <w:r w:rsidR="000455C0">
        <w:rPr>
          <w:rFonts w:asciiTheme="minorBidi" w:hAnsiTheme="minorBidi"/>
          <w:lang w:val="en-US"/>
        </w:rPr>
        <w:t xml:space="preserve"> principles used in data analyt</w:t>
      </w:r>
      <w:r w:rsidR="0007232D">
        <w:rPr>
          <w:rFonts w:asciiTheme="minorBidi" w:hAnsiTheme="minorBidi"/>
          <w:lang w:val="en-US"/>
        </w:rPr>
        <w:t>i</w:t>
      </w:r>
      <w:r w:rsidR="000455C0">
        <w:rPr>
          <w:rFonts w:asciiTheme="minorBidi" w:hAnsiTheme="minorBidi"/>
          <w:lang w:val="en-US"/>
        </w:rPr>
        <w:t>c</w:t>
      </w:r>
      <w:r w:rsidR="0007232D">
        <w:rPr>
          <w:rFonts w:asciiTheme="minorBidi" w:hAnsiTheme="minorBidi"/>
          <w:lang w:val="en-US"/>
        </w:rPr>
        <w:t xml:space="preserve">s and their application using a suitable statistical package. The module begins by considering </w:t>
      </w:r>
      <w:r w:rsidR="000455C0">
        <w:rPr>
          <w:rFonts w:asciiTheme="minorBidi" w:hAnsiTheme="minorBidi"/>
          <w:lang w:val="en-US"/>
        </w:rPr>
        <w:t xml:space="preserve">how </w:t>
      </w:r>
      <w:r w:rsidR="0007232D">
        <w:rPr>
          <w:rFonts w:asciiTheme="minorBidi" w:hAnsiTheme="minorBidi"/>
          <w:lang w:val="en-US"/>
        </w:rPr>
        <w:t xml:space="preserve">graphical summaries </w:t>
      </w:r>
      <w:r w:rsidR="000455C0">
        <w:rPr>
          <w:rFonts w:asciiTheme="minorBidi" w:hAnsiTheme="minorBidi"/>
          <w:lang w:val="en-US"/>
        </w:rPr>
        <w:t>and numerical summaries, such as mean, median, standard deviation and correlation, can be used to describe and understand data</w:t>
      </w:r>
      <w:r w:rsidR="0007232D">
        <w:rPr>
          <w:rFonts w:asciiTheme="minorBidi" w:hAnsiTheme="minorBidi"/>
          <w:lang w:val="en-US"/>
        </w:rPr>
        <w:t xml:space="preserve">. </w:t>
      </w:r>
      <w:r w:rsidR="000455C0">
        <w:rPr>
          <w:rFonts w:asciiTheme="minorBidi" w:hAnsiTheme="minorBidi"/>
          <w:lang w:val="en-US"/>
        </w:rPr>
        <w:t xml:space="preserve">The issue of data handling is then considered. The basic concepts of inferential statistics are discussed and the use of methods </w:t>
      </w:r>
      <w:r w:rsidR="00BB6A25">
        <w:rPr>
          <w:rFonts w:asciiTheme="minorBidi" w:hAnsiTheme="minorBidi"/>
          <w:lang w:val="en-US"/>
        </w:rPr>
        <w:t xml:space="preserve">for understanding the statistical importance of differences </w:t>
      </w:r>
      <w:r w:rsidR="000455C0">
        <w:rPr>
          <w:rFonts w:asciiTheme="minorBidi" w:hAnsiTheme="minorBidi"/>
          <w:lang w:val="en-US"/>
        </w:rPr>
        <w:t xml:space="preserve">in means and proportions </w:t>
      </w:r>
      <w:r w:rsidR="00BB6A25">
        <w:rPr>
          <w:rFonts w:asciiTheme="minorBidi" w:hAnsiTheme="minorBidi"/>
          <w:lang w:val="en-US"/>
        </w:rPr>
        <w:t>are described.</w:t>
      </w:r>
    </w:p>
    <w:p w14:paraId="05922A9E" w14:textId="553BB9CC" w:rsidR="003E59D9" w:rsidRPr="000455C0" w:rsidRDefault="000455C0" w:rsidP="000455C0">
      <w:pPr>
        <w:spacing w:after="120" w:line="240" w:lineRule="auto"/>
        <w:ind w:left="567" w:right="260"/>
        <w:jc w:val="both"/>
        <w:rPr>
          <w:rFonts w:asciiTheme="minorBidi" w:hAnsiTheme="minorBidi"/>
          <w:lang w:val="en-US"/>
        </w:rPr>
      </w:pPr>
      <w:r>
        <w:rPr>
          <w:rFonts w:asciiTheme="minorBidi" w:hAnsiTheme="minorBidi"/>
          <w:lang w:val="en-US"/>
        </w:rPr>
        <w:t xml:space="preserve">Syllabus: </w:t>
      </w:r>
      <w:r w:rsidR="0053453B">
        <w:rPr>
          <w:rFonts w:asciiTheme="minorBidi" w:hAnsiTheme="minorBidi"/>
          <w:lang w:val="en-US"/>
        </w:rPr>
        <w:t>An</w:t>
      </w:r>
      <w:r w:rsidR="00BB6A25">
        <w:rPr>
          <w:rFonts w:asciiTheme="minorBidi" w:hAnsiTheme="minorBidi"/>
          <w:lang w:val="en-US"/>
        </w:rPr>
        <w:t xml:space="preserve"> </w:t>
      </w:r>
      <w:r w:rsidR="003E59D9" w:rsidRPr="00AA21FE">
        <w:rPr>
          <w:rFonts w:asciiTheme="minorBidi" w:hAnsiTheme="minorBidi"/>
          <w:lang w:val="en-US"/>
        </w:rPr>
        <w:t xml:space="preserve">Introduction to R – data </w:t>
      </w:r>
      <w:r>
        <w:rPr>
          <w:rFonts w:asciiTheme="minorBidi" w:hAnsiTheme="minorBidi"/>
          <w:lang w:val="en-US"/>
        </w:rPr>
        <w:t>import, data manipulation;</w:t>
      </w:r>
      <w:r w:rsidR="003E59D9" w:rsidRPr="00AA21FE">
        <w:rPr>
          <w:rFonts w:asciiTheme="minorBidi" w:hAnsiTheme="minorBidi"/>
          <w:lang w:val="en-US"/>
        </w:rPr>
        <w:t xml:space="preserve"> </w:t>
      </w:r>
      <w:r w:rsidR="00AA21FE">
        <w:rPr>
          <w:rFonts w:asciiTheme="minorBidi" w:hAnsiTheme="minorBidi"/>
          <w:lang w:val="en-US"/>
        </w:rPr>
        <w:t>i</w:t>
      </w:r>
      <w:r w:rsidR="003E59D9" w:rsidRPr="00AA21FE">
        <w:rPr>
          <w:rFonts w:asciiTheme="minorBidi" w:hAnsiTheme="minorBidi"/>
          <w:lang w:val="en-US"/>
        </w:rPr>
        <w:t xml:space="preserve">ntroduction to data handling; </w:t>
      </w:r>
      <w:r w:rsidR="00982836">
        <w:rPr>
          <w:rFonts w:asciiTheme="minorBidi" w:hAnsiTheme="minorBidi"/>
          <w:lang w:val="en-US"/>
        </w:rPr>
        <w:t xml:space="preserve">basic graphical methods and numerical summaries; </w:t>
      </w:r>
      <w:r w:rsidR="003E55BC">
        <w:rPr>
          <w:rFonts w:asciiTheme="minorBidi" w:hAnsiTheme="minorBidi"/>
          <w:lang w:val="en-US"/>
        </w:rPr>
        <w:t>writing simple reports of a data analysis</w:t>
      </w:r>
      <w:r w:rsidR="002A1915">
        <w:rPr>
          <w:rFonts w:asciiTheme="minorBidi" w:hAnsiTheme="minorBidi"/>
          <w:lang w:val="en-US"/>
        </w:rPr>
        <w:t xml:space="preserve">; </w:t>
      </w:r>
      <w:r w:rsidR="003E59D9" w:rsidRPr="00AA21FE">
        <w:rPr>
          <w:rFonts w:asciiTheme="minorBidi" w:hAnsiTheme="minorBidi"/>
          <w:lang w:val="en-US"/>
        </w:rPr>
        <w:t>basic concepts of statistics (populations and sampling); confidence intervals for means and proportions; testing for differences in means and proportions; p-values</w:t>
      </w:r>
    </w:p>
    <w:p w14:paraId="3199462C" w14:textId="77777777" w:rsidR="009A2D37" w:rsidRPr="00302082" w:rsidRDefault="009A2D37" w:rsidP="00AA21FE">
      <w:pPr>
        <w:spacing w:after="120" w:line="240" w:lineRule="auto"/>
        <w:ind w:right="260"/>
        <w:rPr>
          <w:rFonts w:ascii="Arial" w:hAnsi="Arial" w:cs="Arial"/>
          <w:i/>
          <w:iCs/>
        </w:rPr>
      </w:pPr>
    </w:p>
    <w:p w14:paraId="6025D1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430AFB" w14:textId="25594E30" w:rsidR="009A2D37" w:rsidRDefault="0004228D" w:rsidP="0004228D">
      <w:pPr>
        <w:spacing w:after="120" w:line="240" w:lineRule="auto"/>
        <w:ind w:left="567" w:right="260"/>
        <w:jc w:val="both"/>
        <w:rPr>
          <w:rFonts w:ascii="Arial" w:hAnsi="Arial" w:cs="Arial"/>
          <w:iCs/>
        </w:rPr>
      </w:pPr>
      <w:proofErr w:type="spellStart"/>
      <w:r>
        <w:rPr>
          <w:rFonts w:ascii="Arial" w:hAnsi="Arial" w:cs="Arial"/>
          <w:iCs/>
        </w:rPr>
        <w:t>Zuur</w:t>
      </w:r>
      <w:proofErr w:type="spellEnd"/>
      <w:r>
        <w:rPr>
          <w:rFonts w:ascii="Arial" w:hAnsi="Arial" w:cs="Arial"/>
          <w:iCs/>
        </w:rPr>
        <w:t>, A. (2009) A Beginner’s Guide to R, New York: Springer.</w:t>
      </w:r>
    </w:p>
    <w:p w14:paraId="2D2092B1" w14:textId="2D155467" w:rsidR="00210809" w:rsidRDefault="00210809" w:rsidP="0004228D">
      <w:pPr>
        <w:spacing w:after="120" w:line="240" w:lineRule="auto"/>
        <w:ind w:left="567" w:right="260"/>
        <w:jc w:val="both"/>
        <w:rPr>
          <w:rFonts w:ascii="Arial" w:hAnsi="Arial" w:cs="Arial"/>
          <w:iCs/>
        </w:rPr>
      </w:pPr>
      <w:proofErr w:type="spellStart"/>
      <w:r>
        <w:rPr>
          <w:rFonts w:ascii="Arial" w:hAnsi="Arial" w:cs="Arial"/>
          <w:iCs/>
        </w:rPr>
        <w:t>Verzani</w:t>
      </w:r>
      <w:proofErr w:type="spellEnd"/>
      <w:r>
        <w:rPr>
          <w:rFonts w:ascii="Arial" w:hAnsi="Arial" w:cs="Arial"/>
          <w:iCs/>
        </w:rPr>
        <w:t>, J. (2014) Using R for Introductory Statistics, Second Edition</w:t>
      </w:r>
      <w:r w:rsidR="00192B0F">
        <w:rPr>
          <w:rFonts w:ascii="Arial" w:hAnsi="Arial" w:cs="Arial"/>
          <w:iCs/>
        </w:rPr>
        <w:t xml:space="preserve">, </w:t>
      </w:r>
      <w:r w:rsidR="00EA47B1">
        <w:rPr>
          <w:rFonts w:ascii="Arial" w:hAnsi="Arial" w:cs="Arial"/>
          <w:iCs/>
        </w:rPr>
        <w:t>Chapman</w:t>
      </w:r>
      <w:r w:rsidR="00A57F0F">
        <w:rPr>
          <w:rFonts w:ascii="Arial" w:hAnsi="Arial" w:cs="Arial"/>
          <w:iCs/>
        </w:rPr>
        <w:t xml:space="preserve"> &amp; Hall </w:t>
      </w:r>
      <w:r w:rsidR="00192B0F">
        <w:rPr>
          <w:rFonts w:ascii="Arial" w:hAnsi="Arial" w:cs="Arial"/>
          <w:iCs/>
        </w:rPr>
        <w:t>/ CRC</w:t>
      </w:r>
      <w:r w:rsidR="00A57F0F">
        <w:rPr>
          <w:rFonts w:ascii="Arial" w:hAnsi="Arial" w:cs="Arial"/>
          <w:iCs/>
        </w:rPr>
        <w:t>.</w:t>
      </w:r>
    </w:p>
    <w:p w14:paraId="2824C1A9" w14:textId="747FC015" w:rsidR="00192B0F" w:rsidRDefault="00192B0F" w:rsidP="0004228D">
      <w:pPr>
        <w:spacing w:after="120" w:line="240" w:lineRule="auto"/>
        <w:ind w:left="567" w:right="260"/>
        <w:jc w:val="both"/>
        <w:rPr>
          <w:rFonts w:ascii="Arial" w:hAnsi="Arial" w:cs="Arial"/>
          <w:iCs/>
        </w:rPr>
      </w:pPr>
      <w:r>
        <w:rPr>
          <w:rFonts w:ascii="Arial" w:hAnsi="Arial" w:cs="Arial"/>
          <w:iCs/>
        </w:rPr>
        <w:t>Mann, P. (2017) Introductory Statistics, 9</w:t>
      </w:r>
      <w:r w:rsidRPr="00192B0F">
        <w:rPr>
          <w:rFonts w:ascii="Arial" w:hAnsi="Arial" w:cs="Arial"/>
          <w:iCs/>
          <w:vertAlign w:val="superscript"/>
        </w:rPr>
        <w:t>th</w:t>
      </w:r>
      <w:r>
        <w:rPr>
          <w:rFonts w:ascii="Arial" w:hAnsi="Arial" w:cs="Arial"/>
          <w:iCs/>
        </w:rPr>
        <w:t xml:space="preserve"> Edition, Wiley.</w:t>
      </w:r>
    </w:p>
    <w:p w14:paraId="5E86738A" w14:textId="1B795476" w:rsidR="00D231E5" w:rsidRPr="00302082" w:rsidRDefault="00D231E5" w:rsidP="0004228D">
      <w:pPr>
        <w:spacing w:after="120" w:line="240" w:lineRule="auto"/>
        <w:ind w:left="567" w:right="260"/>
        <w:jc w:val="both"/>
        <w:rPr>
          <w:rFonts w:ascii="Arial" w:hAnsi="Arial" w:cs="Arial"/>
          <w:i/>
        </w:rPr>
      </w:pPr>
      <w:r>
        <w:rPr>
          <w:rFonts w:ascii="Arial" w:hAnsi="Arial" w:cs="Arial"/>
          <w:iCs/>
        </w:rPr>
        <w:t>Weiss, N. A. (2014) Introductory Statistics, 9</w:t>
      </w:r>
      <w:r w:rsidRPr="00D231E5">
        <w:rPr>
          <w:rFonts w:ascii="Arial" w:hAnsi="Arial" w:cs="Arial"/>
          <w:iCs/>
          <w:vertAlign w:val="superscript"/>
        </w:rPr>
        <w:t>th</w:t>
      </w:r>
      <w:r>
        <w:rPr>
          <w:rFonts w:ascii="Arial" w:hAnsi="Arial" w:cs="Arial"/>
          <w:iCs/>
        </w:rPr>
        <w:t xml:space="preserve"> Edition, Boston: Pearson Education.</w:t>
      </w:r>
    </w:p>
    <w:p w14:paraId="75090AA2" w14:textId="77777777" w:rsidR="009A2D37" w:rsidRPr="00302082" w:rsidRDefault="009A2D37" w:rsidP="00302082">
      <w:pPr>
        <w:spacing w:after="120" w:line="240" w:lineRule="auto"/>
        <w:ind w:right="260"/>
        <w:jc w:val="both"/>
        <w:rPr>
          <w:rFonts w:ascii="Arial" w:hAnsi="Arial" w:cs="Arial"/>
          <w:b/>
        </w:rPr>
      </w:pPr>
    </w:p>
    <w:p w14:paraId="76E9E5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F2E5AB" w14:textId="2653B68E" w:rsidR="003E55BC" w:rsidRDefault="003E55BC" w:rsidP="003E55BC">
      <w:pPr>
        <w:spacing w:after="120" w:line="240" w:lineRule="auto"/>
        <w:ind w:left="567" w:right="260"/>
        <w:jc w:val="both"/>
        <w:rPr>
          <w:rFonts w:ascii="Arial" w:hAnsi="Arial" w:cs="Arial"/>
        </w:rPr>
      </w:pPr>
      <w:r>
        <w:rPr>
          <w:rFonts w:ascii="Arial" w:hAnsi="Arial" w:cs="Arial"/>
        </w:rPr>
        <w:t xml:space="preserve">30 contact hours </w:t>
      </w:r>
    </w:p>
    <w:p w14:paraId="156963D2" w14:textId="6E94194E" w:rsidR="009A2D37" w:rsidRPr="003E55BC" w:rsidRDefault="003E55BC" w:rsidP="003E55BC">
      <w:pPr>
        <w:spacing w:after="120" w:line="240" w:lineRule="auto"/>
        <w:ind w:left="567" w:right="260"/>
        <w:jc w:val="both"/>
        <w:rPr>
          <w:rFonts w:ascii="Arial" w:hAnsi="Arial" w:cs="Arial"/>
        </w:rPr>
      </w:pPr>
      <w:r>
        <w:rPr>
          <w:rFonts w:ascii="Arial" w:hAnsi="Arial" w:cs="Arial"/>
        </w:rPr>
        <w:t>120 hours of private study</w:t>
      </w:r>
    </w:p>
    <w:p w14:paraId="07273B32" w14:textId="429BC40A" w:rsidR="009A2D37" w:rsidRPr="00785B04" w:rsidRDefault="00245EED" w:rsidP="00696FF5">
      <w:pPr>
        <w:spacing w:after="120" w:line="240" w:lineRule="auto"/>
        <w:ind w:left="567" w:right="260"/>
        <w:jc w:val="both"/>
        <w:rPr>
          <w:rFonts w:ascii="Arial" w:hAnsi="Arial" w:cs="Arial"/>
          <w:iCs/>
        </w:rPr>
      </w:pPr>
      <w:r>
        <w:rPr>
          <w:rFonts w:ascii="Arial" w:hAnsi="Arial" w:cs="Arial"/>
        </w:rPr>
        <w:t>Total number of study hours</w:t>
      </w:r>
      <w:r w:rsidR="0053453B">
        <w:rPr>
          <w:rFonts w:ascii="Arial" w:hAnsi="Arial" w:cs="Arial"/>
        </w:rPr>
        <w:t>:</w:t>
      </w:r>
      <w:r w:rsidR="00AC0E14">
        <w:rPr>
          <w:rFonts w:ascii="Arial" w:hAnsi="Arial" w:cs="Arial"/>
        </w:rPr>
        <w:t xml:space="preserve"> 150</w:t>
      </w:r>
    </w:p>
    <w:p w14:paraId="0716A0B8" w14:textId="77777777" w:rsidR="009A2D37" w:rsidRPr="00302082" w:rsidRDefault="009A2D37" w:rsidP="00302082">
      <w:pPr>
        <w:spacing w:after="120" w:line="240" w:lineRule="auto"/>
        <w:ind w:left="426" w:right="260"/>
        <w:rPr>
          <w:rFonts w:ascii="Arial" w:hAnsi="Arial" w:cs="Arial"/>
          <w:i/>
          <w:iCs/>
        </w:rPr>
      </w:pPr>
    </w:p>
    <w:p w14:paraId="0A2065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D42B8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51558" w14:textId="6AC41F04" w:rsidR="00213BC2" w:rsidRPr="00A86830" w:rsidRDefault="00A86830" w:rsidP="00A86830">
      <w:pPr>
        <w:spacing w:after="120" w:line="240" w:lineRule="auto"/>
        <w:ind w:left="567" w:right="260"/>
        <w:rPr>
          <w:rFonts w:ascii="Arial" w:hAnsi="Arial" w:cs="Arial"/>
        </w:rPr>
      </w:pPr>
      <w:r>
        <w:rPr>
          <w:rFonts w:ascii="Arial" w:hAnsi="Arial" w:cs="Arial"/>
        </w:rPr>
        <w:t>5</w:t>
      </w:r>
      <w:r w:rsidR="00213BC2">
        <w:rPr>
          <w:rFonts w:ascii="Arial" w:hAnsi="Arial" w:cs="Arial"/>
        </w:rPr>
        <w:t xml:space="preserve"> </w:t>
      </w:r>
      <w:r>
        <w:rPr>
          <w:rFonts w:ascii="Arial" w:hAnsi="Arial" w:cs="Arial"/>
        </w:rPr>
        <w:t>c</w:t>
      </w:r>
      <w:r w:rsidR="00DE3A36">
        <w:rPr>
          <w:rFonts w:ascii="Arial" w:hAnsi="Arial" w:cs="Arial"/>
        </w:rPr>
        <w:t>omputer-based quizzes to assess competence in the use of R (</w:t>
      </w:r>
      <w:r>
        <w:rPr>
          <w:rFonts w:ascii="Arial" w:hAnsi="Arial" w:cs="Arial"/>
        </w:rPr>
        <w:t>each worth 8</w:t>
      </w:r>
      <w:r w:rsidR="00DE3A36">
        <w:rPr>
          <w:rFonts w:ascii="Arial" w:hAnsi="Arial" w:cs="Arial"/>
        </w:rPr>
        <w:t xml:space="preserve">%) </w:t>
      </w:r>
      <w:r>
        <w:rPr>
          <w:rFonts w:ascii="Arial" w:hAnsi="Arial" w:cs="Arial"/>
        </w:rPr>
        <w:br/>
        <w:t>Report – up to 10 pages (60%)</w:t>
      </w:r>
    </w:p>
    <w:p w14:paraId="27255FBE" w14:textId="77777777" w:rsidR="006043FC" w:rsidRDefault="006043FC" w:rsidP="00302082">
      <w:pPr>
        <w:spacing w:after="120" w:line="240" w:lineRule="auto"/>
        <w:ind w:left="426" w:right="260"/>
        <w:rPr>
          <w:rFonts w:ascii="Arial" w:hAnsi="Arial" w:cs="Arial"/>
          <w:b/>
          <w:i/>
          <w:iCs/>
        </w:rPr>
      </w:pPr>
    </w:p>
    <w:p w14:paraId="5FD6B86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6DA3C8" w14:textId="5EF62789" w:rsidR="00696FF5" w:rsidRPr="00696FF5" w:rsidRDefault="0053453B" w:rsidP="0099029D">
      <w:pPr>
        <w:tabs>
          <w:tab w:val="left" w:pos="709"/>
        </w:tabs>
        <w:spacing w:after="120" w:line="240" w:lineRule="auto"/>
        <w:ind w:left="567" w:right="260"/>
        <w:jc w:val="both"/>
        <w:rPr>
          <w:rFonts w:ascii="Arial" w:hAnsi="Arial" w:cs="Arial"/>
          <w:i/>
          <w:iCs/>
        </w:rPr>
      </w:pPr>
      <w:r>
        <w:rPr>
          <w:rFonts w:ascii="Arial" w:hAnsi="Arial" w:cs="Arial"/>
        </w:rPr>
        <w:t>100% coursework</w:t>
      </w:r>
    </w:p>
    <w:p w14:paraId="4831115D" w14:textId="53AB951F" w:rsidR="0072608D" w:rsidRDefault="0072608D">
      <w:pPr>
        <w:rPr>
          <w:rFonts w:ascii="Arial" w:hAnsi="Arial" w:cs="Arial"/>
          <w:b/>
          <w:i/>
          <w:iCs/>
        </w:rPr>
      </w:pPr>
      <w:r>
        <w:rPr>
          <w:rFonts w:ascii="Arial" w:hAnsi="Arial" w:cs="Arial"/>
          <w:b/>
          <w:i/>
          <w:iCs/>
        </w:rPr>
        <w:br w:type="page"/>
      </w:r>
    </w:p>
    <w:p w14:paraId="7884B933" w14:textId="77777777" w:rsidR="00696FF5" w:rsidRDefault="00696FF5" w:rsidP="00302082">
      <w:pPr>
        <w:spacing w:after="120" w:line="240" w:lineRule="auto"/>
        <w:ind w:left="426" w:right="260"/>
        <w:rPr>
          <w:rFonts w:ascii="Arial" w:hAnsi="Arial" w:cs="Arial"/>
          <w:b/>
          <w:i/>
          <w:iCs/>
        </w:rPr>
      </w:pPr>
    </w:p>
    <w:p w14:paraId="1D73F1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14217" w:rsidRPr="00EF0F7A" w14:paraId="7F9323E4" w14:textId="77777777" w:rsidTr="00EF0F7A">
        <w:trPr>
          <w:jc w:val="center"/>
        </w:trPr>
        <w:tc>
          <w:tcPr>
            <w:tcW w:w="1730" w:type="dxa"/>
            <w:shd w:val="clear" w:color="auto" w:fill="D9D9D9" w:themeFill="background1" w:themeFillShade="D9"/>
          </w:tcPr>
          <w:p w14:paraId="03FA331D" w14:textId="77777777" w:rsidR="00914217" w:rsidRPr="00EF0F7A" w:rsidRDefault="00914217" w:rsidP="0092692F">
            <w:pPr>
              <w:spacing w:after="120"/>
              <w:ind w:left="33"/>
              <w:rPr>
                <w:rFonts w:ascii="Arial" w:hAnsi="Arial" w:cs="Arial"/>
                <w:b/>
              </w:rPr>
            </w:pPr>
            <w:r w:rsidRPr="00EF0F7A">
              <w:rPr>
                <w:rFonts w:ascii="Arial" w:hAnsi="Arial" w:cs="Arial"/>
                <w:b/>
              </w:rPr>
              <w:t>Module learning outcome</w:t>
            </w:r>
          </w:p>
        </w:tc>
        <w:tc>
          <w:tcPr>
            <w:tcW w:w="567" w:type="dxa"/>
          </w:tcPr>
          <w:p w14:paraId="5A877E20" w14:textId="77777777" w:rsidR="00914217" w:rsidRPr="00EF0F7A" w:rsidRDefault="00914217" w:rsidP="0092692F">
            <w:pPr>
              <w:spacing w:after="120"/>
              <w:rPr>
                <w:rFonts w:ascii="Arial" w:hAnsi="Arial" w:cs="Arial"/>
              </w:rPr>
            </w:pPr>
            <w:r w:rsidRPr="00EF0F7A">
              <w:rPr>
                <w:rFonts w:ascii="Arial" w:hAnsi="Arial" w:cs="Arial"/>
              </w:rPr>
              <w:t>8.1</w:t>
            </w:r>
          </w:p>
        </w:tc>
        <w:tc>
          <w:tcPr>
            <w:tcW w:w="567" w:type="dxa"/>
          </w:tcPr>
          <w:p w14:paraId="1AFE74C2" w14:textId="77777777" w:rsidR="00914217" w:rsidRPr="00EF0F7A" w:rsidRDefault="00914217" w:rsidP="0092692F">
            <w:pPr>
              <w:spacing w:after="120"/>
              <w:rPr>
                <w:rFonts w:ascii="Arial" w:hAnsi="Arial" w:cs="Arial"/>
              </w:rPr>
            </w:pPr>
            <w:r w:rsidRPr="00EF0F7A">
              <w:rPr>
                <w:rFonts w:ascii="Arial" w:hAnsi="Arial" w:cs="Arial"/>
              </w:rPr>
              <w:t>8.2</w:t>
            </w:r>
          </w:p>
        </w:tc>
        <w:tc>
          <w:tcPr>
            <w:tcW w:w="567" w:type="dxa"/>
          </w:tcPr>
          <w:p w14:paraId="2ED1F5DE" w14:textId="77777777" w:rsidR="00914217" w:rsidRPr="00EF0F7A" w:rsidRDefault="00914217" w:rsidP="0092692F">
            <w:pPr>
              <w:spacing w:after="120"/>
              <w:rPr>
                <w:rFonts w:ascii="Arial" w:hAnsi="Arial" w:cs="Arial"/>
              </w:rPr>
            </w:pPr>
            <w:r w:rsidRPr="00EF0F7A">
              <w:rPr>
                <w:rFonts w:ascii="Arial" w:hAnsi="Arial" w:cs="Arial"/>
              </w:rPr>
              <w:t>8.3</w:t>
            </w:r>
          </w:p>
        </w:tc>
        <w:tc>
          <w:tcPr>
            <w:tcW w:w="567" w:type="dxa"/>
            <w:tcBorders>
              <w:right w:val="double" w:sz="4" w:space="0" w:color="auto"/>
            </w:tcBorders>
          </w:tcPr>
          <w:p w14:paraId="47D212C0" w14:textId="77777777" w:rsidR="00914217" w:rsidRPr="00EF0F7A" w:rsidRDefault="00914217" w:rsidP="0092692F">
            <w:pPr>
              <w:spacing w:after="120"/>
              <w:rPr>
                <w:rFonts w:ascii="Arial" w:hAnsi="Arial" w:cs="Arial"/>
              </w:rPr>
            </w:pPr>
            <w:r w:rsidRPr="00EF0F7A">
              <w:rPr>
                <w:rFonts w:ascii="Arial" w:hAnsi="Arial" w:cs="Arial"/>
              </w:rPr>
              <w:t>8.4</w:t>
            </w:r>
          </w:p>
        </w:tc>
        <w:tc>
          <w:tcPr>
            <w:tcW w:w="567" w:type="dxa"/>
          </w:tcPr>
          <w:p w14:paraId="0F8F3D9C" w14:textId="3C2EB041"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1</w:t>
            </w:r>
          </w:p>
        </w:tc>
        <w:tc>
          <w:tcPr>
            <w:tcW w:w="567" w:type="dxa"/>
          </w:tcPr>
          <w:p w14:paraId="053B3E93" w14:textId="7A06C2E0"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2</w:t>
            </w:r>
          </w:p>
        </w:tc>
        <w:tc>
          <w:tcPr>
            <w:tcW w:w="567" w:type="dxa"/>
          </w:tcPr>
          <w:p w14:paraId="4CDC4A05" w14:textId="18423ACB"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3</w:t>
            </w:r>
          </w:p>
        </w:tc>
        <w:tc>
          <w:tcPr>
            <w:tcW w:w="567" w:type="dxa"/>
          </w:tcPr>
          <w:p w14:paraId="3A1079A2" w14:textId="0D467182"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4</w:t>
            </w:r>
          </w:p>
        </w:tc>
      </w:tr>
      <w:tr w:rsidR="00914217" w:rsidRPr="00EF0F7A" w14:paraId="7105F7B1" w14:textId="77777777" w:rsidTr="00EF0F7A">
        <w:trPr>
          <w:trHeight w:val="908"/>
          <w:jc w:val="center"/>
        </w:trPr>
        <w:tc>
          <w:tcPr>
            <w:tcW w:w="1730" w:type="dxa"/>
            <w:shd w:val="clear" w:color="auto" w:fill="D9D9D9" w:themeFill="background1" w:themeFillShade="D9"/>
          </w:tcPr>
          <w:p w14:paraId="4AD4CC87" w14:textId="77777777" w:rsidR="00914217" w:rsidRPr="00EF0F7A" w:rsidRDefault="00914217" w:rsidP="0092692F">
            <w:pPr>
              <w:spacing w:after="120"/>
              <w:rPr>
                <w:rFonts w:ascii="Arial" w:hAnsi="Arial" w:cs="Arial"/>
                <w:b/>
              </w:rPr>
            </w:pPr>
            <w:r w:rsidRPr="00EF0F7A">
              <w:rPr>
                <w:rFonts w:ascii="Arial" w:hAnsi="Arial" w:cs="Arial"/>
                <w:b/>
              </w:rPr>
              <w:t>Learning/ teaching method</w:t>
            </w:r>
          </w:p>
        </w:tc>
        <w:tc>
          <w:tcPr>
            <w:tcW w:w="567" w:type="dxa"/>
          </w:tcPr>
          <w:p w14:paraId="6CE13688" w14:textId="77777777" w:rsidR="00914217" w:rsidRPr="00EF0F7A" w:rsidRDefault="00914217" w:rsidP="0092692F">
            <w:pPr>
              <w:spacing w:after="120"/>
              <w:rPr>
                <w:rFonts w:ascii="Arial" w:hAnsi="Arial" w:cs="Arial"/>
                <w:b/>
              </w:rPr>
            </w:pPr>
          </w:p>
        </w:tc>
        <w:tc>
          <w:tcPr>
            <w:tcW w:w="567" w:type="dxa"/>
          </w:tcPr>
          <w:p w14:paraId="16F5FB91" w14:textId="77777777" w:rsidR="00914217" w:rsidRPr="00EF0F7A" w:rsidRDefault="00914217" w:rsidP="0092692F">
            <w:pPr>
              <w:spacing w:after="120"/>
              <w:rPr>
                <w:rFonts w:ascii="Arial" w:hAnsi="Arial" w:cs="Arial"/>
                <w:b/>
              </w:rPr>
            </w:pPr>
          </w:p>
        </w:tc>
        <w:tc>
          <w:tcPr>
            <w:tcW w:w="567" w:type="dxa"/>
          </w:tcPr>
          <w:p w14:paraId="75C09C66"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93CF421" w14:textId="77777777" w:rsidR="00914217" w:rsidRPr="00EF0F7A" w:rsidRDefault="00914217" w:rsidP="0092692F">
            <w:pPr>
              <w:spacing w:after="120"/>
              <w:rPr>
                <w:rFonts w:ascii="Arial" w:hAnsi="Arial" w:cs="Arial"/>
                <w:b/>
              </w:rPr>
            </w:pPr>
          </w:p>
        </w:tc>
        <w:tc>
          <w:tcPr>
            <w:tcW w:w="567" w:type="dxa"/>
          </w:tcPr>
          <w:p w14:paraId="57E0A368" w14:textId="77777777" w:rsidR="00914217" w:rsidRPr="00EF0F7A" w:rsidRDefault="00914217" w:rsidP="0092692F">
            <w:pPr>
              <w:spacing w:after="120"/>
              <w:rPr>
                <w:rFonts w:ascii="Arial" w:hAnsi="Arial" w:cs="Arial"/>
                <w:b/>
              </w:rPr>
            </w:pPr>
          </w:p>
        </w:tc>
        <w:tc>
          <w:tcPr>
            <w:tcW w:w="567" w:type="dxa"/>
          </w:tcPr>
          <w:p w14:paraId="5FE9C2B7" w14:textId="77777777" w:rsidR="00914217" w:rsidRPr="00EF0F7A" w:rsidRDefault="00914217" w:rsidP="0092692F">
            <w:pPr>
              <w:spacing w:after="120"/>
              <w:rPr>
                <w:rFonts w:ascii="Arial" w:hAnsi="Arial" w:cs="Arial"/>
                <w:b/>
              </w:rPr>
            </w:pPr>
          </w:p>
        </w:tc>
        <w:tc>
          <w:tcPr>
            <w:tcW w:w="567" w:type="dxa"/>
          </w:tcPr>
          <w:p w14:paraId="25DFE2F0" w14:textId="77777777" w:rsidR="00914217" w:rsidRPr="00EF0F7A" w:rsidRDefault="00914217" w:rsidP="0092692F">
            <w:pPr>
              <w:spacing w:after="120"/>
              <w:rPr>
                <w:rFonts w:ascii="Arial" w:hAnsi="Arial" w:cs="Arial"/>
                <w:b/>
              </w:rPr>
            </w:pPr>
          </w:p>
        </w:tc>
        <w:tc>
          <w:tcPr>
            <w:tcW w:w="567" w:type="dxa"/>
          </w:tcPr>
          <w:p w14:paraId="1911DFB7" w14:textId="77777777" w:rsidR="00914217" w:rsidRPr="00EF0F7A" w:rsidRDefault="00914217" w:rsidP="0092692F">
            <w:pPr>
              <w:spacing w:after="120"/>
              <w:rPr>
                <w:rFonts w:ascii="Arial" w:hAnsi="Arial" w:cs="Arial"/>
                <w:b/>
              </w:rPr>
            </w:pPr>
          </w:p>
        </w:tc>
      </w:tr>
      <w:tr w:rsidR="00914217" w:rsidRPr="00EF0F7A" w14:paraId="4418BD5F" w14:textId="77777777" w:rsidTr="00EF0F7A">
        <w:trPr>
          <w:jc w:val="center"/>
        </w:trPr>
        <w:tc>
          <w:tcPr>
            <w:tcW w:w="1730" w:type="dxa"/>
          </w:tcPr>
          <w:p w14:paraId="0CFC379E" w14:textId="77777777" w:rsidR="00914217" w:rsidRPr="00EF0F7A" w:rsidRDefault="00914217" w:rsidP="0092692F">
            <w:pPr>
              <w:spacing w:after="120"/>
              <w:rPr>
                <w:rFonts w:ascii="Arial" w:hAnsi="Arial" w:cs="Arial"/>
                <w:b/>
              </w:rPr>
            </w:pPr>
            <w:r w:rsidRPr="00EF0F7A">
              <w:rPr>
                <w:rFonts w:ascii="Arial" w:hAnsi="Arial" w:cs="Arial"/>
                <w:b/>
              </w:rPr>
              <w:t>Private Study</w:t>
            </w:r>
          </w:p>
        </w:tc>
        <w:tc>
          <w:tcPr>
            <w:tcW w:w="567" w:type="dxa"/>
          </w:tcPr>
          <w:p w14:paraId="4C337E76" w14:textId="77777777" w:rsidR="00914217" w:rsidRPr="00EF0F7A" w:rsidRDefault="00914217" w:rsidP="0092692F">
            <w:pPr>
              <w:spacing w:after="120"/>
              <w:rPr>
                <w:rFonts w:ascii="Arial" w:hAnsi="Arial" w:cs="Arial"/>
                <w:b/>
              </w:rPr>
            </w:pPr>
          </w:p>
        </w:tc>
        <w:tc>
          <w:tcPr>
            <w:tcW w:w="567" w:type="dxa"/>
          </w:tcPr>
          <w:p w14:paraId="6E875A3E" w14:textId="4269A8E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99DF382" w14:textId="7D9C0F10"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1B93AD27" w14:textId="66FAE6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357F24A" w14:textId="71CC479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0FF6FE2B" w14:textId="77D5A9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11815FB6" w14:textId="7DE203D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B41836A" w14:textId="3D76B56E"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3355A3A3" w14:textId="77777777" w:rsidTr="00EF0F7A">
        <w:trPr>
          <w:jc w:val="center"/>
        </w:trPr>
        <w:tc>
          <w:tcPr>
            <w:tcW w:w="1730" w:type="dxa"/>
          </w:tcPr>
          <w:p w14:paraId="0425B637" w14:textId="251EF753" w:rsidR="00914217" w:rsidRPr="00EF0F7A" w:rsidRDefault="00914217" w:rsidP="0092692F">
            <w:pPr>
              <w:spacing w:after="120"/>
              <w:rPr>
                <w:rFonts w:ascii="Arial" w:hAnsi="Arial" w:cs="Arial"/>
              </w:rPr>
            </w:pPr>
            <w:r w:rsidRPr="00EF0F7A">
              <w:rPr>
                <w:rFonts w:ascii="Arial" w:hAnsi="Arial" w:cs="Arial"/>
              </w:rPr>
              <w:t>Workshop</w:t>
            </w:r>
          </w:p>
        </w:tc>
        <w:tc>
          <w:tcPr>
            <w:tcW w:w="567" w:type="dxa"/>
          </w:tcPr>
          <w:p w14:paraId="6E54C5E0" w14:textId="6A8239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5380F9F" w14:textId="77777777" w:rsidR="00914217" w:rsidRPr="00EF0F7A" w:rsidRDefault="00914217" w:rsidP="0092692F">
            <w:pPr>
              <w:spacing w:after="120"/>
              <w:rPr>
                <w:rFonts w:ascii="Arial" w:hAnsi="Arial" w:cs="Arial"/>
                <w:b/>
              </w:rPr>
            </w:pPr>
          </w:p>
        </w:tc>
        <w:tc>
          <w:tcPr>
            <w:tcW w:w="567" w:type="dxa"/>
          </w:tcPr>
          <w:p w14:paraId="12BC1A4F" w14:textId="42CAB7F6"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554A107B" w14:textId="76001E6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F35DD94" w14:textId="44E3DA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082376E" w14:textId="608245C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E95476F" w14:textId="543021AB" w:rsidR="00914217" w:rsidRPr="00EF0F7A" w:rsidRDefault="00914217" w:rsidP="0092692F">
            <w:pPr>
              <w:spacing w:after="120"/>
              <w:rPr>
                <w:rFonts w:ascii="Arial" w:hAnsi="Arial" w:cs="Arial"/>
                <w:b/>
              </w:rPr>
            </w:pPr>
          </w:p>
        </w:tc>
        <w:tc>
          <w:tcPr>
            <w:tcW w:w="567" w:type="dxa"/>
          </w:tcPr>
          <w:p w14:paraId="1FE24A50" w14:textId="558892AF"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67AEAAB6" w14:textId="77777777" w:rsidTr="00EF0F7A">
        <w:trPr>
          <w:jc w:val="center"/>
        </w:trPr>
        <w:tc>
          <w:tcPr>
            <w:tcW w:w="1730" w:type="dxa"/>
            <w:shd w:val="clear" w:color="auto" w:fill="D9D9D9" w:themeFill="background1" w:themeFillShade="D9"/>
          </w:tcPr>
          <w:p w14:paraId="223B1B42" w14:textId="77777777" w:rsidR="00914217" w:rsidRPr="00EF0F7A" w:rsidRDefault="00914217" w:rsidP="0092692F">
            <w:pPr>
              <w:spacing w:after="120"/>
              <w:rPr>
                <w:rFonts w:ascii="Arial" w:hAnsi="Arial" w:cs="Arial"/>
                <w:b/>
              </w:rPr>
            </w:pPr>
            <w:r w:rsidRPr="00EF0F7A">
              <w:rPr>
                <w:rFonts w:ascii="Arial" w:hAnsi="Arial" w:cs="Arial"/>
                <w:b/>
              </w:rPr>
              <w:t>Assessment method</w:t>
            </w:r>
          </w:p>
        </w:tc>
        <w:tc>
          <w:tcPr>
            <w:tcW w:w="567" w:type="dxa"/>
          </w:tcPr>
          <w:p w14:paraId="76E02D1E" w14:textId="77777777" w:rsidR="00914217" w:rsidRPr="00EF0F7A" w:rsidRDefault="00914217" w:rsidP="0092692F">
            <w:pPr>
              <w:spacing w:after="120"/>
              <w:rPr>
                <w:rFonts w:ascii="Arial" w:hAnsi="Arial" w:cs="Arial"/>
                <w:b/>
              </w:rPr>
            </w:pPr>
          </w:p>
        </w:tc>
        <w:tc>
          <w:tcPr>
            <w:tcW w:w="567" w:type="dxa"/>
          </w:tcPr>
          <w:p w14:paraId="112FD076" w14:textId="77777777" w:rsidR="00914217" w:rsidRPr="00EF0F7A" w:rsidRDefault="00914217" w:rsidP="0092692F">
            <w:pPr>
              <w:spacing w:after="120"/>
              <w:rPr>
                <w:rFonts w:ascii="Arial" w:hAnsi="Arial" w:cs="Arial"/>
                <w:b/>
              </w:rPr>
            </w:pPr>
          </w:p>
        </w:tc>
        <w:tc>
          <w:tcPr>
            <w:tcW w:w="567" w:type="dxa"/>
          </w:tcPr>
          <w:p w14:paraId="725CFC61"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44B1A4F" w14:textId="77777777" w:rsidR="00914217" w:rsidRPr="00EF0F7A" w:rsidRDefault="00914217" w:rsidP="0092692F">
            <w:pPr>
              <w:spacing w:after="120"/>
              <w:rPr>
                <w:rFonts w:ascii="Arial" w:hAnsi="Arial" w:cs="Arial"/>
                <w:b/>
              </w:rPr>
            </w:pPr>
          </w:p>
        </w:tc>
        <w:tc>
          <w:tcPr>
            <w:tcW w:w="567" w:type="dxa"/>
          </w:tcPr>
          <w:p w14:paraId="47CCB290" w14:textId="77777777" w:rsidR="00914217" w:rsidRPr="00EF0F7A" w:rsidRDefault="00914217" w:rsidP="0092692F">
            <w:pPr>
              <w:spacing w:after="120"/>
              <w:rPr>
                <w:rFonts w:ascii="Arial" w:hAnsi="Arial" w:cs="Arial"/>
                <w:b/>
              </w:rPr>
            </w:pPr>
          </w:p>
        </w:tc>
        <w:tc>
          <w:tcPr>
            <w:tcW w:w="567" w:type="dxa"/>
          </w:tcPr>
          <w:p w14:paraId="12EB2BDD" w14:textId="77777777" w:rsidR="00914217" w:rsidRPr="00EF0F7A" w:rsidRDefault="00914217" w:rsidP="0092692F">
            <w:pPr>
              <w:spacing w:after="120"/>
              <w:rPr>
                <w:rFonts w:ascii="Arial" w:hAnsi="Arial" w:cs="Arial"/>
                <w:b/>
              </w:rPr>
            </w:pPr>
          </w:p>
        </w:tc>
        <w:tc>
          <w:tcPr>
            <w:tcW w:w="567" w:type="dxa"/>
          </w:tcPr>
          <w:p w14:paraId="62FE6E36" w14:textId="77777777" w:rsidR="00914217" w:rsidRPr="00EF0F7A" w:rsidRDefault="00914217" w:rsidP="0092692F">
            <w:pPr>
              <w:spacing w:after="120"/>
              <w:rPr>
                <w:rFonts w:ascii="Arial" w:hAnsi="Arial" w:cs="Arial"/>
                <w:b/>
              </w:rPr>
            </w:pPr>
          </w:p>
        </w:tc>
        <w:tc>
          <w:tcPr>
            <w:tcW w:w="567" w:type="dxa"/>
          </w:tcPr>
          <w:p w14:paraId="55D6FEE8" w14:textId="77777777" w:rsidR="00914217" w:rsidRPr="00EF0F7A" w:rsidRDefault="00914217" w:rsidP="0092692F">
            <w:pPr>
              <w:spacing w:after="120"/>
              <w:rPr>
                <w:rFonts w:ascii="Arial" w:hAnsi="Arial" w:cs="Arial"/>
                <w:b/>
              </w:rPr>
            </w:pPr>
          </w:p>
        </w:tc>
      </w:tr>
      <w:tr w:rsidR="00914217" w:rsidRPr="00EF0F7A" w14:paraId="59CD4E34" w14:textId="77777777" w:rsidTr="00EF0F7A">
        <w:trPr>
          <w:jc w:val="center"/>
        </w:trPr>
        <w:tc>
          <w:tcPr>
            <w:tcW w:w="1730" w:type="dxa"/>
          </w:tcPr>
          <w:p w14:paraId="32D7F60A" w14:textId="039270BD" w:rsidR="00914217" w:rsidRPr="00EF0F7A" w:rsidRDefault="00914217" w:rsidP="0092692F">
            <w:pPr>
              <w:spacing w:after="120"/>
              <w:rPr>
                <w:rFonts w:ascii="Arial" w:hAnsi="Arial" w:cs="Arial"/>
              </w:rPr>
            </w:pPr>
            <w:r w:rsidRPr="00EF0F7A">
              <w:rPr>
                <w:rFonts w:ascii="Arial" w:hAnsi="Arial" w:cs="Arial"/>
              </w:rPr>
              <w:t>Computer quizzes</w:t>
            </w:r>
          </w:p>
        </w:tc>
        <w:tc>
          <w:tcPr>
            <w:tcW w:w="567" w:type="dxa"/>
          </w:tcPr>
          <w:p w14:paraId="73A8B1EF" w14:textId="40F27CBB" w:rsidR="00914217" w:rsidRPr="00EF0F7A" w:rsidRDefault="00914217" w:rsidP="0092692F">
            <w:pPr>
              <w:spacing w:after="120"/>
              <w:rPr>
                <w:rFonts w:ascii="Arial" w:hAnsi="Arial" w:cs="Arial"/>
                <w:b/>
              </w:rPr>
            </w:pPr>
          </w:p>
        </w:tc>
        <w:tc>
          <w:tcPr>
            <w:tcW w:w="567" w:type="dxa"/>
          </w:tcPr>
          <w:p w14:paraId="29BF03BA" w14:textId="347167E8" w:rsidR="00914217" w:rsidRPr="00EF0F7A" w:rsidRDefault="00914217" w:rsidP="0092692F">
            <w:pPr>
              <w:spacing w:after="120"/>
              <w:rPr>
                <w:rFonts w:ascii="Arial" w:hAnsi="Arial" w:cs="Arial"/>
                <w:b/>
              </w:rPr>
            </w:pPr>
          </w:p>
        </w:tc>
        <w:tc>
          <w:tcPr>
            <w:tcW w:w="567" w:type="dxa"/>
          </w:tcPr>
          <w:p w14:paraId="1FFED19C" w14:textId="31A7E328"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0DBC1BC0" w14:textId="1F917F27"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04958E4" w14:textId="2316B9BD"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8E42953" w14:textId="7DABF842" w:rsidR="00914217" w:rsidRPr="00EF0F7A" w:rsidRDefault="00914217" w:rsidP="0092692F">
            <w:pPr>
              <w:spacing w:after="120"/>
              <w:rPr>
                <w:rFonts w:ascii="Arial" w:hAnsi="Arial" w:cs="Arial"/>
                <w:b/>
              </w:rPr>
            </w:pPr>
          </w:p>
        </w:tc>
        <w:tc>
          <w:tcPr>
            <w:tcW w:w="567" w:type="dxa"/>
          </w:tcPr>
          <w:p w14:paraId="741230C9" w14:textId="70CE5085"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8E694D7" w14:textId="627D4511" w:rsidR="00914217" w:rsidRPr="00EF0F7A" w:rsidRDefault="006D0C93" w:rsidP="0092692F">
            <w:pPr>
              <w:spacing w:after="120"/>
              <w:rPr>
                <w:rFonts w:ascii="Arial" w:hAnsi="Arial" w:cs="Arial"/>
                <w:b/>
              </w:rPr>
            </w:pPr>
            <w:r w:rsidRPr="00EF0F7A">
              <w:rPr>
                <w:rFonts w:ascii="Arial" w:hAnsi="Arial" w:cs="Arial"/>
                <w:b/>
              </w:rPr>
              <w:t>X</w:t>
            </w:r>
          </w:p>
        </w:tc>
      </w:tr>
      <w:tr w:rsidR="00914217" w:rsidRPr="00EF0F7A" w14:paraId="09A62A1C" w14:textId="77777777" w:rsidTr="00EF0F7A">
        <w:trPr>
          <w:jc w:val="center"/>
        </w:trPr>
        <w:tc>
          <w:tcPr>
            <w:tcW w:w="1730" w:type="dxa"/>
          </w:tcPr>
          <w:p w14:paraId="343E01B3" w14:textId="5192F41C" w:rsidR="00914217" w:rsidRPr="00EF0F7A" w:rsidRDefault="00914217" w:rsidP="0092692F">
            <w:pPr>
              <w:spacing w:after="120"/>
              <w:rPr>
                <w:rFonts w:ascii="Arial" w:hAnsi="Arial" w:cs="Arial"/>
              </w:rPr>
            </w:pPr>
            <w:r w:rsidRPr="00EF0F7A">
              <w:rPr>
                <w:rFonts w:ascii="Arial" w:hAnsi="Arial" w:cs="Arial"/>
              </w:rPr>
              <w:t>Report</w:t>
            </w:r>
          </w:p>
        </w:tc>
        <w:tc>
          <w:tcPr>
            <w:tcW w:w="567" w:type="dxa"/>
          </w:tcPr>
          <w:p w14:paraId="64B3F087" w14:textId="3BB73E86"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61F5C1C" w14:textId="7FE66C0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C1D7BAE" w14:textId="10C24B7A"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721EB66C" w14:textId="08D647E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89745BE" w14:textId="68ABD4F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3E5B76F8" w14:textId="2755DC2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5EFE5FA" w14:textId="0C2E8C7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F569883" w14:textId="246D5F5A" w:rsidR="00914217" w:rsidRPr="00EF0F7A" w:rsidRDefault="00914217" w:rsidP="0092692F">
            <w:pPr>
              <w:spacing w:after="120"/>
              <w:rPr>
                <w:rFonts w:ascii="Arial" w:hAnsi="Arial" w:cs="Arial"/>
                <w:b/>
              </w:rPr>
            </w:pPr>
            <w:r w:rsidRPr="00EF0F7A">
              <w:rPr>
                <w:rFonts w:ascii="Arial" w:hAnsi="Arial" w:cs="Arial"/>
                <w:b/>
              </w:rPr>
              <w:t>X</w:t>
            </w:r>
          </w:p>
        </w:tc>
      </w:tr>
    </w:tbl>
    <w:p w14:paraId="79103DE3" w14:textId="77777777" w:rsidR="007A6245" w:rsidRDefault="007A6245" w:rsidP="00302082">
      <w:pPr>
        <w:spacing w:after="120" w:line="240" w:lineRule="auto"/>
        <w:ind w:left="426" w:right="260"/>
        <w:rPr>
          <w:rFonts w:ascii="Arial" w:hAnsi="Arial" w:cs="Arial"/>
          <w:b/>
          <w:iCs/>
        </w:rPr>
      </w:pPr>
    </w:p>
    <w:p w14:paraId="7F2332D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623042" w14:textId="698AE21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218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DFA0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9AADB1" w14:textId="34B26692" w:rsidR="00096DA4" w:rsidRDefault="00883204" w:rsidP="00517C4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B15AD9B" w14:textId="77777777" w:rsidR="00517C4E" w:rsidRPr="00517C4E" w:rsidRDefault="00517C4E" w:rsidP="00517C4E">
      <w:pPr>
        <w:tabs>
          <w:tab w:val="left" w:pos="567"/>
        </w:tabs>
        <w:autoSpaceDE w:val="0"/>
        <w:autoSpaceDN w:val="0"/>
        <w:adjustRightInd w:val="0"/>
        <w:spacing w:after="120" w:line="240" w:lineRule="auto"/>
        <w:ind w:left="567" w:right="260"/>
        <w:jc w:val="both"/>
        <w:rPr>
          <w:rFonts w:ascii="Arial" w:hAnsi="Arial" w:cs="Arial"/>
          <w:color w:val="000000"/>
        </w:rPr>
      </w:pPr>
    </w:p>
    <w:p w14:paraId="7F0626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FC4C15"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4EFF9579" w14:textId="77777777" w:rsidR="009A2D37" w:rsidRDefault="009A2D37" w:rsidP="00302082">
      <w:pPr>
        <w:spacing w:after="120" w:line="240" w:lineRule="auto"/>
        <w:ind w:left="426" w:right="260"/>
        <w:rPr>
          <w:rFonts w:ascii="Arial" w:hAnsi="Arial" w:cs="Arial"/>
          <w:i/>
          <w:iCs/>
        </w:rPr>
      </w:pPr>
    </w:p>
    <w:p w14:paraId="39C61A95" w14:textId="3D029376" w:rsidR="0092692F" w:rsidRPr="00777891" w:rsidRDefault="00883204" w:rsidP="00785B0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F6AA9B" w14:textId="44270374" w:rsidR="0092692F" w:rsidRPr="00DE44CB" w:rsidRDefault="0004038F" w:rsidP="00785B04">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 xml:space="preserve">using 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34FBEC67"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8FB11"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0B4983C" w14:textId="1DF95EFE" w:rsidR="0092692F" w:rsidRPr="00DE44CB" w:rsidRDefault="0092692F" w:rsidP="00785B04">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04038F">
        <w:rPr>
          <w:rFonts w:ascii="Arial" w:hAnsi="Arial" w:cs="Arial"/>
        </w:rPr>
        <w:t>/SSPSSR</w:t>
      </w:r>
      <w:r w:rsidRPr="00DE44CB">
        <w:rPr>
          <w:rFonts w:ascii="Arial" w:hAnsi="Arial" w:cs="Arial"/>
        </w:rPr>
        <w:t xml:space="preserve"> provides to its students is also internationally attuned given our international student body.</w:t>
      </w:r>
    </w:p>
    <w:p w14:paraId="62DCD038" w14:textId="77777777" w:rsidR="00641D6D" w:rsidRPr="00302082" w:rsidRDefault="00641D6D" w:rsidP="00302082">
      <w:pPr>
        <w:pBdr>
          <w:bottom w:val="single" w:sz="6" w:space="1" w:color="auto"/>
        </w:pBdr>
        <w:spacing w:after="120" w:line="240" w:lineRule="auto"/>
        <w:ind w:right="260"/>
        <w:rPr>
          <w:rFonts w:ascii="Arial" w:hAnsi="Arial" w:cs="Arial"/>
        </w:rPr>
      </w:pPr>
    </w:p>
    <w:p w14:paraId="4C2CE8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E285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1DBC4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1A502A" w14:textId="77777777" w:rsidTr="00694309">
        <w:trPr>
          <w:trHeight w:val="317"/>
        </w:trPr>
        <w:tc>
          <w:tcPr>
            <w:tcW w:w="1526" w:type="dxa"/>
          </w:tcPr>
          <w:p w14:paraId="01CD4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688D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15C3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F8F8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5EAC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A153B" w14:textId="77777777" w:rsidTr="00694309">
        <w:trPr>
          <w:trHeight w:val="305"/>
        </w:trPr>
        <w:tc>
          <w:tcPr>
            <w:tcW w:w="1526" w:type="dxa"/>
          </w:tcPr>
          <w:p w14:paraId="2E81FF60" w14:textId="77777777" w:rsidR="00422B69" w:rsidRPr="00302082" w:rsidRDefault="00422B69" w:rsidP="00302082">
            <w:pPr>
              <w:spacing w:after="120"/>
              <w:ind w:right="-330"/>
              <w:rPr>
                <w:rFonts w:ascii="Arial" w:hAnsi="Arial" w:cs="Arial"/>
              </w:rPr>
            </w:pPr>
          </w:p>
        </w:tc>
        <w:tc>
          <w:tcPr>
            <w:tcW w:w="1701" w:type="dxa"/>
          </w:tcPr>
          <w:p w14:paraId="4C2ECE7B" w14:textId="77777777" w:rsidR="00422B69" w:rsidRPr="00302082" w:rsidRDefault="00422B69" w:rsidP="00302082">
            <w:pPr>
              <w:spacing w:after="120"/>
              <w:ind w:right="-330"/>
              <w:rPr>
                <w:rFonts w:ascii="Arial" w:hAnsi="Arial" w:cs="Arial"/>
              </w:rPr>
            </w:pPr>
          </w:p>
        </w:tc>
        <w:tc>
          <w:tcPr>
            <w:tcW w:w="2410" w:type="dxa"/>
          </w:tcPr>
          <w:p w14:paraId="3AB41EE6" w14:textId="77777777" w:rsidR="00422B69" w:rsidRPr="00302082" w:rsidRDefault="00422B69" w:rsidP="00302082">
            <w:pPr>
              <w:spacing w:after="120"/>
              <w:ind w:right="-330"/>
              <w:rPr>
                <w:rFonts w:ascii="Arial" w:hAnsi="Arial" w:cs="Arial"/>
              </w:rPr>
            </w:pPr>
          </w:p>
        </w:tc>
        <w:tc>
          <w:tcPr>
            <w:tcW w:w="2448" w:type="dxa"/>
          </w:tcPr>
          <w:p w14:paraId="2B122BB5" w14:textId="77777777" w:rsidR="00422B69" w:rsidRPr="00302082" w:rsidRDefault="00422B69" w:rsidP="00302082">
            <w:pPr>
              <w:spacing w:after="120"/>
              <w:ind w:right="-330"/>
              <w:rPr>
                <w:rFonts w:ascii="Arial" w:hAnsi="Arial" w:cs="Arial"/>
              </w:rPr>
            </w:pPr>
          </w:p>
        </w:tc>
        <w:tc>
          <w:tcPr>
            <w:tcW w:w="2597" w:type="dxa"/>
          </w:tcPr>
          <w:p w14:paraId="73238389" w14:textId="77777777" w:rsidR="00422B69" w:rsidRPr="00302082" w:rsidRDefault="00422B69" w:rsidP="00302082">
            <w:pPr>
              <w:spacing w:after="120"/>
              <w:ind w:right="-330"/>
              <w:rPr>
                <w:rFonts w:ascii="Arial" w:hAnsi="Arial" w:cs="Arial"/>
              </w:rPr>
            </w:pPr>
          </w:p>
        </w:tc>
      </w:tr>
      <w:tr w:rsidR="00302082" w:rsidRPr="00302082" w14:paraId="50240D77" w14:textId="77777777" w:rsidTr="00694309">
        <w:trPr>
          <w:trHeight w:val="305"/>
        </w:trPr>
        <w:tc>
          <w:tcPr>
            <w:tcW w:w="1526" w:type="dxa"/>
          </w:tcPr>
          <w:p w14:paraId="4A8D5904" w14:textId="77777777" w:rsidR="00422B69" w:rsidRPr="00302082" w:rsidRDefault="00422B69" w:rsidP="00302082">
            <w:pPr>
              <w:spacing w:after="120"/>
              <w:ind w:right="-330"/>
              <w:rPr>
                <w:rFonts w:ascii="Arial" w:hAnsi="Arial" w:cs="Arial"/>
              </w:rPr>
            </w:pPr>
          </w:p>
        </w:tc>
        <w:tc>
          <w:tcPr>
            <w:tcW w:w="1701" w:type="dxa"/>
          </w:tcPr>
          <w:p w14:paraId="2B9CCD77" w14:textId="77777777" w:rsidR="00422B69" w:rsidRPr="00302082" w:rsidRDefault="00422B69" w:rsidP="00302082">
            <w:pPr>
              <w:spacing w:after="120"/>
              <w:ind w:right="-330"/>
              <w:rPr>
                <w:rFonts w:ascii="Arial" w:hAnsi="Arial" w:cs="Arial"/>
              </w:rPr>
            </w:pPr>
          </w:p>
        </w:tc>
        <w:tc>
          <w:tcPr>
            <w:tcW w:w="2410" w:type="dxa"/>
          </w:tcPr>
          <w:p w14:paraId="39830DFF" w14:textId="77777777" w:rsidR="00422B69" w:rsidRPr="00302082" w:rsidRDefault="00422B69" w:rsidP="00302082">
            <w:pPr>
              <w:spacing w:after="120"/>
              <w:ind w:right="-330"/>
              <w:rPr>
                <w:rFonts w:ascii="Arial" w:hAnsi="Arial" w:cs="Arial"/>
              </w:rPr>
            </w:pPr>
          </w:p>
        </w:tc>
        <w:tc>
          <w:tcPr>
            <w:tcW w:w="2448" w:type="dxa"/>
          </w:tcPr>
          <w:p w14:paraId="73BCB937" w14:textId="77777777" w:rsidR="00422B69" w:rsidRPr="00302082" w:rsidRDefault="00422B69" w:rsidP="00302082">
            <w:pPr>
              <w:spacing w:after="120"/>
              <w:ind w:right="-330"/>
              <w:rPr>
                <w:rFonts w:ascii="Arial" w:hAnsi="Arial" w:cs="Arial"/>
              </w:rPr>
            </w:pPr>
          </w:p>
        </w:tc>
        <w:tc>
          <w:tcPr>
            <w:tcW w:w="2597" w:type="dxa"/>
          </w:tcPr>
          <w:p w14:paraId="2A1A5B0F" w14:textId="77777777" w:rsidR="00422B69" w:rsidRPr="00302082" w:rsidRDefault="00422B69" w:rsidP="00302082">
            <w:pPr>
              <w:spacing w:after="120"/>
              <w:ind w:right="-330"/>
              <w:rPr>
                <w:rFonts w:ascii="Arial" w:hAnsi="Arial" w:cs="Arial"/>
              </w:rPr>
            </w:pPr>
          </w:p>
        </w:tc>
      </w:tr>
    </w:tbl>
    <w:p w14:paraId="12255EDB" w14:textId="77777777" w:rsidR="00D83563" w:rsidRPr="00302082" w:rsidRDefault="00D83563" w:rsidP="00302082">
      <w:pPr>
        <w:spacing w:after="120" w:line="240" w:lineRule="auto"/>
        <w:ind w:right="-330"/>
        <w:rPr>
          <w:rFonts w:ascii="Arial" w:hAnsi="Arial" w:cs="Arial"/>
        </w:rPr>
      </w:pPr>
    </w:p>
    <w:sectPr w:rsidR="00D83563" w:rsidRPr="00302082" w:rsidSect="00060905">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611F" w14:textId="77777777" w:rsidR="003725EB" w:rsidRDefault="003725EB" w:rsidP="009A2D37">
      <w:pPr>
        <w:spacing w:after="0" w:line="240" w:lineRule="auto"/>
      </w:pPr>
      <w:r>
        <w:separator/>
      </w:r>
    </w:p>
  </w:endnote>
  <w:endnote w:type="continuationSeparator" w:id="0">
    <w:p w14:paraId="3E67A4B0" w14:textId="77777777" w:rsidR="003725EB" w:rsidRDefault="003725EB" w:rsidP="009A2D37">
      <w:pPr>
        <w:spacing w:after="0" w:line="240" w:lineRule="auto"/>
      </w:pPr>
      <w:r>
        <w:continuationSeparator/>
      </w:r>
    </w:p>
  </w:endnote>
  <w:endnote w:type="continuationNotice" w:id="1">
    <w:p w14:paraId="272C614F" w14:textId="77777777" w:rsidR="003725EB" w:rsidRDefault="0037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363FC6" w14:textId="77777777" w:rsidR="008B2543" w:rsidRDefault="0019787E" w:rsidP="009A2D37">
        <w:pPr>
          <w:pStyle w:val="Footer"/>
          <w:jc w:val="center"/>
        </w:pPr>
        <w:r>
          <w:fldChar w:fldCharType="begin"/>
        </w:r>
        <w:r>
          <w:instrText xml:space="preserve"> PAGE   \* MERGEFORMAT </w:instrText>
        </w:r>
        <w:r>
          <w:fldChar w:fldCharType="separate"/>
        </w:r>
        <w:r w:rsidR="00060905">
          <w:rPr>
            <w:noProof/>
          </w:rPr>
          <w:t>4</w:t>
        </w:r>
        <w:r>
          <w:rPr>
            <w:noProof/>
          </w:rPr>
          <w:fldChar w:fldCharType="end"/>
        </w:r>
      </w:p>
    </w:sdtContent>
  </w:sdt>
  <w:p w14:paraId="403979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7D3D" w14:textId="77777777" w:rsidR="003725EB" w:rsidRDefault="003725EB" w:rsidP="009A2D37">
      <w:pPr>
        <w:spacing w:after="0" w:line="240" w:lineRule="auto"/>
      </w:pPr>
      <w:r>
        <w:separator/>
      </w:r>
    </w:p>
  </w:footnote>
  <w:footnote w:type="continuationSeparator" w:id="0">
    <w:p w14:paraId="70B4ABAC" w14:textId="77777777" w:rsidR="003725EB" w:rsidRDefault="003725EB" w:rsidP="009A2D37">
      <w:pPr>
        <w:spacing w:after="0" w:line="240" w:lineRule="auto"/>
      </w:pPr>
      <w:r>
        <w:continuationSeparator/>
      </w:r>
    </w:p>
  </w:footnote>
  <w:footnote w:type="continuationNotice" w:id="1">
    <w:p w14:paraId="2EAEE334" w14:textId="77777777" w:rsidR="003725EB" w:rsidRDefault="00372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8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69D606" wp14:editId="1F448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836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AA6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7C774" wp14:editId="7C7B7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66C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4A"/>
    <w:rsid w:val="00000C8C"/>
    <w:rsid w:val="000017F2"/>
    <w:rsid w:val="0000456B"/>
    <w:rsid w:val="00005661"/>
    <w:rsid w:val="00010A16"/>
    <w:rsid w:val="0001243F"/>
    <w:rsid w:val="00021EA0"/>
    <w:rsid w:val="00025992"/>
    <w:rsid w:val="00027937"/>
    <w:rsid w:val="00030C9E"/>
    <w:rsid w:val="00031A8A"/>
    <w:rsid w:val="00031E67"/>
    <w:rsid w:val="000321D5"/>
    <w:rsid w:val="0004038F"/>
    <w:rsid w:val="000408CC"/>
    <w:rsid w:val="0004228D"/>
    <w:rsid w:val="00045373"/>
    <w:rsid w:val="000455C0"/>
    <w:rsid w:val="000567C4"/>
    <w:rsid w:val="00060905"/>
    <w:rsid w:val="00063A2F"/>
    <w:rsid w:val="000678D3"/>
    <w:rsid w:val="0007232D"/>
    <w:rsid w:val="000824EF"/>
    <w:rsid w:val="00084649"/>
    <w:rsid w:val="00091AD5"/>
    <w:rsid w:val="00094810"/>
    <w:rsid w:val="00096DA4"/>
    <w:rsid w:val="000A76B3"/>
    <w:rsid w:val="000B5790"/>
    <w:rsid w:val="000C0294"/>
    <w:rsid w:val="000C7A1C"/>
    <w:rsid w:val="000D2A8A"/>
    <w:rsid w:val="000D32AC"/>
    <w:rsid w:val="000E20C1"/>
    <w:rsid w:val="000E3B73"/>
    <w:rsid w:val="000F60C6"/>
    <w:rsid w:val="000F6C56"/>
    <w:rsid w:val="000F7FBF"/>
    <w:rsid w:val="00106BE5"/>
    <w:rsid w:val="00110947"/>
    <w:rsid w:val="00111906"/>
    <w:rsid w:val="00111CB3"/>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2B0F"/>
    <w:rsid w:val="00196C6A"/>
    <w:rsid w:val="0019787E"/>
    <w:rsid w:val="001A0135"/>
    <w:rsid w:val="001A425B"/>
    <w:rsid w:val="001B1B28"/>
    <w:rsid w:val="001B27FB"/>
    <w:rsid w:val="001C4A85"/>
    <w:rsid w:val="001C5443"/>
    <w:rsid w:val="001D0C7D"/>
    <w:rsid w:val="001D1F2D"/>
    <w:rsid w:val="001D2314"/>
    <w:rsid w:val="001D6398"/>
    <w:rsid w:val="001E1F45"/>
    <w:rsid w:val="001E362E"/>
    <w:rsid w:val="001E62C1"/>
    <w:rsid w:val="001F0779"/>
    <w:rsid w:val="001F3C3E"/>
    <w:rsid w:val="00201C5F"/>
    <w:rsid w:val="002020B1"/>
    <w:rsid w:val="0020243A"/>
    <w:rsid w:val="00210809"/>
    <w:rsid w:val="00213BC2"/>
    <w:rsid w:val="0021578E"/>
    <w:rsid w:val="00224561"/>
    <w:rsid w:val="00227582"/>
    <w:rsid w:val="002308BE"/>
    <w:rsid w:val="002407C0"/>
    <w:rsid w:val="00245EED"/>
    <w:rsid w:val="002461AF"/>
    <w:rsid w:val="002465A1"/>
    <w:rsid w:val="00251116"/>
    <w:rsid w:val="00251456"/>
    <w:rsid w:val="0026205D"/>
    <w:rsid w:val="0026423A"/>
    <w:rsid w:val="00264576"/>
    <w:rsid w:val="0026585A"/>
    <w:rsid w:val="00266735"/>
    <w:rsid w:val="00273CF0"/>
    <w:rsid w:val="002748D4"/>
    <w:rsid w:val="00274ED7"/>
    <w:rsid w:val="0028461D"/>
    <w:rsid w:val="002858E4"/>
    <w:rsid w:val="0028590C"/>
    <w:rsid w:val="00292C46"/>
    <w:rsid w:val="002938D6"/>
    <w:rsid w:val="002940FB"/>
    <w:rsid w:val="00294B73"/>
    <w:rsid w:val="002A0C18"/>
    <w:rsid w:val="002A1915"/>
    <w:rsid w:val="002A219B"/>
    <w:rsid w:val="002A22DB"/>
    <w:rsid w:val="002A5511"/>
    <w:rsid w:val="002B20F5"/>
    <w:rsid w:val="002B2A1A"/>
    <w:rsid w:val="002B3621"/>
    <w:rsid w:val="002B71F2"/>
    <w:rsid w:val="002E71C0"/>
    <w:rsid w:val="002F05F4"/>
    <w:rsid w:val="002F0CE4"/>
    <w:rsid w:val="002F23EF"/>
    <w:rsid w:val="002F2626"/>
    <w:rsid w:val="00302082"/>
    <w:rsid w:val="00306620"/>
    <w:rsid w:val="0031101D"/>
    <w:rsid w:val="00315302"/>
    <w:rsid w:val="003262B9"/>
    <w:rsid w:val="00334A02"/>
    <w:rsid w:val="00335875"/>
    <w:rsid w:val="00335FBE"/>
    <w:rsid w:val="0034293E"/>
    <w:rsid w:val="00351D4F"/>
    <w:rsid w:val="00352D8E"/>
    <w:rsid w:val="00356B68"/>
    <w:rsid w:val="0035702D"/>
    <w:rsid w:val="003604D4"/>
    <w:rsid w:val="003627B0"/>
    <w:rsid w:val="003725EB"/>
    <w:rsid w:val="00374DF6"/>
    <w:rsid w:val="003759B0"/>
    <w:rsid w:val="00375F84"/>
    <w:rsid w:val="00376E34"/>
    <w:rsid w:val="003804E7"/>
    <w:rsid w:val="003934D2"/>
    <w:rsid w:val="003973A1"/>
    <w:rsid w:val="003A5DA0"/>
    <w:rsid w:val="003A5EEB"/>
    <w:rsid w:val="003A6143"/>
    <w:rsid w:val="003A67EB"/>
    <w:rsid w:val="003B1BCE"/>
    <w:rsid w:val="003B2EB2"/>
    <w:rsid w:val="003B35F4"/>
    <w:rsid w:val="003B7C76"/>
    <w:rsid w:val="003C101A"/>
    <w:rsid w:val="003C3E0C"/>
    <w:rsid w:val="003C776B"/>
    <w:rsid w:val="003D2F1C"/>
    <w:rsid w:val="003D4A1C"/>
    <w:rsid w:val="003D7AA0"/>
    <w:rsid w:val="003E1FF7"/>
    <w:rsid w:val="003E311D"/>
    <w:rsid w:val="003E3BA9"/>
    <w:rsid w:val="003E55BC"/>
    <w:rsid w:val="003E59D9"/>
    <w:rsid w:val="003F4470"/>
    <w:rsid w:val="003F5A04"/>
    <w:rsid w:val="003F67CD"/>
    <w:rsid w:val="00402ED7"/>
    <w:rsid w:val="004114F8"/>
    <w:rsid w:val="004125A0"/>
    <w:rsid w:val="00415D6B"/>
    <w:rsid w:val="00422B69"/>
    <w:rsid w:val="00423377"/>
    <w:rsid w:val="00423D86"/>
    <w:rsid w:val="00424C90"/>
    <w:rsid w:val="00435881"/>
    <w:rsid w:val="00436BE9"/>
    <w:rsid w:val="00441E76"/>
    <w:rsid w:val="004443DA"/>
    <w:rsid w:val="00446A75"/>
    <w:rsid w:val="004474A2"/>
    <w:rsid w:val="00460925"/>
    <w:rsid w:val="004664C2"/>
    <w:rsid w:val="00467583"/>
    <w:rsid w:val="00471C6C"/>
    <w:rsid w:val="00472023"/>
    <w:rsid w:val="00484706"/>
    <w:rsid w:val="00486993"/>
    <w:rsid w:val="00492DA4"/>
    <w:rsid w:val="00496AA3"/>
    <w:rsid w:val="00497C98"/>
    <w:rsid w:val="004A39D7"/>
    <w:rsid w:val="004A55FA"/>
    <w:rsid w:val="004B5D03"/>
    <w:rsid w:val="004C1EC4"/>
    <w:rsid w:val="004D035C"/>
    <w:rsid w:val="004D260A"/>
    <w:rsid w:val="004F3C18"/>
    <w:rsid w:val="004F4328"/>
    <w:rsid w:val="005005E4"/>
    <w:rsid w:val="005102BA"/>
    <w:rsid w:val="00511347"/>
    <w:rsid w:val="00513689"/>
    <w:rsid w:val="0051375A"/>
    <w:rsid w:val="00515CF3"/>
    <w:rsid w:val="00517C4E"/>
    <w:rsid w:val="00521097"/>
    <w:rsid w:val="0053059E"/>
    <w:rsid w:val="00532F6F"/>
    <w:rsid w:val="00533663"/>
    <w:rsid w:val="0053453B"/>
    <w:rsid w:val="00534813"/>
    <w:rsid w:val="00543A80"/>
    <w:rsid w:val="005460C2"/>
    <w:rsid w:val="005526FB"/>
    <w:rsid w:val="0055280A"/>
    <w:rsid w:val="005548E1"/>
    <w:rsid w:val="0055585D"/>
    <w:rsid w:val="00560E6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783"/>
    <w:rsid w:val="005B5A98"/>
    <w:rsid w:val="005C1A4F"/>
    <w:rsid w:val="005C27D7"/>
    <w:rsid w:val="005D7CD0"/>
    <w:rsid w:val="005E1A3A"/>
    <w:rsid w:val="005E6ADC"/>
    <w:rsid w:val="005E6D10"/>
    <w:rsid w:val="005E6D38"/>
    <w:rsid w:val="005E7B3F"/>
    <w:rsid w:val="005F040F"/>
    <w:rsid w:val="005F2C42"/>
    <w:rsid w:val="006043FC"/>
    <w:rsid w:val="006050CF"/>
    <w:rsid w:val="00606DB9"/>
    <w:rsid w:val="006253AA"/>
    <w:rsid w:val="00626023"/>
    <w:rsid w:val="00633045"/>
    <w:rsid w:val="00633150"/>
    <w:rsid w:val="00637A50"/>
    <w:rsid w:val="00641D6D"/>
    <w:rsid w:val="0064364E"/>
    <w:rsid w:val="006438F3"/>
    <w:rsid w:val="006467D2"/>
    <w:rsid w:val="00647907"/>
    <w:rsid w:val="006502CD"/>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0C93"/>
    <w:rsid w:val="006D13C0"/>
    <w:rsid w:val="006D41AB"/>
    <w:rsid w:val="006D444F"/>
    <w:rsid w:val="006F1A15"/>
    <w:rsid w:val="006F3F8B"/>
    <w:rsid w:val="00700488"/>
    <w:rsid w:val="00703404"/>
    <w:rsid w:val="00703F92"/>
    <w:rsid w:val="00704637"/>
    <w:rsid w:val="007105E4"/>
    <w:rsid w:val="00714EE5"/>
    <w:rsid w:val="00720270"/>
    <w:rsid w:val="00724362"/>
    <w:rsid w:val="0072608D"/>
    <w:rsid w:val="00727780"/>
    <w:rsid w:val="0073792C"/>
    <w:rsid w:val="00741055"/>
    <w:rsid w:val="007502F5"/>
    <w:rsid w:val="00754069"/>
    <w:rsid w:val="00757398"/>
    <w:rsid w:val="007667DF"/>
    <w:rsid w:val="0077080B"/>
    <w:rsid w:val="00777891"/>
    <w:rsid w:val="00785B04"/>
    <w:rsid w:val="00787070"/>
    <w:rsid w:val="007906FD"/>
    <w:rsid w:val="00797197"/>
    <w:rsid w:val="007972A7"/>
    <w:rsid w:val="007A2BA2"/>
    <w:rsid w:val="007A5CB4"/>
    <w:rsid w:val="007A6245"/>
    <w:rsid w:val="007B1DB2"/>
    <w:rsid w:val="007B375B"/>
    <w:rsid w:val="007B412A"/>
    <w:rsid w:val="007B635E"/>
    <w:rsid w:val="007B7724"/>
    <w:rsid w:val="007B7CDC"/>
    <w:rsid w:val="007C74B4"/>
    <w:rsid w:val="007D13E9"/>
    <w:rsid w:val="007E3412"/>
    <w:rsid w:val="007F393D"/>
    <w:rsid w:val="008029AF"/>
    <w:rsid w:val="00802FFA"/>
    <w:rsid w:val="008102E5"/>
    <w:rsid w:val="008111B4"/>
    <w:rsid w:val="008133F0"/>
    <w:rsid w:val="008150D6"/>
    <w:rsid w:val="00815880"/>
    <w:rsid w:val="008162FD"/>
    <w:rsid w:val="0082322C"/>
    <w:rsid w:val="00823942"/>
    <w:rsid w:val="00827FFD"/>
    <w:rsid w:val="00840001"/>
    <w:rsid w:val="00854535"/>
    <w:rsid w:val="00856AF2"/>
    <w:rsid w:val="00856EB3"/>
    <w:rsid w:val="00863C96"/>
    <w:rsid w:val="008646F7"/>
    <w:rsid w:val="00864A72"/>
    <w:rsid w:val="00873E9F"/>
    <w:rsid w:val="00874047"/>
    <w:rsid w:val="008778CB"/>
    <w:rsid w:val="00881545"/>
    <w:rsid w:val="00883204"/>
    <w:rsid w:val="00883A3E"/>
    <w:rsid w:val="0089148D"/>
    <w:rsid w:val="00891E0D"/>
    <w:rsid w:val="00894A35"/>
    <w:rsid w:val="00894F93"/>
    <w:rsid w:val="008A0F36"/>
    <w:rsid w:val="008A60D7"/>
    <w:rsid w:val="008B2543"/>
    <w:rsid w:val="008B4B6E"/>
    <w:rsid w:val="008D7401"/>
    <w:rsid w:val="00901A80"/>
    <w:rsid w:val="00903DF6"/>
    <w:rsid w:val="00914217"/>
    <w:rsid w:val="00921CF6"/>
    <w:rsid w:val="00922E9E"/>
    <w:rsid w:val="00924EF0"/>
    <w:rsid w:val="0092692F"/>
    <w:rsid w:val="00931C0A"/>
    <w:rsid w:val="00934D7B"/>
    <w:rsid w:val="00940EA9"/>
    <w:rsid w:val="00947180"/>
    <w:rsid w:val="009567BE"/>
    <w:rsid w:val="009676FA"/>
    <w:rsid w:val="009679E0"/>
    <w:rsid w:val="00977632"/>
    <w:rsid w:val="00982836"/>
    <w:rsid w:val="00982A8E"/>
    <w:rsid w:val="00987588"/>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F3A2A"/>
    <w:rsid w:val="009F731F"/>
    <w:rsid w:val="009F7D33"/>
    <w:rsid w:val="00A021FE"/>
    <w:rsid w:val="00A1270E"/>
    <w:rsid w:val="00A15342"/>
    <w:rsid w:val="00A174B2"/>
    <w:rsid w:val="00A3007E"/>
    <w:rsid w:val="00A32048"/>
    <w:rsid w:val="00A36A11"/>
    <w:rsid w:val="00A41F06"/>
    <w:rsid w:val="00A41FD1"/>
    <w:rsid w:val="00A5066A"/>
    <w:rsid w:val="00A50FD4"/>
    <w:rsid w:val="00A52DB4"/>
    <w:rsid w:val="00A57F0F"/>
    <w:rsid w:val="00A618E1"/>
    <w:rsid w:val="00A629B9"/>
    <w:rsid w:val="00A70C20"/>
    <w:rsid w:val="00A73212"/>
    <w:rsid w:val="00A74292"/>
    <w:rsid w:val="00A776DE"/>
    <w:rsid w:val="00A80640"/>
    <w:rsid w:val="00A86830"/>
    <w:rsid w:val="00A87FFD"/>
    <w:rsid w:val="00A9247D"/>
    <w:rsid w:val="00A97038"/>
    <w:rsid w:val="00AA176A"/>
    <w:rsid w:val="00AA21FE"/>
    <w:rsid w:val="00AA3C15"/>
    <w:rsid w:val="00AA6330"/>
    <w:rsid w:val="00AC0E14"/>
    <w:rsid w:val="00AC7501"/>
    <w:rsid w:val="00AD748B"/>
    <w:rsid w:val="00AE05A0"/>
    <w:rsid w:val="00AE4865"/>
    <w:rsid w:val="00AF50EE"/>
    <w:rsid w:val="00B04E11"/>
    <w:rsid w:val="00B0591D"/>
    <w:rsid w:val="00B10B4B"/>
    <w:rsid w:val="00B13402"/>
    <w:rsid w:val="00B14BC2"/>
    <w:rsid w:val="00B17024"/>
    <w:rsid w:val="00B17CD2"/>
    <w:rsid w:val="00B213D2"/>
    <w:rsid w:val="00B248BA"/>
    <w:rsid w:val="00B24B56"/>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988"/>
    <w:rsid w:val="00BA4E02"/>
    <w:rsid w:val="00BA54F0"/>
    <w:rsid w:val="00BB2045"/>
    <w:rsid w:val="00BB2A6D"/>
    <w:rsid w:val="00BB4189"/>
    <w:rsid w:val="00BB6A25"/>
    <w:rsid w:val="00BC19F7"/>
    <w:rsid w:val="00BC41ED"/>
    <w:rsid w:val="00BD009E"/>
    <w:rsid w:val="00BD0EF8"/>
    <w:rsid w:val="00BD7A8C"/>
    <w:rsid w:val="00BE2126"/>
    <w:rsid w:val="00BE3B17"/>
    <w:rsid w:val="00BF2167"/>
    <w:rsid w:val="00BF51AB"/>
    <w:rsid w:val="00BF716B"/>
    <w:rsid w:val="00BF7233"/>
    <w:rsid w:val="00C02AA2"/>
    <w:rsid w:val="00C04C95"/>
    <w:rsid w:val="00C12613"/>
    <w:rsid w:val="00C14BC6"/>
    <w:rsid w:val="00C16DEF"/>
    <w:rsid w:val="00C24683"/>
    <w:rsid w:val="00C2492F"/>
    <w:rsid w:val="00C3744A"/>
    <w:rsid w:val="00C4002A"/>
    <w:rsid w:val="00C46912"/>
    <w:rsid w:val="00C55FE4"/>
    <w:rsid w:val="00C612A8"/>
    <w:rsid w:val="00C67631"/>
    <w:rsid w:val="00C709C6"/>
    <w:rsid w:val="00C729D7"/>
    <w:rsid w:val="00C81512"/>
    <w:rsid w:val="00C82568"/>
    <w:rsid w:val="00C83354"/>
    <w:rsid w:val="00C84004"/>
    <w:rsid w:val="00C843F6"/>
    <w:rsid w:val="00C84507"/>
    <w:rsid w:val="00C862C7"/>
    <w:rsid w:val="00CA3254"/>
    <w:rsid w:val="00CA7849"/>
    <w:rsid w:val="00CB11CE"/>
    <w:rsid w:val="00CC12A7"/>
    <w:rsid w:val="00CC25A2"/>
    <w:rsid w:val="00CD7F07"/>
    <w:rsid w:val="00CE04F3"/>
    <w:rsid w:val="00CE0F01"/>
    <w:rsid w:val="00CE12D8"/>
    <w:rsid w:val="00CE4574"/>
    <w:rsid w:val="00CE70E6"/>
    <w:rsid w:val="00CF2E1E"/>
    <w:rsid w:val="00D02E99"/>
    <w:rsid w:val="00D13357"/>
    <w:rsid w:val="00D13A13"/>
    <w:rsid w:val="00D150EC"/>
    <w:rsid w:val="00D231E5"/>
    <w:rsid w:val="00D2689A"/>
    <w:rsid w:val="00D33E76"/>
    <w:rsid w:val="00D65506"/>
    <w:rsid w:val="00D65ACB"/>
    <w:rsid w:val="00D77315"/>
    <w:rsid w:val="00D773CF"/>
    <w:rsid w:val="00D82CFF"/>
    <w:rsid w:val="00D83563"/>
    <w:rsid w:val="00D8448F"/>
    <w:rsid w:val="00DA64B6"/>
    <w:rsid w:val="00DB5C9D"/>
    <w:rsid w:val="00DD02E6"/>
    <w:rsid w:val="00DE3A36"/>
    <w:rsid w:val="00DE5C4A"/>
    <w:rsid w:val="00DF665B"/>
    <w:rsid w:val="00E0152A"/>
    <w:rsid w:val="00E03394"/>
    <w:rsid w:val="00E066E5"/>
    <w:rsid w:val="00E06AEA"/>
    <w:rsid w:val="00E22F03"/>
    <w:rsid w:val="00E233C1"/>
    <w:rsid w:val="00E23983"/>
    <w:rsid w:val="00E2469B"/>
    <w:rsid w:val="00E25AF3"/>
    <w:rsid w:val="00E27AB2"/>
    <w:rsid w:val="00E43E37"/>
    <w:rsid w:val="00E51404"/>
    <w:rsid w:val="00E52111"/>
    <w:rsid w:val="00E574C9"/>
    <w:rsid w:val="00E610DE"/>
    <w:rsid w:val="00E65218"/>
    <w:rsid w:val="00E66167"/>
    <w:rsid w:val="00E71F2F"/>
    <w:rsid w:val="00E77786"/>
    <w:rsid w:val="00E806FB"/>
    <w:rsid w:val="00EA47B1"/>
    <w:rsid w:val="00EB1C2D"/>
    <w:rsid w:val="00EB2C9A"/>
    <w:rsid w:val="00EB4737"/>
    <w:rsid w:val="00EC1810"/>
    <w:rsid w:val="00EC3FCC"/>
    <w:rsid w:val="00ED32FF"/>
    <w:rsid w:val="00EE417D"/>
    <w:rsid w:val="00EF039B"/>
    <w:rsid w:val="00EF0F7A"/>
    <w:rsid w:val="00EF4933"/>
    <w:rsid w:val="00EF5044"/>
    <w:rsid w:val="00F01956"/>
    <w:rsid w:val="00F116CE"/>
    <w:rsid w:val="00F14B83"/>
    <w:rsid w:val="00F176DE"/>
    <w:rsid w:val="00F21C47"/>
    <w:rsid w:val="00F244E2"/>
    <w:rsid w:val="00F3087B"/>
    <w:rsid w:val="00F340DE"/>
    <w:rsid w:val="00F36A35"/>
    <w:rsid w:val="00F3725B"/>
    <w:rsid w:val="00F43542"/>
    <w:rsid w:val="00F44BAB"/>
    <w:rsid w:val="00F47D52"/>
    <w:rsid w:val="00F527CB"/>
    <w:rsid w:val="00F52AAD"/>
    <w:rsid w:val="00F53748"/>
    <w:rsid w:val="00F562AA"/>
    <w:rsid w:val="00F66975"/>
    <w:rsid w:val="00F7105A"/>
    <w:rsid w:val="00F7710E"/>
    <w:rsid w:val="00F774E5"/>
    <w:rsid w:val="00F77676"/>
    <w:rsid w:val="00F8197C"/>
    <w:rsid w:val="00F82B4E"/>
    <w:rsid w:val="00F87373"/>
    <w:rsid w:val="00F87559"/>
    <w:rsid w:val="00F96D71"/>
    <w:rsid w:val="00F97C9E"/>
    <w:rsid w:val="00FA20DE"/>
    <w:rsid w:val="00FA4EE8"/>
    <w:rsid w:val="00FB12CA"/>
    <w:rsid w:val="00FB36EC"/>
    <w:rsid w:val="00FB4E1B"/>
    <w:rsid w:val="00FC0291"/>
    <w:rsid w:val="00FC1C92"/>
    <w:rsid w:val="00FC4895"/>
    <w:rsid w:val="00FD333B"/>
    <w:rsid w:val="00FD689C"/>
    <w:rsid w:val="00FD705C"/>
    <w:rsid w:val="00FD777A"/>
    <w:rsid w:val="00FE260B"/>
    <w:rsid w:val="00FE2C42"/>
    <w:rsid w:val="00FE692E"/>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B858A"/>
  <w15:docId w15:val="{4E6DD4B5-C998-4CFC-B17C-77CE6A5E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34C8-A129-4A28-993A-0A9F23F8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83273-F08C-4DC3-8F6A-D8F607408F9D}">
  <ds:schemaRefs>
    <ds:schemaRef ds:uri="http://schemas.microsoft.com/sharepoint/v3/contenttype/forms"/>
  </ds:schemaRefs>
</ds:datastoreItem>
</file>

<file path=customXml/itemProps3.xml><?xml version="1.0" encoding="utf-8"?>
<ds:datastoreItem xmlns:ds="http://schemas.openxmlformats.org/officeDocument/2006/customXml" ds:itemID="{1A02B3B7-D0A3-4DBC-8FE2-5AC557A5611A}"/>
</file>

<file path=customXml/itemProps4.xml><?xml version="1.0" encoding="utf-8"?>
<ds:datastoreItem xmlns:ds="http://schemas.openxmlformats.org/officeDocument/2006/customXml" ds:itemID="{98FD1CC0-9106-4425-A341-0C152B9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Louise Hope</cp:lastModifiedBy>
  <cp:revision>2</cp:revision>
  <cp:lastPrinted>2018-01-04T11:35:00Z</cp:lastPrinted>
  <dcterms:created xsi:type="dcterms:W3CDTF">2022-03-02T13:20:00Z</dcterms:created>
  <dcterms:modified xsi:type="dcterms:W3CDTF">2022-03-02T13:20:00Z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