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A8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C08E70" w14:textId="77777777" w:rsidR="009A2D37" w:rsidRPr="00723240" w:rsidRDefault="00723240" w:rsidP="00A125AB">
      <w:pPr>
        <w:spacing w:after="120" w:line="240" w:lineRule="auto"/>
        <w:ind w:left="567" w:right="260"/>
        <w:jc w:val="both"/>
        <w:rPr>
          <w:rFonts w:ascii="Arial" w:hAnsi="Arial" w:cs="Arial"/>
          <w:iCs/>
        </w:rPr>
      </w:pPr>
      <w:r w:rsidRPr="002230C9">
        <w:rPr>
          <w:rFonts w:ascii="Arial" w:hAnsi="Arial" w:cs="Arial"/>
        </w:rPr>
        <w:t xml:space="preserve">MAST5013 </w:t>
      </w:r>
      <w:r w:rsidR="00A125AB" w:rsidRPr="002230C9">
        <w:rPr>
          <w:rFonts w:ascii="Arial" w:hAnsi="Arial" w:cs="Arial"/>
          <w:iCs/>
        </w:rPr>
        <w:t>(MA5513</w:t>
      </w:r>
      <w:r w:rsidR="00C57028" w:rsidRPr="002230C9">
        <w:rPr>
          <w:rFonts w:ascii="Arial" w:hAnsi="Arial" w:cs="Arial"/>
          <w:iCs/>
        </w:rPr>
        <w:t>) -</w:t>
      </w:r>
      <w:r w:rsidR="009A2D37" w:rsidRPr="002230C9">
        <w:rPr>
          <w:rFonts w:ascii="Arial" w:hAnsi="Arial" w:cs="Arial"/>
          <w:iCs/>
        </w:rPr>
        <w:t xml:space="preserve"> </w:t>
      </w:r>
      <w:r w:rsidR="00A125AB" w:rsidRPr="002230C9">
        <w:rPr>
          <w:rFonts w:ascii="Arial" w:hAnsi="Arial" w:cs="Arial"/>
          <w:iCs/>
        </w:rPr>
        <w:t>Real Analysis 2</w:t>
      </w:r>
    </w:p>
    <w:p w14:paraId="19256DE1" w14:textId="77777777" w:rsidR="009A2D37" w:rsidRPr="00302082" w:rsidRDefault="009A2D37" w:rsidP="00302082">
      <w:pPr>
        <w:spacing w:after="120" w:line="240" w:lineRule="auto"/>
        <w:ind w:left="426" w:right="260"/>
        <w:jc w:val="both"/>
        <w:rPr>
          <w:rFonts w:ascii="Arial" w:hAnsi="Arial" w:cs="Arial"/>
        </w:rPr>
      </w:pPr>
    </w:p>
    <w:p w14:paraId="4BF508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5BFBE5" w14:textId="77777777" w:rsidR="009A2D37" w:rsidRPr="00446C45" w:rsidRDefault="00446C45" w:rsidP="00696FF5">
      <w:pPr>
        <w:spacing w:after="120" w:line="240" w:lineRule="auto"/>
        <w:ind w:left="567" w:right="260"/>
        <w:rPr>
          <w:rFonts w:ascii="Arial" w:hAnsi="Arial" w:cs="Arial"/>
          <w:iCs/>
        </w:rPr>
      </w:pPr>
      <w:r w:rsidRPr="00446C45">
        <w:rPr>
          <w:rFonts w:ascii="Arial" w:hAnsi="Arial" w:cs="Arial"/>
          <w:iCs/>
        </w:rPr>
        <w:t>School of Mathematics, Statistics and Actuarial Science</w:t>
      </w:r>
    </w:p>
    <w:p w14:paraId="6DDB487F" w14:textId="77777777" w:rsidR="009A2D37" w:rsidRPr="00302082" w:rsidRDefault="009A2D37" w:rsidP="00302082">
      <w:pPr>
        <w:spacing w:after="120" w:line="240" w:lineRule="auto"/>
        <w:ind w:left="426" w:right="260"/>
        <w:rPr>
          <w:rFonts w:ascii="Arial" w:hAnsi="Arial" w:cs="Arial"/>
          <w:i/>
          <w:iCs/>
        </w:rPr>
      </w:pPr>
    </w:p>
    <w:p w14:paraId="107914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215ABE" w14:textId="77777777" w:rsidR="009A2D37" w:rsidRPr="00446C45" w:rsidRDefault="009A2D37" w:rsidP="00696FF5">
      <w:pPr>
        <w:spacing w:after="120" w:line="240" w:lineRule="auto"/>
        <w:ind w:left="567" w:right="260"/>
        <w:jc w:val="both"/>
        <w:rPr>
          <w:rFonts w:ascii="Arial" w:hAnsi="Arial" w:cs="Arial"/>
        </w:rPr>
      </w:pPr>
      <w:r w:rsidRPr="00446C45">
        <w:rPr>
          <w:rFonts w:ascii="Arial" w:hAnsi="Arial" w:cs="Arial"/>
        </w:rPr>
        <w:t xml:space="preserve">Level </w:t>
      </w:r>
      <w:r w:rsidR="001D0C7D" w:rsidRPr="00446C45">
        <w:rPr>
          <w:rFonts w:ascii="Arial" w:hAnsi="Arial" w:cs="Arial"/>
        </w:rPr>
        <w:t xml:space="preserve">5 </w:t>
      </w:r>
    </w:p>
    <w:p w14:paraId="6AA2EE4F" w14:textId="77777777" w:rsidR="009A2D37" w:rsidRPr="00302082" w:rsidRDefault="009A2D37" w:rsidP="00302082">
      <w:pPr>
        <w:spacing w:after="120" w:line="240" w:lineRule="auto"/>
        <w:ind w:left="426" w:right="260"/>
        <w:rPr>
          <w:rFonts w:ascii="Arial" w:hAnsi="Arial" w:cs="Arial"/>
          <w:i/>
          <w:iCs/>
        </w:rPr>
      </w:pPr>
    </w:p>
    <w:p w14:paraId="079D2A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83064E" w14:textId="77777777" w:rsidR="009A2D37" w:rsidRPr="00446C45" w:rsidRDefault="009A2D37" w:rsidP="00696FF5">
      <w:pPr>
        <w:pStyle w:val="NormalWeb"/>
        <w:spacing w:before="0" w:beforeAutospacing="0" w:after="120" w:afterAutospacing="0"/>
        <w:ind w:left="567" w:right="260"/>
        <w:rPr>
          <w:rFonts w:ascii="Arial" w:hAnsi="Arial" w:cs="Arial"/>
          <w:sz w:val="22"/>
          <w:szCs w:val="22"/>
        </w:rPr>
      </w:pPr>
      <w:r w:rsidRPr="00446C45">
        <w:rPr>
          <w:rFonts w:ascii="Arial" w:hAnsi="Arial" w:cs="Arial"/>
          <w:sz w:val="22"/>
          <w:szCs w:val="22"/>
        </w:rPr>
        <w:t>15 credits (7.5 ECTS)</w:t>
      </w:r>
    </w:p>
    <w:p w14:paraId="4495AEE2" w14:textId="77777777" w:rsidR="009A2D37" w:rsidRPr="00302082" w:rsidRDefault="009A2D37" w:rsidP="00302082">
      <w:pPr>
        <w:spacing w:after="120" w:line="240" w:lineRule="auto"/>
        <w:ind w:left="426" w:right="260"/>
        <w:rPr>
          <w:rFonts w:ascii="Arial" w:hAnsi="Arial" w:cs="Arial"/>
          <w:i/>
        </w:rPr>
      </w:pPr>
    </w:p>
    <w:p w14:paraId="3D62F8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316C4" w14:textId="77777777" w:rsidR="009A2D37" w:rsidRPr="00F1026D" w:rsidRDefault="009A2D37" w:rsidP="00F1026D">
      <w:pPr>
        <w:spacing w:after="120" w:line="240" w:lineRule="auto"/>
        <w:ind w:left="567" w:right="260"/>
        <w:jc w:val="both"/>
        <w:rPr>
          <w:rFonts w:ascii="Arial" w:hAnsi="Arial" w:cs="Arial"/>
          <w:iCs/>
        </w:rPr>
      </w:pPr>
      <w:r w:rsidRPr="00F1026D">
        <w:rPr>
          <w:rFonts w:ascii="Arial" w:hAnsi="Arial" w:cs="Arial"/>
          <w:iCs/>
        </w:rPr>
        <w:t xml:space="preserve">Autumn </w:t>
      </w:r>
    </w:p>
    <w:p w14:paraId="751D2355" w14:textId="77777777" w:rsidR="009A2D37" w:rsidRPr="00302082" w:rsidRDefault="009A2D37" w:rsidP="00302082">
      <w:pPr>
        <w:spacing w:after="120" w:line="240" w:lineRule="auto"/>
        <w:ind w:left="426" w:right="260"/>
        <w:rPr>
          <w:rFonts w:ascii="Arial" w:hAnsi="Arial" w:cs="Arial"/>
          <w:i/>
          <w:iCs/>
        </w:rPr>
      </w:pPr>
    </w:p>
    <w:p w14:paraId="79E174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9461A57" w14:textId="77777777" w:rsidR="009A2D37" w:rsidRDefault="00A60A4A" w:rsidP="00A60A4A">
      <w:pPr>
        <w:spacing w:after="120" w:line="240" w:lineRule="auto"/>
        <w:ind w:left="567" w:right="260"/>
        <w:rPr>
          <w:rFonts w:ascii="Arial" w:hAnsi="Arial" w:cs="Arial"/>
          <w:iCs/>
        </w:rPr>
      </w:pPr>
      <w:r w:rsidRPr="00A60A4A">
        <w:rPr>
          <w:rFonts w:ascii="Arial" w:hAnsi="Arial" w:cs="Arial"/>
          <w:iCs/>
        </w:rPr>
        <w:t>Pre-requisite: MAST4010 (Real Analysis 1)</w:t>
      </w:r>
    </w:p>
    <w:p w14:paraId="716D616E" w14:textId="77777777" w:rsidR="00A60A4A" w:rsidRPr="00302082" w:rsidRDefault="00A60A4A" w:rsidP="00302082">
      <w:pPr>
        <w:spacing w:after="120" w:line="240" w:lineRule="auto"/>
        <w:ind w:left="426" w:right="260"/>
        <w:rPr>
          <w:rFonts w:ascii="Arial" w:hAnsi="Arial" w:cs="Arial"/>
          <w:i/>
          <w:iCs/>
        </w:rPr>
      </w:pPr>
    </w:p>
    <w:p w14:paraId="0C3FB3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D1FC0B" w14:textId="77777777" w:rsidR="00B9109B" w:rsidRPr="00727398" w:rsidRDefault="00727398" w:rsidP="00696FF5">
      <w:pPr>
        <w:spacing w:after="120" w:line="240" w:lineRule="auto"/>
        <w:ind w:left="567" w:right="260"/>
        <w:rPr>
          <w:rFonts w:ascii="Arial" w:hAnsi="Arial" w:cs="Arial"/>
          <w:iCs/>
        </w:rPr>
      </w:pPr>
      <w:r w:rsidRPr="00727398">
        <w:rPr>
          <w:rFonts w:ascii="Arial" w:hAnsi="Arial" w:cs="Arial"/>
          <w:iCs/>
        </w:rPr>
        <w:t>BSc Mathematics, BSc Mathematics and Statistics (including programmes with a Year in Industry), BSc Mathematics with a Foundation Year, MMath Mathematics, MMathStat Mathematics and Statistics</w:t>
      </w:r>
    </w:p>
    <w:p w14:paraId="4CBED703" w14:textId="77777777" w:rsidR="009A2D37" w:rsidRPr="00302082" w:rsidRDefault="009A2D37" w:rsidP="00302082">
      <w:pPr>
        <w:spacing w:after="120" w:line="240" w:lineRule="auto"/>
        <w:ind w:left="426" w:right="260"/>
        <w:rPr>
          <w:rFonts w:ascii="Arial" w:hAnsi="Arial" w:cs="Arial"/>
          <w:i/>
          <w:iCs/>
        </w:rPr>
      </w:pPr>
    </w:p>
    <w:p w14:paraId="504B5D9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524FFB" w14:textId="47A9DA56" w:rsidR="00867C98" w:rsidRPr="00867C98" w:rsidRDefault="00867C98" w:rsidP="00867C98">
      <w:pPr>
        <w:spacing w:after="120" w:line="240" w:lineRule="auto"/>
        <w:ind w:left="1440" w:right="260" w:hanging="873"/>
        <w:rPr>
          <w:rFonts w:ascii="Arial" w:hAnsi="Arial" w:cs="Arial"/>
          <w:iCs/>
        </w:rPr>
      </w:pPr>
      <w:r w:rsidRPr="00867C98">
        <w:rPr>
          <w:rFonts w:ascii="Arial" w:hAnsi="Arial" w:cs="Arial"/>
          <w:iCs/>
        </w:rPr>
        <w:t>8.1</w:t>
      </w:r>
      <w:r w:rsidRPr="00867C98">
        <w:rPr>
          <w:rFonts w:ascii="Arial" w:hAnsi="Arial" w:cs="Arial"/>
          <w:iCs/>
        </w:rPr>
        <w:tab/>
        <w:t>demonstrate knowledge and critical understanding of the well-established principles within mathematical analysis;</w:t>
      </w:r>
    </w:p>
    <w:p w14:paraId="4ED34020" w14:textId="5A29EF61" w:rsidR="00867C98" w:rsidRPr="00867C98" w:rsidRDefault="00867C98" w:rsidP="00867C98">
      <w:pPr>
        <w:spacing w:after="120" w:line="240" w:lineRule="auto"/>
        <w:ind w:left="1440" w:right="260" w:hanging="873"/>
        <w:rPr>
          <w:rFonts w:ascii="Arial" w:hAnsi="Arial" w:cs="Arial"/>
          <w:iCs/>
        </w:rPr>
      </w:pPr>
      <w:r w:rsidRPr="00867C98">
        <w:rPr>
          <w:rFonts w:ascii="Arial" w:hAnsi="Arial" w:cs="Arial"/>
          <w:iCs/>
        </w:rPr>
        <w:t>8.2</w:t>
      </w:r>
      <w:r w:rsidRPr="00867C98">
        <w:rPr>
          <w:rFonts w:ascii="Arial" w:hAnsi="Arial" w:cs="Arial"/>
          <w:iCs/>
        </w:rPr>
        <w:tab/>
        <w:t>demonstrate the capability to use a range of established techniques and a reasonable level of skill in calculation and manipulation of the material to solve problems in the following areas: uniform continuity of functions, sequences of functions, uniform convergence, series, power series, Riemann integration, functions of several variables, differentiation of functions of several variables;</w:t>
      </w:r>
    </w:p>
    <w:p w14:paraId="194FF3DA" w14:textId="77777777" w:rsidR="009A2D37" w:rsidRPr="00867C98" w:rsidRDefault="00867C98" w:rsidP="00867C98">
      <w:pPr>
        <w:spacing w:after="120" w:line="240" w:lineRule="auto"/>
        <w:ind w:left="1440" w:right="260" w:hanging="873"/>
        <w:rPr>
          <w:rFonts w:ascii="Arial" w:hAnsi="Arial" w:cs="Arial"/>
          <w:iCs/>
        </w:rPr>
      </w:pPr>
      <w:r w:rsidRPr="00867C98">
        <w:rPr>
          <w:rFonts w:ascii="Arial" w:hAnsi="Arial" w:cs="Arial"/>
          <w:iCs/>
        </w:rPr>
        <w:t>8.3</w:t>
      </w:r>
      <w:r w:rsidRPr="00867C98">
        <w:rPr>
          <w:rFonts w:ascii="Arial" w:hAnsi="Arial" w:cs="Arial"/>
          <w:iCs/>
        </w:rPr>
        <w:tab/>
        <w:t>apply the concepts and principles in mathematical analysis in well-defined contexts beyond those in which they were first studied, showing the ability to evaluate critically the appropriateness of different tools and techniques.</w:t>
      </w:r>
    </w:p>
    <w:p w14:paraId="2B4ABF13" w14:textId="77777777" w:rsidR="00727398" w:rsidRPr="00302082" w:rsidRDefault="00727398" w:rsidP="00C57028">
      <w:pPr>
        <w:spacing w:after="120" w:line="240" w:lineRule="auto"/>
        <w:ind w:left="567" w:right="260"/>
        <w:rPr>
          <w:rFonts w:ascii="Arial" w:hAnsi="Arial" w:cs="Arial"/>
          <w:i/>
        </w:rPr>
      </w:pPr>
    </w:p>
    <w:p w14:paraId="6D90FD5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52D5DA" w14:textId="77777777" w:rsidR="00C64BC8" w:rsidRPr="00C64BC8" w:rsidRDefault="00C64BC8" w:rsidP="00C64BC8">
      <w:pPr>
        <w:spacing w:after="120" w:line="240" w:lineRule="auto"/>
        <w:ind w:left="567" w:right="260"/>
        <w:jc w:val="both"/>
        <w:rPr>
          <w:rFonts w:ascii="Arial" w:hAnsi="Arial" w:cs="Arial"/>
        </w:rPr>
      </w:pPr>
      <w:r w:rsidRPr="00C64BC8">
        <w:rPr>
          <w:rFonts w:ascii="Arial" w:hAnsi="Arial" w:cs="Arial"/>
        </w:rPr>
        <w:t>Demonstrate an increased ability to:</w:t>
      </w:r>
    </w:p>
    <w:p w14:paraId="7AE30CB2"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9.1</w:t>
      </w:r>
      <w:r w:rsidRPr="00C64BC8">
        <w:rPr>
          <w:rFonts w:ascii="Arial" w:hAnsi="Arial" w:cs="Arial"/>
        </w:rPr>
        <w:tab/>
        <w:t>manage their own learning and make use of appropriate resources;</w:t>
      </w:r>
    </w:p>
    <w:p w14:paraId="736AF648"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9.2</w:t>
      </w:r>
      <w:r w:rsidRPr="00C64BC8">
        <w:rPr>
          <w:rFonts w:ascii="Arial" w:hAnsi="Arial" w:cs="Arial"/>
        </w:rPr>
        <w:tab/>
        <w:t>understand logical arguments, identifying the assumptions made and the conclusions drawn;</w:t>
      </w:r>
    </w:p>
    <w:p w14:paraId="69771E77"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lastRenderedPageBreak/>
        <w:t>9.3</w:t>
      </w:r>
      <w:r w:rsidRPr="00C64BC8">
        <w:rPr>
          <w:rFonts w:ascii="Arial" w:hAnsi="Arial" w:cs="Arial"/>
        </w:rPr>
        <w:tab/>
        <w:t>communicate straightforward arguments and conclusions reasonably accurately and clearly;</w:t>
      </w:r>
    </w:p>
    <w:p w14:paraId="19D8B43E"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9.4</w:t>
      </w:r>
      <w:r w:rsidRPr="00C64BC8">
        <w:rPr>
          <w:rFonts w:ascii="Arial" w:hAnsi="Arial" w:cs="Arial"/>
        </w:rPr>
        <w:tab/>
        <w:t>manage their time and use their organisational skills to plan and implement efficient and effective modes of working;</w:t>
      </w:r>
    </w:p>
    <w:p w14:paraId="29876F6A"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9.5</w:t>
      </w:r>
      <w:r w:rsidRPr="00C64BC8">
        <w:rPr>
          <w:rFonts w:ascii="Arial" w:hAnsi="Arial" w:cs="Arial"/>
        </w:rPr>
        <w:tab/>
        <w:t>solve problems relating to qualitative and quantitative information;</w:t>
      </w:r>
    </w:p>
    <w:p w14:paraId="4BC9F486"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9.6</w:t>
      </w:r>
      <w:r w:rsidRPr="00C64BC8">
        <w:rPr>
          <w:rFonts w:ascii="Arial" w:hAnsi="Arial" w:cs="Arial"/>
        </w:rPr>
        <w:tab/>
        <w:t>make use of information technology skills such as online resources (Moodle), internet communication;</w:t>
      </w:r>
    </w:p>
    <w:p w14:paraId="41AD3155" w14:textId="77777777" w:rsidR="00F906EA" w:rsidRDefault="00C64BC8" w:rsidP="00C64BC8">
      <w:pPr>
        <w:spacing w:after="120" w:line="240" w:lineRule="auto"/>
        <w:ind w:left="1440" w:right="260" w:hanging="873"/>
        <w:jc w:val="both"/>
        <w:rPr>
          <w:rFonts w:ascii="Arial" w:hAnsi="Arial" w:cs="Arial"/>
        </w:rPr>
      </w:pPr>
      <w:r w:rsidRPr="00C64BC8">
        <w:rPr>
          <w:rFonts w:ascii="Arial" w:hAnsi="Arial" w:cs="Arial"/>
        </w:rPr>
        <w:t>9.7</w:t>
      </w:r>
      <w:r w:rsidRPr="00C64BC8">
        <w:rPr>
          <w:rFonts w:ascii="Arial" w:hAnsi="Arial" w:cs="Arial"/>
        </w:rPr>
        <w:tab/>
        <w:t xml:space="preserve">communicate </w:t>
      </w:r>
      <w:r>
        <w:rPr>
          <w:rFonts w:ascii="Arial" w:hAnsi="Arial" w:cs="Arial"/>
        </w:rPr>
        <w:t>technical material competently</w:t>
      </w:r>
      <w:r w:rsidR="00F906EA">
        <w:rPr>
          <w:rFonts w:ascii="Arial" w:hAnsi="Arial" w:cs="Arial"/>
        </w:rPr>
        <w:t>.</w:t>
      </w:r>
    </w:p>
    <w:p w14:paraId="7EBE39E4" w14:textId="77777777" w:rsidR="009A2D37"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9.8</w:t>
      </w:r>
      <w:r w:rsidRPr="00C64BC8">
        <w:rPr>
          <w:rFonts w:ascii="Arial" w:hAnsi="Arial" w:cs="Arial"/>
        </w:rPr>
        <w:tab/>
        <w:t>demonstrate an increased level of skill in numeracy and computation.</w:t>
      </w:r>
    </w:p>
    <w:p w14:paraId="62BFE7BF" w14:textId="77777777" w:rsidR="009A2D37" w:rsidRDefault="009A2D37" w:rsidP="00302082">
      <w:pPr>
        <w:pStyle w:val="Default"/>
        <w:spacing w:after="120"/>
        <w:ind w:left="720" w:right="260"/>
        <w:rPr>
          <w:color w:val="auto"/>
          <w:sz w:val="22"/>
          <w:szCs w:val="22"/>
        </w:rPr>
      </w:pPr>
    </w:p>
    <w:p w14:paraId="772A77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33B5A3" w14:textId="73478FD2" w:rsidR="00D51191" w:rsidRDefault="00D51191" w:rsidP="00D51191">
      <w:pPr>
        <w:spacing w:after="120" w:line="240" w:lineRule="auto"/>
        <w:ind w:left="567" w:right="260"/>
        <w:jc w:val="both"/>
        <w:rPr>
          <w:rFonts w:ascii="Arial" w:hAnsi="Arial" w:cs="Arial"/>
          <w:iCs/>
        </w:rPr>
      </w:pPr>
      <w:r w:rsidRPr="00D51191">
        <w:rPr>
          <w:rFonts w:ascii="Arial" w:hAnsi="Arial" w:cs="Arial"/>
          <w:iCs/>
        </w:rPr>
        <w:t xml:space="preserve">This module builds on the Stage 1 Real Analysis 1 module. We will extend our knowledge of functions of one real variable, look at series, and study functions of several real variables and their derivatives. </w:t>
      </w:r>
    </w:p>
    <w:p w14:paraId="2C969DD7" w14:textId="38D79B51" w:rsidR="00D70C97" w:rsidRPr="00D51191" w:rsidRDefault="00D70C97" w:rsidP="00D51191">
      <w:pPr>
        <w:spacing w:after="120" w:line="240" w:lineRule="auto"/>
        <w:ind w:left="567" w:right="260"/>
        <w:jc w:val="both"/>
        <w:rPr>
          <w:rFonts w:ascii="Arial" w:hAnsi="Arial" w:cs="Arial"/>
          <w:iCs/>
        </w:rPr>
      </w:pPr>
      <w:r>
        <w:rPr>
          <w:rFonts w:ascii="Arial" w:hAnsi="Arial" w:cs="Arial"/>
          <w:iCs/>
        </w:rPr>
        <w:t>The outline syllabus includes: Continuity and uniform continuity of functions of one variable, series</w:t>
      </w:r>
      <w:r w:rsidR="007B09D8">
        <w:rPr>
          <w:rFonts w:ascii="Arial" w:hAnsi="Arial" w:cs="Arial"/>
          <w:iCs/>
        </w:rPr>
        <w:t xml:space="preserve"> and power series</w:t>
      </w:r>
      <w:r>
        <w:rPr>
          <w:rFonts w:ascii="Arial" w:hAnsi="Arial" w:cs="Arial"/>
          <w:iCs/>
        </w:rPr>
        <w:t xml:space="preserve">, the Riemann integral, </w:t>
      </w:r>
      <w:r w:rsidR="007B09D8">
        <w:rPr>
          <w:rFonts w:ascii="Arial" w:hAnsi="Arial" w:cs="Arial"/>
          <w:iCs/>
        </w:rPr>
        <w:t xml:space="preserve">limits and continuity for functions of several variables, </w:t>
      </w:r>
      <w:r>
        <w:rPr>
          <w:rFonts w:ascii="Arial" w:hAnsi="Arial" w:cs="Arial"/>
          <w:iCs/>
        </w:rPr>
        <w:t>differentiation of functions of several variables, extrema, the Inverse and Implicit Function Theorems.</w:t>
      </w:r>
    </w:p>
    <w:p w14:paraId="1F986436" w14:textId="77777777" w:rsidR="009A2D37" w:rsidRPr="00302082" w:rsidRDefault="009A2D37" w:rsidP="00302082">
      <w:pPr>
        <w:spacing w:after="120" w:line="240" w:lineRule="auto"/>
        <w:ind w:left="426" w:right="260"/>
        <w:rPr>
          <w:rFonts w:ascii="Arial" w:hAnsi="Arial" w:cs="Arial"/>
          <w:i/>
          <w:iCs/>
        </w:rPr>
      </w:pPr>
    </w:p>
    <w:p w14:paraId="34492F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9EF1D7"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Recommended reading:</w:t>
      </w:r>
    </w:p>
    <w:p w14:paraId="4AB0C96E"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 xml:space="preserve">B. S. Thomson, A. M. Bruckner, and J. B. Bruckner, Elementary Real Analysis (2nd Edition), 2008.                    </w:t>
      </w:r>
    </w:p>
    <w:p w14:paraId="7B2C5268"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W. Rudin, Principles of mathematical analysis (3rd Edition), International Series in Pure and Applied Mathematics. McGraw-Hill Book Co., New York-Auckland-Düsseldorf, 1976.</w:t>
      </w:r>
    </w:p>
    <w:p w14:paraId="6E624AA0"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Additional reading:</w:t>
      </w:r>
    </w:p>
    <w:p w14:paraId="4BD5DD3A"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T.M Apostol, Mathematical analysis (2nd edition).. Addison-Wesley Publishing Co., Reading, Mass.-London-Don Mills, Ont., 1974.</w:t>
      </w:r>
    </w:p>
    <w:p w14:paraId="6694D2B5" w14:textId="77777777" w:rsidR="009A2D37" w:rsidRDefault="003369C9" w:rsidP="003369C9">
      <w:pPr>
        <w:spacing w:after="120" w:line="240" w:lineRule="auto"/>
        <w:ind w:left="567" w:right="260"/>
        <w:jc w:val="both"/>
        <w:rPr>
          <w:rFonts w:ascii="Arial" w:hAnsi="Arial" w:cs="Arial"/>
        </w:rPr>
      </w:pPr>
      <w:r w:rsidRPr="003369C9">
        <w:rPr>
          <w:rFonts w:ascii="Arial" w:hAnsi="Arial" w:cs="Arial"/>
        </w:rPr>
        <w:t>K.G. Binmore, Mathematical analysis. A straightforward approach (2nd edition). Cambridge University Press, Cambridge-New York, 1982.</w:t>
      </w:r>
    </w:p>
    <w:p w14:paraId="3DA3D2B9" w14:textId="77777777" w:rsidR="00F906EA" w:rsidRPr="00302082" w:rsidRDefault="00F906EA" w:rsidP="003369C9">
      <w:pPr>
        <w:spacing w:after="120" w:line="240" w:lineRule="auto"/>
        <w:ind w:left="567" w:right="260"/>
        <w:jc w:val="both"/>
        <w:rPr>
          <w:rFonts w:ascii="Arial" w:hAnsi="Arial" w:cs="Arial"/>
          <w:b/>
        </w:rPr>
      </w:pPr>
    </w:p>
    <w:p w14:paraId="7664656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925592" w14:textId="77777777" w:rsidR="009A2D37" w:rsidRPr="00F61E05" w:rsidRDefault="00C57028" w:rsidP="00696FF5">
      <w:pPr>
        <w:spacing w:after="120" w:line="240" w:lineRule="auto"/>
        <w:ind w:left="567" w:right="260"/>
        <w:jc w:val="both"/>
        <w:rPr>
          <w:rFonts w:ascii="Arial" w:hAnsi="Arial" w:cs="Arial"/>
          <w:iCs/>
        </w:rPr>
      </w:pPr>
      <w:r w:rsidRPr="00F61E05">
        <w:rPr>
          <w:rFonts w:ascii="Arial" w:hAnsi="Arial" w:cs="Arial"/>
          <w:iCs/>
        </w:rPr>
        <w:t>Total contact hours:</w:t>
      </w:r>
      <w:r w:rsidR="00F61E05">
        <w:rPr>
          <w:rFonts w:ascii="Arial" w:hAnsi="Arial" w:cs="Arial"/>
          <w:iCs/>
        </w:rPr>
        <w:t xml:space="preserve"> 42</w:t>
      </w:r>
    </w:p>
    <w:p w14:paraId="7CE963FA" w14:textId="77777777" w:rsidR="00C57028" w:rsidRPr="00F61E05" w:rsidRDefault="00C57028" w:rsidP="00C57028">
      <w:pPr>
        <w:spacing w:after="120" w:line="240" w:lineRule="auto"/>
        <w:ind w:left="567" w:right="260"/>
        <w:jc w:val="both"/>
        <w:rPr>
          <w:rFonts w:ascii="Arial" w:hAnsi="Arial" w:cs="Arial"/>
          <w:iCs/>
        </w:rPr>
      </w:pPr>
      <w:r w:rsidRPr="00F61E05">
        <w:rPr>
          <w:rFonts w:ascii="Arial" w:hAnsi="Arial" w:cs="Arial"/>
          <w:iCs/>
        </w:rPr>
        <w:t>Private study hours:</w:t>
      </w:r>
      <w:r w:rsidR="00F61E05">
        <w:rPr>
          <w:rFonts w:ascii="Arial" w:hAnsi="Arial" w:cs="Arial"/>
          <w:iCs/>
        </w:rPr>
        <w:t xml:space="preserve"> 108</w:t>
      </w:r>
    </w:p>
    <w:p w14:paraId="20AD78E4" w14:textId="77777777" w:rsidR="00C57028" w:rsidRDefault="00C57028" w:rsidP="00C57028">
      <w:pPr>
        <w:spacing w:after="120" w:line="240" w:lineRule="auto"/>
        <w:ind w:left="567" w:right="260"/>
        <w:jc w:val="both"/>
        <w:rPr>
          <w:rFonts w:ascii="Arial" w:hAnsi="Arial" w:cs="Arial"/>
          <w:iCs/>
        </w:rPr>
      </w:pPr>
      <w:r w:rsidRPr="00F61E05">
        <w:rPr>
          <w:rFonts w:ascii="Arial" w:hAnsi="Arial" w:cs="Arial"/>
          <w:iCs/>
        </w:rPr>
        <w:t>Total study hours:</w:t>
      </w:r>
      <w:r w:rsidR="00F61E05">
        <w:rPr>
          <w:rFonts w:ascii="Arial" w:hAnsi="Arial" w:cs="Arial"/>
          <w:iCs/>
        </w:rPr>
        <w:t xml:space="preserve"> 150</w:t>
      </w:r>
    </w:p>
    <w:p w14:paraId="3D615ABE" w14:textId="77777777" w:rsidR="00F906EA" w:rsidRPr="00F61E05" w:rsidRDefault="00F906EA" w:rsidP="00C57028">
      <w:pPr>
        <w:spacing w:after="120" w:line="240" w:lineRule="auto"/>
        <w:ind w:left="567" w:right="260"/>
        <w:jc w:val="both"/>
        <w:rPr>
          <w:rFonts w:ascii="Arial" w:hAnsi="Arial" w:cs="Arial"/>
          <w:iCs/>
        </w:rPr>
      </w:pPr>
    </w:p>
    <w:p w14:paraId="4CB07F1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A09881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80F678" w14:textId="7AC95D3B" w:rsidR="00BC4AE6" w:rsidRPr="00BC4AE6" w:rsidRDefault="00F906EA" w:rsidP="00BC4AE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w:t>
      </w:r>
      <w:r w:rsidR="00D70C97">
        <w:rPr>
          <w:rFonts w:ascii="Arial" w:hAnsi="Arial" w:cs="Arial"/>
          <w:iCs/>
        </w:rPr>
        <w:t xml:space="preserve"> requiring on average</w:t>
      </w:r>
      <w:r>
        <w:rPr>
          <w:rFonts w:ascii="Arial" w:hAnsi="Arial" w:cs="Arial"/>
          <w:iCs/>
        </w:rPr>
        <w:t xml:space="preserve"> between</w:t>
      </w:r>
      <w:r w:rsidR="00D70C97">
        <w:rPr>
          <w:rFonts w:ascii="Arial" w:hAnsi="Arial" w:cs="Arial"/>
          <w:iCs/>
        </w:rPr>
        <w:t xml:space="preserve"> 10</w:t>
      </w:r>
      <w:r>
        <w:rPr>
          <w:rFonts w:ascii="Arial" w:hAnsi="Arial" w:cs="Arial"/>
          <w:iCs/>
        </w:rPr>
        <w:t xml:space="preserve"> and </w:t>
      </w:r>
      <w:r w:rsidR="00D70C97" w:rsidRPr="00D70C97">
        <w:rPr>
          <w:rFonts w:ascii="Arial" w:hAnsi="Arial" w:cs="Arial"/>
          <w:iCs/>
        </w:rPr>
        <w:t>15 hours to</w:t>
      </w:r>
      <w:r w:rsidR="00D70C97">
        <w:rPr>
          <w:rFonts w:ascii="Arial" w:hAnsi="Arial" w:cs="Arial"/>
          <w:iCs/>
        </w:rPr>
        <w:t xml:space="preserve"> complete</w:t>
      </w:r>
      <w:r w:rsidR="00BC4AE6">
        <w:rPr>
          <w:rFonts w:ascii="Arial" w:hAnsi="Arial" w:cs="Arial"/>
          <w:iCs/>
        </w:rPr>
        <w:tab/>
      </w:r>
      <w:r>
        <w:rPr>
          <w:rFonts w:ascii="Arial" w:hAnsi="Arial" w:cs="Arial"/>
          <w:iCs/>
        </w:rPr>
        <w:t>1</w:t>
      </w:r>
      <w:r w:rsidR="00BC4AE6">
        <w:rPr>
          <w:rFonts w:ascii="Arial" w:hAnsi="Arial" w:cs="Arial"/>
          <w:iCs/>
        </w:rPr>
        <w:t>0%</w:t>
      </w:r>
    </w:p>
    <w:p w14:paraId="40B46FCF" w14:textId="4F5DB655" w:rsidR="00F906EA" w:rsidRPr="00BC4AE6" w:rsidRDefault="00F906EA" w:rsidP="00F906E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 xml:space="preserve">Exercises, requiring on average between 10 and </w:t>
      </w:r>
      <w:r w:rsidRPr="00D70C97">
        <w:rPr>
          <w:rFonts w:ascii="Arial" w:hAnsi="Arial" w:cs="Arial"/>
          <w:iCs/>
        </w:rPr>
        <w:t>15 hours to</w:t>
      </w:r>
      <w:r>
        <w:rPr>
          <w:rFonts w:ascii="Arial" w:hAnsi="Arial" w:cs="Arial"/>
          <w:iCs/>
        </w:rPr>
        <w:t xml:space="preserve"> complete</w:t>
      </w:r>
      <w:r>
        <w:rPr>
          <w:rFonts w:ascii="Arial" w:hAnsi="Arial" w:cs="Arial"/>
          <w:iCs/>
        </w:rPr>
        <w:tab/>
        <w:t>10%</w:t>
      </w:r>
    </w:p>
    <w:p w14:paraId="4AB71DFE" w14:textId="6F8596DB" w:rsidR="007A6245" w:rsidRPr="00BC4AE6" w:rsidRDefault="00BC4AE6" w:rsidP="00BC4AE6">
      <w:pPr>
        <w:spacing w:after="120" w:line="240" w:lineRule="auto"/>
        <w:ind w:left="567" w:right="260"/>
        <w:jc w:val="both"/>
        <w:rPr>
          <w:rFonts w:ascii="Arial" w:hAnsi="Arial" w:cs="Arial"/>
          <w:b/>
          <w:iCs/>
        </w:rPr>
      </w:pPr>
      <w:r w:rsidRPr="00BC4AE6">
        <w:rPr>
          <w:rFonts w:ascii="Arial" w:hAnsi="Arial" w:cs="Arial"/>
          <w:iCs/>
        </w:rPr>
        <w:t xml:space="preserve">Examination </w:t>
      </w:r>
      <w:r w:rsidR="000E0885">
        <w:rPr>
          <w:rFonts w:ascii="Arial" w:hAnsi="Arial" w:cs="Arial"/>
          <w:iCs/>
        </w:rPr>
        <w:tab/>
      </w:r>
      <w:r w:rsidR="000E0885">
        <w:rPr>
          <w:rFonts w:ascii="Arial" w:hAnsi="Arial" w:cs="Arial"/>
          <w:iCs/>
        </w:rPr>
        <w:tab/>
      </w:r>
      <w:r w:rsidRPr="00BC4AE6">
        <w:rPr>
          <w:rFonts w:ascii="Arial" w:hAnsi="Arial" w:cs="Arial"/>
          <w:iCs/>
        </w:rPr>
        <w:t>2 Hou</w:t>
      </w:r>
      <w:r w:rsidR="00F906EA">
        <w:rPr>
          <w:rFonts w:ascii="Arial" w:hAnsi="Arial" w:cs="Arial"/>
          <w:iCs/>
        </w:rPr>
        <w:t>rs</w:t>
      </w:r>
      <w:r w:rsidR="00F906EA">
        <w:rPr>
          <w:rFonts w:ascii="Arial" w:hAnsi="Arial" w:cs="Arial"/>
          <w:iCs/>
        </w:rPr>
        <w:tab/>
      </w:r>
      <w:r>
        <w:rPr>
          <w:rFonts w:ascii="Arial" w:hAnsi="Arial" w:cs="Arial"/>
          <w:iCs/>
        </w:rPr>
        <w:t>80%</w:t>
      </w:r>
    </w:p>
    <w:p w14:paraId="6E067D3A" w14:textId="5E39E2D5" w:rsidR="006043FC" w:rsidRPr="003B1B4E" w:rsidRDefault="003B1B4E" w:rsidP="003B1B4E">
      <w:pPr>
        <w:spacing w:after="120" w:line="240" w:lineRule="auto"/>
        <w:ind w:left="567" w:right="260"/>
        <w:rPr>
          <w:rFonts w:ascii="Arial" w:hAnsi="Arial" w:cs="Arial"/>
          <w:iCs/>
        </w:rPr>
      </w:pPr>
      <w:r w:rsidRPr="003B1B4E">
        <w:rPr>
          <w:rFonts w:ascii="Arial" w:hAnsi="Arial" w:cs="Arial"/>
          <w:iCs/>
        </w:rPr>
        <w:lastRenderedPageBreak/>
        <w:t>Th</w:t>
      </w:r>
      <w:r w:rsidR="00F906EA">
        <w:rPr>
          <w:rFonts w:ascii="Arial" w:hAnsi="Arial" w:cs="Arial"/>
          <w:iCs/>
        </w:rPr>
        <w:t>e</w:t>
      </w:r>
      <w:r w:rsidRPr="003B1B4E">
        <w:rPr>
          <w:rFonts w:ascii="Arial" w:hAnsi="Arial" w:cs="Arial"/>
          <w:iCs/>
        </w:rPr>
        <w:t xml:space="preserve"> coursework mark alone will not be sufficient to demonstrate the student’s level of achievement on the module.</w:t>
      </w:r>
    </w:p>
    <w:p w14:paraId="09FEFF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6A62EF6" w14:textId="789BECE4" w:rsidR="00C57028" w:rsidRPr="00C3393C" w:rsidRDefault="00C3393C" w:rsidP="00C57028">
      <w:pPr>
        <w:spacing w:after="120" w:line="240" w:lineRule="auto"/>
        <w:ind w:left="567" w:right="260"/>
        <w:jc w:val="both"/>
        <w:rPr>
          <w:rFonts w:ascii="Arial" w:hAnsi="Arial" w:cs="Arial"/>
          <w:b/>
          <w:iCs/>
        </w:rPr>
      </w:pPr>
      <w:r w:rsidRPr="00C3393C">
        <w:rPr>
          <w:rFonts w:ascii="Arial" w:hAnsi="Arial" w:cs="Arial"/>
          <w:iCs/>
        </w:rPr>
        <w:t xml:space="preserve">Like-for-like </w:t>
      </w:r>
      <w:r w:rsidR="00C57028" w:rsidRPr="00C3393C">
        <w:rPr>
          <w:rFonts w:ascii="Arial" w:hAnsi="Arial" w:cs="Arial"/>
          <w:iCs/>
        </w:rPr>
        <w:t xml:space="preserve"> </w:t>
      </w:r>
    </w:p>
    <w:p w14:paraId="00644E6A" w14:textId="77777777" w:rsidR="00696FF5" w:rsidRDefault="00696FF5" w:rsidP="00302082">
      <w:pPr>
        <w:spacing w:after="120" w:line="240" w:lineRule="auto"/>
        <w:ind w:left="426" w:right="260"/>
        <w:rPr>
          <w:rFonts w:ascii="Arial" w:hAnsi="Arial" w:cs="Arial"/>
          <w:b/>
          <w:i/>
          <w:iCs/>
        </w:rPr>
      </w:pPr>
    </w:p>
    <w:p w14:paraId="2320F115" w14:textId="77777777" w:rsidR="00274ED7" w:rsidRPr="00A2460F" w:rsidRDefault="006F3F8B" w:rsidP="00696FF5">
      <w:pPr>
        <w:numPr>
          <w:ilvl w:val="0"/>
          <w:numId w:val="1"/>
        </w:numPr>
        <w:spacing w:after="120" w:line="240" w:lineRule="auto"/>
        <w:ind w:left="567" w:right="261" w:hanging="567"/>
        <w:jc w:val="both"/>
        <w:rPr>
          <w:rFonts w:ascii="Arial" w:hAnsi="Arial" w:cs="Arial"/>
          <w:b/>
          <w:iCs/>
        </w:rPr>
      </w:pPr>
      <w:r w:rsidRPr="00A2460F">
        <w:rPr>
          <w:rFonts w:ascii="Arial" w:hAnsi="Arial" w:cs="Arial"/>
          <w:b/>
          <w:iCs/>
        </w:rPr>
        <w:t xml:space="preserve">Map of </w:t>
      </w:r>
      <w:r w:rsidR="00883204" w:rsidRPr="00A2460F">
        <w:rPr>
          <w:rFonts w:ascii="Arial" w:hAnsi="Arial" w:cs="Arial"/>
          <w:b/>
          <w:iCs/>
        </w:rPr>
        <w:t xml:space="preserve">module learning outcomes </w:t>
      </w:r>
      <w:r w:rsidR="00B30E07" w:rsidRPr="00A2460F">
        <w:rPr>
          <w:rFonts w:ascii="Arial" w:hAnsi="Arial" w:cs="Arial"/>
          <w:b/>
          <w:iCs/>
        </w:rPr>
        <w:t>(sections 8 &amp; 9)</w:t>
      </w:r>
      <w:r w:rsidR="00883204" w:rsidRPr="00A2460F">
        <w:rPr>
          <w:rFonts w:ascii="Arial" w:hAnsi="Arial" w:cs="Arial"/>
          <w:b/>
          <w:iCs/>
        </w:rPr>
        <w:t xml:space="preserve"> to l</w:t>
      </w:r>
      <w:r w:rsidRPr="00A2460F">
        <w:rPr>
          <w:rFonts w:ascii="Arial" w:hAnsi="Arial" w:cs="Arial"/>
          <w:b/>
          <w:iCs/>
        </w:rPr>
        <w:t>earning</w:t>
      </w:r>
      <w:r w:rsidR="00B30E07" w:rsidRPr="00A2460F">
        <w:rPr>
          <w:rFonts w:ascii="Arial" w:hAnsi="Arial" w:cs="Arial"/>
          <w:b/>
          <w:iCs/>
        </w:rPr>
        <w:t xml:space="preserve"> and </w:t>
      </w:r>
      <w:r w:rsidR="00883204" w:rsidRPr="00A2460F">
        <w:rPr>
          <w:rFonts w:ascii="Arial" w:hAnsi="Arial" w:cs="Arial"/>
          <w:b/>
          <w:iCs/>
        </w:rPr>
        <w:t>teaching m</w:t>
      </w:r>
      <w:r w:rsidR="00B30E07" w:rsidRPr="00A2460F">
        <w:rPr>
          <w:rFonts w:ascii="Arial" w:hAnsi="Arial" w:cs="Arial"/>
          <w:b/>
          <w:iCs/>
        </w:rPr>
        <w:t>ethods (section12</w:t>
      </w:r>
      <w:r w:rsidRPr="00A2460F">
        <w:rPr>
          <w:rFonts w:ascii="Arial" w:hAnsi="Arial" w:cs="Arial"/>
          <w:b/>
          <w:iCs/>
        </w:rPr>
        <w:t>) and m</w:t>
      </w:r>
      <w:r w:rsidR="00883204" w:rsidRPr="00A2460F">
        <w:rPr>
          <w:rFonts w:ascii="Arial" w:hAnsi="Arial" w:cs="Arial"/>
          <w:b/>
          <w:iCs/>
        </w:rPr>
        <w:t>ethods of a</w:t>
      </w:r>
      <w:r w:rsidR="00B30E07" w:rsidRPr="00A2460F">
        <w:rPr>
          <w:rFonts w:ascii="Arial" w:hAnsi="Arial" w:cs="Arial"/>
          <w:b/>
          <w:iCs/>
        </w:rPr>
        <w:t>ssessment (section 13</w:t>
      </w:r>
      <w:r w:rsidR="00EF4933" w:rsidRPr="00A2460F">
        <w:rPr>
          <w:rFonts w:ascii="Arial" w:hAnsi="Arial" w:cs="Arial"/>
          <w:b/>
          <w:iCs/>
        </w:rPr>
        <w:t>)</w:t>
      </w:r>
    </w:p>
    <w:p w14:paraId="41CD6B6D"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C81901" w:rsidRPr="00302082" w14:paraId="44947D1B" w14:textId="77777777" w:rsidTr="00F906EA">
        <w:trPr>
          <w:jc w:val="center"/>
        </w:trPr>
        <w:tc>
          <w:tcPr>
            <w:tcW w:w="2652" w:type="dxa"/>
            <w:shd w:val="clear" w:color="auto" w:fill="D9D9D9" w:themeFill="background1" w:themeFillShade="D9"/>
          </w:tcPr>
          <w:p w14:paraId="009F10B0" w14:textId="77777777" w:rsidR="00C81901" w:rsidRPr="00302082" w:rsidRDefault="00C81901" w:rsidP="00EC705B">
            <w:pPr>
              <w:spacing w:after="120"/>
              <w:ind w:left="33"/>
              <w:rPr>
                <w:rFonts w:ascii="Arial" w:hAnsi="Arial" w:cs="Arial"/>
                <w:b/>
              </w:rPr>
            </w:pPr>
            <w:r w:rsidRPr="00302082">
              <w:rPr>
                <w:rFonts w:ascii="Arial" w:hAnsi="Arial" w:cs="Arial"/>
                <w:b/>
              </w:rPr>
              <w:t>Module learning outcome</w:t>
            </w:r>
          </w:p>
        </w:tc>
        <w:tc>
          <w:tcPr>
            <w:tcW w:w="527" w:type="dxa"/>
          </w:tcPr>
          <w:p w14:paraId="714FEC7A" w14:textId="77777777" w:rsidR="00C81901" w:rsidRPr="00F906EA" w:rsidRDefault="00C81901" w:rsidP="00EC705B">
            <w:pPr>
              <w:spacing w:after="120"/>
              <w:rPr>
                <w:rFonts w:ascii="Arial" w:hAnsi="Arial" w:cs="Arial"/>
              </w:rPr>
            </w:pPr>
            <w:r w:rsidRPr="00F906EA">
              <w:rPr>
                <w:rFonts w:ascii="Arial" w:hAnsi="Arial" w:cs="Arial"/>
              </w:rPr>
              <w:t>8.1</w:t>
            </w:r>
          </w:p>
        </w:tc>
        <w:tc>
          <w:tcPr>
            <w:tcW w:w="528" w:type="dxa"/>
          </w:tcPr>
          <w:p w14:paraId="222FFB89" w14:textId="77777777" w:rsidR="00C81901" w:rsidRPr="00F906EA" w:rsidRDefault="00C81901" w:rsidP="00EC705B">
            <w:pPr>
              <w:spacing w:after="120"/>
              <w:rPr>
                <w:rFonts w:ascii="Arial" w:hAnsi="Arial" w:cs="Arial"/>
              </w:rPr>
            </w:pPr>
            <w:r w:rsidRPr="00F906EA">
              <w:rPr>
                <w:rFonts w:ascii="Arial" w:hAnsi="Arial" w:cs="Arial"/>
              </w:rPr>
              <w:t>8.2</w:t>
            </w:r>
          </w:p>
        </w:tc>
        <w:tc>
          <w:tcPr>
            <w:tcW w:w="528" w:type="dxa"/>
          </w:tcPr>
          <w:p w14:paraId="25D1757D" w14:textId="77777777" w:rsidR="00C81901" w:rsidRPr="00F906EA" w:rsidRDefault="00C81901" w:rsidP="00EC705B">
            <w:pPr>
              <w:spacing w:after="120"/>
              <w:rPr>
                <w:rFonts w:ascii="Arial" w:hAnsi="Arial" w:cs="Arial"/>
              </w:rPr>
            </w:pPr>
            <w:r w:rsidRPr="00F906EA">
              <w:rPr>
                <w:rFonts w:ascii="Arial" w:hAnsi="Arial" w:cs="Arial"/>
              </w:rPr>
              <w:t>8.3</w:t>
            </w:r>
          </w:p>
        </w:tc>
        <w:tc>
          <w:tcPr>
            <w:tcW w:w="528" w:type="dxa"/>
            <w:tcBorders>
              <w:left w:val="double" w:sz="4" w:space="0" w:color="auto"/>
            </w:tcBorders>
          </w:tcPr>
          <w:p w14:paraId="6F94F128" w14:textId="77777777" w:rsidR="00C81901" w:rsidRPr="00F906EA" w:rsidRDefault="00C81901" w:rsidP="00EC705B">
            <w:pPr>
              <w:spacing w:after="120"/>
              <w:rPr>
                <w:rFonts w:ascii="Arial" w:hAnsi="Arial" w:cs="Arial"/>
              </w:rPr>
            </w:pPr>
            <w:r w:rsidRPr="00F906EA">
              <w:rPr>
                <w:rFonts w:ascii="Arial" w:hAnsi="Arial" w:cs="Arial"/>
              </w:rPr>
              <w:t>9.1</w:t>
            </w:r>
          </w:p>
        </w:tc>
        <w:tc>
          <w:tcPr>
            <w:tcW w:w="528" w:type="dxa"/>
          </w:tcPr>
          <w:p w14:paraId="3FF486F0" w14:textId="77777777" w:rsidR="00C81901" w:rsidRPr="00F906EA" w:rsidRDefault="00C81901" w:rsidP="00EC705B">
            <w:pPr>
              <w:spacing w:after="120"/>
              <w:rPr>
                <w:rFonts w:ascii="Arial" w:hAnsi="Arial" w:cs="Arial"/>
              </w:rPr>
            </w:pPr>
            <w:r w:rsidRPr="00F906EA">
              <w:rPr>
                <w:rFonts w:ascii="Arial" w:hAnsi="Arial" w:cs="Arial"/>
              </w:rPr>
              <w:t>9.2</w:t>
            </w:r>
          </w:p>
        </w:tc>
        <w:tc>
          <w:tcPr>
            <w:tcW w:w="528" w:type="dxa"/>
          </w:tcPr>
          <w:p w14:paraId="22E98553" w14:textId="77777777" w:rsidR="00C81901" w:rsidRPr="00F906EA" w:rsidRDefault="00C81901" w:rsidP="00EC705B">
            <w:pPr>
              <w:spacing w:after="120"/>
              <w:rPr>
                <w:rFonts w:ascii="Arial" w:hAnsi="Arial" w:cs="Arial"/>
              </w:rPr>
            </w:pPr>
            <w:r w:rsidRPr="00F906EA">
              <w:rPr>
                <w:rFonts w:ascii="Arial" w:hAnsi="Arial" w:cs="Arial"/>
              </w:rPr>
              <w:t>9.3</w:t>
            </w:r>
          </w:p>
        </w:tc>
        <w:tc>
          <w:tcPr>
            <w:tcW w:w="528" w:type="dxa"/>
          </w:tcPr>
          <w:p w14:paraId="73AC7659" w14:textId="77777777" w:rsidR="00C81901" w:rsidRPr="00F906EA" w:rsidRDefault="00C81901" w:rsidP="00EC705B">
            <w:pPr>
              <w:spacing w:after="120"/>
              <w:rPr>
                <w:rFonts w:ascii="Arial" w:hAnsi="Arial" w:cs="Arial"/>
              </w:rPr>
            </w:pPr>
            <w:r w:rsidRPr="00F906EA">
              <w:rPr>
                <w:rFonts w:ascii="Arial" w:hAnsi="Arial" w:cs="Arial"/>
              </w:rPr>
              <w:t>9.4</w:t>
            </w:r>
          </w:p>
        </w:tc>
        <w:tc>
          <w:tcPr>
            <w:tcW w:w="528" w:type="dxa"/>
          </w:tcPr>
          <w:p w14:paraId="3A453330" w14:textId="77777777" w:rsidR="00C81901" w:rsidRPr="00F906EA" w:rsidRDefault="00C81901" w:rsidP="00EC705B">
            <w:pPr>
              <w:spacing w:after="120"/>
              <w:rPr>
                <w:rFonts w:ascii="Arial" w:hAnsi="Arial" w:cs="Arial"/>
              </w:rPr>
            </w:pPr>
            <w:r w:rsidRPr="00F906EA">
              <w:rPr>
                <w:rFonts w:ascii="Arial" w:hAnsi="Arial" w:cs="Arial"/>
              </w:rPr>
              <w:t>9.5</w:t>
            </w:r>
          </w:p>
        </w:tc>
        <w:tc>
          <w:tcPr>
            <w:tcW w:w="528" w:type="dxa"/>
          </w:tcPr>
          <w:p w14:paraId="0BC97FD9" w14:textId="77777777" w:rsidR="00C81901" w:rsidRPr="00F906EA" w:rsidRDefault="00C81901" w:rsidP="00EC705B">
            <w:pPr>
              <w:spacing w:after="120"/>
              <w:rPr>
                <w:rFonts w:ascii="Arial" w:hAnsi="Arial" w:cs="Arial"/>
              </w:rPr>
            </w:pPr>
            <w:r w:rsidRPr="00F906EA">
              <w:rPr>
                <w:rFonts w:ascii="Arial" w:hAnsi="Arial" w:cs="Arial"/>
              </w:rPr>
              <w:t>9.6</w:t>
            </w:r>
          </w:p>
        </w:tc>
        <w:tc>
          <w:tcPr>
            <w:tcW w:w="528" w:type="dxa"/>
          </w:tcPr>
          <w:p w14:paraId="4C3A5F47" w14:textId="77777777" w:rsidR="00C81901" w:rsidRPr="00F906EA" w:rsidRDefault="00C81901" w:rsidP="00EC705B">
            <w:pPr>
              <w:spacing w:after="120"/>
              <w:rPr>
                <w:rFonts w:ascii="Arial" w:hAnsi="Arial" w:cs="Arial"/>
              </w:rPr>
            </w:pPr>
            <w:r w:rsidRPr="00F906EA">
              <w:rPr>
                <w:rFonts w:ascii="Arial" w:hAnsi="Arial" w:cs="Arial"/>
              </w:rPr>
              <w:t>9.7</w:t>
            </w:r>
          </w:p>
        </w:tc>
        <w:tc>
          <w:tcPr>
            <w:tcW w:w="523" w:type="dxa"/>
          </w:tcPr>
          <w:p w14:paraId="76661084" w14:textId="77777777" w:rsidR="00C81901" w:rsidRPr="00F906EA" w:rsidRDefault="00C81901" w:rsidP="00EC705B">
            <w:pPr>
              <w:spacing w:after="120"/>
              <w:rPr>
                <w:rFonts w:ascii="Arial" w:hAnsi="Arial" w:cs="Arial"/>
              </w:rPr>
            </w:pPr>
            <w:r w:rsidRPr="00F906EA">
              <w:rPr>
                <w:rFonts w:ascii="Arial" w:hAnsi="Arial" w:cs="Arial"/>
              </w:rPr>
              <w:t>9.8</w:t>
            </w:r>
          </w:p>
        </w:tc>
      </w:tr>
      <w:tr w:rsidR="00C81901" w:rsidRPr="00302082" w14:paraId="70E81AE8" w14:textId="77777777" w:rsidTr="00F906EA">
        <w:trPr>
          <w:jc w:val="center"/>
        </w:trPr>
        <w:tc>
          <w:tcPr>
            <w:tcW w:w="2652" w:type="dxa"/>
            <w:shd w:val="clear" w:color="auto" w:fill="D9D9D9" w:themeFill="background1" w:themeFillShade="D9"/>
          </w:tcPr>
          <w:p w14:paraId="0F90570B" w14:textId="77777777" w:rsidR="00C81901" w:rsidRPr="00302082" w:rsidRDefault="00C81901" w:rsidP="00EC705B">
            <w:pPr>
              <w:spacing w:after="120"/>
              <w:rPr>
                <w:rFonts w:ascii="Arial" w:hAnsi="Arial" w:cs="Arial"/>
                <w:b/>
              </w:rPr>
            </w:pPr>
            <w:r w:rsidRPr="00302082">
              <w:rPr>
                <w:rFonts w:ascii="Arial" w:hAnsi="Arial" w:cs="Arial"/>
                <w:b/>
              </w:rPr>
              <w:t>Learning/ teaching method</w:t>
            </w:r>
          </w:p>
        </w:tc>
        <w:tc>
          <w:tcPr>
            <w:tcW w:w="527" w:type="dxa"/>
          </w:tcPr>
          <w:p w14:paraId="2F67F97E" w14:textId="77777777" w:rsidR="00C81901" w:rsidRPr="00302082" w:rsidRDefault="00C81901" w:rsidP="00EC705B">
            <w:pPr>
              <w:spacing w:after="120"/>
              <w:rPr>
                <w:rFonts w:ascii="Arial" w:hAnsi="Arial" w:cs="Arial"/>
                <w:b/>
              </w:rPr>
            </w:pPr>
          </w:p>
        </w:tc>
        <w:tc>
          <w:tcPr>
            <w:tcW w:w="528" w:type="dxa"/>
          </w:tcPr>
          <w:p w14:paraId="42DB2EF7" w14:textId="77777777" w:rsidR="00C81901" w:rsidRPr="00302082" w:rsidRDefault="00C81901" w:rsidP="00EC705B">
            <w:pPr>
              <w:spacing w:after="120"/>
              <w:rPr>
                <w:rFonts w:ascii="Arial" w:hAnsi="Arial" w:cs="Arial"/>
                <w:b/>
              </w:rPr>
            </w:pPr>
          </w:p>
        </w:tc>
        <w:tc>
          <w:tcPr>
            <w:tcW w:w="528" w:type="dxa"/>
          </w:tcPr>
          <w:p w14:paraId="6DA58B8D" w14:textId="77777777" w:rsidR="00C81901" w:rsidRPr="00302082" w:rsidRDefault="00C81901" w:rsidP="00EC705B">
            <w:pPr>
              <w:spacing w:after="120"/>
              <w:rPr>
                <w:rFonts w:ascii="Arial" w:hAnsi="Arial" w:cs="Arial"/>
                <w:b/>
              </w:rPr>
            </w:pPr>
          </w:p>
        </w:tc>
        <w:tc>
          <w:tcPr>
            <w:tcW w:w="528" w:type="dxa"/>
            <w:tcBorders>
              <w:left w:val="double" w:sz="4" w:space="0" w:color="auto"/>
            </w:tcBorders>
          </w:tcPr>
          <w:p w14:paraId="02E7878E" w14:textId="77777777" w:rsidR="00C81901" w:rsidRPr="00302082" w:rsidRDefault="00C81901" w:rsidP="00EC705B">
            <w:pPr>
              <w:spacing w:after="120"/>
              <w:rPr>
                <w:rFonts w:ascii="Arial" w:hAnsi="Arial" w:cs="Arial"/>
                <w:b/>
              </w:rPr>
            </w:pPr>
          </w:p>
        </w:tc>
        <w:tc>
          <w:tcPr>
            <w:tcW w:w="528" w:type="dxa"/>
          </w:tcPr>
          <w:p w14:paraId="0747F249" w14:textId="77777777" w:rsidR="00C81901" w:rsidRPr="00302082" w:rsidRDefault="00C81901" w:rsidP="00EC705B">
            <w:pPr>
              <w:spacing w:after="120"/>
              <w:rPr>
                <w:rFonts w:ascii="Arial" w:hAnsi="Arial" w:cs="Arial"/>
                <w:b/>
              </w:rPr>
            </w:pPr>
          </w:p>
        </w:tc>
        <w:tc>
          <w:tcPr>
            <w:tcW w:w="528" w:type="dxa"/>
          </w:tcPr>
          <w:p w14:paraId="6E2687A0" w14:textId="77777777" w:rsidR="00C81901" w:rsidRPr="00302082" w:rsidRDefault="00C81901" w:rsidP="00EC705B">
            <w:pPr>
              <w:spacing w:after="120"/>
              <w:rPr>
                <w:rFonts w:ascii="Arial" w:hAnsi="Arial" w:cs="Arial"/>
                <w:b/>
              </w:rPr>
            </w:pPr>
          </w:p>
        </w:tc>
        <w:tc>
          <w:tcPr>
            <w:tcW w:w="528" w:type="dxa"/>
          </w:tcPr>
          <w:p w14:paraId="572E034B" w14:textId="77777777" w:rsidR="00C81901" w:rsidRPr="00302082" w:rsidRDefault="00C81901" w:rsidP="00EC705B">
            <w:pPr>
              <w:spacing w:after="120"/>
              <w:rPr>
                <w:rFonts w:ascii="Arial" w:hAnsi="Arial" w:cs="Arial"/>
                <w:b/>
              </w:rPr>
            </w:pPr>
          </w:p>
        </w:tc>
        <w:tc>
          <w:tcPr>
            <w:tcW w:w="528" w:type="dxa"/>
          </w:tcPr>
          <w:p w14:paraId="1B4140D2" w14:textId="77777777" w:rsidR="00C81901" w:rsidRPr="00302082" w:rsidRDefault="00C81901" w:rsidP="00EC705B">
            <w:pPr>
              <w:spacing w:after="120"/>
              <w:rPr>
                <w:rFonts w:ascii="Arial" w:hAnsi="Arial" w:cs="Arial"/>
                <w:b/>
              </w:rPr>
            </w:pPr>
          </w:p>
        </w:tc>
        <w:tc>
          <w:tcPr>
            <w:tcW w:w="528" w:type="dxa"/>
          </w:tcPr>
          <w:p w14:paraId="31607355" w14:textId="77777777" w:rsidR="00C81901" w:rsidRPr="00302082" w:rsidRDefault="00C81901" w:rsidP="00EC705B">
            <w:pPr>
              <w:spacing w:after="120"/>
              <w:rPr>
                <w:rFonts w:ascii="Arial" w:hAnsi="Arial" w:cs="Arial"/>
                <w:b/>
              </w:rPr>
            </w:pPr>
          </w:p>
        </w:tc>
        <w:tc>
          <w:tcPr>
            <w:tcW w:w="528" w:type="dxa"/>
          </w:tcPr>
          <w:p w14:paraId="5C3562D0" w14:textId="77777777" w:rsidR="00C81901" w:rsidRPr="00302082" w:rsidRDefault="00C81901" w:rsidP="00EC705B">
            <w:pPr>
              <w:spacing w:after="120"/>
              <w:rPr>
                <w:rFonts w:ascii="Arial" w:hAnsi="Arial" w:cs="Arial"/>
                <w:b/>
              </w:rPr>
            </w:pPr>
          </w:p>
        </w:tc>
        <w:tc>
          <w:tcPr>
            <w:tcW w:w="523" w:type="dxa"/>
          </w:tcPr>
          <w:p w14:paraId="071CA4BA" w14:textId="77777777" w:rsidR="00C81901" w:rsidRPr="00302082" w:rsidRDefault="00C81901" w:rsidP="00EC705B">
            <w:pPr>
              <w:spacing w:after="120"/>
              <w:rPr>
                <w:rFonts w:ascii="Arial" w:hAnsi="Arial" w:cs="Arial"/>
                <w:b/>
              </w:rPr>
            </w:pPr>
          </w:p>
        </w:tc>
      </w:tr>
      <w:tr w:rsidR="00C81901" w:rsidRPr="00302082" w14:paraId="593A66C5" w14:textId="77777777" w:rsidTr="00F906EA">
        <w:trPr>
          <w:jc w:val="center"/>
        </w:trPr>
        <w:tc>
          <w:tcPr>
            <w:tcW w:w="2652" w:type="dxa"/>
          </w:tcPr>
          <w:p w14:paraId="135D1DFC" w14:textId="77777777" w:rsidR="00C81901" w:rsidRPr="00332465" w:rsidRDefault="00C81901" w:rsidP="00EC705B">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6540F01"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1D09DFD"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B49B9DF"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266C5404"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4DFD32E"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9B54841"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7AA1B675"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8E1A655"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73B6E03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49C4C046"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1C11280E"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3DA1DDD4" w14:textId="77777777" w:rsidTr="00F906EA">
        <w:trPr>
          <w:jc w:val="center"/>
        </w:trPr>
        <w:tc>
          <w:tcPr>
            <w:tcW w:w="2652" w:type="dxa"/>
          </w:tcPr>
          <w:p w14:paraId="30856A8F" w14:textId="77777777" w:rsidR="00C81901" w:rsidRPr="00332465" w:rsidRDefault="00C81901" w:rsidP="00EC705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955C55F"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A8183AF"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5A5B6EE"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11678096" w14:textId="77777777" w:rsidR="00C81901" w:rsidRPr="00302082" w:rsidRDefault="00C81901" w:rsidP="00EC705B">
            <w:pPr>
              <w:spacing w:after="120"/>
              <w:rPr>
                <w:rFonts w:ascii="Arial" w:hAnsi="Arial" w:cs="Arial"/>
                <w:b/>
              </w:rPr>
            </w:pPr>
          </w:p>
        </w:tc>
        <w:tc>
          <w:tcPr>
            <w:tcW w:w="528" w:type="dxa"/>
          </w:tcPr>
          <w:p w14:paraId="4ABCAFD7"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43B2B18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95193DC" w14:textId="77777777" w:rsidR="00C81901" w:rsidRPr="00302082" w:rsidRDefault="00C81901" w:rsidP="00EC705B">
            <w:pPr>
              <w:spacing w:after="120"/>
              <w:rPr>
                <w:rFonts w:ascii="Arial" w:hAnsi="Arial" w:cs="Arial"/>
                <w:b/>
              </w:rPr>
            </w:pPr>
          </w:p>
        </w:tc>
        <w:tc>
          <w:tcPr>
            <w:tcW w:w="528" w:type="dxa"/>
          </w:tcPr>
          <w:p w14:paraId="09A23684"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F122665" w14:textId="77777777" w:rsidR="00C81901" w:rsidRPr="00302082" w:rsidRDefault="00C81901" w:rsidP="00EC705B">
            <w:pPr>
              <w:spacing w:after="120"/>
              <w:rPr>
                <w:rFonts w:ascii="Arial" w:hAnsi="Arial" w:cs="Arial"/>
                <w:b/>
              </w:rPr>
            </w:pPr>
          </w:p>
        </w:tc>
        <w:tc>
          <w:tcPr>
            <w:tcW w:w="528" w:type="dxa"/>
          </w:tcPr>
          <w:p w14:paraId="6657AC42"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4C784953"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0B4F094C" w14:textId="77777777" w:rsidTr="00F906EA">
        <w:trPr>
          <w:jc w:val="center"/>
        </w:trPr>
        <w:tc>
          <w:tcPr>
            <w:tcW w:w="2652" w:type="dxa"/>
          </w:tcPr>
          <w:p w14:paraId="05C7DE58" w14:textId="77777777" w:rsidR="00C81901" w:rsidRPr="00332465" w:rsidRDefault="00C81901" w:rsidP="00EC705B">
            <w:pPr>
              <w:spacing w:after="120"/>
              <w:rPr>
                <w:rFonts w:ascii="Arial" w:hAnsi="Arial" w:cs="Arial"/>
              </w:rPr>
            </w:pPr>
            <w:r>
              <w:rPr>
                <w:rFonts w:ascii="Arial" w:hAnsi="Arial" w:cs="Arial"/>
              </w:rPr>
              <w:t>Revision classes</w:t>
            </w:r>
          </w:p>
        </w:tc>
        <w:tc>
          <w:tcPr>
            <w:tcW w:w="527" w:type="dxa"/>
          </w:tcPr>
          <w:p w14:paraId="5FA97EA7"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46CBEB6"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5ADD1120"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6DE6DDA0" w14:textId="77777777" w:rsidR="00C81901" w:rsidRPr="00302082" w:rsidRDefault="00C81901" w:rsidP="00EC705B">
            <w:pPr>
              <w:spacing w:after="120"/>
              <w:rPr>
                <w:rFonts w:ascii="Arial" w:hAnsi="Arial" w:cs="Arial"/>
                <w:b/>
              </w:rPr>
            </w:pPr>
          </w:p>
        </w:tc>
        <w:tc>
          <w:tcPr>
            <w:tcW w:w="528" w:type="dxa"/>
          </w:tcPr>
          <w:p w14:paraId="4CD13DA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236491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479EDE02" w14:textId="77777777" w:rsidR="00C81901" w:rsidRPr="00302082" w:rsidRDefault="00C81901" w:rsidP="00EC705B">
            <w:pPr>
              <w:spacing w:after="120"/>
              <w:rPr>
                <w:rFonts w:ascii="Arial" w:hAnsi="Arial" w:cs="Arial"/>
                <w:b/>
              </w:rPr>
            </w:pPr>
          </w:p>
        </w:tc>
        <w:tc>
          <w:tcPr>
            <w:tcW w:w="528" w:type="dxa"/>
          </w:tcPr>
          <w:p w14:paraId="34B7C6B9"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94F7270" w14:textId="77777777" w:rsidR="00C81901" w:rsidRPr="00302082" w:rsidRDefault="00C81901" w:rsidP="00EC705B">
            <w:pPr>
              <w:spacing w:after="120"/>
              <w:rPr>
                <w:rFonts w:ascii="Arial" w:hAnsi="Arial" w:cs="Arial"/>
                <w:b/>
              </w:rPr>
            </w:pPr>
          </w:p>
        </w:tc>
        <w:tc>
          <w:tcPr>
            <w:tcW w:w="528" w:type="dxa"/>
          </w:tcPr>
          <w:p w14:paraId="47E5F440"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5BD8129D"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69641152" w14:textId="77777777" w:rsidTr="00F906EA">
        <w:trPr>
          <w:jc w:val="center"/>
        </w:trPr>
        <w:tc>
          <w:tcPr>
            <w:tcW w:w="2652" w:type="dxa"/>
            <w:shd w:val="clear" w:color="auto" w:fill="D9D9D9" w:themeFill="background1" w:themeFillShade="D9"/>
          </w:tcPr>
          <w:p w14:paraId="7224708A" w14:textId="77777777" w:rsidR="00C81901" w:rsidRPr="00332465" w:rsidRDefault="00C81901" w:rsidP="00EC705B">
            <w:pPr>
              <w:spacing w:after="120"/>
              <w:rPr>
                <w:rFonts w:ascii="Arial" w:hAnsi="Arial" w:cs="Arial"/>
              </w:rPr>
            </w:pPr>
            <w:r w:rsidRPr="00302082">
              <w:rPr>
                <w:rFonts w:ascii="Arial" w:hAnsi="Arial" w:cs="Arial"/>
                <w:b/>
              </w:rPr>
              <w:t>Assessment method</w:t>
            </w:r>
          </w:p>
        </w:tc>
        <w:tc>
          <w:tcPr>
            <w:tcW w:w="527" w:type="dxa"/>
          </w:tcPr>
          <w:p w14:paraId="7AFE465B" w14:textId="77777777" w:rsidR="00C81901" w:rsidRPr="00302082" w:rsidRDefault="00C81901" w:rsidP="00EC705B">
            <w:pPr>
              <w:spacing w:after="120"/>
              <w:rPr>
                <w:rFonts w:ascii="Arial" w:hAnsi="Arial" w:cs="Arial"/>
                <w:b/>
              </w:rPr>
            </w:pPr>
          </w:p>
        </w:tc>
        <w:tc>
          <w:tcPr>
            <w:tcW w:w="528" w:type="dxa"/>
          </w:tcPr>
          <w:p w14:paraId="07DE0461" w14:textId="77777777" w:rsidR="00C81901" w:rsidRPr="00302082" w:rsidRDefault="00C81901" w:rsidP="00EC705B">
            <w:pPr>
              <w:spacing w:after="120"/>
              <w:rPr>
                <w:rFonts w:ascii="Arial" w:hAnsi="Arial" w:cs="Arial"/>
                <w:b/>
              </w:rPr>
            </w:pPr>
          </w:p>
        </w:tc>
        <w:tc>
          <w:tcPr>
            <w:tcW w:w="528" w:type="dxa"/>
          </w:tcPr>
          <w:p w14:paraId="6B5A9F54" w14:textId="77777777" w:rsidR="00C81901" w:rsidRPr="00302082" w:rsidRDefault="00C81901" w:rsidP="00EC705B">
            <w:pPr>
              <w:spacing w:after="120"/>
              <w:rPr>
                <w:rFonts w:ascii="Arial" w:hAnsi="Arial" w:cs="Arial"/>
                <w:b/>
              </w:rPr>
            </w:pPr>
          </w:p>
        </w:tc>
        <w:tc>
          <w:tcPr>
            <w:tcW w:w="528" w:type="dxa"/>
            <w:tcBorders>
              <w:left w:val="double" w:sz="4" w:space="0" w:color="auto"/>
            </w:tcBorders>
          </w:tcPr>
          <w:p w14:paraId="0E9F4C29" w14:textId="77777777" w:rsidR="00C81901" w:rsidRPr="00302082" w:rsidRDefault="00C81901" w:rsidP="00EC705B">
            <w:pPr>
              <w:spacing w:after="120"/>
              <w:rPr>
                <w:rFonts w:ascii="Arial" w:hAnsi="Arial" w:cs="Arial"/>
                <w:b/>
              </w:rPr>
            </w:pPr>
          </w:p>
        </w:tc>
        <w:tc>
          <w:tcPr>
            <w:tcW w:w="528" w:type="dxa"/>
          </w:tcPr>
          <w:p w14:paraId="10397114" w14:textId="77777777" w:rsidR="00C81901" w:rsidRPr="00302082" w:rsidRDefault="00C81901" w:rsidP="00EC705B">
            <w:pPr>
              <w:spacing w:after="120"/>
              <w:rPr>
                <w:rFonts w:ascii="Arial" w:hAnsi="Arial" w:cs="Arial"/>
                <w:b/>
              </w:rPr>
            </w:pPr>
          </w:p>
        </w:tc>
        <w:tc>
          <w:tcPr>
            <w:tcW w:w="528" w:type="dxa"/>
          </w:tcPr>
          <w:p w14:paraId="06B3B7E1" w14:textId="77777777" w:rsidR="00C81901" w:rsidRPr="00302082" w:rsidRDefault="00C81901" w:rsidP="00EC705B">
            <w:pPr>
              <w:spacing w:after="120"/>
              <w:rPr>
                <w:rFonts w:ascii="Arial" w:hAnsi="Arial" w:cs="Arial"/>
                <w:b/>
              </w:rPr>
            </w:pPr>
          </w:p>
        </w:tc>
        <w:tc>
          <w:tcPr>
            <w:tcW w:w="528" w:type="dxa"/>
          </w:tcPr>
          <w:p w14:paraId="37A1DB46" w14:textId="77777777" w:rsidR="00C81901" w:rsidRPr="00302082" w:rsidRDefault="00C81901" w:rsidP="00EC705B">
            <w:pPr>
              <w:spacing w:after="120"/>
              <w:rPr>
                <w:rFonts w:ascii="Arial" w:hAnsi="Arial" w:cs="Arial"/>
                <w:b/>
              </w:rPr>
            </w:pPr>
          </w:p>
        </w:tc>
        <w:tc>
          <w:tcPr>
            <w:tcW w:w="528" w:type="dxa"/>
          </w:tcPr>
          <w:p w14:paraId="5765F088" w14:textId="77777777" w:rsidR="00C81901" w:rsidRPr="00302082" w:rsidRDefault="00C81901" w:rsidP="00EC705B">
            <w:pPr>
              <w:spacing w:after="120"/>
              <w:rPr>
                <w:rFonts w:ascii="Arial" w:hAnsi="Arial" w:cs="Arial"/>
                <w:b/>
              </w:rPr>
            </w:pPr>
          </w:p>
        </w:tc>
        <w:tc>
          <w:tcPr>
            <w:tcW w:w="528" w:type="dxa"/>
          </w:tcPr>
          <w:p w14:paraId="7CC98504" w14:textId="77777777" w:rsidR="00C81901" w:rsidRPr="00302082" w:rsidRDefault="00C81901" w:rsidP="00EC705B">
            <w:pPr>
              <w:spacing w:after="120"/>
              <w:rPr>
                <w:rFonts w:ascii="Arial" w:hAnsi="Arial" w:cs="Arial"/>
                <w:b/>
              </w:rPr>
            </w:pPr>
          </w:p>
        </w:tc>
        <w:tc>
          <w:tcPr>
            <w:tcW w:w="528" w:type="dxa"/>
          </w:tcPr>
          <w:p w14:paraId="5A00F512" w14:textId="77777777" w:rsidR="00C81901" w:rsidRPr="00302082" w:rsidRDefault="00C81901" w:rsidP="00EC705B">
            <w:pPr>
              <w:spacing w:after="120"/>
              <w:rPr>
                <w:rFonts w:ascii="Arial" w:hAnsi="Arial" w:cs="Arial"/>
                <w:b/>
              </w:rPr>
            </w:pPr>
          </w:p>
        </w:tc>
        <w:tc>
          <w:tcPr>
            <w:tcW w:w="523" w:type="dxa"/>
          </w:tcPr>
          <w:p w14:paraId="71C68EE0" w14:textId="77777777" w:rsidR="00C81901" w:rsidRPr="00302082" w:rsidRDefault="00C81901" w:rsidP="00EC705B">
            <w:pPr>
              <w:spacing w:after="120"/>
              <w:rPr>
                <w:rFonts w:ascii="Arial" w:hAnsi="Arial" w:cs="Arial"/>
                <w:b/>
              </w:rPr>
            </w:pPr>
          </w:p>
        </w:tc>
      </w:tr>
      <w:tr w:rsidR="00C81901" w:rsidRPr="00302082" w14:paraId="47EB6D5F" w14:textId="77777777" w:rsidTr="00F906EA">
        <w:trPr>
          <w:jc w:val="center"/>
        </w:trPr>
        <w:tc>
          <w:tcPr>
            <w:tcW w:w="2652" w:type="dxa"/>
          </w:tcPr>
          <w:p w14:paraId="3EF970FF" w14:textId="77777777" w:rsidR="00C81901" w:rsidRPr="00302082" w:rsidRDefault="00C81901" w:rsidP="00EC705B">
            <w:pPr>
              <w:spacing w:after="120"/>
              <w:rPr>
                <w:rFonts w:ascii="Arial" w:hAnsi="Arial" w:cs="Arial"/>
                <w:b/>
              </w:rPr>
            </w:pPr>
            <w:r w:rsidRPr="00332465">
              <w:rPr>
                <w:rFonts w:ascii="Arial" w:hAnsi="Arial" w:cs="Arial"/>
              </w:rPr>
              <w:t>Examination</w:t>
            </w:r>
          </w:p>
        </w:tc>
        <w:tc>
          <w:tcPr>
            <w:tcW w:w="527" w:type="dxa"/>
          </w:tcPr>
          <w:p w14:paraId="0270CA4C"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C0D690D"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6983EE57"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055B6F8D"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FD335F0"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4C8F72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CBD76A5"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7B7D609E"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3F094F2" w14:textId="77777777" w:rsidR="00C81901" w:rsidRPr="00302082" w:rsidRDefault="00C81901" w:rsidP="00EC705B">
            <w:pPr>
              <w:spacing w:after="120"/>
              <w:rPr>
                <w:rFonts w:ascii="Arial" w:hAnsi="Arial" w:cs="Arial"/>
                <w:b/>
              </w:rPr>
            </w:pPr>
          </w:p>
        </w:tc>
        <w:tc>
          <w:tcPr>
            <w:tcW w:w="528" w:type="dxa"/>
          </w:tcPr>
          <w:p w14:paraId="0F8ED205"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751BD5F1"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457E8E89" w14:textId="77777777" w:rsidTr="00F906EA">
        <w:trPr>
          <w:jc w:val="center"/>
        </w:trPr>
        <w:tc>
          <w:tcPr>
            <w:tcW w:w="2652" w:type="dxa"/>
          </w:tcPr>
          <w:p w14:paraId="2DCFA1DD" w14:textId="77777777" w:rsidR="00C81901" w:rsidRPr="00332465" w:rsidRDefault="00C81901" w:rsidP="00EC705B">
            <w:pPr>
              <w:spacing w:after="120"/>
              <w:rPr>
                <w:rFonts w:ascii="Arial" w:hAnsi="Arial" w:cs="Arial"/>
              </w:rPr>
            </w:pPr>
            <w:r w:rsidRPr="00332465">
              <w:rPr>
                <w:rFonts w:ascii="Arial" w:hAnsi="Arial" w:cs="Arial"/>
              </w:rPr>
              <w:t>Coursework</w:t>
            </w:r>
          </w:p>
        </w:tc>
        <w:tc>
          <w:tcPr>
            <w:tcW w:w="527" w:type="dxa"/>
          </w:tcPr>
          <w:p w14:paraId="118178A6"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EFE383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69BF93DC"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75983EC1"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6CAC582A"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ABF2C6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3167F73"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1241C1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155A859"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E282597"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2536E1BB" w14:textId="77777777" w:rsidR="00C81901" w:rsidRPr="00302082" w:rsidRDefault="00C81901" w:rsidP="00EC705B">
            <w:pPr>
              <w:spacing w:after="120"/>
              <w:rPr>
                <w:rFonts w:ascii="Arial" w:hAnsi="Arial" w:cs="Arial"/>
                <w:b/>
              </w:rPr>
            </w:pPr>
            <w:r>
              <w:rPr>
                <w:rFonts w:ascii="Arial" w:hAnsi="Arial" w:cs="Arial"/>
                <w:b/>
              </w:rPr>
              <w:t>X</w:t>
            </w:r>
          </w:p>
        </w:tc>
      </w:tr>
    </w:tbl>
    <w:p w14:paraId="232F022D" w14:textId="77777777" w:rsidR="00A2460F" w:rsidRDefault="00A2460F" w:rsidP="00302082">
      <w:pPr>
        <w:spacing w:after="120" w:line="240" w:lineRule="auto"/>
        <w:ind w:left="426" w:right="260"/>
        <w:rPr>
          <w:rFonts w:ascii="Arial" w:hAnsi="Arial" w:cs="Arial"/>
          <w:b/>
          <w:iCs/>
        </w:rPr>
      </w:pPr>
    </w:p>
    <w:p w14:paraId="5D733B1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AF74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976E6">
        <w:rPr>
          <w:rFonts w:ascii="Arial" w:hAnsi="Arial" w:cs="Arial"/>
        </w:rPr>
        <w:t xml:space="preserve">The </w:t>
      </w:r>
      <w:r w:rsidR="00A2460F" w:rsidRPr="00C976E6">
        <w:rPr>
          <w:rFonts w:ascii="Arial" w:hAnsi="Arial" w:cs="Arial"/>
        </w:rPr>
        <w:t>School</w:t>
      </w:r>
      <w:r w:rsidRPr="00C976E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261E3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762D8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089A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11CC43" w14:textId="77777777" w:rsidR="00096DA4" w:rsidRPr="00302082" w:rsidRDefault="00096DA4" w:rsidP="00302082">
      <w:pPr>
        <w:spacing w:after="120" w:line="240" w:lineRule="auto"/>
        <w:ind w:left="426" w:right="260"/>
        <w:rPr>
          <w:rFonts w:ascii="Arial" w:hAnsi="Arial" w:cs="Arial"/>
          <w:i/>
          <w:iCs/>
        </w:rPr>
      </w:pPr>
    </w:p>
    <w:p w14:paraId="5CD5DF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3E6AF08" w14:textId="77777777" w:rsidR="009A2D37" w:rsidRPr="00247301" w:rsidRDefault="00247301" w:rsidP="00696FF5">
      <w:pPr>
        <w:spacing w:after="120" w:line="240" w:lineRule="auto"/>
        <w:ind w:left="567" w:right="260"/>
        <w:jc w:val="both"/>
        <w:rPr>
          <w:rFonts w:ascii="Arial" w:hAnsi="Arial" w:cs="Arial"/>
          <w:b/>
        </w:rPr>
      </w:pPr>
      <w:r>
        <w:rPr>
          <w:rFonts w:ascii="Arial" w:hAnsi="Arial" w:cs="Arial"/>
        </w:rPr>
        <w:t>Canterbury</w:t>
      </w:r>
    </w:p>
    <w:p w14:paraId="13D591E3" w14:textId="77777777" w:rsidR="009A2D37" w:rsidRDefault="009A2D37" w:rsidP="00302082">
      <w:pPr>
        <w:spacing w:after="120" w:line="240" w:lineRule="auto"/>
        <w:ind w:left="426" w:right="260"/>
        <w:rPr>
          <w:rFonts w:ascii="Arial" w:hAnsi="Arial" w:cs="Arial"/>
          <w:i/>
          <w:iCs/>
        </w:rPr>
      </w:pPr>
    </w:p>
    <w:p w14:paraId="034A6BF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1D7711" w14:textId="77777777" w:rsidR="00C976E6" w:rsidRPr="00C976E6" w:rsidRDefault="00C976E6" w:rsidP="00C976E6">
      <w:pPr>
        <w:spacing w:after="120" w:line="240" w:lineRule="auto"/>
        <w:ind w:left="567" w:right="260"/>
        <w:jc w:val="both"/>
        <w:rPr>
          <w:rFonts w:ascii="Arial" w:hAnsi="Arial" w:cs="Arial"/>
        </w:rPr>
      </w:pPr>
      <w:r w:rsidRPr="00C976E6">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A6D9CD2" w14:textId="77777777" w:rsidR="00C976E6" w:rsidRPr="00C976E6" w:rsidRDefault="00C976E6" w:rsidP="00C976E6">
      <w:pPr>
        <w:spacing w:after="120" w:line="240" w:lineRule="auto"/>
        <w:ind w:left="567" w:right="260"/>
        <w:jc w:val="both"/>
        <w:rPr>
          <w:rFonts w:ascii="Arial" w:hAnsi="Arial" w:cs="Arial"/>
        </w:rPr>
      </w:pPr>
      <w:r w:rsidRPr="00C976E6">
        <w:rPr>
          <w:rFonts w:ascii="Arial" w:hAnsi="Arial" w:cs="Arial"/>
        </w:rPr>
        <w:lastRenderedPageBreak/>
        <w:t xml:space="preserve">In compiling the reading list, consideration has been given to the range of texts that are available internationally and a selection of texts has been identified to complement the delivery of the material. </w:t>
      </w:r>
    </w:p>
    <w:p w14:paraId="3A26065F" w14:textId="77777777" w:rsidR="00922E9E" w:rsidRPr="00C976E6" w:rsidRDefault="00C976E6" w:rsidP="00C976E6">
      <w:pPr>
        <w:spacing w:after="120" w:line="240" w:lineRule="auto"/>
        <w:ind w:left="567" w:right="260"/>
        <w:jc w:val="both"/>
        <w:rPr>
          <w:rFonts w:ascii="Arial" w:hAnsi="Arial" w:cs="Arial"/>
          <w:iCs/>
        </w:rPr>
      </w:pPr>
      <w:r w:rsidRPr="00C976E6">
        <w:rPr>
          <w:rFonts w:ascii="Arial" w:hAnsi="Arial" w:cs="Arial"/>
        </w:rPr>
        <w:t>The support SMSAS provides to its students is also internationally attuned given our international student body.</w:t>
      </w:r>
    </w:p>
    <w:p w14:paraId="5FCF3B6F" w14:textId="77777777" w:rsidR="00883204" w:rsidRPr="00883204" w:rsidRDefault="00883204" w:rsidP="00883204">
      <w:pPr>
        <w:spacing w:after="120" w:line="240" w:lineRule="auto"/>
        <w:ind w:right="260"/>
        <w:rPr>
          <w:rFonts w:ascii="Arial" w:hAnsi="Arial" w:cs="Arial"/>
          <w:b/>
        </w:rPr>
      </w:pPr>
    </w:p>
    <w:p w14:paraId="2C27F1C2" w14:textId="77777777" w:rsidR="00641D6D" w:rsidRPr="00302082" w:rsidRDefault="00641D6D" w:rsidP="00302082">
      <w:pPr>
        <w:pBdr>
          <w:bottom w:val="single" w:sz="6" w:space="1" w:color="auto"/>
        </w:pBdr>
        <w:spacing w:after="120" w:line="240" w:lineRule="auto"/>
        <w:ind w:right="260"/>
        <w:rPr>
          <w:rFonts w:ascii="Arial" w:hAnsi="Arial" w:cs="Arial"/>
        </w:rPr>
      </w:pPr>
    </w:p>
    <w:p w14:paraId="137270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54993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8735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DF86C52" w14:textId="77777777" w:rsidTr="00694309">
        <w:trPr>
          <w:trHeight w:val="317"/>
        </w:trPr>
        <w:tc>
          <w:tcPr>
            <w:tcW w:w="1526" w:type="dxa"/>
          </w:tcPr>
          <w:p w14:paraId="6E133A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2B682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BF2D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319E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5A9CBB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F2CBC2" w14:textId="77777777" w:rsidTr="00694309">
        <w:trPr>
          <w:trHeight w:val="305"/>
        </w:trPr>
        <w:tc>
          <w:tcPr>
            <w:tcW w:w="1526" w:type="dxa"/>
          </w:tcPr>
          <w:p w14:paraId="0E60349F" w14:textId="77777777" w:rsidR="00422B69" w:rsidRPr="00302082" w:rsidRDefault="00422B69" w:rsidP="00302082">
            <w:pPr>
              <w:spacing w:after="120"/>
              <w:ind w:right="-330"/>
              <w:rPr>
                <w:rFonts w:ascii="Arial" w:hAnsi="Arial" w:cs="Arial"/>
              </w:rPr>
            </w:pPr>
          </w:p>
        </w:tc>
        <w:tc>
          <w:tcPr>
            <w:tcW w:w="1701" w:type="dxa"/>
          </w:tcPr>
          <w:p w14:paraId="1BCF7F65" w14:textId="77777777" w:rsidR="00422B69" w:rsidRPr="00302082" w:rsidRDefault="00422B69" w:rsidP="00302082">
            <w:pPr>
              <w:spacing w:after="120"/>
              <w:ind w:right="-330"/>
              <w:rPr>
                <w:rFonts w:ascii="Arial" w:hAnsi="Arial" w:cs="Arial"/>
              </w:rPr>
            </w:pPr>
          </w:p>
        </w:tc>
        <w:tc>
          <w:tcPr>
            <w:tcW w:w="2410" w:type="dxa"/>
          </w:tcPr>
          <w:p w14:paraId="0257120C" w14:textId="77777777" w:rsidR="00422B69" w:rsidRPr="00302082" w:rsidRDefault="00422B69" w:rsidP="00302082">
            <w:pPr>
              <w:spacing w:after="120"/>
              <w:ind w:right="-330"/>
              <w:rPr>
                <w:rFonts w:ascii="Arial" w:hAnsi="Arial" w:cs="Arial"/>
              </w:rPr>
            </w:pPr>
          </w:p>
        </w:tc>
        <w:tc>
          <w:tcPr>
            <w:tcW w:w="2448" w:type="dxa"/>
          </w:tcPr>
          <w:p w14:paraId="615C0D5B" w14:textId="77777777" w:rsidR="00422B69" w:rsidRPr="00302082" w:rsidRDefault="00422B69" w:rsidP="00302082">
            <w:pPr>
              <w:spacing w:after="120"/>
              <w:ind w:right="-330"/>
              <w:rPr>
                <w:rFonts w:ascii="Arial" w:hAnsi="Arial" w:cs="Arial"/>
              </w:rPr>
            </w:pPr>
          </w:p>
        </w:tc>
        <w:tc>
          <w:tcPr>
            <w:tcW w:w="2597" w:type="dxa"/>
          </w:tcPr>
          <w:p w14:paraId="23794257" w14:textId="77777777" w:rsidR="00422B69" w:rsidRPr="00302082" w:rsidRDefault="00422B69" w:rsidP="00302082">
            <w:pPr>
              <w:spacing w:after="120"/>
              <w:ind w:right="-330"/>
              <w:rPr>
                <w:rFonts w:ascii="Arial" w:hAnsi="Arial" w:cs="Arial"/>
              </w:rPr>
            </w:pPr>
          </w:p>
        </w:tc>
      </w:tr>
      <w:tr w:rsidR="00302082" w:rsidRPr="00302082" w14:paraId="46D1D2AB" w14:textId="77777777" w:rsidTr="00694309">
        <w:trPr>
          <w:trHeight w:val="305"/>
        </w:trPr>
        <w:tc>
          <w:tcPr>
            <w:tcW w:w="1526" w:type="dxa"/>
          </w:tcPr>
          <w:p w14:paraId="667FCE9B" w14:textId="77777777" w:rsidR="00422B69" w:rsidRPr="00302082" w:rsidRDefault="00422B69" w:rsidP="00302082">
            <w:pPr>
              <w:spacing w:after="120"/>
              <w:ind w:right="-330"/>
              <w:rPr>
                <w:rFonts w:ascii="Arial" w:hAnsi="Arial" w:cs="Arial"/>
              </w:rPr>
            </w:pPr>
          </w:p>
        </w:tc>
        <w:tc>
          <w:tcPr>
            <w:tcW w:w="1701" w:type="dxa"/>
          </w:tcPr>
          <w:p w14:paraId="5025F756" w14:textId="77777777" w:rsidR="00422B69" w:rsidRPr="00302082" w:rsidRDefault="00422B69" w:rsidP="00302082">
            <w:pPr>
              <w:spacing w:after="120"/>
              <w:ind w:right="-330"/>
              <w:rPr>
                <w:rFonts w:ascii="Arial" w:hAnsi="Arial" w:cs="Arial"/>
              </w:rPr>
            </w:pPr>
          </w:p>
        </w:tc>
        <w:tc>
          <w:tcPr>
            <w:tcW w:w="2410" w:type="dxa"/>
          </w:tcPr>
          <w:p w14:paraId="5B8E6EB7" w14:textId="77777777" w:rsidR="00422B69" w:rsidRPr="00302082" w:rsidRDefault="00422B69" w:rsidP="00302082">
            <w:pPr>
              <w:spacing w:after="120"/>
              <w:ind w:right="-330"/>
              <w:rPr>
                <w:rFonts w:ascii="Arial" w:hAnsi="Arial" w:cs="Arial"/>
              </w:rPr>
            </w:pPr>
          </w:p>
        </w:tc>
        <w:tc>
          <w:tcPr>
            <w:tcW w:w="2448" w:type="dxa"/>
          </w:tcPr>
          <w:p w14:paraId="023A3F78" w14:textId="77777777" w:rsidR="00422B69" w:rsidRPr="00302082" w:rsidRDefault="00422B69" w:rsidP="00302082">
            <w:pPr>
              <w:spacing w:after="120"/>
              <w:ind w:right="-330"/>
              <w:rPr>
                <w:rFonts w:ascii="Arial" w:hAnsi="Arial" w:cs="Arial"/>
              </w:rPr>
            </w:pPr>
          </w:p>
        </w:tc>
        <w:tc>
          <w:tcPr>
            <w:tcW w:w="2597" w:type="dxa"/>
          </w:tcPr>
          <w:p w14:paraId="0FA1A208" w14:textId="77777777" w:rsidR="00422B69" w:rsidRPr="00302082" w:rsidRDefault="00422B69" w:rsidP="00302082">
            <w:pPr>
              <w:spacing w:after="120"/>
              <w:ind w:right="-330"/>
              <w:rPr>
                <w:rFonts w:ascii="Arial" w:hAnsi="Arial" w:cs="Arial"/>
              </w:rPr>
            </w:pPr>
          </w:p>
        </w:tc>
      </w:tr>
    </w:tbl>
    <w:p w14:paraId="7A8BB8B8" w14:textId="77777777" w:rsidR="00D83563" w:rsidRDefault="00D83563" w:rsidP="00302082">
      <w:pPr>
        <w:spacing w:after="120" w:line="240" w:lineRule="auto"/>
        <w:ind w:right="-330"/>
        <w:rPr>
          <w:rFonts w:ascii="Arial" w:hAnsi="Arial" w:cs="Arial"/>
        </w:rPr>
      </w:pPr>
    </w:p>
    <w:p w14:paraId="5D3A597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6845" w14:textId="77777777" w:rsidR="00B04E3C" w:rsidRDefault="00B04E3C" w:rsidP="009A2D37">
      <w:pPr>
        <w:spacing w:after="0" w:line="240" w:lineRule="auto"/>
      </w:pPr>
      <w:r>
        <w:separator/>
      </w:r>
    </w:p>
  </w:endnote>
  <w:endnote w:type="continuationSeparator" w:id="0">
    <w:p w14:paraId="35F72D9F" w14:textId="77777777" w:rsidR="00B04E3C" w:rsidRDefault="00B04E3C" w:rsidP="009A2D37">
      <w:pPr>
        <w:spacing w:after="0" w:line="240" w:lineRule="auto"/>
      </w:pPr>
      <w:r>
        <w:continuationSeparator/>
      </w:r>
    </w:p>
  </w:endnote>
  <w:endnote w:type="continuationNotice" w:id="1">
    <w:p w14:paraId="572B16B8" w14:textId="77777777" w:rsidR="00B04E3C" w:rsidRDefault="00B04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C26939" w14:textId="4750C52F" w:rsidR="008B2543" w:rsidRDefault="0019787E" w:rsidP="009A2D37">
        <w:pPr>
          <w:pStyle w:val="Footer"/>
          <w:jc w:val="center"/>
        </w:pPr>
        <w:r>
          <w:fldChar w:fldCharType="begin"/>
        </w:r>
        <w:r>
          <w:instrText xml:space="preserve"> PAGE   \* MERGEFORMAT </w:instrText>
        </w:r>
        <w:r>
          <w:fldChar w:fldCharType="separate"/>
        </w:r>
        <w:r w:rsidR="002C6F43">
          <w:rPr>
            <w:noProof/>
          </w:rPr>
          <w:t>2</w:t>
        </w:r>
        <w:r>
          <w:rPr>
            <w:noProof/>
          </w:rPr>
          <w:fldChar w:fldCharType="end"/>
        </w:r>
      </w:p>
    </w:sdtContent>
  </w:sdt>
  <w:p w14:paraId="674B838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720F" w14:textId="77777777" w:rsidR="00B04E3C" w:rsidRDefault="00B04E3C" w:rsidP="009A2D37">
      <w:pPr>
        <w:spacing w:after="0" w:line="240" w:lineRule="auto"/>
      </w:pPr>
      <w:r>
        <w:separator/>
      </w:r>
    </w:p>
  </w:footnote>
  <w:footnote w:type="continuationSeparator" w:id="0">
    <w:p w14:paraId="572BDAA8" w14:textId="77777777" w:rsidR="00B04E3C" w:rsidRDefault="00B04E3C" w:rsidP="009A2D37">
      <w:pPr>
        <w:spacing w:after="0" w:line="240" w:lineRule="auto"/>
      </w:pPr>
      <w:r>
        <w:continuationSeparator/>
      </w:r>
    </w:p>
  </w:footnote>
  <w:footnote w:type="continuationNotice" w:id="1">
    <w:p w14:paraId="14B86F62" w14:textId="77777777" w:rsidR="00B04E3C" w:rsidRDefault="00B04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A7C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352A90" wp14:editId="5FAEA0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3823D6" w14:textId="77777777" w:rsidR="008B2543" w:rsidRPr="008C00F8" w:rsidRDefault="008B2543" w:rsidP="005E6D38">
    <w:pPr>
      <w:pStyle w:val="Heading1"/>
      <w:spacing w:before="60" w:after="60"/>
      <w:rPr>
        <w:rFonts w:ascii="Arial" w:hAnsi="Arial" w:cs="Arial"/>
      </w:rPr>
    </w:pPr>
  </w:p>
  <w:p w14:paraId="68C3A3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08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3E95A5" wp14:editId="00FFB8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A73B1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A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088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0C9"/>
    <w:rsid w:val="00227582"/>
    <w:rsid w:val="002308BE"/>
    <w:rsid w:val="002407C0"/>
    <w:rsid w:val="002461AF"/>
    <w:rsid w:val="002465A1"/>
    <w:rsid w:val="00247301"/>
    <w:rsid w:val="00264576"/>
    <w:rsid w:val="0026585A"/>
    <w:rsid w:val="00266735"/>
    <w:rsid w:val="002701B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F43"/>
    <w:rsid w:val="002E71C0"/>
    <w:rsid w:val="002F05F4"/>
    <w:rsid w:val="002F0CE4"/>
    <w:rsid w:val="002F23EF"/>
    <w:rsid w:val="002F2626"/>
    <w:rsid w:val="00302082"/>
    <w:rsid w:val="00306620"/>
    <w:rsid w:val="003262B9"/>
    <w:rsid w:val="00334A02"/>
    <w:rsid w:val="00335875"/>
    <w:rsid w:val="00335FBE"/>
    <w:rsid w:val="003369C9"/>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B4E"/>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6C45"/>
    <w:rsid w:val="004474A2"/>
    <w:rsid w:val="0045241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E78"/>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240"/>
    <w:rsid w:val="00724362"/>
    <w:rsid w:val="00727398"/>
    <w:rsid w:val="00727780"/>
    <w:rsid w:val="0073792C"/>
    <w:rsid w:val="00754069"/>
    <w:rsid w:val="007667DF"/>
    <w:rsid w:val="0077080B"/>
    <w:rsid w:val="00787070"/>
    <w:rsid w:val="007906FD"/>
    <w:rsid w:val="00797197"/>
    <w:rsid w:val="007972A7"/>
    <w:rsid w:val="007A2BA2"/>
    <w:rsid w:val="007A6245"/>
    <w:rsid w:val="007B09D8"/>
    <w:rsid w:val="007B1DB2"/>
    <w:rsid w:val="007B375B"/>
    <w:rsid w:val="007B412A"/>
    <w:rsid w:val="007B635E"/>
    <w:rsid w:val="007B7724"/>
    <w:rsid w:val="007B7CDC"/>
    <w:rsid w:val="007C74B4"/>
    <w:rsid w:val="007D7BF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C98"/>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5AB"/>
    <w:rsid w:val="00A1270E"/>
    <w:rsid w:val="00A15342"/>
    <w:rsid w:val="00A2460F"/>
    <w:rsid w:val="00A3007E"/>
    <w:rsid w:val="00A32048"/>
    <w:rsid w:val="00A41F06"/>
    <w:rsid w:val="00A50FD4"/>
    <w:rsid w:val="00A52DB4"/>
    <w:rsid w:val="00A60A4A"/>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4E3C"/>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AE6"/>
    <w:rsid w:val="00BD009E"/>
    <w:rsid w:val="00BD0EF8"/>
    <w:rsid w:val="00BD657A"/>
    <w:rsid w:val="00BD7A8C"/>
    <w:rsid w:val="00BE2126"/>
    <w:rsid w:val="00BE3B17"/>
    <w:rsid w:val="00BF51AB"/>
    <w:rsid w:val="00BF716B"/>
    <w:rsid w:val="00BF7233"/>
    <w:rsid w:val="00C02AA2"/>
    <w:rsid w:val="00C04C95"/>
    <w:rsid w:val="00C12613"/>
    <w:rsid w:val="00C16DEF"/>
    <w:rsid w:val="00C2492F"/>
    <w:rsid w:val="00C3393C"/>
    <w:rsid w:val="00C3744A"/>
    <w:rsid w:val="00C4002A"/>
    <w:rsid w:val="00C46912"/>
    <w:rsid w:val="00C57028"/>
    <w:rsid w:val="00C612A8"/>
    <w:rsid w:val="00C64BC8"/>
    <w:rsid w:val="00C67631"/>
    <w:rsid w:val="00C709C6"/>
    <w:rsid w:val="00C729D7"/>
    <w:rsid w:val="00C81901"/>
    <w:rsid w:val="00C83354"/>
    <w:rsid w:val="00C84004"/>
    <w:rsid w:val="00C843F6"/>
    <w:rsid w:val="00C84507"/>
    <w:rsid w:val="00C862C7"/>
    <w:rsid w:val="00C976E6"/>
    <w:rsid w:val="00CA12D4"/>
    <w:rsid w:val="00CA3254"/>
    <w:rsid w:val="00CB11CE"/>
    <w:rsid w:val="00CC25A2"/>
    <w:rsid w:val="00CD7F07"/>
    <w:rsid w:val="00CE04F3"/>
    <w:rsid w:val="00CE12D8"/>
    <w:rsid w:val="00CE4574"/>
    <w:rsid w:val="00CE70E6"/>
    <w:rsid w:val="00CF2E1E"/>
    <w:rsid w:val="00D02E99"/>
    <w:rsid w:val="00D13357"/>
    <w:rsid w:val="00D13A13"/>
    <w:rsid w:val="00D2689A"/>
    <w:rsid w:val="00D51191"/>
    <w:rsid w:val="00D65506"/>
    <w:rsid w:val="00D70C97"/>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26D"/>
    <w:rsid w:val="00F116CE"/>
    <w:rsid w:val="00F176DE"/>
    <w:rsid w:val="00F21C47"/>
    <w:rsid w:val="00F244E2"/>
    <w:rsid w:val="00F340DE"/>
    <w:rsid w:val="00F43542"/>
    <w:rsid w:val="00F44BAB"/>
    <w:rsid w:val="00F527CB"/>
    <w:rsid w:val="00F562AA"/>
    <w:rsid w:val="00F61E05"/>
    <w:rsid w:val="00F66975"/>
    <w:rsid w:val="00F7105A"/>
    <w:rsid w:val="00F712EB"/>
    <w:rsid w:val="00F7710E"/>
    <w:rsid w:val="00F77676"/>
    <w:rsid w:val="00F8197C"/>
    <w:rsid w:val="00F82B4E"/>
    <w:rsid w:val="00F87559"/>
    <w:rsid w:val="00F906EA"/>
    <w:rsid w:val="00F96D71"/>
    <w:rsid w:val="00F97C9E"/>
    <w:rsid w:val="00FA20DE"/>
    <w:rsid w:val="00FA4EE8"/>
    <w:rsid w:val="00FB12CA"/>
    <w:rsid w:val="00FB36EC"/>
    <w:rsid w:val="00FB4E1B"/>
    <w:rsid w:val="00FC0291"/>
    <w:rsid w:val="00FC1C92"/>
    <w:rsid w:val="00FD00C7"/>
    <w:rsid w:val="00FD333B"/>
    <w:rsid w:val="00FD689C"/>
    <w:rsid w:val="00FD705C"/>
    <w:rsid w:val="00FD777A"/>
    <w:rsid w:val="00FE260B"/>
    <w:rsid w:val="00FE692E"/>
    <w:rsid w:val="00FF31CA"/>
    <w:rsid w:val="00FF6EB4"/>
    <w:rsid w:val="00FF7858"/>
    <w:rsid w:val="54D818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CEF35"/>
  <w15:docId w15:val="{CBD40A4B-ED45-4A1A-A355-B777774D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EFAA2-15F2-4D40-A3B0-D69A1314A577}">
  <ds:schemaRefs>
    <ds:schemaRef ds:uri="http://schemas.openxmlformats.org/officeDocument/2006/bibliography"/>
  </ds:schemaRefs>
</ds:datastoreItem>
</file>

<file path=customXml/itemProps2.xml><?xml version="1.0" encoding="utf-8"?>
<ds:datastoreItem xmlns:ds="http://schemas.openxmlformats.org/officeDocument/2006/customXml" ds:itemID="{51186E7A-AA46-4C4A-ACC1-9EC489213F13}"/>
</file>

<file path=customXml/itemProps3.xml><?xml version="1.0" encoding="utf-8"?>
<ds:datastoreItem xmlns:ds="http://schemas.openxmlformats.org/officeDocument/2006/customXml" ds:itemID="{B5895965-AACB-4F4F-BAE8-D67173185BF4}">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B4526AA-BF38-49F9-9681-530BE2310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2018-03-02T14:31:00Z</cp:lastPrinted>
  <dcterms:created xsi:type="dcterms:W3CDTF">2022-03-02T11:18:00Z</dcterms:created>
  <dcterms:modified xsi:type="dcterms:W3CDTF">2022-03-02T11:20:00Z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186f1214-25fc-4a71-80d7-11c6ff2577a6</vt:lpwstr>
  </property>
  <property fmtid="{D5CDD505-2E9C-101B-9397-08002B2CF9AE}" pid="4" name="Order">
    <vt:r8>19400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