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CC5A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CC6FA4B" w14:textId="77777777" w:rsidR="009A2D37" w:rsidRPr="005D665F" w:rsidRDefault="005D665F" w:rsidP="00696FF5">
      <w:pPr>
        <w:spacing w:after="120" w:line="240" w:lineRule="auto"/>
        <w:ind w:left="567" w:right="260"/>
        <w:jc w:val="both"/>
        <w:rPr>
          <w:rFonts w:ascii="Arial" w:hAnsi="Arial" w:cs="Arial"/>
          <w:iCs/>
        </w:rPr>
      </w:pPr>
      <w:r w:rsidRPr="005D665F">
        <w:rPr>
          <w:rFonts w:ascii="Arial" w:hAnsi="Arial" w:cs="Arial"/>
        </w:rPr>
        <w:t xml:space="preserve">MAST4011 </w:t>
      </w:r>
      <w:r w:rsidRPr="005D665F">
        <w:rPr>
          <w:rFonts w:ascii="Arial" w:hAnsi="Arial" w:cs="Arial"/>
          <w:iCs/>
        </w:rPr>
        <w:t>(MA306</w:t>
      </w:r>
      <w:r w:rsidR="00C57028" w:rsidRPr="005D665F">
        <w:rPr>
          <w:rFonts w:ascii="Arial" w:hAnsi="Arial" w:cs="Arial"/>
          <w:iCs/>
        </w:rPr>
        <w:t>) -</w:t>
      </w:r>
      <w:r w:rsidR="009A2D37" w:rsidRPr="005D665F">
        <w:rPr>
          <w:rFonts w:ascii="Arial" w:hAnsi="Arial" w:cs="Arial"/>
          <w:iCs/>
        </w:rPr>
        <w:t xml:space="preserve"> </w:t>
      </w:r>
      <w:r w:rsidRPr="005D665F">
        <w:rPr>
          <w:rFonts w:ascii="Arial" w:hAnsi="Arial" w:cs="Arial"/>
          <w:iCs/>
        </w:rPr>
        <w:t>Statistics</w:t>
      </w:r>
    </w:p>
    <w:p w14:paraId="287D07A8" w14:textId="77777777" w:rsidR="009A2D37" w:rsidRPr="00302082" w:rsidRDefault="009A2D37" w:rsidP="00302082">
      <w:pPr>
        <w:spacing w:after="120" w:line="240" w:lineRule="auto"/>
        <w:ind w:left="426" w:right="260"/>
        <w:jc w:val="both"/>
        <w:rPr>
          <w:rFonts w:ascii="Arial" w:hAnsi="Arial" w:cs="Arial"/>
        </w:rPr>
      </w:pPr>
    </w:p>
    <w:p w14:paraId="5F9B8DF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DA27068" w14:textId="77777777" w:rsidR="009A2D37" w:rsidRDefault="003E023F" w:rsidP="003E023F">
      <w:pPr>
        <w:spacing w:after="120" w:line="240" w:lineRule="auto"/>
        <w:ind w:left="567" w:right="260"/>
        <w:rPr>
          <w:rFonts w:ascii="Arial" w:hAnsi="Arial" w:cs="Arial"/>
          <w:iCs/>
        </w:rPr>
      </w:pPr>
      <w:r w:rsidRPr="003E023F">
        <w:rPr>
          <w:rFonts w:ascii="Arial" w:hAnsi="Arial" w:cs="Arial"/>
          <w:iCs/>
        </w:rPr>
        <w:t>School of Mathematics, Statistics and Actuarial Science</w:t>
      </w:r>
    </w:p>
    <w:p w14:paraId="0BBF35A7" w14:textId="77777777" w:rsidR="003E023F" w:rsidRPr="00302082" w:rsidRDefault="003E023F" w:rsidP="00302082">
      <w:pPr>
        <w:spacing w:after="120" w:line="240" w:lineRule="auto"/>
        <w:ind w:left="426" w:right="260"/>
        <w:rPr>
          <w:rFonts w:ascii="Arial" w:hAnsi="Arial" w:cs="Arial"/>
          <w:i/>
          <w:iCs/>
        </w:rPr>
      </w:pPr>
    </w:p>
    <w:p w14:paraId="417A027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0BE3F72" w14:textId="77777777" w:rsidR="009A2D37" w:rsidRPr="00302082" w:rsidRDefault="003E023F" w:rsidP="00696FF5">
      <w:pPr>
        <w:spacing w:after="120" w:line="240" w:lineRule="auto"/>
        <w:ind w:left="567" w:right="260"/>
        <w:jc w:val="both"/>
        <w:rPr>
          <w:rFonts w:ascii="Arial" w:hAnsi="Arial" w:cs="Arial"/>
          <w:i/>
        </w:rPr>
      </w:pPr>
      <w:r>
        <w:rPr>
          <w:rFonts w:ascii="Arial" w:hAnsi="Arial" w:cs="Arial"/>
        </w:rPr>
        <w:t>Level 4</w:t>
      </w:r>
    </w:p>
    <w:p w14:paraId="1D949736" w14:textId="77777777" w:rsidR="009A2D37" w:rsidRPr="00302082" w:rsidRDefault="009A2D37" w:rsidP="00302082">
      <w:pPr>
        <w:spacing w:after="120" w:line="240" w:lineRule="auto"/>
        <w:ind w:left="426" w:right="260"/>
        <w:rPr>
          <w:rFonts w:ascii="Arial" w:hAnsi="Arial" w:cs="Arial"/>
          <w:i/>
          <w:iCs/>
        </w:rPr>
      </w:pPr>
    </w:p>
    <w:p w14:paraId="6879BF3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1A8B892" w14:textId="77777777" w:rsidR="009A2D37" w:rsidRPr="00EE0898" w:rsidRDefault="009A2D37" w:rsidP="00696FF5">
      <w:pPr>
        <w:pStyle w:val="NormalWeb"/>
        <w:spacing w:before="0" w:beforeAutospacing="0" w:after="120" w:afterAutospacing="0"/>
        <w:ind w:left="567" w:right="260"/>
        <w:rPr>
          <w:rFonts w:ascii="Arial" w:hAnsi="Arial" w:cs="Arial"/>
          <w:sz w:val="22"/>
          <w:szCs w:val="22"/>
        </w:rPr>
      </w:pPr>
      <w:r w:rsidRPr="00EE0898">
        <w:rPr>
          <w:rFonts w:ascii="Arial" w:hAnsi="Arial" w:cs="Arial"/>
          <w:sz w:val="22"/>
          <w:szCs w:val="22"/>
        </w:rPr>
        <w:t>15 credits (7.5 ECTS)</w:t>
      </w:r>
    </w:p>
    <w:p w14:paraId="60BD7B46" w14:textId="77777777" w:rsidR="009A2D37" w:rsidRPr="00302082" w:rsidRDefault="009A2D37" w:rsidP="00302082">
      <w:pPr>
        <w:spacing w:after="120" w:line="240" w:lineRule="auto"/>
        <w:ind w:left="426" w:right="260"/>
        <w:rPr>
          <w:rFonts w:ascii="Arial" w:hAnsi="Arial" w:cs="Arial"/>
          <w:i/>
        </w:rPr>
      </w:pPr>
    </w:p>
    <w:p w14:paraId="602F1C2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A57B0FB" w14:textId="77777777" w:rsidR="009A2D37" w:rsidRPr="00EE0898" w:rsidRDefault="009A2D37" w:rsidP="00EE0898">
      <w:pPr>
        <w:spacing w:after="120" w:line="240" w:lineRule="auto"/>
        <w:ind w:left="567" w:right="260"/>
        <w:jc w:val="both"/>
        <w:rPr>
          <w:rFonts w:ascii="Arial" w:hAnsi="Arial" w:cs="Arial"/>
          <w:iCs/>
        </w:rPr>
      </w:pPr>
      <w:r w:rsidRPr="00EE0898">
        <w:rPr>
          <w:rFonts w:ascii="Arial" w:hAnsi="Arial" w:cs="Arial"/>
          <w:iCs/>
        </w:rPr>
        <w:t>Spring</w:t>
      </w:r>
    </w:p>
    <w:p w14:paraId="612D321F" w14:textId="77777777" w:rsidR="009A2D37" w:rsidRPr="00302082" w:rsidRDefault="009A2D37" w:rsidP="00302082">
      <w:pPr>
        <w:spacing w:after="120" w:line="240" w:lineRule="auto"/>
        <w:ind w:left="426" w:right="260"/>
        <w:rPr>
          <w:rFonts w:ascii="Arial" w:hAnsi="Arial" w:cs="Arial"/>
          <w:i/>
          <w:iCs/>
        </w:rPr>
      </w:pPr>
    </w:p>
    <w:p w14:paraId="1DE8BE2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4D3D7C8" w14:textId="77777777" w:rsidR="00B77B91" w:rsidRDefault="00B77B91" w:rsidP="00B77B91">
      <w:pPr>
        <w:spacing w:after="120" w:line="240" w:lineRule="auto"/>
        <w:ind w:left="567" w:right="260"/>
        <w:rPr>
          <w:rFonts w:ascii="Arial" w:hAnsi="Arial" w:cs="Arial"/>
          <w:iCs/>
        </w:rPr>
      </w:pPr>
      <w:r w:rsidRPr="00B77B91">
        <w:rPr>
          <w:rFonts w:ascii="Arial" w:hAnsi="Arial" w:cs="Arial"/>
          <w:iCs/>
        </w:rPr>
        <w:t>Pre-req</w:t>
      </w:r>
      <w:r>
        <w:rPr>
          <w:rFonts w:ascii="Arial" w:hAnsi="Arial" w:cs="Arial"/>
          <w:iCs/>
        </w:rPr>
        <w:t>uisite:</w:t>
      </w:r>
      <w:r>
        <w:rPr>
          <w:rFonts w:ascii="Arial" w:hAnsi="Arial" w:cs="Arial"/>
          <w:iCs/>
        </w:rPr>
        <w:tab/>
        <w:t>MAST4006: Mathematical Methods 1</w:t>
      </w:r>
      <w:r w:rsidRPr="00B77B91">
        <w:rPr>
          <w:rFonts w:ascii="Arial" w:hAnsi="Arial" w:cs="Arial"/>
          <w:iCs/>
        </w:rPr>
        <w:t xml:space="preserve"> </w:t>
      </w:r>
    </w:p>
    <w:p w14:paraId="4E09BF90" w14:textId="77777777" w:rsidR="009A2D37" w:rsidRPr="00B77B91" w:rsidRDefault="00B77B91" w:rsidP="00B77B91">
      <w:pPr>
        <w:spacing w:after="120" w:line="240" w:lineRule="auto"/>
        <w:ind w:left="2007" w:right="260" w:firstLine="153"/>
        <w:rPr>
          <w:rFonts w:ascii="Arial" w:hAnsi="Arial" w:cs="Arial"/>
          <w:iCs/>
        </w:rPr>
      </w:pPr>
      <w:r w:rsidRPr="00B77B91">
        <w:rPr>
          <w:rFonts w:ascii="Arial" w:hAnsi="Arial" w:cs="Arial"/>
          <w:iCs/>
        </w:rPr>
        <w:t>MAST4009</w:t>
      </w:r>
      <w:r>
        <w:rPr>
          <w:rFonts w:ascii="Arial" w:hAnsi="Arial" w:cs="Arial"/>
          <w:iCs/>
        </w:rPr>
        <w:t>:</w:t>
      </w:r>
      <w:r w:rsidRPr="00B77B91">
        <w:rPr>
          <w:rFonts w:ascii="Arial" w:hAnsi="Arial" w:cs="Arial"/>
          <w:iCs/>
        </w:rPr>
        <w:t xml:space="preserve"> </w:t>
      </w:r>
      <w:r>
        <w:rPr>
          <w:rFonts w:ascii="Arial" w:hAnsi="Arial" w:cs="Arial"/>
          <w:iCs/>
        </w:rPr>
        <w:t>Probability</w:t>
      </w:r>
    </w:p>
    <w:p w14:paraId="6706E215" w14:textId="77777777" w:rsidR="00B77B91" w:rsidRPr="00302082" w:rsidRDefault="00B77B91" w:rsidP="00302082">
      <w:pPr>
        <w:spacing w:after="120" w:line="240" w:lineRule="auto"/>
        <w:ind w:left="426" w:right="260"/>
        <w:rPr>
          <w:rFonts w:ascii="Arial" w:hAnsi="Arial" w:cs="Arial"/>
          <w:i/>
          <w:iCs/>
        </w:rPr>
      </w:pPr>
    </w:p>
    <w:p w14:paraId="0E1C399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BDB0AC8" w14:textId="55B909D8" w:rsidR="009A2D37" w:rsidRDefault="00F227A0" w:rsidP="00F227A0">
      <w:pPr>
        <w:spacing w:after="120" w:line="240" w:lineRule="auto"/>
        <w:ind w:left="567" w:right="260"/>
        <w:rPr>
          <w:rFonts w:ascii="Arial" w:hAnsi="Arial" w:cs="Arial"/>
          <w:iCs/>
        </w:rPr>
      </w:pPr>
      <w:r w:rsidRPr="00F227A0">
        <w:rPr>
          <w:rFonts w:ascii="Arial" w:hAnsi="Arial" w:cs="Arial"/>
          <w:iCs/>
        </w:rPr>
        <w:t>BSc Mathematics, BSc Mathematics and Statistics, BSc Financial Mathematics, BA Mathematics, Accounting and Finance</w:t>
      </w:r>
      <w:r w:rsidR="002F6EEF">
        <w:rPr>
          <w:rFonts w:ascii="Arial" w:hAnsi="Arial" w:cs="Arial"/>
          <w:iCs/>
        </w:rPr>
        <w:t>,</w:t>
      </w:r>
      <w:r w:rsidRPr="00F227A0">
        <w:rPr>
          <w:rFonts w:ascii="Arial" w:hAnsi="Arial" w:cs="Arial"/>
          <w:iCs/>
        </w:rPr>
        <w:t xml:space="preserve"> BSc Actuarial Science</w:t>
      </w:r>
      <w:r w:rsidR="002F6EEF">
        <w:rPr>
          <w:rFonts w:ascii="Arial" w:hAnsi="Arial" w:cs="Arial"/>
          <w:iCs/>
        </w:rPr>
        <w:t xml:space="preserve"> </w:t>
      </w:r>
      <w:r w:rsidR="002F6EEF" w:rsidRPr="00F227A0">
        <w:rPr>
          <w:rFonts w:ascii="Arial" w:hAnsi="Arial" w:cs="Arial"/>
          <w:iCs/>
        </w:rPr>
        <w:t>(</w:t>
      </w:r>
      <w:r w:rsidR="002F6EEF">
        <w:rPr>
          <w:rFonts w:ascii="Arial" w:hAnsi="Arial" w:cs="Arial"/>
          <w:iCs/>
        </w:rPr>
        <w:t>including programmes with</w:t>
      </w:r>
      <w:r w:rsidR="002F6EEF" w:rsidRPr="00F227A0">
        <w:rPr>
          <w:rFonts w:ascii="Arial" w:hAnsi="Arial" w:cs="Arial"/>
          <w:iCs/>
        </w:rPr>
        <w:t xml:space="preserve"> a Year in Industry)</w:t>
      </w:r>
      <w:r w:rsidRPr="00F227A0">
        <w:rPr>
          <w:rFonts w:ascii="Arial" w:hAnsi="Arial" w:cs="Arial"/>
          <w:iCs/>
        </w:rPr>
        <w:t xml:space="preserve">, BSc Mathematics with Secondary Education, BSc Mathematics with a Foundation Year, </w:t>
      </w:r>
      <w:proofErr w:type="spellStart"/>
      <w:r w:rsidRPr="00F227A0">
        <w:rPr>
          <w:rFonts w:ascii="Arial" w:hAnsi="Arial" w:cs="Arial"/>
          <w:iCs/>
        </w:rPr>
        <w:t>MMath</w:t>
      </w:r>
      <w:proofErr w:type="spellEnd"/>
      <w:r w:rsidRPr="00F227A0">
        <w:rPr>
          <w:rFonts w:ascii="Arial" w:hAnsi="Arial" w:cs="Arial"/>
          <w:iCs/>
        </w:rPr>
        <w:t xml:space="preserve"> Mathematics, </w:t>
      </w:r>
      <w:proofErr w:type="spellStart"/>
      <w:r w:rsidRPr="00F227A0">
        <w:rPr>
          <w:rFonts w:ascii="Arial" w:hAnsi="Arial" w:cs="Arial"/>
          <w:iCs/>
        </w:rPr>
        <w:t>MMathStat</w:t>
      </w:r>
      <w:proofErr w:type="spellEnd"/>
      <w:r w:rsidRPr="00F227A0">
        <w:rPr>
          <w:rFonts w:ascii="Arial" w:hAnsi="Arial" w:cs="Arial"/>
          <w:iCs/>
        </w:rPr>
        <w:t xml:space="preserve"> Mathematics and Statistics</w:t>
      </w:r>
    </w:p>
    <w:p w14:paraId="368B2CCD" w14:textId="77777777" w:rsidR="00F254A6" w:rsidRPr="00302082" w:rsidRDefault="00F254A6" w:rsidP="00F227A0">
      <w:pPr>
        <w:spacing w:after="120" w:line="240" w:lineRule="auto"/>
        <w:ind w:left="567" w:right="260"/>
        <w:rPr>
          <w:rFonts w:ascii="Arial" w:hAnsi="Arial" w:cs="Arial"/>
          <w:i/>
          <w:iCs/>
        </w:rPr>
      </w:pPr>
    </w:p>
    <w:p w14:paraId="4D399730"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569E215" w14:textId="11AE891D" w:rsidR="00F110E4" w:rsidRPr="00F110E4" w:rsidRDefault="00F110E4" w:rsidP="00F110E4">
      <w:pPr>
        <w:spacing w:after="120" w:line="240" w:lineRule="auto"/>
        <w:ind w:left="1440" w:right="260" w:hanging="873"/>
        <w:rPr>
          <w:rFonts w:ascii="Arial" w:hAnsi="Arial" w:cs="Arial"/>
          <w:iCs/>
        </w:rPr>
      </w:pPr>
      <w:r w:rsidRPr="00F110E4">
        <w:rPr>
          <w:rFonts w:ascii="Arial" w:hAnsi="Arial" w:cs="Arial"/>
          <w:iCs/>
        </w:rPr>
        <w:t>8.1</w:t>
      </w:r>
      <w:r w:rsidRPr="00F110E4">
        <w:rPr>
          <w:rFonts w:ascii="Arial" w:hAnsi="Arial" w:cs="Arial"/>
          <w:iCs/>
        </w:rPr>
        <w:tab/>
        <w:t>demonstrate knowledge of the underlying concepts and principles associated with statistics</w:t>
      </w:r>
      <w:r w:rsidR="00571014">
        <w:rPr>
          <w:rFonts w:ascii="Arial" w:hAnsi="Arial" w:cs="Arial"/>
          <w:iCs/>
        </w:rPr>
        <w:t>;</w:t>
      </w:r>
    </w:p>
    <w:p w14:paraId="3A130AB5" w14:textId="36BB7ECF" w:rsidR="00F110E4" w:rsidRPr="00F110E4" w:rsidRDefault="00F110E4" w:rsidP="00F110E4">
      <w:pPr>
        <w:spacing w:after="120" w:line="240" w:lineRule="auto"/>
        <w:ind w:left="1440" w:right="260" w:hanging="873"/>
        <w:rPr>
          <w:rFonts w:ascii="Arial" w:hAnsi="Arial" w:cs="Arial"/>
          <w:iCs/>
        </w:rPr>
      </w:pPr>
      <w:r w:rsidRPr="00F110E4">
        <w:rPr>
          <w:rFonts w:ascii="Arial" w:hAnsi="Arial" w:cs="Arial"/>
          <w:iCs/>
        </w:rPr>
        <w:t>8.2</w:t>
      </w:r>
      <w:r w:rsidRPr="00F110E4">
        <w:rPr>
          <w:rFonts w:ascii="Arial" w:hAnsi="Arial" w:cs="Arial"/>
          <w:iCs/>
        </w:rPr>
        <w:tab/>
        <w:t>demonstrate the capability to make sound judgements in accordance with the basic theories and concepts in the following areas, whilst demonstrating a reasonable level of skill in calculation and manipulation of the material: graphical and numerical summaries of data using R, point estimation, including maximum likelihood estimation for discrete data, interval estimation, hypothesis testing, association between variables</w:t>
      </w:r>
      <w:r w:rsidR="00571014">
        <w:rPr>
          <w:rFonts w:ascii="Arial" w:hAnsi="Arial" w:cs="Arial"/>
          <w:iCs/>
        </w:rPr>
        <w:t>;</w:t>
      </w:r>
    </w:p>
    <w:p w14:paraId="078E9BBF" w14:textId="6B663B12" w:rsidR="00F110E4" w:rsidRPr="00F110E4" w:rsidRDefault="00F110E4" w:rsidP="00F110E4">
      <w:pPr>
        <w:spacing w:after="120" w:line="240" w:lineRule="auto"/>
        <w:ind w:left="1440" w:right="260" w:hanging="873"/>
        <w:rPr>
          <w:rFonts w:ascii="Arial" w:hAnsi="Arial" w:cs="Arial"/>
          <w:iCs/>
        </w:rPr>
      </w:pPr>
      <w:r w:rsidRPr="00F110E4">
        <w:rPr>
          <w:rFonts w:ascii="Arial" w:hAnsi="Arial" w:cs="Arial"/>
          <w:iCs/>
        </w:rPr>
        <w:t>8.3</w:t>
      </w:r>
      <w:r w:rsidRPr="00F110E4">
        <w:rPr>
          <w:rFonts w:ascii="Arial" w:hAnsi="Arial" w:cs="Arial"/>
          <w:iCs/>
        </w:rPr>
        <w:tab/>
        <w:t>apply the underlying concepts and principles associated with introductory statistics in several well-defined contexts, showing an ability to evaluate the appropriateness of different approaches to solving problems in this area</w:t>
      </w:r>
      <w:r w:rsidR="00571014">
        <w:rPr>
          <w:rFonts w:ascii="Arial" w:hAnsi="Arial" w:cs="Arial"/>
          <w:iCs/>
        </w:rPr>
        <w:t>;</w:t>
      </w:r>
    </w:p>
    <w:p w14:paraId="04F9A7A3" w14:textId="4BF5171A" w:rsidR="00F227A0" w:rsidRDefault="00F110E4" w:rsidP="00F110E4">
      <w:pPr>
        <w:spacing w:after="120" w:line="240" w:lineRule="auto"/>
        <w:ind w:left="567" w:right="260"/>
        <w:rPr>
          <w:rFonts w:ascii="Arial" w:hAnsi="Arial" w:cs="Arial"/>
          <w:iCs/>
        </w:rPr>
      </w:pPr>
      <w:r w:rsidRPr="00F110E4">
        <w:rPr>
          <w:rFonts w:ascii="Arial" w:hAnsi="Arial" w:cs="Arial"/>
          <w:iCs/>
        </w:rPr>
        <w:t>8.4</w:t>
      </w:r>
      <w:r w:rsidRPr="00F110E4">
        <w:rPr>
          <w:rFonts w:ascii="Arial" w:hAnsi="Arial" w:cs="Arial"/>
          <w:iCs/>
        </w:rPr>
        <w:tab/>
        <w:t>make appropriate use of the statistical computer package R</w:t>
      </w:r>
      <w:r w:rsidR="00571014">
        <w:rPr>
          <w:rFonts w:ascii="Arial" w:hAnsi="Arial" w:cs="Arial"/>
          <w:iCs/>
        </w:rPr>
        <w:t>.</w:t>
      </w:r>
    </w:p>
    <w:p w14:paraId="144275D0" w14:textId="77777777" w:rsidR="00F254A6" w:rsidRPr="00F110E4" w:rsidRDefault="00F254A6" w:rsidP="00F254A6">
      <w:pPr>
        <w:spacing w:after="120" w:line="240" w:lineRule="auto"/>
        <w:ind w:right="260"/>
        <w:rPr>
          <w:rFonts w:ascii="Arial" w:hAnsi="Arial" w:cs="Arial"/>
          <w:i/>
          <w:iCs/>
        </w:rPr>
      </w:pPr>
    </w:p>
    <w:p w14:paraId="78A0C2FF" w14:textId="61766C70"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72AE353" w14:textId="635FAA70" w:rsidR="006E1279" w:rsidRPr="0061606F" w:rsidRDefault="006E1279" w:rsidP="0061606F">
      <w:pPr>
        <w:spacing w:after="120" w:line="240" w:lineRule="auto"/>
        <w:ind w:left="567" w:right="260"/>
        <w:rPr>
          <w:rFonts w:ascii="Arial" w:hAnsi="Arial" w:cs="Arial"/>
        </w:rPr>
      </w:pPr>
      <w:r w:rsidRPr="0061606F">
        <w:rPr>
          <w:rFonts w:ascii="Arial" w:hAnsi="Arial" w:cs="Arial"/>
        </w:rPr>
        <w:t>Demonstrate an increased ability to:</w:t>
      </w:r>
    </w:p>
    <w:p w14:paraId="4A65A5F9" w14:textId="6C799459" w:rsidR="00882728" w:rsidRPr="00882728" w:rsidRDefault="00882728" w:rsidP="00882728">
      <w:pPr>
        <w:spacing w:after="120" w:line="240" w:lineRule="auto"/>
        <w:ind w:left="567" w:right="260"/>
        <w:jc w:val="both"/>
        <w:rPr>
          <w:rFonts w:ascii="Arial" w:hAnsi="Arial" w:cs="Arial"/>
        </w:rPr>
      </w:pPr>
      <w:r w:rsidRPr="00882728">
        <w:rPr>
          <w:rFonts w:ascii="Arial" w:hAnsi="Arial" w:cs="Arial"/>
        </w:rPr>
        <w:t>9.1</w:t>
      </w:r>
      <w:r w:rsidRPr="00882728">
        <w:rPr>
          <w:rFonts w:ascii="Arial" w:hAnsi="Arial" w:cs="Arial"/>
        </w:rPr>
        <w:tab/>
        <w:t>manage their own learning and ma</w:t>
      </w:r>
      <w:r w:rsidR="00F254A6">
        <w:rPr>
          <w:rFonts w:ascii="Arial" w:hAnsi="Arial" w:cs="Arial"/>
        </w:rPr>
        <w:t>ke use of appropriate resources;</w:t>
      </w:r>
    </w:p>
    <w:p w14:paraId="389D2CAE" w14:textId="0F3CFEAA" w:rsidR="00882728" w:rsidRPr="00882728" w:rsidRDefault="00882728" w:rsidP="00882728">
      <w:pPr>
        <w:spacing w:after="120" w:line="240" w:lineRule="auto"/>
        <w:ind w:left="1440" w:right="260" w:hanging="873"/>
        <w:jc w:val="both"/>
        <w:rPr>
          <w:rFonts w:ascii="Arial" w:hAnsi="Arial" w:cs="Arial"/>
        </w:rPr>
      </w:pPr>
      <w:r w:rsidRPr="00882728">
        <w:rPr>
          <w:rFonts w:ascii="Arial" w:hAnsi="Arial" w:cs="Arial"/>
        </w:rPr>
        <w:lastRenderedPageBreak/>
        <w:t>9.2</w:t>
      </w:r>
      <w:r w:rsidRPr="00882728">
        <w:rPr>
          <w:rFonts w:ascii="Arial" w:hAnsi="Arial" w:cs="Arial"/>
        </w:rPr>
        <w:tab/>
        <w:t>understand logical arguments, identifying the assumptions made and the conclusions drawn</w:t>
      </w:r>
      <w:r w:rsidR="00F254A6">
        <w:rPr>
          <w:rFonts w:ascii="Arial" w:hAnsi="Arial" w:cs="Arial"/>
        </w:rPr>
        <w:t>;</w:t>
      </w:r>
    </w:p>
    <w:p w14:paraId="00C7E648" w14:textId="32027BA0" w:rsidR="00882728" w:rsidRPr="00882728" w:rsidRDefault="00882728" w:rsidP="00882728">
      <w:pPr>
        <w:spacing w:after="120" w:line="240" w:lineRule="auto"/>
        <w:ind w:left="1440" w:right="260" w:hanging="873"/>
        <w:jc w:val="both"/>
        <w:rPr>
          <w:rFonts w:ascii="Arial" w:hAnsi="Arial" w:cs="Arial"/>
        </w:rPr>
      </w:pPr>
      <w:r w:rsidRPr="00882728">
        <w:rPr>
          <w:rFonts w:ascii="Arial" w:hAnsi="Arial" w:cs="Arial"/>
        </w:rPr>
        <w:t>9.3</w:t>
      </w:r>
      <w:r w:rsidRPr="00882728">
        <w:rPr>
          <w:rFonts w:ascii="Arial" w:hAnsi="Arial" w:cs="Arial"/>
        </w:rPr>
        <w:tab/>
        <w:t>communicate straightforward arguments and conclusions reasonably accurately and clearly</w:t>
      </w:r>
      <w:r w:rsidR="00F254A6">
        <w:rPr>
          <w:rFonts w:ascii="Arial" w:hAnsi="Arial" w:cs="Arial"/>
        </w:rPr>
        <w:t>;</w:t>
      </w:r>
      <w:r w:rsidRPr="00882728">
        <w:rPr>
          <w:rFonts w:ascii="Arial" w:hAnsi="Arial" w:cs="Arial"/>
        </w:rPr>
        <w:t xml:space="preserve"> </w:t>
      </w:r>
    </w:p>
    <w:p w14:paraId="0FDA0E2F" w14:textId="244D87FC" w:rsidR="00882728" w:rsidRPr="00882728" w:rsidRDefault="00882728" w:rsidP="00882728">
      <w:pPr>
        <w:spacing w:after="120" w:line="240" w:lineRule="auto"/>
        <w:ind w:left="1440" w:right="260" w:hanging="873"/>
        <w:jc w:val="both"/>
        <w:rPr>
          <w:rFonts w:ascii="Arial" w:hAnsi="Arial" w:cs="Arial"/>
        </w:rPr>
      </w:pPr>
      <w:r w:rsidRPr="00882728">
        <w:rPr>
          <w:rFonts w:ascii="Arial" w:hAnsi="Arial" w:cs="Arial"/>
        </w:rPr>
        <w:t>9.4</w:t>
      </w:r>
      <w:r w:rsidRPr="00882728">
        <w:rPr>
          <w:rFonts w:ascii="Arial" w:hAnsi="Arial" w:cs="Arial"/>
        </w:rPr>
        <w:tab/>
        <w:t>manage their time and use their organisational skills to plan and implement efficient and effective modes of working</w:t>
      </w:r>
      <w:r w:rsidR="00F254A6">
        <w:rPr>
          <w:rFonts w:ascii="Arial" w:hAnsi="Arial" w:cs="Arial"/>
        </w:rPr>
        <w:t>;</w:t>
      </w:r>
    </w:p>
    <w:p w14:paraId="3B5ED321" w14:textId="7C8FC002" w:rsidR="00882728" w:rsidRPr="00882728" w:rsidRDefault="00882728" w:rsidP="00882728">
      <w:pPr>
        <w:spacing w:after="120" w:line="240" w:lineRule="auto"/>
        <w:ind w:left="567" w:right="260"/>
        <w:jc w:val="both"/>
        <w:rPr>
          <w:rFonts w:ascii="Arial" w:hAnsi="Arial" w:cs="Arial"/>
        </w:rPr>
      </w:pPr>
      <w:r w:rsidRPr="00882728">
        <w:rPr>
          <w:rFonts w:ascii="Arial" w:hAnsi="Arial" w:cs="Arial"/>
        </w:rPr>
        <w:t>9.5</w:t>
      </w:r>
      <w:r w:rsidRPr="00882728">
        <w:rPr>
          <w:rFonts w:ascii="Arial" w:hAnsi="Arial" w:cs="Arial"/>
        </w:rPr>
        <w:tab/>
        <w:t>solve problems relating to qualitati</w:t>
      </w:r>
      <w:r w:rsidR="00F254A6">
        <w:rPr>
          <w:rFonts w:ascii="Arial" w:hAnsi="Arial" w:cs="Arial"/>
        </w:rPr>
        <w:t>ve and quantitative information;</w:t>
      </w:r>
    </w:p>
    <w:p w14:paraId="3FD664DB" w14:textId="0466D5CB" w:rsidR="00882728" w:rsidRPr="00882728" w:rsidRDefault="00882728" w:rsidP="00882728">
      <w:pPr>
        <w:spacing w:after="120" w:line="240" w:lineRule="auto"/>
        <w:ind w:left="1440" w:right="260" w:hanging="873"/>
        <w:jc w:val="both"/>
        <w:rPr>
          <w:rFonts w:ascii="Arial" w:hAnsi="Arial" w:cs="Arial"/>
        </w:rPr>
      </w:pPr>
      <w:r w:rsidRPr="00882728">
        <w:rPr>
          <w:rFonts w:ascii="Arial" w:hAnsi="Arial" w:cs="Arial"/>
        </w:rPr>
        <w:t>9.6</w:t>
      </w:r>
      <w:r w:rsidRPr="00882728">
        <w:rPr>
          <w:rFonts w:ascii="Arial" w:hAnsi="Arial" w:cs="Arial"/>
        </w:rPr>
        <w:tab/>
        <w:t>make use of information technology skills such as R, online resources (</w:t>
      </w:r>
      <w:proofErr w:type="spellStart"/>
      <w:r w:rsidRPr="00882728">
        <w:rPr>
          <w:rFonts w:ascii="Arial" w:hAnsi="Arial" w:cs="Arial"/>
        </w:rPr>
        <w:t>m</w:t>
      </w:r>
      <w:r w:rsidR="00F254A6">
        <w:rPr>
          <w:rFonts w:ascii="Arial" w:hAnsi="Arial" w:cs="Arial"/>
        </w:rPr>
        <w:t>oodle</w:t>
      </w:r>
      <w:proofErr w:type="spellEnd"/>
      <w:r w:rsidR="00F254A6">
        <w:rPr>
          <w:rFonts w:ascii="Arial" w:hAnsi="Arial" w:cs="Arial"/>
        </w:rPr>
        <w:t>), internet communication;</w:t>
      </w:r>
    </w:p>
    <w:p w14:paraId="681A68DF" w14:textId="77777777" w:rsidR="006E1279" w:rsidRDefault="00882728" w:rsidP="00882728">
      <w:pPr>
        <w:spacing w:after="120" w:line="240" w:lineRule="auto"/>
        <w:ind w:left="567" w:right="260"/>
        <w:jc w:val="both"/>
        <w:rPr>
          <w:rFonts w:ascii="Arial" w:hAnsi="Arial" w:cs="Arial"/>
        </w:rPr>
      </w:pPr>
      <w:r w:rsidRPr="00882728">
        <w:rPr>
          <w:rFonts w:ascii="Arial" w:hAnsi="Arial" w:cs="Arial"/>
        </w:rPr>
        <w:t>9.7</w:t>
      </w:r>
      <w:r w:rsidRPr="00882728">
        <w:rPr>
          <w:rFonts w:ascii="Arial" w:hAnsi="Arial" w:cs="Arial"/>
        </w:rPr>
        <w:tab/>
        <w:t>communicate technical and non-tech</w:t>
      </w:r>
      <w:r w:rsidR="00F254A6">
        <w:rPr>
          <w:rFonts w:ascii="Arial" w:hAnsi="Arial" w:cs="Arial"/>
        </w:rPr>
        <w:t>nical material competently</w:t>
      </w:r>
      <w:r w:rsidR="006E1279">
        <w:rPr>
          <w:rFonts w:ascii="Arial" w:hAnsi="Arial" w:cs="Arial"/>
        </w:rPr>
        <w:t>.</w:t>
      </w:r>
    </w:p>
    <w:p w14:paraId="41DC84A7" w14:textId="55DDE27E" w:rsidR="00882728" w:rsidRPr="00882728" w:rsidRDefault="00882728" w:rsidP="00882728">
      <w:pPr>
        <w:spacing w:after="120" w:line="240" w:lineRule="auto"/>
        <w:ind w:left="567" w:right="260"/>
        <w:jc w:val="both"/>
        <w:rPr>
          <w:rFonts w:ascii="Arial" w:hAnsi="Arial" w:cs="Arial"/>
        </w:rPr>
      </w:pPr>
      <w:r w:rsidRPr="00882728">
        <w:rPr>
          <w:rFonts w:ascii="Arial" w:hAnsi="Arial" w:cs="Arial"/>
        </w:rPr>
        <w:t>9.8</w:t>
      </w:r>
      <w:r w:rsidRPr="00882728">
        <w:rPr>
          <w:rFonts w:ascii="Arial" w:hAnsi="Arial" w:cs="Arial"/>
        </w:rPr>
        <w:tab/>
        <w:t>demonstrate an increased level of skill in numeracy and computation</w:t>
      </w:r>
      <w:r w:rsidR="00F254A6">
        <w:rPr>
          <w:rFonts w:ascii="Arial" w:hAnsi="Arial" w:cs="Arial"/>
        </w:rPr>
        <w:t>;</w:t>
      </w:r>
    </w:p>
    <w:p w14:paraId="43D9E0DF" w14:textId="3C46E5A6" w:rsidR="00882728" w:rsidRPr="00882728" w:rsidRDefault="00882728" w:rsidP="00882728">
      <w:pPr>
        <w:spacing w:after="120" w:line="240" w:lineRule="auto"/>
        <w:ind w:left="567" w:right="260"/>
        <w:jc w:val="both"/>
        <w:rPr>
          <w:rFonts w:ascii="Arial" w:hAnsi="Arial" w:cs="Arial"/>
        </w:rPr>
      </w:pPr>
      <w:r w:rsidRPr="00882728">
        <w:rPr>
          <w:rFonts w:ascii="Arial" w:hAnsi="Arial" w:cs="Arial"/>
        </w:rPr>
        <w:t>9.9</w:t>
      </w:r>
      <w:r w:rsidRPr="00882728">
        <w:rPr>
          <w:rFonts w:ascii="Arial" w:hAnsi="Arial" w:cs="Arial"/>
        </w:rPr>
        <w:tab/>
        <w:t>give an oral presentation</w:t>
      </w:r>
      <w:r w:rsidR="00F254A6">
        <w:rPr>
          <w:rFonts w:ascii="Arial" w:hAnsi="Arial" w:cs="Arial"/>
        </w:rPr>
        <w:t>;</w:t>
      </w:r>
    </w:p>
    <w:p w14:paraId="18949B90" w14:textId="06E4DE09" w:rsidR="009A2D37" w:rsidRPr="00882728" w:rsidRDefault="00882728" w:rsidP="00882728">
      <w:pPr>
        <w:spacing w:after="120" w:line="240" w:lineRule="auto"/>
        <w:ind w:left="567" w:right="260"/>
        <w:jc w:val="both"/>
        <w:rPr>
          <w:rFonts w:ascii="Arial" w:hAnsi="Arial" w:cs="Arial"/>
        </w:rPr>
      </w:pPr>
      <w:r w:rsidRPr="00882728">
        <w:rPr>
          <w:rFonts w:ascii="Arial" w:hAnsi="Arial" w:cs="Arial"/>
        </w:rPr>
        <w:t>9.10</w:t>
      </w:r>
      <w:r w:rsidRPr="00882728">
        <w:rPr>
          <w:rFonts w:ascii="Arial" w:hAnsi="Arial" w:cs="Arial"/>
        </w:rPr>
        <w:tab/>
        <w:t>work in small groups</w:t>
      </w:r>
      <w:r w:rsidR="00F254A6">
        <w:rPr>
          <w:rFonts w:ascii="Arial" w:hAnsi="Arial" w:cs="Arial"/>
        </w:rPr>
        <w:t>.</w:t>
      </w:r>
    </w:p>
    <w:p w14:paraId="1820A0E8" w14:textId="77777777" w:rsidR="009A2D37" w:rsidRDefault="009A2D37" w:rsidP="00302082">
      <w:pPr>
        <w:pStyle w:val="Default"/>
        <w:spacing w:after="120"/>
        <w:ind w:left="720" w:right="260"/>
        <w:rPr>
          <w:color w:val="auto"/>
          <w:sz w:val="22"/>
          <w:szCs w:val="22"/>
        </w:rPr>
      </w:pPr>
    </w:p>
    <w:p w14:paraId="36C9A39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095EAB6" w14:textId="3E4F56FC" w:rsidR="00C47794" w:rsidRPr="00C47794" w:rsidRDefault="00C47794" w:rsidP="00C47794">
      <w:pPr>
        <w:spacing w:after="120" w:line="240" w:lineRule="auto"/>
        <w:ind w:left="567" w:right="260"/>
        <w:jc w:val="both"/>
        <w:rPr>
          <w:rFonts w:ascii="Arial" w:hAnsi="Arial" w:cs="Arial"/>
          <w:iCs/>
        </w:rPr>
      </w:pPr>
      <w:r w:rsidRPr="00C47794">
        <w:rPr>
          <w:rFonts w:ascii="Arial" w:hAnsi="Arial" w:cs="Arial"/>
          <w:iCs/>
        </w:rPr>
        <w:t xml:space="preserve">Introduction to R and investigating data sets. Basic use of R (Input and manipulation of data). Graphical  representations  of  data. Numerical summaries of data. </w:t>
      </w:r>
    </w:p>
    <w:p w14:paraId="425A48EB" w14:textId="4E9053B7" w:rsidR="00C47794" w:rsidRPr="00C47794" w:rsidRDefault="00C47794" w:rsidP="00C47794">
      <w:pPr>
        <w:spacing w:after="120" w:line="240" w:lineRule="auto"/>
        <w:ind w:left="567" w:right="260"/>
        <w:jc w:val="both"/>
        <w:rPr>
          <w:rFonts w:ascii="Arial" w:hAnsi="Arial" w:cs="Arial"/>
          <w:iCs/>
        </w:rPr>
      </w:pPr>
      <w:r w:rsidRPr="00C47794">
        <w:rPr>
          <w:rFonts w:ascii="Arial" w:hAnsi="Arial" w:cs="Arial"/>
          <w:iCs/>
        </w:rPr>
        <w:t>Sampling and sampling  distributions. χ² distribution. t-distribution. F-distribution.  Definition of sampling distribution.  Standard  error.  Sampling  distribution  of</w:t>
      </w:r>
      <w:r w:rsidR="002F6EEF">
        <w:rPr>
          <w:rFonts w:ascii="Arial" w:hAnsi="Arial" w:cs="Arial"/>
          <w:iCs/>
        </w:rPr>
        <w:t xml:space="preserve">  sample mean (for arbitrary dis</w:t>
      </w:r>
      <w:r w:rsidRPr="00C47794">
        <w:rPr>
          <w:rFonts w:ascii="Arial" w:hAnsi="Arial" w:cs="Arial"/>
          <w:iCs/>
        </w:rPr>
        <w:t>tributions) and sample variance (for normal distribution) .</w:t>
      </w:r>
    </w:p>
    <w:p w14:paraId="1CAC4281" w14:textId="74F3D1A4" w:rsidR="00C47794" w:rsidRPr="00C47794" w:rsidRDefault="00C47794" w:rsidP="00C47794">
      <w:pPr>
        <w:spacing w:after="120" w:line="240" w:lineRule="auto"/>
        <w:ind w:left="567" w:right="260"/>
        <w:jc w:val="both"/>
        <w:rPr>
          <w:rFonts w:ascii="Arial" w:hAnsi="Arial" w:cs="Arial"/>
          <w:iCs/>
        </w:rPr>
      </w:pPr>
      <w:r w:rsidRPr="00C47794">
        <w:rPr>
          <w:rFonts w:ascii="Arial" w:hAnsi="Arial" w:cs="Arial"/>
          <w:iCs/>
        </w:rPr>
        <w:t>Point estimation. Principles. Unbiased estimators. Bias, Likelihood estimati</w:t>
      </w:r>
      <w:r w:rsidR="002F6EEF">
        <w:rPr>
          <w:rFonts w:ascii="Arial" w:hAnsi="Arial" w:cs="Arial"/>
          <w:iCs/>
        </w:rPr>
        <w:t xml:space="preserve">on for samples of discrete </w:t>
      </w:r>
      <w:proofErr w:type="spellStart"/>
      <w:r w:rsidR="002F6EEF">
        <w:rPr>
          <w:rFonts w:ascii="Arial" w:hAnsi="Arial" w:cs="Arial"/>
          <w:iCs/>
        </w:rPr>
        <w:t>r.v.</w:t>
      </w:r>
      <w:r w:rsidRPr="00C47794">
        <w:rPr>
          <w:rFonts w:ascii="Arial" w:hAnsi="Arial" w:cs="Arial"/>
          <w:iCs/>
        </w:rPr>
        <w:t>s</w:t>
      </w:r>
      <w:proofErr w:type="spellEnd"/>
    </w:p>
    <w:p w14:paraId="17800E41" w14:textId="77777777" w:rsidR="00C47794" w:rsidRPr="00C47794" w:rsidRDefault="00C47794" w:rsidP="00C47794">
      <w:pPr>
        <w:spacing w:after="120" w:line="240" w:lineRule="auto"/>
        <w:ind w:left="567" w:right="260"/>
        <w:jc w:val="both"/>
        <w:rPr>
          <w:rFonts w:ascii="Arial" w:hAnsi="Arial" w:cs="Arial"/>
          <w:iCs/>
        </w:rPr>
      </w:pPr>
      <w:r w:rsidRPr="00C47794">
        <w:rPr>
          <w:rFonts w:ascii="Arial" w:hAnsi="Arial" w:cs="Arial"/>
          <w:iCs/>
        </w:rPr>
        <w:t xml:space="preserve">Interval estimation. Concept. One-sided/two-sided confidence intervals. Examples for population mean, population variance (with normal data) and proportion. </w:t>
      </w:r>
    </w:p>
    <w:p w14:paraId="26AFA0B7" w14:textId="77777777" w:rsidR="00C47794" w:rsidRPr="00C47794" w:rsidRDefault="00C47794" w:rsidP="00C47794">
      <w:pPr>
        <w:spacing w:after="120" w:line="240" w:lineRule="auto"/>
        <w:ind w:left="567" w:right="260"/>
        <w:jc w:val="both"/>
        <w:rPr>
          <w:rFonts w:ascii="Arial" w:hAnsi="Arial" w:cs="Arial"/>
          <w:iCs/>
        </w:rPr>
      </w:pPr>
      <w:r w:rsidRPr="00C47794">
        <w:rPr>
          <w:rFonts w:ascii="Arial" w:hAnsi="Arial" w:cs="Arial"/>
          <w:iCs/>
        </w:rPr>
        <w:t>Hypothesis testing. Concept. Type I and II errors, size, p-values and power function. One-sample test, two sample test and paired sample test. Examples for population mean and population variance for normal data. Testing hypotheses for a proportion with large n. Link between hypothesis test and confidence interval.  Goodness-of-fit testing.</w:t>
      </w:r>
    </w:p>
    <w:p w14:paraId="3AB562CC" w14:textId="77777777" w:rsidR="00C57028" w:rsidRPr="00302082" w:rsidRDefault="00C47794" w:rsidP="00C47794">
      <w:pPr>
        <w:spacing w:after="120" w:line="240" w:lineRule="auto"/>
        <w:ind w:left="567" w:right="260"/>
        <w:jc w:val="both"/>
        <w:rPr>
          <w:rFonts w:ascii="Arial" w:hAnsi="Arial" w:cs="Arial"/>
          <w:i/>
          <w:iCs/>
        </w:rPr>
      </w:pPr>
      <w:r w:rsidRPr="00C47794">
        <w:rPr>
          <w:rFonts w:ascii="Arial" w:hAnsi="Arial" w:cs="Arial"/>
          <w:iCs/>
        </w:rPr>
        <w:t>Association  between  variables. Product  moment  and  rank  correlation  coefficients. Two-way contingency tables.  χ²  test of independence.</w:t>
      </w:r>
    </w:p>
    <w:p w14:paraId="5B9C0F8A" w14:textId="77777777" w:rsidR="009A2D37" w:rsidRPr="00302082" w:rsidRDefault="009A2D37" w:rsidP="00302082">
      <w:pPr>
        <w:spacing w:after="120" w:line="240" w:lineRule="auto"/>
        <w:ind w:left="426" w:right="260"/>
        <w:rPr>
          <w:rFonts w:ascii="Arial" w:hAnsi="Arial" w:cs="Arial"/>
          <w:i/>
          <w:iCs/>
        </w:rPr>
      </w:pPr>
    </w:p>
    <w:p w14:paraId="0D0CFC6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63B91AC" w14:textId="77777777" w:rsidR="00B55D37" w:rsidRPr="00B55D37" w:rsidRDefault="00B55D37" w:rsidP="00B55D37">
      <w:pPr>
        <w:spacing w:after="120" w:line="240" w:lineRule="auto"/>
        <w:ind w:left="567" w:right="260"/>
        <w:jc w:val="both"/>
        <w:rPr>
          <w:rFonts w:ascii="Arial" w:hAnsi="Arial" w:cs="Arial"/>
        </w:rPr>
      </w:pPr>
      <w:r w:rsidRPr="00B55D37">
        <w:rPr>
          <w:rFonts w:ascii="Arial" w:hAnsi="Arial" w:cs="Arial"/>
        </w:rPr>
        <w:t xml:space="preserve">J. Devore and R. Peck. Introductory Statistics. (West 1990) </w:t>
      </w:r>
    </w:p>
    <w:p w14:paraId="76504B4C" w14:textId="77777777" w:rsidR="00B55D37" w:rsidRPr="00B55D37" w:rsidRDefault="00B55D37" w:rsidP="00B55D37">
      <w:pPr>
        <w:spacing w:after="120" w:line="240" w:lineRule="auto"/>
        <w:ind w:left="567" w:right="260"/>
        <w:jc w:val="both"/>
        <w:rPr>
          <w:rFonts w:ascii="Arial" w:hAnsi="Arial" w:cs="Arial"/>
        </w:rPr>
      </w:pPr>
      <w:r w:rsidRPr="00B55D37">
        <w:rPr>
          <w:rFonts w:ascii="Arial" w:hAnsi="Arial" w:cs="Arial"/>
        </w:rPr>
        <w:t xml:space="preserve">F. Daly et al. Elements of Statistics. (The Open University 1995) </w:t>
      </w:r>
    </w:p>
    <w:p w14:paraId="01659E52" w14:textId="77777777" w:rsidR="00B55D37" w:rsidRPr="00B55D37" w:rsidRDefault="00B55D37" w:rsidP="00B55D37">
      <w:pPr>
        <w:spacing w:after="120" w:line="240" w:lineRule="auto"/>
        <w:ind w:left="567" w:right="260"/>
        <w:jc w:val="both"/>
        <w:rPr>
          <w:rFonts w:ascii="Arial" w:hAnsi="Arial" w:cs="Arial"/>
        </w:rPr>
      </w:pPr>
      <w:r w:rsidRPr="00B55D37">
        <w:rPr>
          <w:rFonts w:ascii="Arial" w:hAnsi="Arial" w:cs="Arial"/>
        </w:rPr>
        <w:t xml:space="preserve">G.M. Clarke and D. Cooke. A Basic Course in Statistics. (5th edition. Arnold. 2004) </w:t>
      </w:r>
    </w:p>
    <w:p w14:paraId="32775F12" w14:textId="77777777" w:rsidR="00B55D37" w:rsidRPr="00B55D37" w:rsidRDefault="00B55D37" w:rsidP="00B55D37">
      <w:pPr>
        <w:spacing w:after="120" w:line="240" w:lineRule="auto"/>
        <w:ind w:left="567" w:right="260"/>
        <w:jc w:val="both"/>
        <w:rPr>
          <w:rFonts w:ascii="Arial" w:hAnsi="Arial" w:cs="Arial"/>
        </w:rPr>
      </w:pPr>
      <w:r w:rsidRPr="00B55D37">
        <w:rPr>
          <w:rFonts w:ascii="Arial" w:hAnsi="Arial" w:cs="Arial"/>
        </w:rPr>
        <w:t>D.V. Lindley and W.F. Scott. New Cambridge Statistical Tables (2nd edition. C.U.P. 1995)</w:t>
      </w:r>
    </w:p>
    <w:p w14:paraId="2887009F" w14:textId="77777777" w:rsidR="009A2D37" w:rsidRDefault="00B55D37" w:rsidP="00B55D37">
      <w:pPr>
        <w:spacing w:after="120" w:line="240" w:lineRule="auto"/>
        <w:ind w:left="567" w:right="260"/>
        <w:jc w:val="both"/>
        <w:rPr>
          <w:rFonts w:ascii="Arial" w:hAnsi="Arial" w:cs="Arial"/>
        </w:rPr>
      </w:pPr>
      <w:r w:rsidRPr="00B55D37">
        <w:rPr>
          <w:rFonts w:ascii="Arial" w:hAnsi="Arial" w:cs="Arial"/>
        </w:rPr>
        <w:t xml:space="preserve">J. </w:t>
      </w:r>
      <w:proofErr w:type="spellStart"/>
      <w:r w:rsidRPr="00B55D37">
        <w:rPr>
          <w:rFonts w:ascii="Arial" w:hAnsi="Arial" w:cs="Arial"/>
        </w:rPr>
        <w:t>Verzani</w:t>
      </w:r>
      <w:proofErr w:type="spellEnd"/>
      <w:r w:rsidRPr="00B55D37">
        <w:rPr>
          <w:rFonts w:ascii="Arial" w:hAnsi="Arial" w:cs="Arial"/>
        </w:rPr>
        <w:t>. Using R for Introductory Statistics (2nd edition, CRC Press, 2014)</w:t>
      </w:r>
    </w:p>
    <w:p w14:paraId="54AE6F06" w14:textId="77777777" w:rsidR="00F254A6" w:rsidRPr="00302082" w:rsidRDefault="00F254A6" w:rsidP="00B55D37">
      <w:pPr>
        <w:spacing w:after="120" w:line="240" w:lineRule="auto"/>
        <w:ind w:left="567" w:right="260"/>
        <w:jc w:val="both"/>
        <w:rPr>
          <w:rFonts w:ascii="Arial" w:hAnsi="Arial" w:cs="Arial"/>
          <w:b/>
        </w:rPr>
      </w:pPr>
    </w:p>
    <w:p w14:paraId="5E2F92E3"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222FCB8" w14:textId="77777777" w:rsidR="009A2D37" w:rsidRPr="00E04112" w:rsidRDefault="00C57028" w:rsidP="00696FF5">
      <w:pPr>
        <w:spacing w:after="120" w:line="240" w:lineRule="auto"/>
        <w:ind w:left="567" w:right="260"/>
        <w:jc w:val="both"/>
        <w:rPr>
          <w:rFonts w:ascii="Arial" w:hAnsi="Arial" w:cs="Arial"/>
          <w:iCs/>
        </w:rPr>
      </w:pPr>
      <w:r w:rsidRPr="00E04112">
        <w:rPr>
          <w:rFonts w:ascii="Arial" w:hAnsi="Arial" w:cs="Arial"/>
          <w:iCs/>
        </w:rPr>
        <w:t>Total contact hours:</w:t>
      </w:r>
      <w:r w:rsidR="00E04112">
        <w:rPr>
          <w:rFonts w:ascii="Arial" w:hAnsi="Arial" w:cs="Arial"/>
          <w:iCs/>
        </w:rPr>
        <w:t xml:space="preserve"> 47</w:t>
      </w:r>
    </w:p>
    <w:p w14:paraId="734616BA" w14:textId="77777777" w:rsidR="00C57028" w:rsidRPr="00E04112" w:rsidRDefault="00C57028" w:rsidP="00C57028">
      <w:pPr>
        <w:spacing w:after="120" w:line="240" w:lineRule="auto"/>
        <w:ind w:left="567" w:right="260"/>
        <w:jc w:val="both"/>
        <w:rPr>
          <w:rFonts w:ascii="Arial" w:hAnsi="Arial" w:cs="Arial"/>
          <w:iCs/>
        </w:rPr>
      </w:pPr>
      <w:r w:rsidRPr="00E04112">
        <w:rPr>
          <w:rFonts w:ascii="Arial" w:hAnsi="Arial" w:cs="Arial"/>
          <w:iCs/>
        </w:rPr>
        <w:lastRenderedPageBreak/>
        <w:t>Private study hours:</w:t>
      </w:r>
      <w:r w:rsidR="00E04112">
        <w:rPr>
          <w:rFonts w:ascii="Arial" w:hAnsi="Arial" w:cs="Arial"/>
          <w:iCs/>
        </w:rPr>
        <w:t xml:space="preserve"> 103</w:t>
      </w:r>
    </w:p>
    <w:p w14:paraId="62E2CF62" w14:textId="77777777" w:rsidR="00C57028" w:rsidRPr="00E04112" w:rsidRDefault="00C57028" w:rsidP="00C57028">
      <w:pPr>
        <w:spacing w:after="120" w:line="240" w:lineRule="auto"/>
        <w:ind w:left="567" w:right="260"/>
        <w:jc w:val="both"/>
        <w:rPr>
          <w:rFonts w:ascii="Arial" w:hAnsi="Arial" w:cs="Arial"/>
          <w:iCs/>
        </w:rPr>
      </w:pPr>
      <w:r w:rsidRPr="00E04112">
        <w:rPr>
          <w:rFonts w:ascii="Arial" w:hAnsi="Arial" w:cs="Arial"/>
          <w:iCs/>
        </w:rPr>
        <w:t>Total study hours:</w:t>
      </w:r>
      <w:r w:rsidR="00E04112">
        <w:rPr>
          <w:rFonts w:ascii="Arial" w:hAnsi="Arial" w:cs="Arial"/>
          <w:iCs/>
        </w:rPr>
        <w:t xml:space="preserve"> 150</w:t>
      </w:r>
    </w:p>
    <w:p w14:paraId="323ADF82" w14:textId="77777777" w:rsidR="009A2D37" w:rsidRPr="00302082" w:rsidRDefault="009A2D37" w:rsidP="00302082">
      <w:pPr>
        <w:spacing w:after="120" w:line="240" w:lineRule="auto"/>
        <w:ind w:left="426" w:right="260"/>
        <w:rPr>
          <w:rFonts w:ascii="Arial" w:hAnsi="Arial" w:cs="Arial"/>
          <w:i/>
          <w:iCs/>
        </w:rPr>
      </w:pPr>
    </w:p>
    <w:p w14:paraId="179D503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91A836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930D0B3" w14:textId="1BA43546" w:rsidR="00743C16" w:rsidRPr="00743C16" w:rsidRDefault="00743C16" w:rsidP="00743C16">
      <w:pPr>
        <w:spacing w:after="120" w:line="240" w:lineRule="auto"/>
        <w:ind w:left="567" w:right="260"/>
        <w:jc w:val="both"/>
        <w:rPr>
          <w:rFonts w:ascii="Arial" w:hAnsi="Arial" w:cs="Arial"/>
          <w:iCs/>
        </w:rPr>
      </w:pPr>
      <w:r w:rsidRPr="00743C16">
        <w:rPr>
          <w:rFonts w:ascii="Arial" w:hAnsi="Arial" w:cs="Arial"/>
          <w:iCs/>
        </w:rPr>
        <w:t>Assessment 1</w:t>
      </w:r>
      <w:r>
        <w:rPr>
          <w:rFonts w:ascii="Arial" w:hAnsi="Arial" w:cs="Arial"/>
          <w:iCs/>
        </w:rPr>
        <w:tab/>
      </w:r>
      <w:r w:rsidR="00F254A6">
        <w:rPr>
          <w:rFonts w:ascii="Arial" w:hAnsi="Arial" w:cs="Arial"/>
          <w:iCs/>
        </w:rPr>
        <w:t>Group project</w:t>
      </w:r>
      <w:r w:rsidR="000F493C">
        <w:rPr>
          <w:rFonts w:ascii="Arial" w:hAnsi="Arial" w:cs="Arial"/>
          <w:iCs/>
        </w:rPr>
        <w:t>,</w:t>
      </w:r>
      <w:r w:rsidR="00F254A6">
        <w:rPr>
          <w:rFonts w:ascii="Arial" w:hAnsi="Arial" w:cs="Arial"/>
          <w:iCs/>
        </w:rPr>
        <w:t xml:space="preserve"> report</w:t>
      </w:r>
      <w:r w:rsidR="000F493C">
        <w:rPr>
          <w:rFonts w:ascii="Arial" w:hAnsi="Arial" w:cs="Arial"/>
          <w:iCs/>
        </w:rPr>
        <w:t xml:space="preserve"> and presentation</w:t>
      </w:r>
      <w:r w:rsidR="00F254A6">
        <w:rPr>
          <w:rFonts w:ascii="Arial" w:hAnsi="Arial" w:cs="Arial"/>
          <w:iCs/>
        </w:rPr>
        <w:t xml:space="preserve">, requiring on average between 10 and 15 hours to complete </w:t>
      </w:r>
      <w:r w:rsidR="00F254A6">
        <w:rPr>
          <w:rFonts w:ascii="Arial" w:hAnsi="Arial" w:cs="Arial"/>
          <w:iCs/>
        </w:rPr>
        <w:tab/>
        <w:t>1</w:t>
      </w:r>
      <w:r>
        <w:rPr>
          <w:rFonts w:ascii="Arial" w:hAnsi="Arial" w:cs="Arial"/>
          <w:iCs/>
        </w:rPr>
        <w:t>0%</w:t>
      </w:r>
    </w:p>
    <w:p w14:paraId="40C356A4" w14:textId="5EBC1817" w:rsidR="00743C16" w:rsidRPr="00743C16" w:rsidRDefault="00743C16" w:rsidP="00743C16">
      <w:pPr>
        <w:spacing w:after="120" w:line="240" w:lineRule="auto"/>
        <w:ind w:left="567" w:right="260"/>
        <w:jc w:val="both"/>
        <w:rPr>
          <w:rFonts w:ascii="Arial" w:hAnsi="Arial" w:cs="Arial"/>
          <w:iCs/>
        </w:rPr>
      </w:pPr>
      <w:r w:rsidRPr="00743C16">
        <w:rPr>
          <w:rFonts w:ascii="Arial" w:hAnsi="Arial" w:cs="Arial"/>
          <w:iCs/>
        </w:rPr>
        <w:t>Assessment 2</w:t>
      </w:r>
      <w:r>
        <w:rPr>
          <w:rFonts w:ascii="Arial" w:hAnsi="Arial" w:cs="Arial"/>
          <w:iCs/>
        </w:rPr>
        <w:tab/>
      </w:r>
      <w:r w:rsidR="00F254A6">
        <w:rPr>
          <w:rFonts w:ascii="Arial" w:hAnsi="Arial" w:cs="Arial"/>
          <w:iCs/>
        </w:rPr>
        <w:t>Exercises, requiring on average between 10 and 15 hours to complete</w:t>
      </w:r>
      <w:r>
        <w:rPr>
          <w:rFonts w:ascii="Arial" w:hAnsi="Arial" w:cs="Arial"/>
          <w:iCs/>
        </w:rPr>
        <w:tab/>
        <w:t>10%</w:t>
      </w:r>
    </w:p>
    <w:p w14:paraId="20DFB5D6" w14:textId="4184F9B7" w:rsidR="007A6245" w:rsidRDefault="00743C16" w:rsidP="00743C16">
      <w:pPr>
        <w:spacing w:after="120" w:line="240" w:lineRule="auto"/>
        <w:ind w:left="567" w:right="260"/>
        <w:jc w:val="both"/>
        <w:rPr>
          <w:rFonts w:ascii="Arial" w:hAnsi="Arial" w:cs="Arial"/>
          <w:iCs/>
        </w:rPr>
      </w:pPr>
      <w:r w:rsidRPr="00743C16">
        <w:rPr>
          <w:rFonts w:ascii="Arial" w:hAnsi="Arial" w:cs="Arial"/>
          <w:iCs/>
        </w:rPr>
        <w:t>Examination</w:t>
      </w:r>
      <w:r w:rsidR="00C57028" w:rsidRPr="00743C16">
        <w:rPr>
          <w:rFonts w:ascii="Arial" w:hAnsi="Arial" w:cs="Arial"/>
          <w:iCs/>
        </w:rPr>
        <w:t xml:space="preserve"> </w:t>
      </w:r>
      <w:r>
        <w:rPr>
          <w:rFonts w:ascii="Arial" w:hAnsi="Arial" w:cs="Arial"/>
          <w:iCs/>
        </w:rPr>
        <w:tab/>
      </w:r>
      <w:r w:rsidR="000A28E5">
        <w:rPr>
          <w:rFonts w:ascii="Arial" w:hAnsi="Arial" w:cs="Arial"/>
          <w:iCs/>
        </w:rPr>
        <w:t>2 hours</w:t>
      </w:r>
      <w:r>
        <w:rPr>
          <w:rFonts w:ascii="Arial" w:hAnsi="Arial" w:cs="Arial"/>
          <w:iCs/>
        </w:rPr>
        <w:tab/>
        <w:t>80%</w:t>
      </w:r>
    </w:p>
    <w:p w14:paraId="256CB3E7" w14:textId="2083F11D" w:rsidR="008F0C82" w:rsidRDefault="008F0C82" w:rsidP="00743C16">
      <w:pPr>
        <w:spacing w:after="120" w:line="240" w:lineRule="auto"/>
        <w:ind w:left="567" w:right="260"/>
        <w:jc w:val="both"/>
        <w:rPr>
          <w:rFonts w:ascii="Arial" w:hAnsi="Arial" w:cs="Arial"/>
          <w:iCs/>
        </w:rPr>
      </w:pPr>
      <w:r>
        <w:rPr>
          <w:rFonts w:ascii="Arial" w:hAnsi="Arial" w:cs="Arial"/>
          <w:iCs/>
        </w:rPr>
        <w:t>The coursework mark alone will not be sufficient to demonstrate the student’s level of achievement on the module.</w:t>
      </w:r>
    </w:p>
    <w:p w14:paraId="391C3E58"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B908F10" w14:textId="77777777" w:rsidR="00C57028" w:rsidRPr="00277852" w:rsidRDefault="00277852" w:rsidP="00C57028">
      <w:pPr>
        <w:spacing w:after="120" w:line="240" w:lineRule="auto"/>
        <w:ind w:left="567" w:right="260"/>
        <w:jc w:val="both"/>
        <w:rPr>
          <w:rFonts w:ascii="Arial" w:hAnsi="Arial" w:cs="Arial"/>
          <w:b/>
          <w:iCs/>
        </w:rPr>
      </w:pPr>
      <w:r w:rsidRPr="00277852">
        <w:rPr>
          <w:rFonts w:ascii="Arial" w:hAnsi="Arial" w:cs="Arial"/>
          <w:iCs/>
        </w:rPr>
        <w:t xml:space="preserve">Like-for-like </w:t>
      </w:r>
      <w:r w:rsidR="00C57028" w:rsidRPr="00277852">
        <w:rPr>
          <w:rFonts w:ascii="Arial" w:hAnsi="Arial" w:cs="Arial"/>
          <w:iCs/>
        </w:rPr>
        <w:t xml:space="preserve"> </w:t>
      </w:r>
    </w:p>
    <w:p w14:paraId="43CD0B2A" w14:textId="77777777" w:rsidR="00696FF5" w:rsidRDefault="00696FF5" w:rsidP="00302082">
      <w:pPr>
        <w:spacing w:after="120" w:line="240" w:lineRule="auto"/>
        <w:ind w:left="426" w:right="260"/>
        <w:rPr>
          <w:rFonts w:ascii="Arial" w:hAnsi="Arial" w:cs="Arial"/>
          <w:b/>
          <w:i/>
          <w:iCs/>
        </w:rPr>
      </w:pPr>
    </w:p>
    <w:p w14:paraId="2C32267F" w14:textId="77777777" w:rsidR="00274ED7" w:rsidRPr="00636FD2" w:rsidRDefault="006F3F8B" w:rsidP="00696FF5">
      <w:pPr>
        <w:numPr>
          <w:ilvl w:val="0"/>
          <w:numId w:val="1"/>
        </w:numPr>
        <w:spacing w:after="120" w:line="240" w:lineRule="auto"/>
        <w:ind w:left="567" w:right="261" w:hanging="567"/>
        <w:jc w:val="both"/>
        <w:rPr>
          <w:rFonts w:ascii="Arial" w:hAnsi="Arial" w:cs="Arial"/>
          <w:b/>
          <w:iCs/>
        </w:rPr>
      </w:pPr>
      <w:r w:rsidRPr="00636FD2">
        <w:rPr>
          <w:rFonts w:ascii="Arial" w:hAnsi="Arial" w:cs="Arial"/>
          <w:b/>
          <w:iCs/>
        </w:rPr>
        <w:t xml:space="preserve">Map of </w:t>
      </w:r>
      <w:r w:rsidR="00883204" w:rsidRPr="00636FD2">
        <w:rPr>
          <w:rFonts w:ascii="Arial" w:hAnsi="Arial" w:cs="Arial"/>
          <w:b/>
          <w:iCs/>
        </w:rPr>
        <w:t xml:space="preserve">module learning outcomes </w:t>
      </w:r>
      <w:r w:rsidR="00B30E07" w:rsidRPr="00636FD2">
        <w:rPr>
          <w:rFonts w:ascii="Arial" w:hAnsi="Arial" w:cs="Arial"/>
          <w:b/>
          <w:iCs/>
        </w:rPr>
        <w:t>(sections 8 &amp; 9)</w:t>
      </w:r>
      <w:r w:rsidR="00883204" w:rsidRPr="00636FD2">
        <w:rPr>
          <w:rFonts w:ascii="Arial" w:hAnsi="Arial" w:cs="Arial"/>
          <w:b/>
          <w:iCs/>
        </w:rPr>
        <w:t xml:space="preserve"> to l</w:t>
      </w:r>
      <w:r w:rsidRPr="00636FD2">
        <w:rPr>
          <w:rFonts w:ascii="Arial" w:hAnsi="Arial" w:cs="Arial"/>
          <w:b/>
          <w:iCs/>
        </w:rPr>
        <w:t>earning</w:t>
      </w:r>
      <w:r w:rsidR="00B30E07" w:rsidRPr="00636FD2">
        <w:rPr>
          <w:rFonts w:ascii="Arial" w:hAnsi="Arial" w:cs="Arial"/>
          <w:b/>
          <w:iCs/>
        </w:rPr>
        <w:t xml:space="preserve"> and </w:t>
      </w:r>
      <w:r w:rsidR="00883204" w:rsidRPr="00636FD2">
        <w:rPr>
          <w:rFonts w:ascii="Arial" w:hAnsi="Arial" w:cs="Arial"/>
          <w:b/>
          <w:iCs/>
        </w:rPr>
        <w:t>teaching m</w:t>
      </w:r>
      <w:r w:rsidR="00B30E07" w:rsidRPr="00636FD2">
        <w:rPr>
          <w:rFonts w:ascii="Arial" w:hAnsi="Arial" w:cs="Arial"/>
          <w:b/>
          <w:iCs/>
        </w:rPr>
        <w:t>ethods (section12</w:t>
      </w:r>
      <w:r w:rsidRPr="00636FD2">
        <w:rPr>
          <w:rFonts w:ascii="Arial" w:hAnsi="Arial" w:cs="Arial"/>
          <w:b/>
          <w:iCs/>
        </w:rPr>
        <w:t>) and m</w:t>
      </w:r>
      <w:r w:rsidR="00883204" w:rsidRPr="00636FD2">
        <w:rPr>
          <w:rFonts w:ascii="Arial" w:hAnsi="Arial" w:cs="Arial"/>
          <w:b/>
          <w:iCs/>
        </w:rPr>
        <w:t>ethods of a</w:t>
      </w:r>
      <w:r w:rsidR="00B30E07" w:rsidRPr="00636FD2">
        <w:rPr>
          <w:rFonts w:ascii="Arial" w:hAnsi="Arial" w:cs="Arial"/>
          <w:b/>
          <w:iCs/>
        </w:rPr>
        <w:t>ssessment (section 13</w:t>
      </w:r>
      <w:r w:rsidR="00EF4933" w:rsidRPr="00636FD2">
        <w:rPr>
          <w:rFonts w:ascii="Arial" w:hAnsi="Arial" w:cs="Arial"/>
          <w:b/>
          <w:iCs/>
        </w:rPr>
        <w:t>)</w:t>
      </w:r>
    </w:p>
    <w:p w14:paraId="1AFBA09E" w14:textId="77777777" w:rsidR="007A6245" w:rsidRDefault="007A6245" w:rsidP="00302082">
      <w:pPr>
        <w:spacing w:after="120" w:line="240" w:lineRule="auto"/>
        <w:ind w:left="426" w:right="260"/>
        <w:rPr>
          <w:rFonts w:ascii="Arial" w:hAnsi="Arial" w:cs="Arial"/>
          <w:b/>
          <w:iCs/>
        </w:rPr>
      </w:pPr>
    </w:p>
    <w:tbl>
      <w:tblPr>
        <w:tblStyle w:val="TableGrid2"/>
        <w:tblW w:w="4609" w:type="pct"/>
        <w:jc w:val="center"/>
        <w:tblLook w:val="04A0" w:firstRow="1" w:lastRow="0" w:firstColumn="1" w:lastColumn="0" w:noHBand="0" w:noVBand="1"/>
      </w:tblPr>
      <w:tblGrid>
        <w:gridCol w:w="2207"/>
        <w:gridCol w:w="522"/>
        <w:gridCol w:w="522"/>
        <w:gridCol w:w="522"/>
        <w:gridCol w:w="522"/>
        <w:gridCol w:w="522"/>
        <w:gridCol w:w="522"/>
        <w:gridCol w:w="522"/>
        <w:gridCol w:w="522"/>
        <w:gridCol w:w="522"/>
        <w:gridCol w:w="522"/>
        <w:gridCol w:w="522"/>
        <w:gridCol w:w="522"/>
        <w:gridCol w:w="522"/>
        <w:gridCol w:w="645"/>
      </w:tblGrid>
      <w:tr w:rsidR="00636FD2" w:rsidRPr="007D0383" w14:paraId="4DCD1451" w14:textId="77777777" w:rsidTr="006E1279">
        <w:trPr>
          <w:jc w:val="center"/>
        </w:trPr>
        <w:tc>
          <w:tcPr>
            <w:tcW w:w="1145" w:type="pct"/>
            <w:shd w:val="clear" w:color="auto" w:fill="D9D9D9" w:themeFill="background1" w:themeFillShade="D9"/>
          </w:tcPr>
          <w:p w14:paraId="424D9601" w14:textId="77777777" w:rsidR="00636FD2" w:rsidRPr="007D0383" w:rsidRDefault="00636FD2" w:rsidP="00D830D9">
            <w:pPr>
              <w:spacing w:after="60" w:line="276" w:lineRule="auto"/>
              <w:ind w:left="33"/>
              <w:rPr>
                <w:rFonts w:ascii="Arial" w:hAnsi="Arial" w:cs="Arial"/>
                <w:b/>
              </w:rPr>
            </w:pPr>
            <w:r w:rsidRPr="007D0383">
              <w:rPr>
                <w:rFonts w:ascii="Arial" w:hAnsi="Arial" w:cs="Arial"/>
                <w:b/>
              </w:rPr>
              <w:t>Module learning outcome</w:t>
            </w:r>
          </w:p>
        </w:tc>
        <w:tc>
          <w:tcPr>
            <w:tcW w:w="271" w:type="pct"/>
          </w:tcPr>
          <w:p w14:paraId="35807E94" w14:textId="77777777" w:rsidR="00636FD2" w:rsidRPr="007D0383" w:rsidRDefault="00636FD2" w:rsidP="00D830D9">
            <w:pPr>
              <w:spacing w:after="60" w:line="276" w:lineRule="auto"/>
              <w:rPr>
                <w:rFonts w:ascii="Arial" w:hAnsi="Arial" w:cs="Arial"/>
                <w:i/>
              </w:rPr>
            </w:pPr>
            <w:r w:rsidRPr="007D0383">
              <w:rPr>
                <w:rFonts w:ascii="Arial" w:hAnsi="Arial" w:cs="Arial"/>
                <w:i/>
              </w:rPr>
              <w:t>8.1</w:t>
            </w:r>
          </w:p>
        </w:tc>
        <w:tc>
          <w:tcPr>
            <w:tcW w:w="271" w:type="pct"/>
          </w:tcPr>
          <w:p w14:paraId="1D84C1EB" w14:textId="77777777" w:rsidR="00636FD2" w:rsidRPr="007D0383" w:rsidRDefault="00636FD2" w:rsidP="00D830D9">
            <w:pPr>
              <w:spacing w:after="60" w:line="276" w:lineRule="auto"/>
              <w:rPr>
                <w:rFonts w:ascii="Arial" w:hAnsi="Arial" w:cs="Arial"/>
                <w:i/>
              </w:rPr>
            </w:pPr>
            <w:r w:rsidRPr="007D0383">
              <w:rPr>
                <w:rFonts w:ascii="Arial" w:hAnsi="Arial" w:cs="Arial"/>
                <w:i/>
              </w:rPr>
              <w:t>8.2</w:t>
            </w:r>
          </w:p>
        </w:tc>
        <w:tc>
          <w:tcPr>
            <w:tcW w:w="271" w:type="pct"/>
          </w:tcPr>
          <w:p w14:paraId="09101929" w14:textId="77777777" w:rsidR="00636FD2" w:rsidRPr="007D0383" w:rsidRDefault="00636FD2" w:rsidP="00D830D9">
            <w:pPr>
              <w:spacing w:after="60" w:line="276" w:lineRule="auto"/>
              <w:rPr>
                <w:rFonts w:ascii="Arial" w:hAnsi="Arial" w:cs="Arial"/>
                <w:i/>
              </w:rPr>
            </w:pPr>
            <w:r w:rsidRPr="007D0383">
              <w:rPr>
                <w:rFonts w:ascii="Arial" w:hAnsi="Arial" w:cs="Arial"/>
                <w:i/>
              </w:rPr>
              <w:t>8.3</w:t>
            </w:r>
          </w:p>
        </w:tc>
        <w:tc>
          <w:tcPr>
            <w:tcW w:w="271" w:type="pct"/>
            <w:tcBorders>
              <w:right w:val="double" w:sz="4" w:space="0" w:color="auto"/>
            </w:tcBorders>
          </w:tcPr>
          <w:p w14:paraId="49A1E3A1" w14:textId="77777777" w:rsidR="00636FD2" w:rsidRPr="007D0383" w:rsidRDefault="00636FD2" w:rsidP="00D830D9">
            <w:pPr>
              <w:spacing w:after="60" w:line="276" w:lineRule="auto"/>
              <w:rPr>
                <w:rFonts w:ascii="Arial" w:hAnsi="Arial" w:cs="Arial"/>
                <w:i/>
              </w:rPr>
            </w:pPr>
            <w:r w:rsidRPr="007D0383">
              <w:rPr>
                <w:rFonts w:ascii="Arial" w:hAnsi="Arial" w:cs="Arial"/>
                <w:i/>
              </w:rPr>
              <w:t>8.4</w:t>
            </w:r>
          </w:p>
        </w:tc>
        <w:tc>
          <w:tcPr>
            <w:tcW w:w="271" w:type="pct"/>
            <w:tcBorders>
              <w:left w:val="double" w:sz="4" w:space="0" w:color="auto"/>
            </w:tcBorders>
          </w:tcPr>
          <w:p w14:paraId="62A677FE" w14:textId="77777777" w:rsidR="00636FD2" w:rsidRPr="007D0383" w:rsidRDefault="00636FD2" w:rsidP="00D830D9">
            <w:pPr>
              <w:spacing w:after="60" w:line="276" w:lineRule="auto"/>
              <w:rPr>
                <w:rFonts w:ascii="Arial" w:hAnsi="Arial" w:cs="Arial"/>
                <w:i/>
              </w:rPr>
            </w:pPr>
            <w:r w:rsidRPr="007D0383">
              <w:rPr>
                <w:rFonts w:ascii="Arial" w:hAnsi="Arial" w:cs="Arial"/>
                <w:i/>
              </w:rPr>
              <w:t>9.1</w:t>
            </w:r>
          </w:p>
        </w:tc>
        <w:tc>
          <w:tcPr>
            <w:tcW w:w="271" w:type="pct"/>
          </w:tcPr>
          <w:p w14:paraId="275649AE" w14:textId="77777777" w:rsidR="00636FD2" w:rsidRPr="007D0383" w:rsidRDefault="00636FD2" w:rsidP="00D830D9">
            <w:pPr>
              <w:spacing w:after="60" w:line="276" w:lineRule="auto"/>
              <w:rPr>
                <w:rFonts w:ascii="Arial" w:hAnsi="Arial" w:cs="Arial"/>
                <w:i/>
              </w:rPr>
            </w:pPr>
            <w:r w:rsidRPr="007D0383">
              <w:rPr>
                <w:rFonts w:ascii="Arial" w:hAnsi="Arial" w:cs="Arial"/>
                <w:i/>
              </w:rPr>
              <w:t>9.2</w:t>
            </w:r>
          </w:p>
        </w:tc>
        <w:tc>
          <w:tcPr>
            <w:tcW w:w="271" w:type="pct"/>
          </w:tcPr>
          <w:p w14:paraId="34555C19" w14:textId="77777777" w:rsidR="00636FD2" w:rsidRPr="007D0383" w:rsidRDefault="00636FD2" w:rsidP="00D830D9">
            <w:pPr>
              <w:spacing w:after="60" w:line="276" w:lineRule="auto"/>
              <w:rPr>
                <w:rFonts w:ascii="Arial" w:hAnsi="Arial" w:cs="Arial"/>
                <w:i/>
              </w:rPr>
            </w:pPr>
            <w:r w:rsidRPr="007D0383">
              <w:rPr>
                <w:rFonts w:ascii="Arial" w:hAnsi="Arial" w:cs="Arial"/>
                <w:i/>
              </w:rPr>
              <w:t>9.3</w:t>
            </w:r>
          </w:p>
        </w:tc>
        <w:tc>
          <w:tcPr>
            <w:tcW w:w="271" w:type="pct"/>
          </w:tcPr>
          <w:p w14:paraId="49BAF449" w14:textId="77777777" w:rsidR="00636FD2" w:rsidRPr="007D0383" w:rsidRDefault="00636FD2" w:rsidP="00D830D9">
            <w:pPr>
              <w:spacing w:after="60" w:line="276" w:lineRule="auto"/>
              <w:rPr>
                <w:rFonts w:ascii="Arial" w:hAnsi="Arial" w:cs="Arial"/>
                <w:i/>
              </w:rPr>
            </w:pPr>
            <w:r w:rsidRPr="007D0383">
              <w:rPr>
                <w:rFonts w:ascii="Arial" w:hAnsi="Arial" w:cs="Arial"/>
                <w:i/>
              </w:rPr>
              <w:t>9.4</w:t>
            </w:r>
          </w:p>
        </w:tc>
        <w:tc>
          <w:tcPr>
            <w:tcW w:w="271" w:type="pct"/>
          </w:tcPr>
          <w:p w14:paraId="243A801E" w14:textId="77777777" w:rsidR="00636FD2" w:rsidRPr="007D0383" w:rsidRDefault="00636FD2" w:rsidP="00D830D9">
            <w:pPr>
              <w:spacing w:after="60" w:line="276" w:lineRule="auto"/>
              <w:rPr>
                <w:rFonts w:ascii="Arial" w:hAnsi="Arial" w:cs="Arial"/>
                <w:i/>
              </w:rPr>
            </w:pPr>
            <w:r w:rsidRPr="007D0383">
              <w:rPr>
                <w:rFonts w:ascii="Arial" w:hAnsi="Arial" w:cs="Arial"/>
                <w:i/>
              </w:rPr>
              <w:t>9.5</w:t>
            </w:r>
          </w:p>
        </w:tc>
        <w:tc>
          <w:tcPr>
            <w:tcW w:w="271" w:type="pct"/>
          </w:tcPr>
          <w:p w14:paraId="7351D271" w14:textId="77777777" w:rsidR="00636FD2" w:rsidRPr="007D0383" w:rsidRDefault="00636FD2" w:rsidP="00D830D9">
            <w:pPr>
              <w:spacing w:after="60" w:line="276" w:lineRule="auto"/>
              <w:rPr>
                <w:rFonts w:ascii="Arial" w:hAnsi="Arial" w:cs="Arial"/>
                <w:i/>
              </w:rPr>
            </w:pPr>
            <w:r w:rsidRPr="007D0383">
              <w:rPr>
                <w:rFonts w:ascii="Arial" w:hAnsi="Arial" w:cs="Arial"/>
                <w:i/>
              </w:rPr>
              <w:t>9.6</w:t>
            </w:r>
          </w:p>
        </w:tc>
        <w:tc>
          <w:tcPr>
            <w:tcW w:w="271" w:type="pct"/>
          </w:tcPr>
          <w:p w14:paraId="25032733" w14:textId="77777777" w:rsidR="00636FD2" w:rsidRPr="007D0383" w:rsidRDefault="00636FD2" w:rsidP="00D830D9">
            <w:pPr>
              <w:spacing w:after="60" w:line="276" w:lineRule="auto"/>
              <w:rPr>
                <w:rFonts w:ascii="Arial" w:hAnsi="Arial" w:cs="Arial"/>
                <w:i/>
              </w:rPr>
            </w:pPr>
            <w:r w:rsidRPr="007D0383">
              <w:rPr>
                <w:rFonts w:ascii="Arial" w:hAnsi="Arial" w:cs="Arial"/>
                <w:i/>
              </w:rPr>
              <w:t>9.7</w:t>
            </w:r>
          </w:p>
        </w:tc>
        <w:tc>
          <w:tcPr>
            <w:tcW w:w="271" w:type="pct"/>
          </w:tcPr>
          <w:p w14:paraId="0503839B" w14:textId="77777777" w:rsidR="00636FD2" w:rsidRPr="007D0383" w:rsidRDefault="00636FD2" w:rsidP="00D830D9">
            <w:pPr>
              <w:spacing w:after="60" w:line="276" w:lineRule="auto"/>
              <w:rPr>
                <w:rFonts w:ascii="Arial" w:hAnsi="Arial" w:cs="Arial"/>
                <w:i/>
              </w:rPr>
            </w:pPr>
            <w:r w:rsidRPr="007D0383">
              <w:rPr>
                <w:rFonts w:ascii="Arial" w:hAnsi="Arial" w:cs="Arial"/>
                <w:i/>
              </w:rPr>
              <w:t>9.8</w:t>
            </w:r>
          </w:p>
        </w:tc>
        <w:tc>
          <w:tcPr>
            <w:tcW w:w="271" w:type="pct"/>
          </w:tcPr>
          <w:p w14:paraId="72DC8DFF" w14:textId="77777777" w:rsidR="00636FD2" w:rsidRPr="007D0383" w:rsidRDefault="00636FD2" w:rsidP="00D830D9">
            <w:pPr>
              <w:spacing w:after="60" w:line="276" w:lineRule="auto"/>
              <w:rPr>
                <w:rFonts w:ascii="Arial" w:hAnsi="Arial" w:cs="Arial"/>
                <w:i/>
              </w:rPr>
            </w:pPr>
            <w:r w:rsidRPr="007D0383">
              <w:rPr>
                <w:rFonts w:ascii="Arial" w:hAnsi="Arial" w:cs="Arial"/>
                <w:i/>
              </w:rPr>
              <w:t>9.9</w:t>
            </w:r>
          </w:p>
        </w:tc>
        <w:tc>
          <w:tcPr>
            <w:tcW w:w="335" w:type="pct"/>
          </w:tcPr>
          <w:p w14:paraId="124074CA" w14:textId="77777777" w:rsidR="00636FD2" w:rsidRPr="007D0383" w:rsidRDefault="00636FD2" w:rsidP="00D830D9">
            <w:pPr>
              <w:spacing w:after="60" w:line="276" w:lineRule="auto"/>
              <w:rPr>
                <w:rFonts w:ascii="Arial" w:hAnsi="Arial" w:cs="Arial"/>
                <w:i/>
              </w:rPr>
            </w:pPr>
            <w:r w:rsidRPr="007D0383">
              <w:rPr>
                <w:rFonts w:ascii="Arial" w:hAnsi="Arial" w:cs="Arial"/>
                <w:i/>
              </w:rPr>
              <w:t>9.10</w:t>
            </w:r>
          </w:p>
        </w:tc>
      </w:tr>
      <w:tr w:rsidR="00636FD2" w:rsidRPr="007D0383" w14:paraId="0060C923" w14:textId="77777777" w:rsidTr="006E1279">
        <w:trPr>
          <w:jc w:val="center"/>
        </w:trPr>
        <w:tc>
          <w:tcPr>
            <w:tcW w:w="1145" w:type="pct"/>
            <w:shd w:val="clear" w:color="auto" w:fill="D9D9D9" w:themeFill="background1" w:themeFillShade="D9"/>
          </w:tcPr>
          <w:p w14:paraId="4F914456" w14:textId="77777777" w:rsidR="00636FD2" w:rsidRPr="007D0383" w:rsidRDefault="00636FD2" w:rsidP="00D830D9">
            <w:pPr>
              <w:spacing w:after="60" w:line="276" w:lineRule="auto"/>
              <w:rPr>
                <w:rFonts w:ascii="Arial" w:hAnsi="Arial" w:cs="Arial"/>
                <w:b/>
              </w:rPr>
            </w:pPr>
            <w:r w:rsidRPr="007D0383">
              <w:rPr>
                <w:rFonts w:ascii="Arial" w:hAnsi="Arial" w:cs="Arial"/>
                <w:b/>
              </w:rPr>
              <w:t>Learning/ teaching method</w:t>
            </w:r>
          </w:p>
        </w:tc>
        <w:tc>
          <w:tcPr>
            <w:tcW w:w="271" w:type="pct"/>
          </w:tcPr>
          <w:p w14:paraId="12F77A13" w14:textId="77777777" w:rsidR="00636FD2" w:rsidRPr="007D0383" w:rsidRDefault="00636FD2" w:rsidP="00D830D9">
            <w:pPr>
              <w:spacing w:after="60" w:line="276" w:lineRule="auto"/>
              <w:rPr>
                <w:rFonts w:ascii="Arial" w:hAnsi="Arial" w:cs="Arial"/>
                <w:b/>
              </w:rPr>
            </w:pPr>
          </w:p>
        </w:tc>
        <w:tc>
          <w:tcPr>
            <w:tcW w:w="271" w:type="pct"/>
          </w:tcPr>
          <w:p w14:paraId="3B12F4C8" w14:textId="77777777" w:rsidR="00636FD2" w:rsidRPr="007D0383" w:rsidRDefault="00636FD2" w:rsidP="00D830D9">
            <w:pPr>
              <w:spacing w:after="60" w:line="276" w:lineRule="auto"/>
              <w:rPr>
                <w:rFonts w:ascii="Arial" w:hAnsi="Arial" w:cs="Arial"/>
                <w:b/>
              </w:rPr>
            </w:pPr>
          </w:p>
        </w:tc>
        <w:tc>
          <w:tcPr>
            <w:tcW w:w="271" w:type="pct"/>
          </w:tcPr>
          <w:p w14:paraId="61457A3D" w14:textId="77777777" w:rsidR="00636FD2" w:rsidRPr="007D0383" w:rsidRDefault="00636FD2" w:rsidP="00D830D9">
            <w:pPr>
              <w:spacing w:after="60" w:line="276" w:lineRule="auto"/>
              <w:rPr>
                <w:rFonts w:ascii="Arial" w:hAnsi="Arial" w:cs="Arial"/>
                <w:b/>
              </w:rPr>
            </w:pPr>
          </w:p>
        </w:tc>
        <w:tc>
          <w:tcPr>
            <w:tcW w:w="271" w:type="pct"/>
            <w:tcBorders>
              <w:right w:val="double" w:sz="4" w:space="0" w:color="auto"/>
            </w:tcBorders>
          </w:tcPr>
          <w:p w14:paraId="416F7158" w14:textId="77777777" w:rsidR="00636FD2" w:rsidRPr="007D0383" w:rsidRDefault="00636FD2" w:rsidP="00D830D9">
            <w:pPr>
              <w:spacing w:after="60" w:line="276" w:lineRule="auto"/>
              <w:rPr>
                <w:rFonts w:ascii="Arial" w:hAnsi="Arial" w:cs="Arial"/>
                <w:b/>
              </w:rPr>
            </w:pPr>
          </w:p>
        </w:tc>
        <w:tc>
          <w:tcPr>
            <w:tcW w:w="271" w:type="pct"/>
            <w:tcBorders>
              <w:left w:val="double" w:sz="4" w:space="0" w:color="auto"/>
            </w:tcBorders>
          </w:tcPr>
          <w:p w14:paraId="6B5C081F" w14:textId="77777777" w:rsidR="00636FD2" w:rsidRPr="007D0383" w:rsidRDefault="00636FD2" w:rsidP="00D830D9">
            <w:pPr>
              <w:spacing w:after="60" w:line="276" w:lineRule="auto"/>
              <w:rPr>
                <w:rFonts w:ascii="Arial" w:hAnsi="Arial" w:cs="Arial"/>
                <w:b/>
              </w:rPr>
            </w:pPr>
          </w:p>
        </w:tc>
        <w:tc>
          <w:tcPr>
            <w:tcW w:w="271" w:type="pct"/>
          </w:tcPr>
          <w:p w14:paraId="44B06E38" w14:textId="77777777" w:rsidR="00636FD2" w:rsidRPr="007D0383" w:rsidRDefault="00636FD2" w:rsidP="00D830D9">
            <w:pPr>
              <w:spacing w:after="60" w:line="276" w:lineRule="auto"/>
              <w:rPr>
                <w:rFonts w:ascii="Arial" w:hAnsi="Arial" w:cs="Arial"/>
                <w:b/>
              </w:rPr>
            </w:pPr>
          </w:p>
        </w:tc>
        <w:tc>
          <w:tcPr>
            <w:tcW w:w="271" w:type="pct"/>
          </w:tcPr>
          <w:p w14:paraId="3F8135FB" w14:textId="77777777" w:rsidR="00636FD2" w:rsidRPr="007D0383" w:rsidRDefault="00636FD2" w:rsidP="00D830D9">
            <w:pPr>
              <w:spacing w:after="60" w:line="276" w:lineRule="auto"/>
              <w:rPr>
                <w:rFonts w:ascii="Arial" w:hAnsi="Arial" w:cs="Arial"/>
                <w:b/>
              </w:rPr>
            </w:pPr>
          </w:p>
        </w:tc>
        <w:tc>
          <w:tcPr>
            <w:tcW w:w="271" w:type="pct"/>
          </w:tcPr>
          <w:p w14:paraId="5B00BDA4" w14:textId="77777777" w:rsidR="00636FD2" w:rsidRPr="007D0383" w:rsidRDefault="00636FD2" w:rsidP="00D830D9">
            <w:pPr>
              <w:spacing w:after="60" w:line="276" w:lineRule="auto"/>
              <w:rPr>
                <w:rFonts w:ascii="Arial" w:hAnsi="Arial" w:cs="Arial"/>
                <w:b/>
              </w:rPr>
            </w:pPr>
          </w:p>
        </w:tc>
        <w:tc>
          <w:tcPr>
            <w:tcW w:w="271" w:type="pct"/>
          </w:tcPr>
          <w:p w14:paraId="46782627" w14:textId="77777777" w:rsidR="00636FD2" w:rsidRPr="007D0383" w:rsidRDefault="00636FD2" w:rsidP="00D830D9">
            <w:pPr>
              <w:spacing w:after="60" w:line="276" w:lineRule="auto"/>
              <w:rPr>
                <w:rFonts w:ascii="Arial" w:hAnsi="Arial" w:cs="Arial"/>
                <w:b/>
              </w:rPr>
            </w:pPr>
          </w:p>
        </w:tc>
        <w:tc>
          <w:tcPr>
            <w:tcW w:w="271" w:type="pct"/>
          </w:tcPr>
          <w:p w14:paraId="0A5C7D63" w14:textId="77777777" w:rsidR="00636FD2" w:rsidRPr="007D0383" w:rsidRDefault="00636FD2" w:rsidP="00D830D9">
            <w:pPr>
              <w:spacing w:after="60" w:line="276" w:lineRule="auto"/>
              <w:rPr>
                <w:rFonts w:ascii="Arial" w:hAnsi="Arial" w:cs="Arial"/>
                <w:b/>
              </w:rPr>
            </w:pPr>
          </w:p>
        </w:tc>
        <w:tc>
          <w:tcPr>
            <w:tcW w:w="271" w:type="pct"/>
          </w:tcPr>
          <w:p w14:paraId="194302ED" w14:textId="77777777" w:rsidR="00636FD2" w:rsidRPr="007D0383" w:rsidRDefault="00636FD2" w:rsidP="00D830D9">
            <w:pPr>
              <w:spacing w:after="60" w:line="276" w:lineRule="auto"/>
              <w:rPr>
                <w:rFonts w:ascii="Arial" w:hAnsi="Arial" w:cs="Arial"/>
                <w:b/>
              </w:rPr>
            </w:pPr>
          </w:p>
        </w:tc>
        <w:tc>
          <w:tcPr>
            <w:tcW w:w="271" w:type="pct"/>
          </w:tcPr>
          <w:p w14:paraId="3AD40E46" w14:textId="77777777" w:rsidR="00636FD2" w:rsidRPr="007D0383" w:rsidRDefault="00636FD2" w:rsidP="00D830D9">
            <w:pPr>
              <w:spacing w:after="60" w:line="276" w:lineRule="auto"/>
              <w:rPr>
                <w:rFonts w:ascii="Arial" w:hAnsi="Arial" w:cs="Arial"/>
                <w:b/>
              </w:rPr>
            </w:pPr>
          </w:p>
        </w:tc>
        <w:tc>
          <w:tcPr>
            <w:tcW w:w="271" w:type="pct"/>
          </w:tcPr>
          <w:p w14:paraId="7434548A" w14:textId="77777777" w:rsidR="00636FD2" w:rsidRPr="007D0383" w:rsidRDefault="00636FD2" w:rsidP="00D830D9">
            <w:pPr>
              <w:spacing w:after="60" w:line="276" w:lineRule="auto"/>
              <w:rPr>
                <w:rFonts w:ascii="Arial" w:hAnsi="Arial" w:cs="Arial"/>
                <w:b/>
              </w:rPr>
            </w:pPr>
          </w:p>
        </w:tc>
        <w:tc>
          <w:tcPr>
            <w:tcW w:w="335" w:type="pct"/>
          </w:tcPr>
          <w:p w14:paraId="169C2C6B" w14:textId="77777777" w:rsidR="00636FD2" w:rsidRPr="007D0383" w:rsidRDefault="00636FD2" w:rsidP="00D830D9">
            <w:pPr>
              <w:spacing w:after="60" w:line="276" w:lineRule="auto"/>
              <w:rPr>
                <w:rFonts w:ascii="Arial" w:hAnsi="Arial" w:cs="Arial"/>
                <w:b/>
              </w:rPr>
            </w:pPr>
          </w:p>
        </w:tc>
      </w:tr>
      <w:tr w:rsidR="00636FD2" w:rsidRPr="007D0383" w14:paraId="51105FE7" w14:textId="77777777" w:rsidTr="006E1279">
        <w:trPr>
          <w:jc w:val="center"/>
        </w:trPr>
        <w:tc>
          <w:tcPr>
            <w:tcW w:w="1145" w:type="pct"/>
          </w:tcPr>
          <w:p w14:paraId="1C10E30A" w14:textId="3179EFFB" w:rsidR="00636FD2" w:rsidRPr="007D0383" w:rsidRDefault="00636FD2" w:rsidP="00A32FF6">
            <w:pPr>
              <w:spacing w:after="60" w:line="276" w:lineRule="auto"/>
              <w:rPr>
                <w:rFonts w:ascii="Arial" w:hAnsi="Arial" w:cs="Arial"/>
              </w:rPr>
            </w:pPr>
            <w:r w:rsidRPr="007D0383">
              <w:rPr>
                <w:rFonts w:ascii="Arial" w:hAnsi="Arial" w:cs="Arial"/>
              </w:rPr>
              <w:t>Private Study</w:t>
            </w:r>
            <w:r>
              <w:rPr>
                <w:rFonts w:ascii="Arial" w:hAnsi="Arial" w:cs="Arial"/>
              </w:rPr>
              <w:t xml:space="preserve"> and Assessment</w:t>
            </w:r>
          </w:p>
        </w:tc>
        <w:tc>
          <w:tcPr>
            <w:tcW w:w="271" w:type="pct"/>
          </w:tcPr>
          <w:p w14:paraId="4EE2A743"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68379924"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37FAF82F"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Borders>
              <w:right w:val="double" w:sz="4" w:space="0" w:color="auto"/>
            </w:tcBorders>
          </w:tcPr>
          <w:p w14:paraId="320FF173"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Borders>
              <w:left w:val="double" w:sz="4" w:space="0" w:color="auto"/>
            </w:tcBorders>
          </w:tcPr>
          <w:p w14:paraId="28AEA278"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4E9B9954"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42560D26"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7A433847"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7FD2F4F3"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5B0C038A"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76F0A94F"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099C3649"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48DB484A"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335" w:type="pct"/>
          </w:tcPr>
          <w:p w14:paraId="1F711A73" w14:textId="77777777" w:rsidR="00636FD2" w:rsidRPr="007D0383" w:rsidRDefault="00636FD2" w:rsidP="00D830D9">
            <w:pPr>
              <w:spacing w:after="60" w:line="276" w:lineRule="auto"/>
              <w:rPr>
                <w:rFonts w:ascii="Arial" w:hAnsi="Arial" w:cs="Arial"/>
                <w:b/>
              </w:rPr>
            </w:pPr>
            <w:r>
              <w:rPr>
                <w:rFonts w:ascii="Arial" w:hAnsi="Arial" w:cs="Arial"/>
                <w:b/>
              </w:rPr>
              <w:t>X</w:t>
            </w:r>
          </w:p>
        </w:tc>
      </w:tr>
      <w:tr w:rsidR="00636FD2" w:rsidRPr="007D0383" w14:paraId="6AB0A58E" w14:textId="77777777" w:rsidTr="006E1279">
        <w:trPr>
          <w:jc w:val="center"/>
        </w:trPr>
        <w:tc>
          <w:tcPr>
            <w:tcW w:w="1145" w:type="pct"/>
          </w:tcPr>
          <w:p w14:paraId="7C3C0E9C" w14:textId="77777777" w:rsidR="00636FD2" w:rsidRPr="007D0383" w:rsidRDefault="00636FD2" w:rsidP="00D830D9">
            <w:pPr>
              <w:spacing w:after="60" w:line="276" w:lineRule="auto"/>
              <w:rPr>
                <w:rFonts w:ascii="Arial" w:hAnsi="Arial" w:cs="Arial"/>
              </w:rPr>
            </w:pPr>
            <w:r w:rsidRPr="007D0383">
              <w:rPr>
                <w:rFonts w:ascii="Arial" w:hAnsi="Arial" w:cs="Arial"/>
              </w:rPr>
              <w:t>Lectures/exercise classes</w:t>
            </w:r>
          </w:p>
        </w:tc>
        <w:tc>
          <w:tcPr>
            <w:tcW w:w="271" w:type="pct"/>
          </w:tcPr>
          <w:p w14:paraId="270973E1"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30AF464C"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4F2896FE"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Borders>
              <w:right w:val="double" w:sz="4" w:space="0" w:color="auto"/>
            </w:tcBorders>
          </w:tcPr>
          <w:p w14:paraId="63356FC1"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Borders>
              <w:left w:val="double" w:sz="4" w:space="0" w:color="auto"/>
            </w:tcBorders>
          </w:tcPr>
          <w:p w14:paraId="140D2505" w14:textId="77777777" w:rsidR="00636FD2" w:rsidRPr="007D0383" w:rsidRDefault="00636FD2" w:rsidP="00D830D9">
            <w:pPr>
              <w:spacing w:after="60" w:line="276" w:lineRule="auto"/>
              <w:rPr>
                <w:rFonts w:ascii="Arial" w:hAnsi="Arial" w:cs="Arial"/>
                <w:b/>
              </w:rPr>
            </w:pPr>
          </w:p>
        </w:tc>
        <w:tc>
          <w:tcPr>
            <w:tcW w:w="271" w:type="pct"/>
          </w:tcPr>
          <w:p w14:paraId="5751E57D"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7BDDE0D8"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0A07C904" w14:textId="77777777" w:rsidR="00636FD2" w:rsidRPr="007D0383" w:rsidRDefault="00636FD2" w:rsidP="00D830D9">
            <w:pPr>
              <w:spacing w:after="60" w:line="276" w:lineRule="auto"/>
              <w:rPr>
                <w:rFonts w:ascii="Arial" w:hAnsi="Arial" w:cs="Arial"/>
                <w:b/>
              </w:rPr>
            </w:pPr>
          </w:p>
        </w:tc>
        <w:tc>
          <w:tcPr>
            <w:tcW w:w="271" w:type="pct"/>
          </w:tcPr>
          <w:p w14:paraId="67B74C62"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7DFA32B3" w14:textId="77777777" w:rsidR="00636FD2" w:rsidRPr="007D0383" w:rsidRDefault="00636FD2" w:rsidP="00D830D9">
            <w:pPr>
              <w:spacing w:after="60" w:line="276" w:lineRule="auto"/>
              <w:rPr>
                <w:rFonts w:ascii="Arial" w:hAnsi="Arial" w:cs="Arial"/>
                <w:b/>
              </w:rPr>
            </w:pPr>
          </w:p>
        </w:tc>
        <w:tc>
          <w:tcPr>
            <w:tcW w:w="271" w:type="pct"/>
          </w:tcPr>
          <w:p w14:paraId="0277FAD6"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4FDE9651"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29399292"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335" w:type="pct"/>
          </w:tcPr>
          <w:p w14:paraId="20B8C029" w14:textId="77777777" w:rsidR="00636FD2" w:rsidRPr="007D0383" w:rsidRDefault="00636FD2" w:rsidP="00D830D9">
            <w:pPr>
              <w:spacing w:after="60" w:line="276" w:lineRule="auto"/>
              <w:rPr>
                <w:rFonts w:ascii="Arial" w:hAnsi="Arial" w:cs="Arial"/>
                <w:b/>
              </w:rPr>
            </w:pPr>
          </w:p>
        </w:tc>
      </w:tr>
      <w:tr w:rsidR="00636FD2" w:rsidRPr="007D0383" w14:paraId="1A17398D" w14:textId="77777777" w:rsidTr="006E1279">
        <w:trPr>
          <w:jc w:val="center"/>
        </w:trPr>
        <w:tc>
          <w:tcPr>
            <w:tcW w:w="1145" w:type="pct"/>
          </w:tcPr>
          <w:p w14:paraId="15CC2F6D" w14:textId="77777777" w:rsidR="00636FD2" w:rsidRPr="007D0383" w:rsidRDefault="00636FD2" w:rsidP="00D830D9">
            <w:pPr>
              <w:spacing w:after="60" w:line="276" w:lineRule="auto"/>
              <w:rPr>
                <w:rFonts w:ascii="Arial" w:hAnsi="Arial" w:cs="Arial"/>
              </w:rPr>
            </w:pPr>
            <w:r w:rsidRPr="007D0383">
              <w:rPr>
                <w:rFonts w:ascii="Arial" w:hAnsi="Arial" w:cs="Arial"/>
              </w:rPr>
              <w:t>Terminal classes</w:t>
            </w:r>
          </w:p>
        </w:tc>
        <w:tc>
          <w:tcPr>
            <w:tcW w:w="271" w:type="pct"/>
          </w:tcPr>
          <w:p w14:paraId="55441F38"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316E9125"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79C2FE32"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Borders>
              <w:right w:val="double" w:sz="4" w:space="0" w:color="auto"/>
            </w:tcBorders>
          </w:tcPr>
          <w:p w14:paraId="489EC87D"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Borders>
              <w:left w:val="double" w:sz="4" w:space="0" w:color="auto"/>
            </w:tcBorders>
          </w:tcPr>
          <w:p w14:paraId="0E7E34DC"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1ABEA069"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1E1C905F"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48DB5724" w14:textId="77777777" w:rsidR="00636FD2" w:rsidRPr="007D0383" w:rsidRDefault="00636FD2" w:rsidP="00D830D9">
            <w:pPr>
              <w:spacing w:after="60" w:line="276" w:lineRule="auto"/>
              <w:rPr>
                <w:rFonts w:ascii="Arial" w:hAnsi="Arial" w:cs="Arial"/>
                <w:b/>
              </w:rPr>
            </w:pPr>
          </w:p>
        </w:tc>
        <w:tc>
          <w:tcPr>
            <w:tcW w:w="271" w:type="pct"/>
          </w:tcPr>
          <w:p w14:paraId="21AAD69F"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31F863BC"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2116F233"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08564C46"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71B8C051" w14:textId="77777777" w:rsidR="00636FD2" w:rsidRPr="007D0383" w:rsidRDefault="00636FD2" w:rsidP="00D830D9">
            <w:pPr>
              <w:spacing w:after="60" w:line="276" w:lineRule="auto"/>
              <w:rPr>
                <w:rFonts w:ascii="Arial" w:hAnsi="Arial" w:cs="Arial"/>
                <w:b/>
              </w:rPr>
            </w:pPr>
          </w:p>
        </w:tc>
        <w:tc>
          <w:tcPr>
            <w:tcW w:w="335" w:type="pct"/>
          </w:tcPr>
          <w:p w14:paraId="57B6C7AE" w14:textId="77777777" w:rsidR="00636FD2" w:rsidRPr="007D0383" w:rsidRDefault="00636FD2" w:rsidP="00D830D9">
            <w:pPr>
              <w:spacing w:after="60" w:line="276" w:lineRule="auto"/>
              <w:rPr>
                <w:rFonts w:ascii="Arial" w:hAnsi="Arial" w:cs="Arial"/>
                <w:b/>
              </w:rPr>
            </w:pPr>
            <w:r>
              <w:rPr>
                <w:rFonts w:ascii="Arial" w:hAnsi="Arial" w:cs="Arial"/>
                <w:b/>
              </w:rPr>
              <w:t>X</w:t>
            </w:r>
          </w:p>
        </w:tc>
      </w:tr>
      <w:tr w:rsidR="00636FD2" w:rsidRPr="007D0383" w14:paraId="3109CDAF" w14:textId="77777777" w:rsidTr="006E1279">
        <w:trPr>
          <w:jc w:val="center"/>
        </w:trPr>
        <w:tc>
          <w:tcPr>
            <w:tcW w:w="1145" w:type="pct"/>
          </w:tcPr>
          <w:p w14:paraId="080799D0" w14:textId="77777777" w:rsidR="00636FD2" w:rsidRPr="007D0383" w:rsidRDefault="00636FD2" w:rsidP="00D830D9">
            <w:pPr>
              <w:spacing w:after="60"/>
              <w:rPr>
                <w:rFonts w:ascii="Arial" w:hAnsi="Arial" w:cs="Arial"/>
              </w:rPr>
            </w:pPr>
            <w:r>
              <w:rPr>
                <w:rFonts w:ascii="Arial" w:hAnsi="Arial" w:cs="Arial"/>
              </w:rPr>
              <w:t>Tutorials</w:t>
            </w:r>
          </w:p>
        </w:tc>
        <w:tc>
          <w:tcPr>
            <w:tcW w:w="271" w:type="pct"/>
          </w:tcPr>
          <w:p w14:paraId="26A46DE5" w14:textId="77777777" w:rsidR="00636FD2" w:rsidRPr="007D0383" w:rsidRDefault="00636FD2" w:rsidP="00D830D9">
            <w:pPr>
              <w:spacing w:after="60"/>
              <w:rPr>
                <w:rFonts w:ascii="Arial" w:hAnsi="Arial" w:cs="Arial"/>
                <w:b/>
              </w:rPr>
            </w:pPr>
            <w:r>
              <w:rPr>
                <w:rFonts w:ascii="Arial" w:hAnsi="Arial" w:cs="Arial"/>
                <w:b/>
              </w:rPr>
              <w:t>X</w:t>
            </w:r>
          </w:p>
        </w:tc>
        <w:tc>
          <w:tcPr>
            <w:tcW w:w="271" w:type="pct"/>
          </w:tcPr>
          <w:p w14:paraId="0D18BFEA" w14:textId="77777777" w:rsidR="00636FD2" w:rsidRPr="007D0383" w:rsidRDefault="00636FD2" w:rsidP="00D830D9">
            <w:pPr>
              <w:spacing w:after="60"/>
              <w:rPr>
                <w:rFonts w:ascii="Arial" w:hAnsi="Arial" w:cs="Arial"/>
                <w:b/>
              </w:rPr>
            </w:pPr>
            <w:r>
              <w:rPr>
                <w:rFonts w:ascii="Arial" w:hAnsi="Arial" w:cs="Arial"/>
                <w:b/>
              </w:rPr>
              <w:t>X</w:t>
            </w:r>
          </w:p>
        </w:tc>
        <w:tc>
          <w:tcPr>
            <w:tcW w:w="271" w:type="pct"/>
          </w:tcPr>
          <w:p w14:paraId="09871FB2" w14:textId="77777777" w:rsidR="00636FD2" w:rsidRPr="007D0383" w:rsidRDefault="00636FD2" w:rsidP="00D830D9">
            <w:pPr>
              <w:spacing w:after="60"/>
              <w:rPr>
                <w:rFonts w:ascii="Arial" w:hAnsi="Arial" w:cs="Arial"/>
                <w:b/>
              </w:rPr>
            </w:pPr>
            <w:r>
              <w:rPr>
                <w:rFonts w:ascii="Arial" w:hAnsi="Arial" w:cs="Arial"/>
                <w:b/>
              </w:rPr>
              <w:t>X</w:t>
            </w:r>
          </w:p>
        </w:tc>
        <w:tc>
          <w:tcPr>
            <w:tcW w:w="271" w:type="pct"/>
            <w:tcBorders>
              <w:right w:val="double" w:sz="4" w:space="0" w:color="auto"/>
            </w:tcBorders>
          </w:tcPr>
          <w:p w14:paraId="1FD79F2C" w14:textId="77777777" w:rsidR="00636FD2" w:rsidRPr="007D0383" w:rsidRDefault="00636FD2" w:rsidP="00D830D9">
            <w:pPr>
              <w:spacing w:after="60"/>
              <w:rPr>
                <w:rFonts w:ascii="Arial" w:hAnsi="Arial" w:cs="Arial"/>
                <w:b/>
              </w:rPr>
            </w:pPr>
            <w:r>
              <w:rPr>
                <w:rFonts w:ascii="Arial" w:hAnsi="Arial" w:cs="Arial"/>
                <w:b/>
              </w:rPr>
              <w:t>X</w:t>
            </w:r>
          </w:p>
        </w:tc>
        <w:tc>
          <w:tcPr>
            <w:tcW w:w="271" w:type="pct"/>
            <w:tcBorders>
              <w:left w:val="double" w:sz="4" w:space="0" w:color="auto"/>
            </w:tcBorders>
          </w:tcPr>
          <w:p w14:paraId="2E02149B" w14:textId="77777777" w:rsidR="00636FD2" w:rsidRPr="007D0383" w:rsidRDefault="00636FD2" w:rsidP="00D830D9">
            <w:pPr>
              <w:spacing w:after="60"/>
              <w:rPr>
                <w:rFonts w:ascii="Arial" w:hAnsi="Arial" w:cs="Arial"/>
                <w:b/>
              </w:rPr>
            </w:pPr>
          </w:p>
        </w:tc>
        <w:tc>
          <w:tcPr>
            <w:tcW w:w="271" w:type="pct"/>
          </w:tcPr>
          <w:p w14:paraId="20DD4BF0" w14:textId="77777777" w:rsidR="00636FD2" w:rsidRPr="007D0383" w:rsidRDefault="00636FD2" w:rsidP="00D830D9">
            <w:pPr>
              <w:spacing w:after="60"/>
              <w:rPr>
                <w:rFonts w:ascii="Arial" w:hAnsi="Arial" w:cs="Arial"/>
                <w:b/>
              </w:rPr>
            </w:pPr>
            <w:r>
              <w:rPr>
                <w:rFonts w:ascii="Arial" w:hAnsi="Arial" w:cs="Arial"/>
                <w:b/>
              </w:rPr>
              <w:t>X</w:t>
            </w:r>
          </w:p>
        </w:tc>
        <w:tc>
          <w:tcPr>
            <w:tcW w:w="271" w:type="pct"/>
          </w:tcPr>
          <w:p w14:paraId="64B6F08E" w14:textId="77777777" w:rsidR="00636FD2" w:rsidRPr="007D0383" w:rsidRDefault="00636FD2" w:rsidP="00D830D9">
            <w:pPr>
              <w:spacing w:after="60"/>
              <w:rPr>
                <w:rFonts w:ascii="Arial" w:hAnsi="Arial" w:cs="Arial"/>
                <w:b/>
              </w:rPr>
            </w:pPr>
            <w:r>
              <w:rPr>
                <w:rFonts w:ascii="Arial" w:hAnsi="Arial" w:cs="Arial"/>
                <w:b/>
              </w:rPr>
              <w:t>X</w:t>
            </w:r>
          </w:p>
        </w:tc>
        <w:tc>
          <w:tcPr>
            <w:tcW w:w="271" w:type="pct"/>
          </w:tcPr>
          <w:p w14:paraId="59376488" w14:textId="77777777" w:rsidR="00636FD2" w:rsidRPr="007D0383" w:rsidRDefault="00636FD2" w:rsidP="00D830D9">
            <w:pPr>
              <w:spacing w:after="60"/>
              <w:rPr>
                <w:rFonts w:ascii="Arial" w:hAnsi="Arial" w:cs="Arial"/>
                <w:b/>
              </w:rPr>
            </w:pPr>
          </w:p>
        </w:tc>
        <w:tc>
          <w:tcPr>
            <w:tcW w:w="271" w:type="pct"/>
          </w:tcPr>
          <w:p w14:paraId="3D18934B" w14:textId="77777777" w:rsidR="00636FD2" w:rsidRPr="007D0383" w:rsidRDefault="00636FD2" w:rsidP="00D830D9">
            <w:pPr>
              <w:spacing w:after="60"/>
              <w:rPr>
                <w:rFonts w:ascii="Arial" w:hAnsi="Arial" w:cs="Arial"/>
                <w:b/>
              </w:rPr>
            </w:pPr>
            <w:r>
              <w:rPr>
                <w:rFonts w:ascii="Arial" w:hAnsi="Arial" w:cs="Arial"/>
                <w:b/>
              </w:rPr>
              <w:t>X</w:t>
            </w:r>
          </w:p>
        </w:tc>
        <w:tc>
          <w:tcPr>
            <w:tcW w:w="271" w:type="pct"/>
          </w:tcPr>
          <w:p w14:paraId="72D76E92" w14:textId="77777777" w:rsidR="00636FD2" w:rsidRPr="007D0383" w:rsidRDefault="00636FD2" w:rsidP="00D830D9">
            <w:pPr>
              <w:spacing w:after="60"/>
              <w:rPr>
                <w:rFonts w:ascii="Arial" w:hAnsi="Arial" w:cs="Arial"/>
                <w:b/>
              </w:rPr>
            </w:pPr>
          </w:p>
        </w:tc>
        <w:tc>
          <w:tcPr>
            <w:tcW w:w="271" w:type="pct"/>
          </w:tcPr>
          <w:p w14:paraId="4DB9DE6F" w14:textId="77777777" w:rsidR="00636FD2" w:rsidRPr="007D0383" w:rsidRDefault="00636FD2" w:rsidP="00D830D9">
            <w:pPr>
              <w:spacing w:after="60"/>
              <w:rPr>
                <w:rFonts w:ascii="Arial" w:hAnsi="Arial" w:cs="Arial"/>
                <w:b/>
              </w:rPr>
            </w:pPr>
            <w:r>
              <w:rPr>
                <w:rFonts w:ascii="Arial" w:hAnsi="Arial" w:cs="Arial"/>
                <w:b/>
              </w:rPr>
              <w:t>X</w:t>
            </w:r>
          </w:p>
        </w:tc>
        <w:tc>
          <w:tcPr>
            <w:tcW w:w="271" w:type="pct"/>
          </w:tcPr>
          <w:p w14:paraId="6E972ADA" w14:textId="77777777" w:rsidR="00636FD2" w:rsidRPr="007D0383" w:rsidRDefault="00636FD2" w:rsidP="00D830D9">
            <w:pPr>
              <w:spacing w:after="60"/>
              <w:rPr>
                <w:rFonts w:ascii="Arial" w:hAnsi="Arial" w:cs="Arial"/>
                <w:b/>
              </w:rPr>
            </w:pPr>
            <w:r>
              <w:rPr>
                <w:rFonts w:ascii="Arial" w:hAnsi="Arial" w:cs="Arial"/>
                <w:b/>
              </w:rPr>
              <w:t>X</w:t>
            </w:r>
          </w:p>
        </w:tc>
        <w:tc>
          <w:tcPr>
            <w:tcW w:w="271" w:type="pct"/>
          </w:tcPr>
          <w:p w14:paraId="3853E7EE" w14:textId="77777777" w:rsidR="00636FD2" w:rsidRPr="007D0383" w:rsidRDefault="00636FD2" w:rsidP="00D830D9">
            <w:pPr>
              <w:spacing w:after="60"/>
              <w:rPr>
                <w:rFonts w:ascii="Arial" w:hAnsi="Arial" w:cs="Arial"/>
                <w:b/>
              </w:rPr>
            </w:pPr>
          </w:p>
        </w:tc>
        <w:tc>
          <w:tcPr>
            <w:tcW w:w="335" w:type="pct"/>
          </w:tcPr>
          <w:p w14:paraId="05F55D52" w14:textId="77777777" w:rsidR="00636FD2" w:rsidRPr="007D0383" w:rsidRDefault="00636FD2" w:rsidP="00D830D9">
            <w:pPr>
              <w:spacing w:after="60"/>
              <w:rPr>
                <w:rFonts w:ascii="Arial" w:hAnsi="Arial" w:cs="Arial"/>
                <w:b/>
              </w:rPr>
            </w:pPr>
            <w:r>
              <w:rPr>
                <w:rFonts w:ascii="Arial" w:hAnsi="Arial" w:cs="Arial"/>
                <w:b/>
              </w:rPr>
              <w:t>X</w:t>
            </w:r>
          </w:p>
        </w:tc>
      </w:tr>
      <w:tr w:rsidR="00636FD2" w:rsidRPr="007D0383" w14:paraId="6C0F302E" w14:textId="77777777" w:rsidTr="006E1279">
        <w:trPr>
          <w:jc w:val="center"/>
        </w:trPr>
        <w:tc>
          <w:tcPr>
            <w:tcW w:w="1145" w:type="pct"/>
          </w:tcPr>
          <w:p w14:paraId="60248392" w14:textId="77777777" w:rsidR="00636FD2" w:rsidRPr="007D0383" w:rsidRDefault="00636FD2" w:rsidP="00D830D9">
            <w:pPr>
              <w:spacing w:after="60" w:line="276" w:lineRule="auto"/>
              <w:rPr>
                <w:rFonts w:ascii="Arial" w:hAnsi="Arial" w:cs="Arial"/>
              </w:rPr>
            </w:pPr>
            <w:r w:rsidRPr="007D0383">
              <w:rPr>
                <w:rFonts w:ascii="Arial" w:hAnsi="Arial" w:cs="Arial"/>
              </w:rPr>
              <w:t>Revision classes</w:t>
            </w:r>
          </w:p>
        </w:tc>
        <w:tc>
          <w:tcPr>
            <w:tcW w:w="271" w:type="pct"/>
          </w:tcPr>
          <w:p w14:paraId="73D85F70"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4ED23F00"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72C7D1D1"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Borders>
              <w:right w:val="double" w:sz="4" w:space="0" w:color="auto"/>
            </w:tcBorders>
          </w:tcPr>
          <w:p w14:paraId="76C93190" w14:textId="77777777" w:rsidR="00636FD2" w:rsidRPr="007D0383" w:rsidRDefault="00636FD2" w:rsidP="00D830D9">
            <w:pPr>
              <w:spacing w:after="60" w:line="276" w:lineRule="auto"/>
              <w:rPr>
                <w:rFonts w:ascii="Arial" w:hAnsi="Arial" w:cs="Arial"/>
                <w:b/>
              </w:rPr>
            </w:pPr>
          </w:p>
        </w:tc>
        <w:tc>
          <w:tcPr>
            <w:tcW w:w="271" w:type="pct"/>
            <w:tcBorders>
              <w:left w:val="double" w:sz="4" w:space="0" w:color="auto"/>
            </w:tcBorders>
          </w:tcPr>
          <w:p w14:paraId="1F7F5E38" w14:textId="77777777" w:rsidR="00636FD2" w:rsidRPr="007D0383" w:rsidRDefault="00636FD2" w:rsidP="00D830D9">
            <w:pPr>
              <w:spacing w:after="60" w:line="276" w:lineRule="auto"/>
              <w:rPr>
                <w:rFonts w:ascii="Arial" w:hAnsi="Arial" w:cs="Arial"/>
                <w:b/>
              </w:rPr>
            </w:pPr>
          </w:p>
        </w:tc>
        <w:tc>
          <w:tcPr>
            <w:tcW w:w="271" w:type="pct"/>
          </w:tcPr>
          <w:p w14:paraId="744E5C63" w14:textId="77777777" w:rsidR="00636FD2" w:rsidRPr="007D0383" w:rsidRDefault="00636FD2" w:rsidP="00D830D9">
            <w:pPr>
              <w:spacing w:after="60" w:line="276" w:lineRule="auto"/>
              <w:rPr>
                <w:rFonts w:ascii="Arial" w:hAnsi="Arial" w:cs="Arial"/>
                <w:b/>
              </w:rPr>
            </w:pPr>
          </w:p>
        </w:tc>
        <w:tc>
          <w:tcPr>
            <w:tcW w:w="271" w:type="pct"/>
          </w:tcPr>
          <w:p w14:paraId="7D3B3E31" w14:textId="77777777" w:rsidR="00636FD2" w:rsidRPr="007D0383" w:rsidRDefault="00636FD2" w:rsidP="00D830D9">
            <w:pPr>
              <w:spacing w:after="60" w:line="276" w:lineRule="auto"/>
              <w:rPr>
                <w:rFonts w:ascii="Arial" w:hAnsi="Arial" w:cs="Arial"/>
                <w:b/>
              </w:rPr>
            </w:pPr>
          </w:p>
        </w:tc>
        <w:tc>
          <w:tcPr>
            <w:tcW w:w="271" w:type="pct"/>
          </w:tcPr>
          <w:p w14:paraId="64CDE44C" w14:textId="77777777" w:rsidR="00636FD2" w:rsidRPr="007D0383" w:rsidRDefault="00636FD2" w:rsidP="00D830D9">
            <w:pPr>
              <w:spacing w:after="60" w:line="276" w:lineRule="auto"/>
              <w:rPr>
                <w:rFonts w:ascii="Arial" w:hAnsi="Arial" w:cs="Arial"/>
                <w:b/>
              </w:rPr>
            </w:pPr>
          </w:p>
        </w:tc>
        <w:tc>
          <w:tcPr>
            <w:tcW w:w="271" w:type="pct"/>
          </w:tcPr>
          <w:p w14:paraId="49BC133F" w14:textId="77777777" w:rsidR="00636FD2" w:rsidRPr="007D0383" w:rsidRDefault="00636FD2" w:rsidP="00D830D9">
            <w:pPr>
              <w:spacing w:after="60" w:line="276" w:lineRule="auto"/>
              <w:rPr>
                <w:rFonts w:ascii="Arial" w:hAnsi="Arial" w:cs="Arial"/>
                <w:b/>
              </w:rPr>
            </w:pPr>
          </w:p>
        </w:tc>
        <w:tc>
          <w:tcPr>
            <w:tcW w:w="271" w:type="pct"/>
          </w:tcPr>
          <w:p w14:paraId="4F3B3758" w14:textId="77777777" w:rsidR="00636FD2" w:rsidRPr="007D0383" w:rsidRDefault="00636FD2" w:rsidP="00D830D9">
            <w:pPr>
              <w:spacing w:after="60" w:line="276" w:lineRule="auto"/>
              <w:rPr>
                <w:rFonts w:ascii="Arial" w:hAnsi="Arial" w:cs="Arial"/>
                <w:b/>
              </w:rPr>
            </w:pPr>
          </w:p>
        </w:tc>
        <w:tc>
          <w:tcPr>
            <w:tcW w:w="271" w:type="pct"/>
          </w:tcPr>
          <w:p w14:paraId="2DC7148B" w14:textId="77777777" w:rsidR="00636FD2" w:rsidRPr="007D0383" w:rsidRDefault="00636FD2" w:rsidP="00D830D9">
            <w:pPr>
              <w:spacing w:after="60" w:line="276" w:lineRule="auto"/>
              <w:rPr>
                <w:rFonts w:ascii="Arial" w:hAnsi="Arial" w:cs="Arial"/>
                <w:b/>
              </w:rPr>
            </w:pPr>
          </w:p>
        </w:tc>
        <w:tc>
          <w:tcPr>
            <w:tcW w:w="271" w:type="pct"/>
          </w:tcPr>
          <w:p w14:paraId="496BEFB6" w14:textId="77777777" w:rsidR="00636FD2" w:rsidRPr="007D0383" w:rsidRDefault="00636FD2" w:rsidP="00D830D9">
            <w:pPr>
              <w:spacing w:after="60" w:line="276" w:lineRule="auto"/>
              <w:rPr>
                <w:rFonts w:ascii="Arial" w:hAnsi="Arial" w:cs="Arial"/>
                <w:b/>
              </w:rPr>
            </w:pPr>
          </w:p>
        </w:tc>
        <w:tc>
          <w:tcPr>
            <w:tcW w:w="271" w:type="pct"/>
          </w:tcPr>
          <w:p w14:paraId="4CD80371" w14:textId="77777777" w:rsidR="00636FD2" w:rsidRPr="007D0383" w:rsidRDefault="00636FD2" w:rsidP="00D830D9">
            <w:pPr>
              <w:spacing w:after="60" w:line="276" w:lineRule="auto"/>
              <w:rPr>
                <w:rFonts w:ascii="Arial" w:hAnsi="Arial" w:cs="Arial"/>
                <w:b/>
              </w:rPr>
            </w:pPr>
          </w:p>
        </w:tc>
        <w:tc>
          <w:tcPr>
            <w:tcW w:w="335" w:type="pct"/>
          </w:tcPr>
          <w:p w14:paraId="1608D63A" w14:textId="77777777" w:rsidR="00636FD2" w:rsidRPr="007D0383" w:rsidRDefault="00636FD2" w:rsidP="00D830D9">
            <w:pPr>
              <w:spacing w:after="60" w:line="276" w:lineRule="auto"/>
              <w:rPr>
                <w:rFonts w:ascii="Arial" w:hAnsi="Arial" w:cs="Arial"/>
                <w:b/>
              </w:rPr>
            </w:pPr>
          </w:p>
        </w:tc>
      </w:tr>
      <w:tr w:rsidR="00636FD2" w:rsidRPr="007D0383" w14:paraId="5A9F7A1D" w14:textId="77777777" w:rsidTr="006E1279">
        <w:trPr>
          <w:jc w:val="center"/>
        </w:trPr>
        <w:tc>
          <w:tcPr>
            <w:tcW w:w="1145" w:type="pct"/>
            <w:shd w:val="clear" w:color="auto" w:fill="D9D9D9" w:themeFill="background1" w:themeFillShade="D9"/>
          </w:tcPr>
          <w:p w14:paraId="1DB84EFF" w14:textId="77777777" w:rsidR="00636FD2" w:rsidRPr="007D0383" w:rsidRDefault="00636FD2" w:rsidP="00D830D9">
            <w:pPr>
              <w:spacing w:after="60" w:line="276" w:lineRule="auto"/>
              <w:rPr>
                <w:rFonts w:ascii="Arial" w:hAnsi="Arial" w:cs="Arial"/>
                <w:b/>
              </w:rPr>
            </w:pPr>
            <w:r w:rsidRPr="007D0383">
              <w:rPr>
                <w:rFonts w:ascii="Arial" w:hAnsi="Arial" w:cs="Arial"/>
                <w:b/>
              </w:rPr>
              <w:t>Assessment method</w:t>
            </w:r>
          </w:p>
        </w:tc>
        <w:tc>
          <w:tcPr>
            <w:tcW w:w="271" w:type="pct"/>
          </w:tcPr>
          <w:p w14:paraId="42BB50E6" w14:textId="77777777" w:rsidR="00636FD2" w:rsidRPr="007D0383" w:rsidRDefault="00636FD2" w:rsidP="00D830D9">
            <w:pPr>
              <w:spacing w:after="60" w:line="276" w:lineRule="auto"/>
              <w:rPr>
                <w:rFonts w:ascii="Arial" w:hAnsi="Arial" w:cs="Arial"/>
                <w:b/>
              </w:rPr>
            </w:pPr>
          </w:p>
        </w:tc>
        <w:tc>
          <w:tcPr>
            <w:tcW w:w="271" w:type="pct"/>
          </w:tcPr>
          <w:p w14:paraId="271B4D3D" w14:textId="77777777" w:rsidR="00636FD2" w:rsidRPr="007D0383" w:rsidRDefault="00636FD2" w:rsidP="00D830D9">
            <w:pPr>
              <w:spacing w:after="60" w:line="276" w:lineRule="auto"/>
              <w:rPr>
                <w:rFonts w:ascii="Arial" w:hAnsi="Arial" w:cs="Arial"/>
                <w:b/>
              </w:rPr>
            </w:pPr>
          </w:p>
        </w:tc>
        <w:tc>
          <w:tcPr>
            <w:tcW w:w="271" w:type="pct"/>
          </w:tcPr>
          <w:p w14:paraId="5D6EF427" w14:textId="77777777" w:rsidR="00636FD2" w:rsidRPr="007D0383" w:rsidRDefault="00636FD2" w:rsidP="00D830D9">
            <w:pPr>
              <w:spacing w:after="60" w:line="276" w:lineRule="auto"/>
              <w:rPr>
                <w:rFonts w:ascii="Arial" w:hAnsi="Arial" w:cs="Arial"/>
                <w:b/>
              </w:rPr>
            </w:pPr>
          </w:p>
        </w:tc>
        <w:tc>
          <w:tcPr>
            <w:tcW w:w="271" w:type="pct"/>
            <w:tcBorders>
              <w:right w:val="double" w:sz="4" w:space="0" w:color="auto"/>
            </w:tcBorders>
          </w:tcPr>
          <w:p w14:paraId="04995197" w14:textId="77777777" w:rsidR="00636FD2" w:rsidRPr="007D0383" w:rsidRDefault="00636FD2" w:rsidP="00D830D9">
            <w:pPr>
              <w:spacing w:after="60" w:line="276" w:lineRule="auto"/>
              <w:rPr>
                <w:rFonts w:ascii="Arial" w:hAnsi="Arial" w:cs="Arial"/>
                <w:b/>
              </w:rPr>
            </w:pPr>
          </w:p>
        </w:tc>
        <w:tc>
          <w:tcPr>
            <w:tcW w:w="271" w:type="pct"/>
            <w:tcBorders>
              <w:left w:val="double" w:sz="4" w:space="0" w:color="auto"/>
            </w:tcBorders>
          </w:tcPr>
          <w:p w14:paraId="08DBC408" w14:textId="77777777" w:rsidR="00636FD2" w:rsidRPr="007D0383" w:rsidRDefault="00636FD2" w:rsidP="00D830D9">
            <w:pPr>
              <w:spacing w:after="60" w:line="276" w:lineRule="auto"/>
              <w:rPr>
                <w:rFonts w:ascii="Arial" w:hAnsi="Arial" w:cs="Arial"/>
                <w:b/>
              </w:rPr>
            </w:pPr>
          </w:p>
        </w:tc>
        <w:tc>
          <w:tcPr>
            <w:tcW w:w="271" w:type="pct"/>
          </w:tcPr>
          <w:p w14:paraId="71FC26E4" w14:textId="77777777" w:rsidR="00636FD2" w:rsidRPr="007D0383" w:rsidRDefault="00636FD2" w:rsidP="00D830D9">
            <w:pPr>
              <w:spacing w:after="60" w:line="276" w:lineRule="auto"/>
              <w:rPr>
                <w:rFonts w:ascii="Arial" w:hAnsi="Arial" w:cs="Arial"/>
                <w:b/>
              </w:rPr>
            </w:pPr>
          </w:p>
        </w:tc>
        <w:tc>
          <w:tcPr>
            <w:tcW w:w="271" w:type="pct"/>
          </w:tcPr>
          <w:p w14:paraId="716CFDAC" w14:textId="77777777" w:rsidR="00636FD2" w:rsidRPr="007D0383" w:rsidRDefault="00636FD2" w:rsidP="00D830D9">
            <w:pPr>
              <w:spacing w:after="60" w:line="276" w:lineRule="auto"/>
              <w:rPr>
                <w:rFonts w:ascii="Arial" w:hAnsi="Arial" w:cs="Arial"/>
                <w:b/>
              </w:rPr>
            </w:pPr>
          </w:p>
        </w:tc>
        <w:tc>
          <w:tcPr>
            <w:tcW w:w="271" w:type="pct"/>
          </w:tcPr>
          <w:p w14:paraId="7D4CB1A2" w14:textId="77777777" w:rsidR="00636FD2" w:rsidRPr="007D0383" w:rsidRDefault="00636FD2" w:rsidP="00D830D9">
            <w:pPr>
              <w:spacing w:after="60" w:line="276" w:lineRule="auto"/>
              <w:rPr>
                <w:rFonts w:ascii="Arial" w:hAnsi="Arial" w:cs="Arial"/>
                <w:b/>
              </w:rPr>
            </w:pPr>
          </w:p>
        </w:tc>
        <w:tc>
          <w:tcPr>
            <w:tcW w:w="271" w:type="pct"/>
          </w:tcPr>
          <w:p w14:paraId="02478153" w14:textId="77777777" w:rsidR="00636FD2" w:rsidRPr="007D0383" w:rsidRDefault="00636FD2" w:rsidP="00D830D9">
            <w:pPr>
              <w:spacing w:after="60" w:line="276" w:lineRule="auto"/>
              <w:rPr>
                <w:rFonts w:ascii="Arial" w:hAnsi="Arial" w:cs="Arial"/>
                <w:b/>
              </w:rPr>
            </w:pPr>
          </w:p>
        </w:tc>
        <w:tc>
          <w:tcPr>
            <w:tcW w:w="271" w:type="pct"/>
          </w:tcPr>
          <w:p w14:paraId="0C390F2B" w14:textId="77777777" w:rsidR="00636FD2" w:rsidRPr="007D0383" w:rsidRDefault="00636FD2" w:rsidP="00D830D9">
            <w:pPr>
              <w:spacing w:after="60" w:line="276" w:lineRule="auto"/>
              <w:rPr>
                <w:rFonts w:ascii="Arial" w:hAnsi="Arial" w:cs="Arial"/>
                <w:b/>
              </w:rPr>
            </w:pPr>
          </w:p>
        </w:tc>
        <w:tc>
          <w:tcPr>
            <w:tcW w:w="271" w:type="pct"/>
          </w:tcPr>
          <w:p w14:paraId="04079914" w14:textId="77777777" w:rsidR="00636FD2" w:rsidRPr="007D0383" w:rsidRDefault="00636FD2" w:rsidP="00D830D9">
            <w:pPr>
              <w:spacing w:after="60" w:line="276" w:lineRule="auto"/>
              <w:rPr>
                <w:rFonts w:ascii="Arial" w:hAnsi="Arial" w:cs="Arial"/>
                <w:b/>
              </w:rPr>
            </w:pPr>
          </w:p>
        </w:tc>
        <w:tc>
          <w:tcPr>
            <w:tcW w:w="271" w:type="pct"/>
          </w:tcPr>
          <w:p w14:paraId="32883E11" w14:textId="77777777" w:rsidR="00636FD2" w:rsidRPr="007D0383" w:rsidRDefault="00636FD2" w:rsidP="00D830D9">
            <w:pPr>
              <w:spacing w:after="60" w:line="276" w:lineRule="auto"/>
              <w:rPr>
                <w:rFonts w:ascii="Arial" w:hAnsi="Arial" w:cs="Arial"/>
                <w:b/>
              </w:rPr>
            </w:pPr>
          </w:p>
        </w:tc>
        <w:tc>
          <w:tcPr>
            <w:tcW w:w="271" w:type="pct"/>
          </w:tcPr>
          <w:p w14:paraId="2FC1EA65" w14:textId="77777777" w:rsidR="00636FD2" w:rsidRPr="007D0383" w:rsidRDefault="00636FD2" w:rsidP="00D830D9">
            <w:pPr>
              <w:spacing w:after="60" w:line="276" w:lineRule="auto"/>
              <w:rPr>
                <w:rFonts w:ascii="Arial" w:hAnsi="Arial" w:cs="Arial"/>
                <w:b/>
              </w:rPr>
            </w:pPr>
          </w:p>
        </w:tc>
        <w:tc>
          <w:tcPr>
            <w:tcW w:w="335" w:type="pct"/>
          </w:tcPr>
          <w:p w14:paraId="3D49FDEE" w14:textId="77777777" w:rsidR="00636FD2" w:rsidRPr="007D0383" w:rsidRDefault="00636FD2" w:rsidP="00D830D9">
            <w:pPr>
              <w:spacing w:after="60" w:line="276" w:lineRule="auto"/>
              <w:rPr>
                <w:rFonts w:ascii="Arial" w:hAnsi="Arial" w:cs="Arial"/>
                <w:b/>
              </w:rPr>
            </w:pPr>
          </w:p>
        </w:tc>
      </w:tr>
      <w:tr w:rsidR="00636FD2" w:rsidRPr="007D0383" w14:paraId="02548DC4" w14:textId="77777777" w:rsidTr="006E1279">
        <w:trPr>
          <w:jc w:val="center"/>
        </w:trPr>
        <w:tc>
          <w:tcPr>
            <w:tcW w:w="1145" w:type="pct"/>
          </w:tcPr>
          <w:p w14:paraId="331C7E88" w14:textId="77777777" w:rsidR="00636FD2" w:rsidRPr="007D0383" w:rsidRDefault="00636FD2" w:rsidP="00D830D9">
            <w:pPr>
              <w:spacing w:after="60" w:line="276" w:lineRule="auto"/>
              <w:rPr>
                <w:rFonts w:ascii="Arial" w:hAnsi="Arial" w:cs="Arial"/>
              </w:rPr>
            </w:pPr>
            <w:r w:rsidRPr="007D0383">
              <w:rPr>
                <w:rFonts w:ascii="Arial" w:hAnsi="Arial" w:cs="Arial"/>
              </w:rPr>
              <w:t>Examination</w:t>
            </w:r>
          </w:p>
        </w:tc>
        <w:tc>
          <w:tcPr>
            <w:tcW w:w="271" w:type="pct"/>
          </w:tcPr>
          <w:p w14:paraId="672EF2A2"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0F1F18C8"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370661A9"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Borders>
              <w:right w:val="double" w:sz="4" w:space="0" w:color="auto"/>
            </w:tcBorders>
          </w:tcPr>
          <w:p w14:paraId="0ADD624B" w14:textId="77777777" w:rsidR="00636FD2" w:rsidRPr="007D0383" w:rsidRDefault="00636FD2" w:rsidP="00D830D9">
            <w:pPr>
              <w:spacing w:after="60" w:line="276" w:lineRule="auto"/>
              <w:rPr>
                <w:rFonts w:ascii="Arial" w:hAnsi="Arial" w:cs="Arial"/>
                <w:b/>
              </w:rPr>
            </w:pPr>
          </w:p>
        </w:tc>
        <w:tc>
          <w:tcPr>
            <w:tcW w:w="271" w:type="pct"/>
            <w:tcBorders>
              <w:left w:val="double" w:sz="4" w:space="0" w:color="auto"/>
            </w:tcBorders>
          </w:tcPr>
          <w:p w14:paraId="6A109F2D"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1AB76993"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0959F948"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5BBD0091"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7CCBAA77"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2C5797BC" w14:textId="77777777" w:rsidR="00636FD2" w:rsidRPr="007D0383" w:rsidRDefault="00636FD2" w:rsidP="00D830D9">
            <w:pPr>
              <w:spacing w:after="60" w:line="276" w:lineRule="auto"/>
              <w:rPr>
                <w:rFonts w:ascii="Arial" w:hAnsi="Arial" w:cs="Arial"/>
                <w:b/>
              </w:rPr>
            </w:pPr>
          </w:p>
        </w:tc>
        <w:tc>
          <w:tcPr>
            <w:tcW w:w="271" w:type="pct"/>
          </w:tcPr>
          <w:p w14:paraId="3764CE8E"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3154ED76"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22269379" w14:textId="77777777" w:rsidR="00636FD2" w:rsidRPr="007D0383" w:rsidRDefault="00636FD2" w:rsidP="00D830D9">
            <w:pPr>
              <w:spacing w:after="60" w:line="276" w:lineRule="auto"/>
              <w:rPr>
                <w:rFonts w:ascii="Arial" w:hAnsi="Arial" w:cs="Arial"/>
                <w:b/>
              </w:rPr>
            </w:pPr>
          </w:p>
        </w:tc>
        <w:tc>
          <w:tcPr>
            <w:tcW w:w="335" w:type="pct"/>
          </w:tcPr>
          <w:p w14:paraId="3CF44700" w14:textId="77777777" w:rsidR="00636FD2" w:rsidRPr="007D0383" w:rsidRDefault="00636FD2" w:rsidP="00D830D9">
            <w:pPr>
              <w:spacing w:after="60" w:line="276" w:lineRule="auto"/>
              <w:rPr>
                <w:rFonts w:ascii="Arial" w:hAnsi="Arial" w:cs="Arial"/>
                <w:b/>
              </w:rPr>
            </w:pPr>
          </w:p>
        </w:tc>
      </w:tr>
      <w:tr w:rsidR="00636FD2" w:rsidRPr="007D0383" w14:paraId="359CAC7F" w14:textId="77777777" w:rsidTr="006E1279">
        <w:trPr>
          <w:jc w:val="center"/>
        </w:trPr>
        <w:tc>
          <w:tcPr>
            <w:tcW w:w="1145" w:type="pct"/>
          </w:tcPr>
          <w:p w14:paraId="00CF459D" w14:textId="77777777" w:rsidR="00636FD2" w:rsidRPr="007D0383" w:rsidRDefault="00636FD2" w:rsidP="00D830D9">
            <w:pPr>
              <w:spacing w:after="60" w:line="276" w:lineRule="auto"/>
              <w:rPr>
                <w:rFonts w:ascii="Arial" w:hAnsi="Arial" w:cs="Arial"/>
              </w:rPr>
            </w:pPr>
            <w:r w:rsidRPr="007D0383">
              <w:rPr>
                <w:rFonts w:ascii="Arial" w:hAnsi="Arial" w:cs="Arial"/>
              </w:rPr>
              <w:t>Coursework</w:t>
            </w:r>
          </w:p>
        </w:tc>
        <w:tc>
          <w:tcPr>
            <w:tcW w:w="271" w:type="pct"/>
          </w:tcPr>
          <w:p w14:paraId="2AAE4E5D"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7C010457"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4E10845D"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Borders>
              <w:right w:val="double" w:sz="4" w:space="0" w:color="auto"/>
            </w:tcBorders>
          </w:tcPr>
          <w:p w14:paraId="6AB2C4AA"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Borders>
              <w:left w:val="double" w:sz="4" w:space="0" w:color="auto"/>
            </w:tcBorders>
          </w:tcPr>
          <w:p w14:paraId="672FA8A3"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2A657139"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10B562CA"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199B9303"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00639357"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07181B65"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42DF9A4E"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172F756D"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12B88BA6"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335" w:type="pct"/>
          </w:tcPr>
          <w:p w14:paraId="4CD229DC"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r>
    </w:tbl>
    <w:p w14:paraId="56925A3A" w14:textId="77777777" w:rsidR="00636FD2" w:rsidRDefault="00636FD2" w:rsidP="00F862D0">
      <w:pPr>
        <w:spacing w:after="120" w:line="240" w:lineRule="auto"/>
        <w:ind w:right="260"/>
        <w:rPr>
          <w:rFonts w:ascii="Arial" w:hAnsi="Arial" w:cs="Arial"/>
          <w:b/>
          <w:iCs/>
        </w:rPr>
      </w:pPr>
    </w:p>
    <w:p w14:paraId="479C57F5" w14:textId="77777777" w:rsidR="00636FD2" w:rsidRDefault="00636FD2" w:rsidP="00302082">
      <w:pPr>
        <w:spacing w:after="120" w:line="240" w:lineRule="auto"/>
        <w:ind w:left="426" w:right="260"/>
        <w:rPr>
          <w:rFonts w:ascii="Arial" w:hAnsi="Arial" w:cs="Arial"/>
          <w:b/>
          <w:iCs/>
        </w:rPr>
      </w:pPr>
    </w:p>
    <w:p w14:paraId="53E739A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89AB75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286721">
        <w:rPr>
          <w:rFonts w:ascii="Arial" w:hAnsi="Arial" w:cs="Arial"/>
        </w:rPr>
        <w:t xml:space="preserve">The </w:t>
      </w:r>
      <w:r w:rsidR="00286721" w:rsidRPr="00286721">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2788D5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5D37C2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D4DCDF1"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CE242C1" w14:textId="77777777" w:rsidR="00096DA4" w:rsidRPr="00302082" w:rsidRDefault="00096DA4" w:rsidP="00302082">
      <w:pPr>
        <w:spacing w:after="120" w:line="240" w:lineRule="auto"/>
        <w:ind w:left="426" w:right="260"/>
        <w:rPr>
          <w:rFonts w:ascii="Arial" w:hAnsi="Arial" w:cs="Arial"/>
          <w:i/>
          <w:iCs/>
        </w:rPr>
      </w:pPr>
    </w:p>
    <w:p w14:paraId="0F27ECC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9B2B80E" w14:textId="77777777" w:rsidR="009A2D37" w:rsidRPr="004D318C" w:rsidRDefault="004D318C" w:rsidP="00696FF5">
      <w:pPr>
        <w:spacing w:after="120" w:line="240" w:lineRule="auto"/>
        <w:ind w:left="567" w:right="260"/>
        <w:jc w:val="both"/>
        <w:rPr>
          <w:rFonts w:ascii="Arial" w:hAnsi="Arial" w:cs="Arial"/>
          <w:b/>
        </w:rPr>
      </w:pPr>
      <w:r>
        <w:rPr>
          <w:rFonts w:ascii="Arial" w:hAnsi="Arial" w:cs="Arial"/>
        </w:rPr>
        <w:t>Canterbury</w:t>
      </w:r>
    </w:p>
    <w:p w14:paraId="284BA1F1" w14:textId="77777777" w:rsidR="009A2D37" w:rsidRDefault="009A2D37" w:rsidP="00302082">
      <w:pPr>
        <w:spacing w:after="120" w:line="240" w:lineRule="auto"/>
        <w:ind w:left="426" w:right="260"/>
        <w:rPr>
          <w:rFonts w:ascii="Arial" w:hAnsi="Arial" w:cs="Arial"/>
          <w:i/>
          <w:iCs/>
        </w:rPr>
      </w:pPr>
    </w:p>
    <w:p w14:paraId="78905E8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58697C3" w14:textId="77777777" w:rsidR="004D318C" w:rsidRPr="004D318C" w:rsidRDefault="004D318C" w:rsidP="004D318C">
      <w:pPr>
        <w:spacing w:after="120" w:line="240" w:lineRule="auto"/>
        <w:ind w:left="567" w:right="260"/>
        <w:rPr>
          <w:rFonts w:ascii="Arial" w:hAnsi="Arial" w:cs="Arial"/>
        </w:rPr>
      </w:pPr>
      <w:r w:rsidRPr="004D318C">
        <w:rPr>
          <w:rFonts w:ascii="Arial" w:hAnsi="Arial" w:cs="Arial"/>
        </w:rPr>
        <w:t xml:space="preserve">Statistics as a branch of mathematics is an international language with techniques developed and refined by statisticians across the globe. Mastery of the subject-specific learning outcomes, 8.1 to 8.4,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2778FB78" w14:textId="77777777" w:rsidR="004D318C" w:rsidRPr="004D318C" w:rsidRDefault="004D318C" w:rsidP="004D318C">
      <w:pPr>
        <w:spacing w:after="120" w:line="240" w:lineRule="auto"/>
        <w:ind w:left="567" w:right="260"/>
        <w:rPr>
          <w:rFonts w:ascii="Arial" w:hAnsi="Arial" w:cs="Arial"/>
        </w:rPr>
      </w:pPr>
      <w:r w:rsidRPr="004D318C">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6753E616" w14:textId="77777777" w:rsidR="004D318C" w:rsidRPr="004D318C" w:rsidRDefault="004D318C" w:rsidP="004D318C">
      <w:pPr>
        <w:spacing w:after="120" w:line="240" w:lineRule="auto"/>
        <w:ind w:left="567" w:right="260"/>
        <w:rPr>
          <w:rFonts w:ascii="Arial" w:hAnsi="Arial" w:cs="Arial"/>
        </w:rPr>
      </w:pPr>
      <w:r w:rsidRPr="004D318C">
        <w:rPr>
          <w:rFonts w:ascii="Arial" w:hAnsi="Arial" w:cs="Arial"/>
        </w:rPr>
        <w:t xml:space="preserve">Examples with an international dimension are included in the module where appropriate. </w:t>
      </w:r>
    </w:p>
    <w:p w14:paraId="18AEBC60" w14:textId="77777777" w:rsidR="00883204" w:rsidRPr="004D318C" w:rsidRDefault="004D318C" w:rsidP="004D318C">
      <w:pPr>
        <w:spacing w:after="120" w:line="240" w:lineRule="auto"/>
        <w:ind w:left="567" w:right="260"/>
        <w:rPr>
          <w:rFonts w:ascii="Arial" w:hAnsi="Arial" w:cs="Arial"/>
        </w:rPr>
      </w:pPr>
      <w:r w:rsidRPr="004D318C">
        <w:rPr>
          <w:rFonts w:ascii="Arial" w:hAnsi="Arial" w:cs="Arial"/>
        </w:rPr>
        <w:t>The support SMSAS provides to its students is also internationally attuned given our international student body.</w:t>
      </w:r>
    </w:p>
    <w:p w14:paraId="027D7550" w14:textId="77777777" w:rsidR="00641D6D" w:rsidRPr="00302082" w:rsidRDefault="00641D6D" w:rsidP="00302082">
      <w:pPr>
        <w:pBdr>
          <w:bottom w:val="single" w:sz="6" w:space="1" w:color="auto"/>
        </w:pBdr>
        <w:spacing w:after="120" w:line="240" w:lineRule="auto"/>
        <w:ind w:right="260"/>
        <w:rPr>
          <w:rFonts w:ascii="Arial" w:hAnsi="Arial" w:cs="Arial"/>
        </w:rPr>
      </w:pPr>
    </w:p>
    <w:p w14:paraId="220A27A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9FDDE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20FD1A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9364E64" w14:textId="77777777" w:rsidTr="00694309">
        <w:trPr>
          <w:trHeight w:val="317"/>
        </w:trPr>
        <w:tc>
          <w:tcPr>
            <w:tcW w:w="1526" w:type="dxa"/>
          </w:tcPr>
          <w:p w14:paraId="13EB20D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E57361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2C2D85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7F3309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79CE62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EBB061A" w14:textId="77777777" w:rsidTr="00694309">
        <w:trPr>
          <w:trHeight w:val="305"/>
        </w:trPr>
        <w:tc>
          <w:tcPr>
            <w:tcW w:w="1526" w:type="dxa"/>
          </w:tcPr>
          <w:p w14:paraId="636A4591" w14:textId="77777777" w:rsidR="00422B69" w:rsidRPr="00302082" w:rsidRDefault="00422B69" w:rsidP="00302082">
            <w:pPr>
              <w:spacing w:after="120"/>
              <w:ind w:right="-330"/>
              <w:rPr>
                <w:rFonts w:ascii="Arial" w:hAnsi="Arial" w:cs="Arial"/>
              </w:rPr>
            </w:pPr>
          </w:p>
        </w:tc>
        <w:tc>
          <w:tcPr>
            <w:tcW w:w="1701" w:type="dxa"/>
          </w:tcPr>
          <w:p w14:paraId="7EFBB373" w14:textId="77777777" w:rsidR="00422B69" w:rsidRPr="00302082" w:rsidRDefault="00422B69" w:rsidP="00302082">
            <w:pPr>
              <w:spacing w:after="120"/>
              <w:ind w:right="-330"/>
              <w:rPr>
                <w:rFonts w:ascii="Arial" w:hAnsi="Arial" w:cs="Arial"/>
              </w:rPr>
            </w:pPr>
          </w:p>
        </w:tc>
        <w:tc>
          <w:tcPr>
            <w:tcW w:w="2410" w:type="dxa"/>
          </w:tcPr>
          <w:p w14:paraId="19203293" w14:textId="77777777" w:rsidR="00422B69" w:rsidRPr="00302082" w:rsidRDefault="00422B69" w:rsidP="00302082">
            <w:pPr>
              <w:spacing w:after="120"/>
              <w:ind w:right="-330"/>
              <w:rPr>
                <w:rFonts w:ascii="Arial" w:hAnsi="Arial" w:cs="Arial"/>
              </w:rPr>
            </w:pPr>
          </w:p>
        </w:tc>
        <w:tc>
          <w:tcPr>
            <w:tcW w:w="2448" w:type="dxa"/>
          </w:tcPr>
          <w:p w14:paraId="0340E52F" w14:textId="77777777" w:rsidR="00422B69" w:rsidRPr="00302082" w:rsidRDefault="00422B69" w:rsidP="00302082">
            <w:pPr>
              <w:spacing w:after="120"/>
              <w:ind w:right="-330"/>
              <w:rPr>
                <w:rFonts w:ascii="Arial" w:hAnsi="Arial" w:cs="Arial"/>
              </w:rPr>
            </w:pPr>
          </w:p>
        </w:tc>
        <w:tc>
          <w:tcPr>
            <w:tcW w:w="2597" w:type="dxa"/>
          </w:tcPr>
          <w:p w14:paraId="6BA4DCE4" w14:textId="77777777" w:rsidR="00422B69" w:rsidRPr="00302082" w:rsidRDefault="00422B69" w:rsidP="00302082">
            <w:pPr>
              <w:spacing w:after="120"/>
              <w:ind w:right="-330"/>
              <w:rPr>
                <w:rFonts w:ascii="Arial" w:hAnsi="Arial" w:cs="Arial"/>
              </w:rPr>
            </w:pPr>
          </w:p>
        </w:tc>
      </w:tr>
      <w:tr w:rsidR="00302082" w:rsidRPr="00302082" w14:paraId="40476166" w14:textId="77777777" w:rsidTr="00694309">
        <w:trPr>
          <w:trHeight w:val="305"/>
        </w:trPr>
        <w:tc>
          <w:tcPr>
            <w:tcW w:w="1526" w:type="dxa"/>
          </w:tcPr>
          <w:p w14:paraId="57E5D3CF" w14:textId="77777777" w:rsidR="00422B69" w:rsidRPr="00302082" w:rsidRDefault="00422B69" w:rsidP="00302082">
            <w:pPr>
              <w:spacing w:after="120"/>
              <w:ind w:right="-330"/>
              <w:rPr>
                <w:rFonts w:ascii="Arial" w:hAnsi="Arial" w:cs="Arial"/>
              </w:rPr>
            </w:pPr>
          </w:p>
        </w:tc>
        <w:tc>
          <w:tcPr>
            <w:tcW w:w="1701" w:type="dxa"/>
          </w:tcPr>
          <w:p w14:paraId="26FB872A" w14:textId="77777777" w:rsidR="00422B69" w:rsidRPr="00302082" w:rsidRDefault="00422B69" w:rsidP="00302082">
            <w:pPr>
              <w:spacing w:after="120"/>
              <w:ind w:right="-330"/>
              <w:rPr>
                <w:rFonts w:ascii="Arial" w:hAnsi="Arial" w:cs="Arial"/>
              </w:rPr>
            </w:pPr>
          </w:p>
        </w:tc>
        <w:tc>
          <w:tcPr>
            <w:tcW w:w="2410" w:type="dxa"/>
          </w:tcPr>
          <w:p w14:paraId="1A7D1D5E" w14:textId="77777777" w:rsidR="00422B69" w:rsidRPr="00302082" w:rsidRDefault="00422B69" w:rsidP="00302082">
            <w:pPr>
              <w:spacing w:after="120"/>
              <w:ind w:right="-330"/>
              <w:rPr>
                <w:rFonts w:ascii="Arial" w:hAnsi="Arial" w:cs="Arial"/>
              </w:rPr>
            </w:pPr>
          </w:p>
        </w:tc>
        <w:tc>
          <w:tcPr>
            <w:tcW w:w="2448" w:type="dxa"/>
          </w:tcPr>
          <w:p w14:paraId="4CDC6116" w14:textId="77777777" w:rsidR="00422B69" w:rsidRPr="00302082" w:rsidRDefault="00422B69" w:rsidP="00302082">
            <w:pPr>
              <w:spacing w:after="120"/>
              <w:ind w:right="-330"/>
              <w:rPr>
                <w:rFonts w:ascii="Arial" w:hAnsi="Arial" w:cs="Arial"/>
              </w:rPr>
            </w:pPr>
          </w:p>
        </w:tc>
        <w:tc>
          <w:tcPr>
            <w:tcW w:w="2597" w:type="dxa"/>
          </w:tcPr>
          <w:p w14:paraId="3D855CD6" w14:textId="77777777" w:rsidR="00422B69" w:rsidRPr="00302082" w:rsidRDefault="00422B69" w:rsidP="00302082">
            <w:pPr>
              <w:spacing w:after="120"/>
              <w:ind w:right="-330"/>
              <w:rPr>
                <w:rFonts w:ascii="Arial" w:hAnsi="Arial" w:cs="Arial"/>
              </w:rPr>
            </w:pPr>
          </w:p>
        </w:tc>
      </w:tr>
    </w:tbl>
    <w:p w14:paraId="0D704FDD" w14:textId="77777777" w:rsidR="00D83563" w:rsidRDefault="00D83563" w:rsidP="00302082">
      <w:pPr>
        <w:spacing w:after="120" w:line="240" w:lineRule="auto"/>
        <w:ind w:right="-330"/>
        <w:rPr>
          <w:rFonts w:ascii="Arial" w:hAnsi="Arial" w:cs="Arial"/>
        </w:rPr>
      </w:pPr>
    </w:p>
    <w:p w14:paraId="28B4818A"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58415" w14:textId="77777777" w:rsidR="005C707C" w:rsidRDefault="005C707C" w:rsidP="009A2D37">
      <w:pPr>
        <w:spacing w:after="0" w:line="240" w:lineRule="auto"/>
      </w:pPr>
      <w:r>
        <w:separator/>
      </w:r>
    </w:p>
  </w:endnote>
  <w:endnote w:type="continuationSeparator" w:id="0">
    <w:p w14:paraId="19DE1F98" w14:textId="77777777" w:rsidR="005C707C" w:rsidRDefault="005C707C" w:rsidP="009A2D37">
      <w:pPr>
        <w:spacing w:after="0" w:line="240" w:lineRule="auto"/>
      </w:pPr>
      <w:r>
        <w:continuationSeparator/>
      </w:r>
    </w:p>
  </w:endnote>
  <w:endnote w:type="continuationNotice" w:id="1">
    <w:p w14:paraId="284AC905" w14:textId="77777777" w:rsidR="005C707C" w:rsidRDefault="005C70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02A25EA" w14:textId="4784274A" w:rsidR="008B2543" w:rsidRDefault="0019787E" w:rsidP="009A2D37">
        <w:pPr>
          <w:pStyle w:val="Footer"/>
          <w:jc w:val="center"/>
        </w:pPr>
        <w:r>
          <w:fldChar w:fldCharType="begin"/>
        </w:r>
        <w:r>
          <w:instrText xml:space="preserve"> PAGE   \* MERGEFORMAT </w:instrText>
        </w:r>
        <w:r>
          <w:fldChar w:fldCharType="separate"/>
        </w:r>
        <w:r w:rsidR="00542337">
          <w:rPr>
            <w:noProof/>
          </w:rPr>
          <w:t>4</w:t>
        </w:r>
        <w:r>
          <w:rPr>
            <w:noProof/>
          </w:rPr>
          <w:fldChar w:fldCharType="end"/>
        </w:r>
      </w:p>
    </w:sdtContent>
  </w:sdt>
  <w:p w14:paraId="7BFD562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CDA80" w14:textId="77777777" w:rsidR="005C707C" w:rsidRDefault="005C707C" w:rsidP="009A2D37">
      <w:pPr>
        <w:spacing w:after="0" w:line="240" w:lineRule="auto"/>
      </w:pPr>
      <w:r>
        <w:separator/>
      </w:r>
    </w:p>
  </w:footnote>
  <w:footnote w:type="continuationSeparator" w:id="0">
    <w:p w14:paraId="094B2017" w14:textId="77777777" w:rsidR="005C707C" w:rsidRDefault="005C707C" w:rsidP="009A2D37">
      <w:pPr>
        <w:spacing w:after="0" w:line="240" w:lineRule="auto"/>
      </w:pPr>
      <w:r>
        <w:continuationSeparator/>
      </w:r>
    </w:p>
  </w:footnote>
  <w:footnote w:type="continuationNotice" w:id="1">
    <w:p w14:paraId="78524BFA" w14:textId="77777777" w:rsidR="005C707C" w:rsidRDefault="005C70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CD5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906F370" wp14:editId="2AB5DCD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96B451D" w14:textId="77777777" w:rsidR="008B2543" w:rsidRPr="008C00F8" w:rsidRDefault="008B2543" w:rsidP="005E6D38">
    <w:pPr>
      <w:pStyle w:val="Heading1"/>
      <w:spacing w:before="60" w:after="60"/>
      <w:rPr>
        <w:rFonts w:ascii="Arial" w:hAnsi="Arial" w:cs="Arial"/>
      </w:rPr>
    </w:pPr>
  </w:p>
  <w:p w14:paraId="1347353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06FB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DE6E793" wp14:editId="3E4EAB5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71A7F2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07C"/>
    <w:rsid w:val="00000C8C"/>
    <w:rsid w:val="000017F2"/>
    <w:rsid w:val="0000456B"/>
    <w:rsid w:val="00005661"/>
    <w:rsid w:val="00005F9E"/>
    <w:rsid w:val="00010A16"/>
    <w:rsid w:val="0001243F"/>
    <w:rsid w:val="00021EA0"/>
    <w:rsid w:val="00025992"/>
    <w:rsid w:val="00027937"/>
    <w:rsid w:val="00030C9E"/>
    <w:rsid w:val="00031E67"/>
    <w:rsid w:val="000408CC"/>
    <w:rsid w:val="00045373"/>
    <w:rsid w:val="00063A2F"/>
    <w:rsid w:val="000678D3"/>
    <w:rsid w:val="00094810"/>
    <w:rsid w:val="00096DA4"/>
    <w:rsid w:val="000A28E5"/>
    <w:rsid w:val="000C0294"/>
    <w:rsid w:val="000C7A1C"/>
    <w:rsid w:val="000D2A8A"/>
    <w:rsid w:val="000D32AC"/>
    <w:rsid w:val="000E20C1"/>
    <w:rsid w:val="000E3B73"/>
    <w:rsid w:val="000F493C"/>
    <w:rsid w:val="000F6C56"/>
    <w:rsid w:val="000F7FBF"/>
    <w:rsid w:val="00106BE5"/>
    <w:rsid w:val="00110947"/>
    <w:rsid w:val="00110B15"/>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77852"/>
    <w:rsid w:val="0028461D"/>
    <w:rsid w:val="0028590C"/>
    <w:rsid w:val="00286721"/>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6EEF"/>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023F"/>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318C"/>
    <w:rsid w:val="004F3C18"/>
    <w:rsid w:val="004F4328"/>
    <w:rsid w:val="005005E4"/>
    <w:rsid w:val="00513689"/>
    <w:rsid w:val="0051375A"/>
    <w:rsid w:val="00521097"/>
    <w:rsid w:val="0053059E"/>
    <w:rsid w:val="00532F6F"/>
    <w:rsid w:val="00533663"/>
    <w:rsid w:val="00542337"/>
    <w:rsid w:val="005460C2"/>
    <w:rsid w:val="005526FB"/>
    <w:rsid w:val="0055280A"/>
    <w:rsid w:val="005548E1"/>
    <w:rsid w:val="0055585D"/>
    <w:rsid w:val="0056127B"/>
    <w:rsid w:val="00561D26"/>
    <w:rsid w:val="00564738"/>
    <w:rsid w:val="00567EC9"/>
    <w:rsid w:val="00571014"/>
    <w:rsid w:val="00571630"/>
    <w:rsid w:val="005759F4"/>
    <w:rsid w:val="005779D1"/>
    <w:rsid w:val="0058041A"/>
    <w:rsid w:val="0058743D"/>
    <w:rsid w:val="00587BF7"/>
    <w:rsid w:val="00592034"/>
    <w:rsid w:val="0059477B"/>
    <w:rsid w:val="00596884"/>
    <w:rsid w:val="005A14B5"/>
    <w:rsid w:val="005B1B64"/>
    <w:rsid w:val="005B5A98"/>
    <w:rsid w:val="005C1A4F"/>
    <w:rsid w:val="005C27D7"/>
    <w:rsid w:val="005C707C"/>
    <w:rsid w:val="005D665F"/>
    <w:rsid w:val="005D7CD0"/>
    <w:rsid w:val="005E1A3A"/>
    <w:rsid w:val="005E6ADC"/>
    <w:rsid w:val="005E6D10"/>
    <w:rsid w:val="005E6D38"/>
    <w:rsid w:val="005E7B3F"/>
    <w:rsid w:val="005F040F"/>
    <w:rsid w:val="005F2C42"/>
    <w:rsid w:val="006043FC"/>
    <w:rsid w:val="006050CF"/>
    <w:rsid w:val="00612B9D"/>
    <w:rsid w:val="0061606F"/>
    <w:rsid w:val="006253AA"/>
    <w:rsid w:val="00626023"/>
    <w:rsid w:val="00633150"/>
    <w:rsid w:val="00636FD2"/>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06E1"/>
    <w:rsid w:val="006C2A9A"/>
    <w:rsid w:val="006C423D"/>
    <w:rsid w:val="006C46EF"/>
    <w:rsid w:val="006C4C67"/>
    <w:rsid w:val="006D13C0"/>
    <w:rsid w:val="006D41AB"/>
    <w:rsid w:val="006D444F"/>
    <w:rsid w:val="006D506A"/>
    <w:rsid w:val="006E1279"/>
    <w:rsid w:val="006F0C32"/>
    <w:rsid w:val="006F1A15"/>
    <w:rsid w:val="006F3F8B"/>
    <w:rsid w:val="00700488"/>
    <w:rsid w:val="00703404"/>
    <w:rsid w:val="00703F92"/>
    <w:rsid w:val="00704637"/>
    <w:rsid w:val="007105E4"/>
    <w:rsid w:val="00714EE5"/>
    <w:rsid w:val="00720270"/>
    <w:rsid w:val="00724362"/>
    <w:rsid w:val="00727780"/>
    <w:rsid w:val="0073792C"/>
    <w:rsid w:val="00743C16"/>
    <w:rsid w:val="00754069"/>
    <w:rsid w:val="007667DF"/>
    <w:rsid w:val="0077080B"/>
    <w:rsid w:val="00771160"/>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2728"/>
    <w:rsid w:val="00883204"/>
    <w:rsid w:val="00883A3E"/>
    <w:rsid w:val="0089148D"/>
    <w:rsid w:val="00891E0D"/>
    <w:rsid w:val="008A0F36"/>
    <w:rsid w:val="008B2543"/>
    <w:rsid w:val="008B4B6E"/>
    <w:rsid w:val="008D7401"/>
    <w:rsid w:val="008F0C82"/>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9763C"/>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32FF6"/>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5D37"/>
    <w:rsid w:val="00B57219"/>
    <w:rsid w:val="00B658A3"/>
    <w:rsid w:val="00B746A8"/>
    <w:rsid w:val="00B7664D"/>
    <w:rsid w:val="00B77B91"/>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47794"/>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15025"/>
    <w:rsid w:val="00D2689A"/>
    <w:rsid w:val="00D56F4A"/>
    <w:rsid w:val="00D65506"/>
    <w:rsid w:val="00D773CF"/>
    <w:rsid w:val="00D83563"/>
    <w:rsid w:val="00D8448F"/>
    <w:rsid w:val="00DA64B6"/>
    <w:rsid w:val="00DB5C9D"/>
    <w:rsid w:val="00DD02E6"/>
    <w:rsid w:val="00DF665B"/>
    <w:rsid w:val="00E0152A"/>
    <w:rsid w:val="00E03394"/>
    <w:rsid w:val="00E04112"/>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E0898"/>
    <w:rsid w:val="00EF039B"/>
    <w:rsid w:val="00EF4933"/>
    <w:rsid w:val="00EF5044"/>
    <w:rsid w:val="00F01956"/>
    <w:rsid w:val="00F110E4"/>
    <w:rsid w:val="00F116CE"/>
    <w:rsid w:val="00F176DE"/>
    <w:rsid w:val="00F21C47"/>
    <w:rsid w:val="00F227A0"/>
    <w:rsid w:val="00F244E2"/>
    <w:rsid w:val="00F254A6"/>
    <w:rsid w:val="00F340DE"/>
    <w:rsid w:val="00F43542"/>
    <w:rsid w:val="00F44BAB"/>
    <w:rsid w:val="00F527CB"/>
    <w:rsid w:val="00F562AA"/>
    <w:rsid w:val="00F66975"/>
    <w:rsid w:val="00F7105A"/>
    <w:rsid w:val="00F712EB"/>
    <w:rsid w:val="00F7710E"/>
    <w:rsid w:val="00F77676"/>
    <w:rsid w:val="00F8197C"/>
    <w:rsid w:val="00F82B4E"/>
    <w:rsid w:val="00F862D0"/>
    <w:rsid w:val="00F87559"/>
    <w:rsid w:val="00F96D71"/>
    <w:rsid w:val="00F97685"/>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48085C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BFF198D"/>
  <w15:docId w15:val="{2CF994D6-87E1-4D15-A9E9-C8A7FA68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636FD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726F55-2D48-42CC-B267-D89F04DAD5F5}">
  <ds:schemaRefs>
    <ds:schemaRef ds:uri="http://schemas.openxmlformats.org/officeDocument/2006/bibliography"/>
  </ds:schemaRefs>
</ds:datastoreItem>
</file>

<file path=customXml/itemProps2.xml><?xml version="1.0" encoding="utf-8"?>
<ds:datastoreItem xmlns:ds="http://schemas.openxmlformats.org/officeDocument/2006/customXml" ds:itemID="{F9523CD2-0950-4C8E-A97F-51EF087B899A}">
  <ds:schemaRefs>
    <ds:schemaRef ds:uri="http://purl.org/dc/elements/1.1/"/>
    <ds:schemaRef ds:uri="http://www.w3.org/XML/1998/namespace"/>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ef2b9e05-657a-4dc1-8c6c-679bdea18f38"/>
  </ds:schemaRefs>
</ds:datastoreItem>
</file>

<file path=customXml/itemProps3.xml><?xml version="1.0" encoding="utf-8"?>
<ds:datastoreItem xmlns:ds="http://schemas.openxmlformats.org/officeDocument/2006/customXml" ds:itemID="{80B1DB19-8E28-4B91-8067-B137A01ABD9D}">
  <ds:schemaRefs>
    <ds:schemaRef ds:uri="http://schemas.microsoft.com/sharepoint/v3/contenttype/forms"/>
  </ds:schemaRefs>
</ds:datastoreItem>
</file>

<file path=customXml/itemProps4.xml><?xml version="1.0" encoding="utf-8"?>
<ds:datastoreItem xmlns:ds="http://schemas.openxmlformats.org/officeDocument/2006/customXml" ds:itemID="{BBABAC06-02B0-4A0D-AD9D-E5EC303BB99B}"/>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Louise Hope</cp:lastModifiedBy>
  <cp:revision>2</cp:revision>
  <cp:lastPrinted>2015-09-09T08:37:00Z</cp:lastPrinted>
  <dcterms:created xsi:type="dcterms:W3CDTF">2022-03-02T10:38:00Z</dcterms:created>
  <dcterms:modified xsi:type="dcterms:W3CDTF">2022-03-02T10:38:00Z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cb7ab7e9-1f2d-4900-a3aa-0caf60a404af</vt:lpwstr>
  </property>
  <property fmtid="{D5CDD505-2E9C-101B-9397-08002B2CF9AE}" pid="4" name="Order">
    <vt:r8>19500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