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E913" w14:textId="77777777" w:rsidR="00681485" w:rsidRPr="00302082" w:rsidRDefault="00681485" w:rsidP="00681485">
      <w:pPr>
        <w:spacing w:after="0" w:line="240" w:lineRule="auto"/>
        <w:rPr>
          <w:rFonts w:ascii="Arial" w:hAnsi="Arial" w:cs="Arial"/>
        </w:rPr>
      </w:pPr>
    </w:p>
    <w:p w14:paraId="76A10C01" w14:textId="0C30C71D"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1B567F92" w14:textId="77777777" w:rsidR="00447677" w:rsidRDefault="006B422C">
      <w:pPr>
        <w:spacing w:after="120" w:line="240" w:lineRule="auto"/>
        <w:ind w:left="567" w:right="260"/>
        <w:jc w:val="both"/>
        <w:rPr>
          <w:rFonts w:ascii="Arial" w:hAnsi="Arial" w:cs="Arial"/>
          <w:iCs/>
        </w:rPr>
      </w:pPr>
      <w:r>
        <w:rPr>
          <w:rFonts w:ascii="Arial" w:hAnsi="Arial" w:cs="Arial"/>
        </w:rPr>
        <w:t xml:space="preserve">MAST0022 </w:t>
      </w:r>
      <w:r>
        <w:rPr>
          <w:rFonts w:ascii="Arial" w:hAnsi="Arial" w:cs="Arial"/>
          <w:iCs/>
        </w:rPr>
        <w:t xml:space="preserve">(MA022) - Graphs, Geometry and Trigonometry </w:t>
      </w:r>
    </w:p>
    <w:p w14:paraId="6068CB98" w14:textId="77777777" w:rsidR="00447677" w:rsidRDefault="00447677">
      <w:pPr>
        <w:spacing w:after="120" w:line="240" w:lineRule="auto"/>
        <w:ind w:left="426" w:right="260"/>
        <w:jc w:val="both"/>
        <w:rPr>
          <w:rFonts w:ascii="Arial" w:hAnsi="Arial" w:cs="Arial"/>
        </w:rPr>
      </w:pPr>
    </w:p>
    <w:p w14:paraId="2F5771F8"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48BBF236" w14:textId="77777777" w:rsidR="00447677" w:rsidRDefault="006B422C">
      <w:pPr>
        <w:spacing w:after="120" w:line="240" w:lineRule="auto"/>
        <w:ind w:left="567" w:right="260"/>
        <w:rPr>
          <w:rFonts w:ascii="Arial" w:hAnsi="Arial" w:cs="Arial"/>
          <w:iCs/>
        </w:rPr>
      </w:pPr>
      <w:r>
        <w:rPr>
          <w:rFonts w:ascii="Arial" w:hAnsi="Arial" w:cs="Arial"/>
          <w:iCs/>
        </w:rPr>
        <w:t>School of Mathematics, Statistics and Actuarial Science</w:t>
      </w:r>
    </w:p>
    <w:p w14:paraId="6D47E784" w14:textId="77777777" w:rsidR="00447677" w:rsidRDefault="00447677">
      <w:pPr>
        <w:spacing w:after="120" w:line="240" w:lineRule="auto"/>
        <w:ind w:left="426" w:right="260"/>
        <w:rPr>
          <w:rFonts w:ascii="Arial" w:hAnsi="Arial" w:cs="Arial"/>
          <w:i/>
          <w:iCs/>
        </w:rPr>
      </w:pPr>
    </w:p>
    <w:p w14:paraId="7A89B45A"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FD8D536" w14:textId="77777777" w:rsidR="00447677" w:rsidRDefault="006B422C">
      <w:pPr>
        <w:spacing w:after="120" w:line="240" w:lineRule="auto"/>
        <w:ind w:left="567" w:right="260"/>
        <w:jc w:val="both"/>
        <w:rPr>
          <w:rFonts w:ascii="Arial" w:hAnsi="Arial" w:cs="Arial"/>
        </w:rPr>
      </w:pPr>
      <w:r>
        <w:rPr>
          <w:rFonts w:ascii="Arial" w:hAnsi="Arial" w:cs="Arial"/>
        </w:rPr>
        <w:t>Level 3</w:t>
      </w:r>
    </w:p>
    <w:p w14:paraId="0C783D7B" w14:textId="77777777" w:rsidR="00447677" w:rsidRDefault="00447677">
      <w:pPr>
        <w:spacing w:after="120" w:line="240" w:lineRule="auto"/>
        <w:ind w:left="426" w:right="260"/>
        <w:rPr>
          <w:rFonts w:ascii="Arial" w:hAnsi="Arial" w:cs="Arial"/>
          <w:i/>
          <w:iCs/>
        </w:rPr>
      </w:pPr>
    </w:p>
    <w:p w14:paraId="7BDB4862"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674DA5A" w14:textId="77777777" w:rsidR="00447677" w:rsidRDefault="006B422C">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6BE9872F" w14:textId="77777777" w:rsidR="00447677" w:rsidRDefault="00447677">
      <w:pPr>
        <w:spacing w:after="120" w:line="240" w:lineRule="auto"/>
        <w:ind w:left="426" w:right="260"/>
        <w:rPr>
          <w:rFonts w:ascii="Arial" w:hAnsi="Arial" w:cs="Arial"/>
          <w:i/>
        </w:rPr>
      </w:pPr>
    </w:p>
    <w:p w14:paraId="78F403C4"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4417369" w14:textId="77777777" w:rsidR="00447677" w:rsidRDefault="006B422C">
      <w:pPr>
        <w:spacing w:after="120" w:line="240" w:lineRule="auto"/>
        <w:ind w:left="567" w:right="260"/>
        <w:jc w:val="both"/>
        <w:rPr>
          <w:rFonts w:ascii="Arial" w:hAnsi="Arial" w:cs="Arial"/>
          <w:iCs/>
        </w:rPr>
      </w:pPr>
      <w:r>
        <w:rPr>
          <w:rFonts w:ascii="Arial" w:hAnsi="Arial" w:cs="Arial"/>
          <w:iCs/>
        </w:rPr>
        <w:t>Autumn and Spring</w:t>
      </w:r>
    </w:p>
    <w:p w14:paraId="1DF54AB4" w14:textId="77777777" w:rsidR="00447677" w:rsidRDefault="00447677">
      <w:pPr>
        <w:spacing w:after="120" w:line="240" w:lineRule="auto"/>
        <w:ind w:left="426" w:right="260"/>
        <w:rPr>
          <w:rFonts w:ascii="Arial" w:hAnsi="Arial" w:cs="Arial"/>
          <w:i/>
          <w:iCs/>
        </w:rPr>
      </w:pPr>
    </w:p>
    <w:p w14:paraId="663FA0C6"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3207AD6A" w14:textId="77777777" w:rsidR="00447677" w:rsidRDefault="006B422C">
      <w:pPr>
        <w:spacing w:after="120" w:line="240" w:lineRule="auto"/>
        <w:ind w:left="567" w:right="260"/>
        <w:rPr>
          <w:rFonts w:ascii="Arial" w:hAnsi="Arial" w:cs="Arial"/>
          <w:iCs/>
        </w:rPr>
      </w:pPr>
      <w:r>
        <w:rPr>
          <w:rFonts w:ascii="Arial" w:hAnsi="Arial" w:cs="Arial"/>
          <w:iCs/>
        </w:rPr>
        <w:t>Pre-requisite:  an achievement at A-level (or equivalent) that is sufficient for entry into the Foundation year.</w:t>
      </w:r>
    </w:p>
    <w:p w14:paraId="6B947B0B" w14:textId="77777777" w:rsidR="00447677" w:rsidRDefault="006B422C">
      <w:pPr>
        <w:spacing w:after="120" w:line="240" w:lineRule="auto"/>
        <w:ind w:left="567" w:right="260"/>
        <w:rPr>
          <w:rFonts w:ascii="Arial" w:hAnsi="Arial" w:cs="Arial"/>
          <w:iCs/>
        </w:rPr>
      </w:pPr>
      <w:r>
        <w:rPr>
          <w:rFonts w:ascii="Arial" w:hAnsi="Arial" w:cs="Arial"/>
          <w:iCs/>
        </w:rPr>
        <w:t>Co-requisite: None</w:t>
      </w:r>
    </w:p>
    <w:p w14:paraId="3A415666" w14:textId="77777777" w:rsidR="00447677" w:rsidRDefault="00447677">
      <w:pPr>
        <w:spacing w:after="120" w:line="240" w:lineRule="auto"/>
        <w:ind w:left="426" w:right="260"/>
        <w:rPr>
          <w:rFonts w:ascii="Arial" w:hAnsi="Arial" w:cs="Arial"/>
          <w:i/>
          <w:iCs/>
        </w:rPr>
      </w:pPr>
    </w:p>
    <w:p w14:paraId="779C5534"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437D970A" w14:textId="7862DEA9" w:rsidR="00447677" w:rsidRDefault="006B422C">
      <w:pPr>
        <w:spacing w:after="120" w:line="240" w:lineRule="auto"/>
        <w:ind w:left="567" w:right="260"/>
        <w:rPr>
          <w:rFonts w:ascii="Arial" w:hAnsi="Arial" w:cs="Arial"/>
          <w:iCs/>
        </w:rPr>
      </w:pPr>
      <w:r>
        <w:rPr>
          <w:rFonts w:ascii="Arial" w:hAnsi="Arial" w:cs="Arial"/>
          <w:iCs/>
        </w:rPr>
        <w:t>BEng (Hons) Electronic and Communications Engineering with a Foundation Year, BEng (Hons) Computer Systems Engineering with a Foundation Year, BSc (Hons) Forensic Science with a Foundation Year, BSc (Hons) Chemistry with a Foundation Year</w:t>
      </w:r>
    </w:p>
    <w:p w14:paraId="44182AE2" w14:textId="77777777" w:rsidR="00447677" w:rsidRDefault="00447677">
      <w:pPr>
        <w:spacing w:after="120" w:line="240" w:lineRule="auto"/>
        <w:ind w:left="426" w:right="260"/>
        <w:rPr>
          <w:rFonts w:ascii="Arial" w:hAnsi="Arial" w:cs="Arial"/>
          <w:i/>
          <w:iCs/>
        </w:rPr>
      </w:pPr>
    </w:p>
    <w:p w14:paraId="6E31E82E" w14:textId="77777777" w:rsidR="00447677" w:rsidRDefault="006B422C">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0BA522E0" w14:textId="77777777" w:rsidR="00447677" w:rsidRDefault="006B422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understanding of the basic body of knowledge associated with standard functions and their graphical interpretation, geometry, trigonometry and vectors;</w:t>
      </w:r>
    </w:p>
    <w:p w14:paraId="5937B015" w14:textId="77777777" w:rsidR="00447677" w:rsidRDefault="006B422C">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solve problems in accordance with the basic theories and concepts of functions, trigonometry and geometry, whilst demonstrating a reasonable level of skill in calculation and manipulation of the material;</w:t>
      </w:r>
    </w:p>
    <w:p w14:paraId="486B051F" w14:textId="77777777" w:rsidR="00447677" w:rsidRDefault="006B422C">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basic techniques associated with functions, trigonometry and geometry in several well-defined contexts;</w:t>
      </w:r>
    </w:p>
    <w:p w14:paraId="4CB05AE4" w14:textId="77777777" w:rsidR="00447677" w:rsidRDefault="006B422C">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demonstrate mathematical proficiency suitable for Stage 1 entry.</w:t>
      </w:r>
    </w:p>
    <w:p w14:paraId="249BB47F" w14:textId="77777777" w:rsidR="00447677" w:rsidRDefault="00447677">
      <w:pPr>
        <w:spacing w:after="120" w:line="240" w:lineRule="auto"/>
        <w:ind w:left="567" w:right="260"/>
        <w:rPr>
          <w:rFonts w:ascii="Arial" w:hAnsi="Arial" w:cs="Arial"/>
          <w:i/>
        </w:rPr>
      </w:pPr>
    </w:p>
    <w:p w14:paraId="0468338C" w14:textId="77777777" w:rsidR="00447677" w:rsidRDefault="006B422C">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2C8E394F" w14:textId="77777777" w:rsidR="00447677" w:rsidRDefault="006B422C">
      <w:pPr>
        <w:spacing w:after="120" w:line="240" w:lineRule="auto"/>
        <w:ind w:left="567" w:right="260"/>
        <w:rPr>
          <w:rFonts w:ascii="Arial" w:hAnsi="Arial" w:cs="Arial"/>
        </w:rPr>
      </w:pPr>
      <w:r>
        <w:rPr>
          <w:rFonts w:ascii="Arial" w:hAnsi="Arial" w:cs="Arial"/>
        </w:rPr>
        <w:t>Demonstrate an increased ability to:</w:t>
      </w:r>
    </w:p>
    <w:p w14:paraId="67394F0F" w14:textId="77777777" w:rsidR="00447677" w:rsidRDefault="006B422C">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C9AD79B" w14:textId="77777777" w:rsidR="00447677" w:rsidRDefault="006B422C">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understand logical arguments, identifying the assumptions made and the conclusions drawn;</w:t>
      </w:r>
    </w:p>
    <w:p w14:paraId="7B4E1106" w14:textId="77777777" w:rsidR="00447677" w:rsidRDefault="006B422C">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7CF00A76" w14:textId="77777777" w:rsidR="00447677" w:rsidRDefault="006B422C">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1FCE57AA" w14:textId="77777777" w:rsidR="00447677" w:rsidRDefault="006B422C">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5F51C441" w14:textId="77777777" w:rsidR="00447677" w:rsidRDefault="006B422C">
      <w:pPr>
        <w:spacing w:after="120" w:line="240" w:lineRule="auto"/>
        <w:ind w:left="1440" w:right="260" w:hanging="873"/>
        <w:jc w:val="both"/>
        <w:rPr>
          <w:rFonts w:ascii="Arial" w:hAnsi="Arial" w:cs="Arial"/>
        </w:rPr>
      </w:pPr>
      <w:r>
        <w:rPr>
          <w:rFonts w:ascii="Arial" w:hAnsi="Arial" w:cs="Arial"/>
        </w:rPr>
        <w:t>9.6</w:t>
      </w:r>
      <w:r>
        <w:rPr>
          <w:rFonts w:ascii="Arial" w:hAnsi="Arial" w:cs="Arial"/>
        </w:rPr>
        <w:tab/>
        <w:t xml:space="preserve">demonstrate an increased level of skill in numeracy and computation. </w:t>
      </w:r>
    </w:p>
    <w:p w14:paraId="5EE2DCAF" w14:textId="77777777" w:rsidR="00447677" w:rsidRDefault="00447677">
      <w:pPr>
        <w:pStyle w:val="Default"/>
        <w:spacing w:after="120"/>
        <w:ind w:left="720" w:right="260"/>
        <w:rPr>
          <w:color w:val="00000A"/>
          <w:sz w:val="22"/>
          <w:szCs w:val="22"/>
        </w:rPr>
      </w:pPr>
    </w:p>
    <w:p w14:paraId="40391511" w14:textId="77777777" w:rsidR="00447677" w:rsidRDefault="006B422C">
      <w:pPr>
        <w:numPr>
          <w:ilvl w:val="0"/>
          <w:numId w:val="1"/>
        </w:numPr>
        <w:spacing w:after="120" w:line="240" w:lineRule="auto"/>
        <w:ind w:left="567" w:right="260" w:hanging="567"/>
        <w:jc w:val="both"/>
      </w:pPr>
      <w:r>
        <w:rPr>
          <w:rFonts w:ascii="Arial" w:hAnsi="Arial" w:cs="Arial"/>
          <w:b/>
        </w:rPr>
        <w:t>A synopsis of the curriculum</w:t>
      </w:r>
    </w:p>
    <w:p w14:paraId="68EA11CD" w14:textId="77777777" w:rsidR="00447677" w:rsidRDefault="006B422C">
      <w:pPr>
        <w:spacing w:after="120" w:line="240" w:lineRule="auto"/>
        <w:ind w:left="567" w:right="260"/>
        <w:jc w:val="both"/>
        <w:rPr>
          <w:rFonts w:ascii="Arial" w:hAnsi="Arial" w:cs="Arial"/>
          <w:iCs/>
        </w:rPr>
      </w:pPr>
      <w:bookmarkStart w:id="0" w:name="__DdeLink__477_1059959626"/>
      <w:r>
        <w:rPr>
          <w:rFonts w:ascii="Arial" w:hAnsi="Arial" w:cs="Arial"/>
          <w:iCs/>
        </w:rPr>
        <w:t xml:space="preserve">This module introduces fundamental methods needed for the study of mathematical subjects at degree level. </w:t>
      </w:r>
    </w:p>
    <w:p w14:paraId="76B9E380" w14:textId="65502752" w:rsidR="00447677" w:rsidRDefault="006B422C">
      <w:pPr>
        <w:spacing w:after="120" w:line="240" w:lineRule="auto"/>
        <w:ind w:left="993" w:right="260" w:hanging="426"/>
        <w:jc w:val="both"/>
        <w:rPr>
          <w:rFonts w:ascii="Arial" w:hAnsi="Arial" w:cs="Arial"/>
          <w:iCs/>
        </w:rPr>
      </w:pPr>
      <w:r>
        <w:rPr>
          <w:rFonts w:ascii="Arial" w:hAnsi="Arial" w:cs="Arial"/>
          <w:iCs/>
        </w:rPr>
        <w:t>a)</w:t>
      </w:r>
      <w:r>
        <w:rPr>
          <w:rFonts w:ascii="Arial" w:hAnsi="Arial" w:cs="Arial"/>
          <w:iCs/>
        </w:rPr>
        <w:tab/>
        <w:t>Functions and graphs: plotting</w:t>
      </w:r>
      <w:r w:rsidR="00CD4A8C">
        <w:rPr>
          <w:rFonts w:ascii="Arial" w:hAnsi="Arial" w:cs="Arial"/>
          <w:iCs/>
        </w:rPr>
        <w:t xml:space="preserve"> and recognising the graphs of elementary functions</w:t>
      </w:r>
      <w:r>
        <w:rPr>
          <w:rFonts w:ascii="Arial" w:hAnsi="Arial" w:cs="Arial"/>
          <w:iCs/>
        </w:rPr>
        <w:t>, roots, intercepts, turning points, area (graphical methods), co-ordinate geometry of straight lines, parallel and perpendicular lines, applications to plots of experimental data, quadratics, introduction to the trigonometric functions</w:t>
      </w:r>
    </w:p>
    <w:p w14:paraId="54599345" w14:textId="77777777" w:rsidR="00447677" w:rsidRDefault="006B422C">
      <w:pPr>
        <w:spacing w:after="120" w:line="240" w:lineRule="auto"/>
        <w:ind w:left="993" w:right="260" w:hanging="426"/>
        <w:jc w:val="both"/>
        <w:rPr>
          <w:rFonts w:ascii="Arial" w:hAnsi="Arial" w:cs="Arial"/>
          <w:iCs/>
        </w:rPr>
      </w:pPr>
      <w:r>
        <w:rPr>
          <w:rFonts w:ascii="Arial" w:hAnsi="Arial" w:cs="Arial"/>
          <w:iCs/>
        </w:rPr>
        <w:t>b)</w:t>
      </w:r>
      <w:r>
        <w:rPr>
          <w:rFonts w:ascii="Arial" w:hAnsi="Arial" w:cs="Arial"/>
          <w:iCs/>
        </w:rPr>
        <w:tab/>
        <w:t xml:space="preserve">Trigonometry: radians, properties of sine and cosine functions, other trigonometric functions, compound angle formulae and subsequent </w:t>
      </w:r>
      <w:r w:rsidRPr="00560F16">
        <w:rPr>
          <w:rFonts w:ascii="Arial" w:hAnsi="Arial" w:cs="Arial"/>
          <w:iCs/>
        </w:rPr>
        <w:t>results</w:t>
      </w:r>
      <w:r w:rsidRPr="00681485">
        <w:rPr>
          <w:rFonts w:ascii="Arial" w:hAnsi="Arial" w:cs="Arial"/>
          <w:iCs/>
        </w:rPr>
        <w:t xml:space="preserve">, solving </w:t>
      </w:r>
      <w:r w:rsidR="00560F16" w:rsidRPr="00681485">
        <w:rPr>
          <w:rFonts w:ascii="Arial" w:hAnsi="Arial" w:cs="Arial"/>
          <w:iCs/>
        </w:rPr>
        <w:t xml:space="preserve">basic </w:t>
      </w:r>
      <w:r w:rsidRPr="00681485">
        <w:rPr>
          <w:rFonts w:ascii="Arial" w:hAnsi="Arial" w:cs="Arial"/>
          <w:iCs/>
        </w:rPr>
        <w:t>trigonometric equations</w:t>
      </w:r>
    </w:p>
    <w:p w14:paraId="575E8818" w14:textId="77777777" w:rsidR="00160A8D" w:rsidRDefault="006B422C">
      <w:pPr>
        <w:spacing w:after="120" w:line="240" w:lineRule="auto"/>
        <w:ind w:left="993" w:right="260" w:hanging="426"/>
        <w:jc w:val="both"/>
        <w:rPr>
          <w:rFonts w:ascii="Arial" w:hAnsi="Arial" w:cs="Arial"/>
          <w:iCs/>
        </w:rPr>
      </w:pPr>
      <w:r>
        <w:rPr>
          <w:rFonts w:ascii="Arial" w:hAnsi="Arial" w:cs="Arial"/>
          <w:iCs/>
        </w:rPr>
        <w:t>c)</w:t>
      </w:r>
      <w:r>
        <w:rPr>
          <w:rFonts w:ascii="Arial" w:hAnsi="Arial" w:cs="Arial"/>
          <w:iCs/>
        </w:rPr>
        <w:tab/>
        <w:t>Geometry: circles and ellipses, right-angled triangles, SOHCAHTOA, trigonometric functions, inverse trigonometric functions, sine and cosine rule, opposite and alternate angle theorems</w:t>
      </w:r>
    </w:p>
    <w:p w14:paraId="6D32A9F8" w14:textId="6C56C207" w:rsidR="00447677" w:rsidRDefault="006B422C">
      <w:pPr>
        <w:spacing w:after="120" w:line="240" w:lineRule="auto"/>
        <w:ind w:left="993" w:right="260" w:hanging="426"/>
        <w:jc w:val="both"/>
        <w:rPr>
          <w:rFonts w:ascii="Arial" w:hAnsi="Arial" w:cs="Arial"/>
          <w:i/>
          <w:iCs/>
        </w:rPr>
      </w:pPr>
      <w:bookmarkStart w:id="1" w:name="_Hlk89701234"/>
      <w:r>
        <w:rPr>
          <w:rFonts w:ascii="Arial" w:hAnsi="Arial" w:cs="Arial"/>
          <w:iCs/>
        </w:rPr>
        <w:t>d)</w:t>
      </w:r>
      <w:r>
        <w:rPr>
          <w:rFonts w:ascii="Arial" w:hAnsi="Arial" w:cs="Arial"/>
          <w:iCs/>
        </w:rPr>
        <w:tab/>
        <w:t>Vectors: notion of a vector, representation of vectors, addition, subtraction and scaling, magnitude</w:t>
      </w:r>
      <w:bookmarkEnd w:id="0"/>
      <w:r w:rsidR="00560F16" w:rsidRPr="00CD4A8C">
        <w:rPr>
          <w:rFonts w:ascii="Arial" w:hAnsi="Arial" w:cs="Arial"/>
          <w:iCs/>
        </w:rPr>
        <w:t>.</w:t>
      </w:r>
    </w:p>
    <w:bookmarkEnd w:id="1"/>
    <w:p w14:paraId="4BAF7020" w14:textId="77777777" w:rsidR="00447677" w:rsidRDefault="00447677">
      <w:pPr>
        <w:spacing w:after="120" w:line="240" w:lineRule="auto"/>
        <w:ind w:left="426" w:right="260"/>
        <w:rPr>
          <w:rFonts w:ascii="Arial" w:hAnsi="Arial" w:cs="Arial"/>
          <w:i/>
          <w:iCs/>
        </w:rPr>
      </w:pPr>
    </w:p>
    <w:p w14:paraId="246D5E28"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12C1F8E7" w14:textId="77777777" w:rsidR="00447677" w:rsidRDefault="006B422C">
      <w:pPr>
        <w:spacing w:after="120" w:line="240" w:lineRule="auto"/>
        <w:ind w:left="567" w:right="260"/>
        <w:jc w:val="both"/>
        <w:rPr>
          <w:rFonts w:ascii="Arial" w:hAnsi="Arial" w:cs="Arial"/>
        </w:rPr>
      </w:pPr>
      <w:r>
        <w:rPr>
          <w:rFonts w:ascii="Arial" w:hAnsi="Arial" w:cs="Arial"/>
        </w:rPr>
        <w:t>Core Maths for Advanced Level, L Bostock and S Chandler, Nelson Thornes Ltd, 2013.</w:t>
      </w:r>
    </w:p>
    <w:p w14:paraId="36767DA0" w14:textId="2BE43D8F" w:rsidR="00447677" w:rsidRPr="00A056B1" w:rsidRDefault="00CD4A8C" w:rsidP="00681485">
      <w:pPr>
        <w:spacing w:after="120" w:line="240" w:lineRule="auto"/>
        <w:ind w:left="567" w:right="260"/>
        <w:jc w:val="both"/>
        <w:rPr>
          <w:rFonts w:ascii="Arial" w:hAnsi="Arial" w:cs="Arial"/>
          <w:bCs/>
        </w:rPr>
      </w:pPr>
      <w:r w:rsidRPr="00A056B1">
        <w:rPr>
          <w:rFonts w:ascii="Arial" w:hAnsi="Arial" w:cs="Arial"/>
          <w:bCs/>
        </w:rPr>
        <w:t>Foundation maths, T Croft, Pearson, 2016.</w:t>
      </w:r>
    </w:p>
    <w:p w14:paraId="6E1A6206" w14:textId="77777777" w:rsidR="00CD4A8C" w:rsidRDefault="00CD4A8C" w:rsidP="00681485">
      <w:pPr>
        <w:spacing w:after="120" w:line="240" w:lineRule="auto"/>
        <w:ind w:left="567" w:right="260"/>
        <w:jc w:val="both"/>
        <w:rPr>
          <w:rFonts w:ascii="Arial" w:hAnsi="Arial" w:cs="Arial"/>
          <w:b/>
        </w:rPr>
      </w:pPr>
    </w:p>
    <w:p w14:paraId="7ABE3671" w14:textId="77777777" w:rsidR="00447677" w:rsidRDefault="006B422C">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E3B8CA7" w14:textId="77777777" w:rsidR="00447677" w:rsidRDefault="006B422C">
      <w:pPr>
        <w:spacing w:after="120" w:line="240" w:lineRule="auto"/>
        <w:ind w:left="567" w:right="260"/>
        <w:jc w:val="both"/>
        <w:rPr>
          <w:rFonts w:ascii="Arial" w:hAnsi="Arial" w:cs="Arial"/>
          <w:iCs/>
        </w:rPr>
      </w:pPr>
      <w:r>
        <w:rPr>
          <w:rFonts w:ascii="Arial" w:hAnsi="Arial" w:cs="Arial"/>
          <w:iCs/>
        </w:rPr>
        <w:t>Total contact hours: 44</w:t>
      </w:r>
    </w:p>
    <w:p w14:paraId="7D8FC964" w14:textId="77777777" w:rsidR="00447677" w:rsidRDefault="006B422C">
      <w:pPr>
        <w:spacing w:after="120" w:line="240" w:lineRule="auto"/>
        <w:ind w:left="567" w:right="260"/>
        <w:jc w:val="both"/>
        <w:rPr>
          <w:rFonts w:ascii="Arial" w:hAnsi="Arial" w:cs="Arial"/>
          <w:iCs/>
        </w:rPr>
      </w:pPr>
      <w:r>
        <w:rPr>
          <w:rFonts w:ascii="Arial" w:hAnsi="Arial" w:cs="Arial"/>
          <w:iCs/>
        </w:rPr>
        <w:t>Private study hours: 106</w:t>
      </w:r>
    </w:p>
    <w:p w14:paraId="102E02BC" w14:textId="77777777" w:rsidR="00447677" w:rsidRDefault="006B422C">
      <w:pPr>
        <w:spacing w:after="120" w:line="240" w:lineRule="auto"/>
        <w:ind w:left="567" w:right="260"/>
        <w:jc w:val="both"/>
        <w:rPr>
          <w:rFonts w:ascii="Arial" w:hAnsi="Arial" w:cs="Arial"/>
          <w:iCs/>
        </w:rPr>
      </w:pPr>
      <w:r>
        <w:rPr>
          <w:rFonts w:ascii="Arial" w:hAnsi="Arial" w:cs="Arial"/>
          <w:iCs/>
        </w:rPr>
        <w:t>Total study hours: 150</w:t>
      </w:r>
    </w:p>
    <w:p w14:paraId="502B8E15" w14:textId="77777777" w:rsidR="00447677" w:rsidRDefault="00447677">
      <w:pPr>
        <w:spacing w:after="120" w:line="240" w:lineRule="auto"/>
        <w:ind w:left="426" w:right="260"/>
        <w:rPr>
          <w:rFonts w:ascii="Arial" w:hAnsi="Arial" w:cs="Arial"/>
          <w:i/>
          <w:iCs/>
        </w:rPr>
      </w:pPr>
    </w:p>
    <w:p w14:paraId="31F6A6C7" w14:textId="77777777" w:rsidR="00447677" w:rsidRDefault="006B422C">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E68F064" w14:textId="77777777" w:rsidR="00447677" w:rsidRDefault="006B422C">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7ADB0CD5" w14:textId="31DD793C" w:rsidR="00447677" w:rsidRDefault="006B422C">
      <w:pPr>
        <w:spacing w:after="120" w:line="240" w:lineRule="auto"/>
        <w:ind w:left="567" w:right="260"/>
        <w:jc w:val="both"/>
      </w:pPr>
      <w:r>
        <w:rPr>
          <w:rFonts w:ascii="Arial" w:hAnsi="Arial" w:cs="Arial"/>
          <w:iCs/>
        </w:rPr>
        <w:t>Assessment 1</w:t>
      </w:r>
      <w:r>
        <w:rPr>
          <w:rFonts w:ascii="Arial" w:hAnsi="Arial" w:cs="Arial"/>
          <w:iCs/>
        </w:rPr>
        <w:tab/>
        <w:t xml:space="preserve">Exercises, requiring on average between </w:t>
      </w:r>
      <w:r w:rsidR="00697AEF">
        <w:rPr>
          <w:rFonts w:ascii="Arial" w:hAnsi="Arial" w:cs="Arial"/>
          <w:iCs/>
        </w:rPr>
        <w:t>5</w:t>
      </w:r>
      <w:r>
        <w:rPr>
          <w:rFonts w:ascii="Arial" w:hAnsi="Arial" w:cs="Arial"/>
          <w:iCs/>
        </w:rPr>
        <w:t xml:space="preserve"> and </w:t>
      </w:r>
      <w:r w:rsidR="00697AEF">
        <w:rPr>
          <w:rFonts w:ascii="Arial" w:hAnsi="Arial" w:cs="Arial"/>
          <w:iCs/>
        </w:rPr>
        <w:t>8</w:t>
      </w:r>
      <w:r>
        <w:rPr>
          <w:rFonts w:ascii="Arial" w:hAnsi="Arial" w:cs="Arial"/>
          <w:iCs/>
        </w:rPr>
        <w:t xml:space="preserve"> hours to complete</w:t>
      </w:r>
      <w:r>
        <w:rPr>
          <w:rFonts w:ascii="Arial" w:hAnsi="Arial" w:cs="Arial"/>
          <w:iCs/>
        </w:rPr>
        <w:tab/>
      </w:r>
      <w:r w:rsidR="00697AEF">
        <w:rPr>
          <w:rFonts w:ascii="Arial" w:hAnsi="Arial" w:cs="Arial"/>
          <w:iCs/>
        </w:rPr>
        <w:t>5</w:t>
      </w:r>
      <w:r>
        <w:rPr>
          <w:rFonts w:ascii="Arial" w:hAnsi="Arial" w:cs="Arial"/>
          <w:iCs/>
        </w:rPr>
        <w:t>%</w:t>
      </w:r>
    </w:p>
    <w:p w14:paraId="408845C9" w14:textId="2C00A023" w:rsidR="00447677" w:rsidRDefault="006B422C">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 xml:space="preserve">Exercises, requiring on average between </w:t>
      </w:r>
      <w:r w:rsidR="00697AEF">
        <w:rPr>
          <w:rFonts w:ascii="Arial" w:hAnsi="Arial" w:cs="Arial"/>
          <w:iCs/>
        </w:rPr>
        <w:t>5</w:t>
      </w:r>
      <w:r>
        <w:rPr>
          <w:rFonts w:ascii="Arial" w:hAnsi="Arial" w:cs="Arial"/>
          <w:iCs/>
        </w:rPr>
        <w:t xml:space="preserve"> and </w:t>
      </w:r>
      <w:r w:rsidR="00697AEF">
        <w:rPr>
          <w:rFonts w:ascii="Arial" w:hAnsi="Arial" w:cs="Arial"/>
          <w:iCs/>
        </w:rPr>
        <w:t>8</w:t>
      </w:r>
      <w:r>
        <w:rPr>
          <w:rFonts w:ascii="Arial" w:hAnsi="Arial" w:cs="Arial"/>
          <w:iCs/>
        </w:rPr>
        <w:t xml:space="preserve"> hours to complete </w:t>
      </w:r>
      <w:r>
        <w:rPr>
          <w:rFonts w:ascii="Arial" w:hAnsi="Arial" w:cs="Arial"/>
          <w:iCs/>
        </w:rPr>
        <w:tab/>
      </w:r>
      <w:r w:rsidR="00697AEF">
        <w:rPr>
          <w:rFonts w:ascii="Arial" w:hAnsi="Arial" w:cs="Arial"/>
          <w:iCs/>
        </w:rPr>
        <w:t>5</w:t>
      </w:r>
      <w:r>
        <w:rPr>
          <w:rFonts w:ascii="Arial" w:hAnsi="Arial" w:cs="Arial"/>
          <w:iCs/>
        </w:rPr>
        <w:t>%</w:t>
      </w:r>
    </w:p>
    <w:p w14:paraId="47AF5245" w14:textId="319577FA" w:rsidR="00697AEF" w:rsidRDefault="00697AEF">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 xml:space="preserve">Exercises, requiring on average between 5 and 8 hours to complete </w:t>
      </w:r>
      <w:r>
        <w:rPr>
          <w:rFonts w:ascii="Arial" w:hAnsi="Arial" w:cs="Arial"/>
          <w:iCs/>
        </w:rPr>
        <w:tab/>
        <w:t>5%</w:t>
      </w:r>
    </w:p>
    <w:p w14:paraId="3AEF63D6" w14:textId="10B834F6" w:rsidR="00697AEF" w:rsidRDefault="00697AEF">
      <w:pPr>
        <w:spacing w:after="120" w:line="240" w:lineRule="auto"/>
        <w:ind w:left="567" w:right="260"/>
        <w:jc w:val="both"/>
      </w:pPr>
      <w:r>
        <w:rPr>
          <w:rFonts w:ascii="Arial" w:hAnsi="Arial" w:cs="Arial"/>
          <w:iCs/>
        </w:rPr>
        <w:t>Assessment 4</w:t>
      </w:r>
      <w:r>
        <w:rPr>
          <w:rFonts w:ascii="Arial" w:hAnsi="Arial" w:cs="Arial"/>
          <w:iCs/>
        </w:rPr>
        <w:tab/>
        <w:t xml:space="preserve">Exercises, requiring on average between 5 and 8 hours to complete </w:t>
      </w:r>
      <w:r>
        <w:rPr>
          <w:rFonts w:ascii="Arial" w:hAnsi="Arial" w:cs="Arial"/>
          <w:iCs/>
        </w:rPr>
        <w:tab/>
        <w:t>5%</w:t>
      </w:r>
    </w:p>
    <w:p w14:paraId="46E9F3FB" w14:textId="3E6F07D1" w:rsidR="00447677" w:rsidRDefault="00447677">
      <w:pPr>
        <w:spacing w:after="120" w:line="240" w:lineRule="auto"/>
        <w:ind w:left="567" w:right="260"/>
        <w:jc w:val="both"/>
        <w:rPr>
          <w:rFonts w:ascii="Arial" w:hAnsi="Arial" w:cs="Arial"/>
          <w:iCs/>
        </w:rPr>
      </w:pPr>
    </w:p>
    <w:p w14:paraId="1841B45C" w14:textId="3CA7C921" w:rsidR="00447677" w:rsidRDefault="00447677">
      <w:pPr>
        <w:spacing w:after="120" w:line="240" w:lineRule="auto"/>
        <w:ind w:left="567" w:right="260"/>
        <w:jc w:val="both"/>
      </w:pPr>
    </w:p>
    <w:p w14:paraId="2BB0EE89" w14:textId="77777777" w:rsidR="00447677" w:rsidRDefault="006B422C">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t>2 hours</w:t>
      </w:r>
      <w:r>
        <w:rPr>
          <w:rFonts w:ascii="Arial" w:hAnsi="Arial" w:cs="Arial"/>
          <w:iCs/>
        </w:rPr>
        <w:tab/>
        <w:t>80%</w:t>
      </w:r>
    </w:p>
    <w:p w14:paraId="3DBBD1B1" w14:textId="77777777" w:rsidR="00447677" w:rsidRDefault="006B422C">
      <w:pPr>
        <w:spacing w:after="120" w:line="240" w:lineRule="auto"/>
        <w:ind w:left="567" w:right="260"/>
        <w:rPr>
          <w:rFonts w:ascii="Arial" w:hAnsi="Arial" w:cs="Arial"/>
          <w:iCs/>
        </w:rPr>
      </w:pPr>
      <w:r>
        <w:rPr>
          <w:rFonts w:ascii="Arial" w:hAnsi="Arial" w:cs="Arial"/>
          <w:iCs/>
        </w:rPr>
        <w:t>The coursework mark alone will not be sufficient to demonstrate the student’s level of achievement on the module.</w:t>
      </w:r>
    </w:p>
    <w:p w14:paraId="6968378F" w14:textId="77777777" w:rsidR="00447677" w:rsidRDefault="006B422C">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5E2854FF" w14:textId="77777777" w:rsidR="00447677" w:rsidRDefault="006B422C">
      <w:pPr>
        <w:spacing w:after="120" w:line="240" w:lineRule="auto"/>
        <w:ind w:left="567" w:right="260"/>
        <w:jc w:val="both"/>
        <w:rPr>
          <w:rFonts w:ascii="Arial" w:hAnsi="Arial" w:cs="Arial"/>
          <w:iCs/>
        </w:rPr>
      </w:pPr>
      <w:r>
        <w:rPr>
          <w:rFonts w:ascii="Arial" w:hAnsi="Arial" w:cs="Arial"/>
          <w:iCs/>
        </w:rPr>
        <w:t>Like-for-like</w:t>
      </w:r>
    </w:p>
    <w:p w14:paraId="4C5191A1" w14:textId="77777777" w:rsidR="00447677" w:rsidRDefault="00447677">
      <w:pPr>
        <w:spacing w:after="120" w:line="240" w:lineRule="auto"/>
        <w:ind w:left="426" w:right="260"/>
        <w:rPr>
          <w:rFonts w:ascii="Arial" w:hAnsi="Arial" w:cs="Arial"/>
          <w:b/>
          <w:i/>
          <w:iCs/>
        </w:rPr>
      </w:pPr>
    </w:p>
    <w:p w14:paraId="704CA2E7" w14:textId="77777777" w:rsidR="00447677" w:rsidRDefault="006B422C">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47127AD1" w14:textId="77777777" w:rsidR="00447677" w:rsidRDefault="00447677">
      <w:pPr>
        <w:spacing w:after="120" w:line="240" w:lineRule="auto"/>
        <w:ind w:left="426" w:right="260"/>
        <w:rPr>
          <w:rFonts w:ascii="Arial" w:hAnsi="Arial" w:cs="Arial"/>
          <w:b/>
          <w:iCs/>
        </w:rPr>
      </w:pPr>
    </w:p>
    <w:tbl>
      <w:tblPr>
        <w:tblStyle w:val="TableGrid"/>
        <w:tblW w:w="8902" w:type="dxa"/>
        <w:jc w:val="center"/>
        <w:tblLook w:val="04A0" w:firstRow="1" w:lastRow="0" w:firstColumn="1" w:lastColumn="0" w:noHBand="0" w:noVBand="1"/>
      </w:tblPr>
      <w:tblGrid>
        <w:gridCol w:w="2524"/>
        <w:gridCol w:w="638"/>
        <w:gridCol w:w="638"/>
        <w:gridCol w:w="638"/>
        <w:gridCol w:w="639"/>
        <w:gridCol w:w="638"/>
        <w:gridCol w:w="662"/>
        <w:gridCol w:w="614"/>
        <w:gridCol w:w="639"/>
        <w:gridCol w:w="638"/>
        <w:gridCol w:w="634"/>
      </w:tblGrid>
      <w:tr w:rsidR="00447677" w14:paraId="435548C6" w14:textId="77777777">
        <w:trPr>
          <w:jc w:val="center"/>
        </w:trPr>
        <w:tc>
          <w:tcPr>
            <w:tcW w:w="2522" w:type="dxa"/>
            <w:shd w:val="clear" w:color="auto" w:fill="D9D9D9" w:themeFill="background1" w:themeFillShade="D9"/>
            <w:tcMar>
              <w:left w:w="108" w:type="dxa"/>
            </w:tcMar>
          </w:tcPr>
          <w:p w14:paraId="2AFE8A5B" w14:textId="77777777" w:rsidR="00447677" w:rsidRDefault="006B422C">
            <w:pPr>
              <w:spacing w:after="0"/>
              <w:ind w:left="33"/>
              <w:rPr>
                <w:rFonts w:ascii="Arial" w:hAnsi="Arial" w:cs="Arial"/>
                <w:b/>
              </w:rPr>
            </w:pPr>
            <w:r>
              <w:rPr>
                <w:rFonts w:ascii="Arial" w:hAnsi="Arial" w:cs="Arial"/>
                <w:b/>
              </w:rPr>
              <w:t>Module learning outcome</w:t>
            </w:r>
          </w:p>
        </w:tc>
        <w:tc>
          <w:tcPr>
            <w:tcW w:w="638" w:type="dxa"/>
            <w:shd w:val="clear" w:color="auto" w:fill="auto"/>
            <w:tcMar>
              <w:left w:w="108" w:type="dxa"/>
            </w:tcMar>
          </w:tcPr>
          <w:p w14:paraId="020E8427" w14:textId="77777777" w:rsidR="00447677" w:rsidRDefault="006B422C">
            <w:pPr>
              <w:spacing w:after="0"/>
              <w:rPr>
                <w:rFonts w:ascii="Arial" w:hAnsi="Arial" w:cs="Arial"/>
              </w:rPr>
            </w:pPr>
            <w:r>
              <w:rPr>
                <w:rFonts w:ascii="Arial" w:hAnsi="Arial" w:cs="Arial"/>
              </w:rPr>
              <w:t>8.1</w:t>
            </w:r>
          </w:p>
        </w:tc>
        <w:tc>
          <w:tcPr>
            <w:tcW w:w="638" w:type="dxa"/>
            <w:shd w:val="clear" w:color="auto" w:fill="auto"/>
            <w:tcMar>
              <w:left w:w="108" w:type="dxa"/>
            </w:tcMar>
          </w:tcPr>
          <w:p w14:paraId="01F07D66" w14:textId="77777777" w:rsidR="00447677" w:rsidRDefault="006B422C">
            <w:pPr>
              <w:spacing w:after="0"/>
              <w:rPr>
                <w:rFonts w:ascii="Arial" w:hAnsi="Arial" w:cs="Arial"/>
              </w:rPr>
            </w:pPr>
            <w:r>
              <w:rPr>
                <w:rFonts w:ascii="Arial" w:hAnsi="Arial" w:cs="Arial"/>
              </w:rPr>
              <w:t>8.2</w:t>
            </w:r>
          </w:p>
        </w:tc>
        <w:tc>
          <w:tcPr>
            <w:tcW w:w="638" w:type="dxa"/>
            <w:shd w:val="clear" w:color="auto" w:fill="auto"/>
            <w:tcMar>
              <w:left w:w="108" w:type="dxa"/>
            </w:tcMar>
          </w:tcPr>
          <w:p w14:paraId="02077280" w14:textId="77777777" w:rsidR="00447677" w:rsidRDefault="006B422C">
            <w:pPr>
              <w:spacing w:after="0"/>
              <w:rPr>
                <w:rFonts w:ascii="Arial" w:hAnsi="Arial" w:cs="Arial"/>
              </w:rPr>
            </w:pPr>
            <w:r>
              <w:rPr>
                <w:rFonts w:ascii="Arial" w:hAnsi="Arial" w:cs="Arial"/>
              </w:rPr>
              <w:t>8.3</w:t>
            </w:r>
          </w:p>
        </w:tc>
        <w:tc>
          <w:tcPr>
            <w:tcW w:w="639" w:type="dxa"/>
            <w:tcBorders>
              <w:right w:val="double" w:sz="4" w:space="0" w:color="00000A"/>
            </w:tcBorders>
            <w:shd w:val="clear" w:color="auto" w:fill="auto"/>
            <w:tcMar>
              <w:left w:w="108" w:type="dxa"/>
            </w:tcMar>
          </w:tcPr>
          <w:p w14:paraId="72C044B3" w14:textId="77777777" w:rsidR="00447677" w:rsidRDefault="006B422C">
            <w:pPr>
              <w:spacing w:after="0"/>
              <w:rPr>
                <w:rFonts w:ascii="Arial" w:hAnsi="Arial" w:cs="Arial"/>
              </w:rPr>
            </w:pPr>
            <w:r>
              <w:rPr>
                <w:rFonts w:ascii="Arial" w:hAnsi="Arial" w:cs="Arial"/>
              </w:rPr>
              <w:t>8.4</w:t>
            </w:r>
          </w:p>
        </w:tc>
        <w:tc>
          <w:tcPr>
            <w:tcW w:w="638" w:type="dxa"/>
            <w:tcBorders>
              <w:left w:val="double" w:sz="4" w:space="0" w:color="00000A"/>
            </w:tcBorders>
            <w:shd w:val="clear" w:color="auto" w:fill="auto"/>
            <w:tcMar>
              <w:left w:w="98" w:type="dxa"/>
            </w:tcMar>
          </w:tcPr>
          <w:p w14:paraId="5518860C" w14:textId="77777777" w:rsidR="00447677" w:rsidRDefault="006B422C">
            <w:pPr>
              <w:spacing w:after="0"/>
              <w:rPr>
                <w:rFonts w:ascii="Arial" w:hAnsi="Arial" w:cs="Arial"/>
              </w:rPr>
            </w:pPr>
            <w:r>
              <w:rPr>
                <w:rFonts w:ascii="Arial" w:hAnsi="Arial" w:cs="Arial"/>
              </w:rPr>
              <w:t>9.1</w:t>
            </w:r>
          </w:p>
        </w:tc>
        <w:tc>
          <w:tcPr>
            <w:tcW w:w="662" w:type="dxa"/>
            <w:shd w:val="clear" w:color="auto" w:fill="auto"/>
            <w:tcMar>
              <w:left w:w="108" w:type="dxa"/>
            </w:tcMar>
          </w:tcPr>
          <w:p w14:paraId="28DB5733" w14:textId="77777777" w:rsidR="00447677" w:rsidRDefault="006B422C">
            <w:pPr>
              <w:spacing w:after="0"/>
              <w:rPr>
                <w:rFonts w:ascii="Arial" w:hAnsi="Arial" w:cs="Arial"/>
              </w:rPr>
            </w:pPr>
            <w:r>
              <w:rPr>
                <w:rFonts w:ascii="Arial" w:hAnsi="Arial" w:cs="Arial"/>
              </w:rPr>
              <w:t>9.2</w:t>
            </w:r>
          </w:p>
        </w:tc>
        <w:tc>
          <w:tcPr>
            <w:tcW w:w="614" w:type="dxa"/>
            <w:shd w:val="clear" w:color="auto" w:fill="auto"/>
            <w:tcMar>
              <w:left w:w="108" w:type="dxa"/>
            </w:tcMar>
          </w:tcPr>
          <w:p w14:paraId="01ACF508" w14:textId="77777777" w:rsidR="00447677" w:rsidRDefault="006B422C">
            <w:pPr>
              <w:spacing w:after="0"/>
              <w:rPr>
                <w:rFonts w:ascii="Arial" w:hAnsi="Arial" w:cs="Arial"/>
              </w:rPr>
            </w:pPr>
            <w:r>
              <w:rPr>
                <w:rFonts w:ascii="Arial" w:hAnsi="Arial" w:cs="Arial"/>
              </w:rPr>
              <w:t>9.3</w:t>
            </w:r>
          </w:p>
        </w:tc>
        <w:tc>
          <w:tcPr>
            <w:tcW w:w="639" w:type="dxa"/>
            <w:shd w:val="clear" w:color="auto" w:fill="auto"/>
            <w:tcMar>
              <w:left w:w="108" w:type="dxa"/>
            </w:tcMar>
          </w:tcPr>
          <w:p w14:paraId="6340DB8B" w14:textId="77777777" w:rsidR="00447677" w:rsidRDefault="006B422C">
            <w:pPr>
              <w:spacing w:after="0"/>
              <w:rPr>
                <w:rFonts w:ascii="Arial" w:hAnsi="Arial" w:cs="Arial"/>
              </w:rPr>
            </w:pPr>
            <w:r>
              <w:rPr>
                <w:rFonts w:ascii="Arial" w:hAnsi="Arial" w:cs="Arial"/>
              </w:rPr>
              <w:t>9.4</w:t>
            </w:r>
          </w:p>
        </w:tc>
        <w:tc>
          <w:tcPr>
            <w:tcW w:w="638" w:type="dxa"/>
            <w:shd w:val="clear" w:color="auto" w:fill="auto"/>
            <w:tcMar>
              <w:left w:w="108" w:type="dxa"/>
            </w:tcMar>
          </w:tcPr>
          <w:p w14:paraId="4A3340B5" w14:textId="77777777" w:rsidR="00447677" w:rsidRDefault="006B422C">
            <w:pPr>
              <w:spacing w:after="0"/>
              <w:rPr>
                <w:rFonts w:ascii="Arial" w:hAnsi="Arial" w:cs="Arial"/>
              </w:rPr>
            </w:pPr>
            <w:r>
              <w:rPr>
                <w:rFonts w:ascii="Arial" w:hAnsi="Arial" w:cs="Arial"/>
              </w:rPr>
              <w:t>9.5</w:t>
            </w:r>
          </w:p>
        </w:tc>
        <w:tc>
          <w:tcPr>
            <w:tcW w:w="634" w:type="dxa"/>
            <w:shd w:val="clear" w:color="auto" w:fill="auto"/>
            <w:tcMar>
              <w:left w:w="108" w:type="dxa"/>
            </w:tcMar>
          </w:tcPr>
          <w:p w14:paraId="2B464F19" w14:textId="77777777" w:rsidR="00447677" w:rsidRDefault="006B422C">
            <w:pPr>
              <w:spacing w:after="0"/>
              <w:rPr>
                <w:rFonts w:ascii="Arial" w:hAnsi="Arial" w:cs="Arial"/>
              </w:rPr>
            </w:pPr>
            <w:r>
              <w:rPr>
                <w:rFonts w:ascii="Arial" w:hAnsi="Arial" w:cs="Arial"/>
              </w:rPr>
              <w:t>9.6</w:t>
            </w:r>
          </w:p>
        </w:tc>
      </w:tr>
      <w:tr w:rsidR="00447677" w14:paraId="57E18BD0" w14:textId="77777777">
        <w:trPr>
          <w:jc w:val="center"/>
        </w:trPr>
        <w:tc>
          <w:tcPr>
            <w:tcW w:w="2522" w:type="dxa"/>
            <w:shd w:val="clear" w:color="auto" w:fill="D9D9D9" w:themeFill="background1" w:themeFillShade="D9"/>
            <w:tcMar>
              <w:left w:w="108" w:type="dxa"/>
            </w:tcMar>
          </w:tcPr>
          <w:p w14:paraId="39D5B3D7" w14:textId="77777777" w:rsidR="00447677" w:rsidRDefault="006B422C">
            <w:pPr>
              <w:spacing w:after="0"/>
              <w:rPr>
                <w:rFonts w:ascii="Arial" w:hAnsi="Arial" w:cs="Arial"/>
                <w:b/>
              </w:rPr>
            </w:pPr>
            <w:r>
              <w:rPr>
                <w:rFonts w:ascii="Arial" w:hAnsi="Arial" w:cs="Arial"/>
                <w:b/>
              </w:rPr>
              <w:t>Learning/ teaching method</w:t>
            </w:r>
          </w:p>
        </w:tc>
        <w:tc>
          <w:tcPr>
            <w:tcW w:w="638" w:type="dxa"/>
            <w:shd w:val="clear" w:color="auto" w:fill="auto"/>
            <w:tcMar>
              <w:left w:w="108" w:type="dxa"/>
            </w:tcMar>
          </w:tcPr>
          <w:p w14:paraId="566105C3" w14:textId="77777777" w:rsidR="00447677" w:rsidRDefault="00447677">
            <w:pPr>
              <w:spacing w:after="0"/>
              <w:rPr>
                <w:rFonts w:ascii="Arial" w:hAnsi="Arial" w:cs="Arial"/>
                <w:b/>
              </w:rPr>
            </w:pPr>
          </w:p>
        </w:tc>
        <w:tc>
          <w:tcPr>
            <w:tcW w:w="638" w:type="dxa"/>
            <w:shd w:val="clear" w:color="auto" w:fill="auto"/>
            <w:tcMar>
              <w:left w:w="108" w:type="dxa"/>
            </w:tcMar>
          </w:tcPr>
          <w:p w14:paraId="6326EEB1" w14:textId="77777777" w:rsidR="00447677" w:rsidRDefault="00447677">
            <w:pPr>
              <w:spacing w:after="0"/>
              <w:rPr>
                <w:rFonts w:ascii="Arial" w:hAnsi="Arial" w:cs="Arial"/>
                <w:b/>
              </w:rPr>
            </w:pPr>
          </w:p>
        </w:tc>
        <w:tc>
          <w:tcPr>
            <w:tcW w:w="638" w:type="dxa"/>
            <w:shd w:val="clear" w:color="auto" w:fill="auto"/>
            <w:tcMar>
              <w:left w:w="108" w:type="dxa"/>
            </w:tcMar>
          </w:tcPr>
          <w:p w14:paraId="679FE8DF" w14:textId="77777777" w:rsidR="00447677" w:rsidRDefault="00447677">
            <w:pPr>
              <w:spacing w:after="0"/>
              <w:rPr>
                <w:rFonts w:ascii="Arial" w:hAnsi="Arial" w:cs="Arial"/>
                <w:b/>
              </w:rPr>
            </w:pPr>
          </w:p>
        </w:tc>
        <w:tc>
          <w:tcPr>
            <w:tcW w:w="639" w:type="dxa"/>
            <w:tcBorders>
              <w:right w:val="double" w:sz="4" w:space="0" w:color="00000A"/>
            </w:tcBorders>
            <w:shd w:val="clear" w:color="auto" w:fill="auto"/>
            <w:tcMar>
              <w:left w:w="108" w:type="dxa"/>
            </w:tcMar>
          </w:tcPr>
          <w:p w14:paraId="7CB5946A" w14:textId="77777777" w:rsidR="00447677" w:rsidRDefault="00447677">
            <w:pPr>
              <w:spacing w:after="0"/>
              <w:rPr>
                <w:rFonts w:ascii="Arial" w:hAnsi="Arial" w:cs="Arial"/>
                <w:b/>
              </w:rPr>
            </w:pPr>
          </w:p>
        </w:tc>
        <w:tc>
          <w:tcPr>
            <w:tcW w:w="638" w:type="dxa"/>
            <w:tcBorders>
              <w:left w:val="double" w:sz="4" w:space="0" w:color="00000A"/>
            </w:tcBorders>
            <w:shd w:val="clear" w:color="auto" w:fill="auto"/>
            <w:tcMar>
              <w:left w:w="98" w:type="dxa"/>
            </w:tcMar>
          </w:tcPr>
          <w:p w14:paraId="5D0BABCE" w14:textId="77777777" w:rsidR="00447677" w:rsidRDefault="00447677">
            <w:pPr>
              <w:spacing w:after="0"/>
              <w:rPr>
                <w:rFonts w:ascii="Arial" w:hAnsi="Arial" w:cs="Arial"/>
                <w:b/>
              </w:rPr>
            </w:pPr>
          </w:p>
        </w:tc>
        <w:tc>
          <w:tcPr>
            <w:tcW w:w="662" w:type="dxa"/>
            <w:shd w:val="clear" w:color="auto" w:fill="auto"/>
            <w:tcMar>
              <w:left w:w="108" w:type="dxa"/>
            </w:tcMar>
          </w:tcPr>
          <w:p w14:paraId="23CADD12" w14:textId="77777777" w:rsidR="00447677" w:rsidRDefault="00447677">
            <w:pPr>
              <w:spacing w:after="0"/>
              <w:rPr>
                <w:rFonts w:ascii="Arial" w:hAnsi="Arial" w:cs="Arial"/>
                <w:b/>
              </w:rPr>
            </w:pPr>
          </w:p>
        </w:tc>
        <w:tc>
          <w:tcPr>
            <w:tcW w:w="614" w:type="dxa"/>
            <w:shd w:val="clear" w:color="auto" w:fill="auto"/>
            <w:tcMar>
              <w:left w:w="108" w:type="dxa"/>
            </w:tcMar>
          </w:tcPr>
          <w:p w14:paraId="388FD035" w14:textId="77777777" w:rsidR="00447677" w:rsidRDefault="00447677">
            <w:pPr>
              <w:spacing w:after="0"/>
              <w:rPr>
                <w:rFonts w:ascii="Arial" w:hAnsi="Arial" w:cs="Arial"/>
                <w:b/>
              </w:rPr>
            </w:pPr>
          </w:p>
        </w:tc>
        <w:tc>
          <w:tcPr>
            <w:tcW w:w="639" w:type="dxa"/>
            <w:shd w:val="clear" w:color="auto" w:fill="auto"/>
            <w:tcMar>
              <w:left w:w="108" w:type="dxa"/>
            </w:tcMar>
          </w:tcPr>
          <w:p w14:paraId="003364D6" w14:textId="77777777" w:rsidR="00447677" w:rsidRDefault="00447677">
            <w:pPr>
              <w:spacing w:after="0"/>
              <w:rPr>
                <w:rFonts w:ascii="Arial" w:hAnsi="Arial" w:cs="Arial"/>
                <w:b/>
              </w:rPr>
            </w:pPr>
          </w:p>
        </w:tc>
        <w:tc>
          <w:tcPr>
            <w:tcW w:w="638" w:type="dxa"/>
            <w:shd w:val="clear" w:color="auto" w:fill="auto"/>
            <w:tcMar>
              <w:left w:w="108" w:type="dxa"/>
            </w:tcMar>
          </w:tcPr>
          <w:p w14:paraId="4EB02894" w14:textId="77777777" w:rsidR="00447677" w:rsidRDefault="00447677">
            <w:pPr>
              <w:spacing w:after="0"/>
              <w:rPr>
                <w:rFonts w:ascii="Arial" w:hAnsi="Arial" w:cs="Arial"/>
                <w:b/>
              </w:rPr>
            </w:pPr>
          </w:p>
        </w:tc>
        <w:tc>
          <w:tcPr>
            <w:tcW w:w="634" w:type="dxa"/>
            <w:shd w:val="clear" w:color="auto" w:fill="auto"/>
            <w:tcMar>
              <w:left w:w="108" w:type="dxa"/>
            </w:tcMar>
          </w:tcPr>
          <w:p w14:paraId="57119081" w14:textId="77777777" w:rsidR="00447677" w:rsidRDefault="00447677">
            <w:pPr>
              <w:spacing w:after="0"/>
              <w:rPr>
                <w:rFonts w:ascii="Arial" w:hAnsi="Arial" w:cs="Arial"/>
                <w:b/>
              </w:rPr>
            </w:pPr>
          </w:p>
        </w:tc>
      </w:tr>
      <w:tr w:rsidR="00447677" w14:paraId="14E6A273" w14:textId="77777777">
        <w:trPr>
          <w:jc w:val="center"/>
        </w:trPr>
        <w:tc>
          <w:tcPr>
            <w:tcW w:w="2522" w:type="dxa"/>
            <w:shd w:val="clear" w:color="auto" w:fill="auto"/>
            <w:tcMar>
              <w:left w:w="108" w:type="dxa"/>
            </w:tcMar>
          </w:tcPr>
          <w:p w14:paraId="02BD9A6F" w14:textId="77777777" w:rsidR="00447677" w:rsidRDefault="006B422C">
            <w:pPr>
              <w:spacing w:after="0"/>
              <w:rPr>
                <w:rFonts w:ascii="Arial" w:hAnsi="Arial" w:cs="Arial"/>
              </w:rPr>
            </w:pPr>
            <w:r>
              <w:rPr>
                <w:rFonts w:ascii="Arial" w:hAnsi="Arial" w:cs="Arial"/>
              </w:rPr>
              <w:t>Private Study</w:t>
            </w:r>
          </w:p>
        </w:tc>
        <w:tc>
          <w:tcPr>
            <w:tcW w:w="638" w:type="dxa"/>
            <w:shd w:val="clear" w:color="auto" w:fill="auto"/>
            <w:tcMar>
              <w:left w:w="108" w:type="dxa"/>
            </w:tcMar>
          </w:tcPr>
          <w:p w14:paraId="3EDA4F12"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5818289A"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31DA7C3B" w14:textId="77777777" w:rsidR="00447677" w:rsidRDefault="006B422C">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25DCA692" w14:textId="77777777" w:rsidR="00447677" w:rsidRDefault="00447677">
            <w:pPr>
              <w:spacing w:after="0"/>
              <w:rPr>
                <w:rFonts w:ascii="Arial" w:hAnsi="Arial" w:cs="Arial"/>
                <w:b/>
              </w:rPr>
            </w:pPr>
          </w:p>
        </w:tc>
        <w:tc>
          <w:tcPr>
            <w:tcW w:w="638" w:type="dxa"/>
            <w:tcBorders>
              <w:left w:val="double" w:sz="4" w:space="0" w:color="00000A"/>
            </w:tcBorders>
            <w:shd w:val="clear" w:color="auto" w:fill="auto"/>
            <w:tcMar>
              <w:left w:w="98" w:type="dxa"/>
            </w:tcMar>
          </w:tcPr>
          <w:p w14:paraId="1CEEFF4A" w14:textId="77777777" w:rsidR="00447677" w:rsidRDefault="006B422C">
            <w:pPr>
              <w:spacing w:after="0"/>
              <w:rPr>
                <w:rFonts w:ascii="Arial" w:hAnsi="Arial" w:cs="Arial"/>
                <w:b/>
              </w:rPr>
            </w:pPr>
            <w:r>
              <w:rPr>
                <w:rFonts w:ascii="Arial" w:hAnsi="Arial" w:cs="Arial"/>
                <w:b/>
              </w:rPr>
              <w:t>x</w:t>
            </w:r>
          </w:p>
        </w:tc>
        <w:tc>
          <w:tcPr>
            <w:tcW w:w="662" w:type="dxa"/>
            <w:shd w:val="clear" w:color="auto" w:fill="auto"/>
            <w:tcMar>
              <w:left w:w="108" w:type="dxa"/>
            </w:tcMar>
          </w:tcPr>
          <w:p w14:paraId="17C481F7" w14:textId="77777777" w:rsidR="00447677" w:rsidRDefault="006B422C">
            <w:pPr>
              <w:spacing w:after="0"/>
              <w:rPr>
                <w:rFonts w:ascii="Arial" w:hAnsi="Arial" w:cs="Arial"/>
                <w:b/>
              </w:rPr>
            </w:pPr>
            <w:r>
              <w:rPr>
                <w:rFonts w:ascii="Arial" w:hAnsi="Arial" w:cs="Arial"/>
                <w:b/>
              </w:rPr>
              <w:t>x</w:t>
            </w:r>
          </w:p>
        </w:tc>
        <w:tc>
          <w:tcPr>
            <w:tcW w:w="614" w:type="dxa"/>
            <w:shd w:val="clear" w:color="auto" w:fill="auto"/>
            <w:tcMar>
              <w:left w:w="108" w:type="dxa"/>
            </w:tcMar>
          </w:tcPr>
          <w:p w14:paraId="68BAB087" w14:textId="77777777" w:rsidR="00447677" w:rsidRDefault="006B422C">
            <w:pPr>
              <w:spacing w:after="0"/>
              <w:rPr>
                <w:rFonts w:ascii="Arial" w:hAnsi="Arial" w:cs="Arial"/>
                <w:b/>
              </w:rPr>
            </w:pPr>
            <w:r>
              <w:rPr>
                <w:rFonts w:ascii="Arial" w:hAnsi="Arial" w:cs="Arial"/>
                <w:b/>
              </w:rPr>
              <w:t>x</w:t>
            </w:r>
          </w:p>
        </w:tc>
        <w:tc>
          <w:tcPr>
            <w:tcW w:w="639" w:type="dxa"/>
            <w:shd w:val="clear" w:color="auto" w:fill="auto"/>
            <w:tcMar>
              <w:left w:w="108" w:type="dxa"/>
            </w:tcMar>
          </w:tcPr>
          <w:p w14:paraId="5D13160A"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40416628" w14:textId="77777777" w:rsidR="00447677" w:rsidRDefault="006B422C">
            <w:pPr>
              <w:spacing w:after="0"/>
              <w:rPr>
                <w:rFonts w:ascii="Arial" w:hAnsi="Arial" w:cs="Arial"/>
                <w:b/>
              </w:rPr>
            </w:pPr>
            <w:r>
              <w:rPr>
                <w:rFonts w:ascii="Arial" w:hAnsi="Arial" w:cs="Arial"/>
                <w:b/>
              </w:rPr>
              <w:t>x</w:t>
            </w:r>
          </w:p>
        </w:tc>
        <w:tc>
          <w:tcPr>
            <w:tcW w:w="634" w:type="dxa"/>
            <w:shd w:val="clear" w:color="auto" w:fill="auto"/>
            <w:tcMar>
              <w:left w:w="108" w:type="dxa"/>
            </w:tcMar>
          </w:tcPr>
          <w:p w14:paraId="27F8F548" w14:textId="77777777" w:rsidR="00447677" w:rsidRDefault="006B422C">
            <w:pPr>
              <w:spacing w:after="0"/>
              <w:rPr>
                <w:rFonts w:ascii="Arial" w:hAnsi="Arial" w:cs="Arial"/>
                <w:b/>
              </w:rPr>
            </w:pPr>
            <w:r>
              <w:rPr>
                <w:rFonts w:ascii="Arial" w:hAnsi="Arial" w:cs="Arial"/>
                <w:b/>
              </w:rPr>
              <w:t>x</w:t>
            </w:r>
          </w:p>
        </w:tc>
      </w:tr>
      <w:tr w:rsidR="00447677" w14:paraId="4BC4107D" w14:textId="77777777">
        <w:trPr>
          <w:trHeight w:val="737"/>
          <w:jc w:val="center"/>
        </w:trPr>
        <w:tc>
          <w:tcPr>
            <w:tcW w:w="2522" w:type="dxa"/>
            <w:shd w:val="clear" w:color="auto" w:fill="auto"/>
            <w:tcMar>
              <w:left w:w="108" w:type="dxa"/>
            </w:tcMar>
          </w:tcPr>
          <w:p w14:paraId="6EF2E0B4" w14:textId="77777777" w:rsidR="00447677" w:rsidRDefault="006B422C">
            <w:pPr>
              <w:spacing w:after="0"/>
              <w:rPr>
                <w:rFonts w:ascii="Arial" w:hAnsi="Arial" w:cs="Arial"/>
              </w:rPr>
            </w:pPr>
            <w:r>
              <w:rPr>
                <w:rFonts w:ascii="Arial" w:hAnsi="Arial" w:cs="Arial"/>
              </w:rPr>
              <w:t>Lectures and exercise classes</w:t>
            </w:r>
          </w:p>
        </w:tc>
        <w:tc>
          <w:tcPr>
            <w:tcW w:w="638" w:type="dxa"/>
            <w:shd w:val="clear" w:color="auto" w:fill="auto"/>
            <w:tcMar>
              <w:left w:w="108" w:type="dxa"/>
            </w:tcMar>
          </w:tcPr>
          <w:p w14:paraId="76A34BCE"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71A005C2"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2309E149" w14:textId="77777777" w:rsidR="00447677" w:rsidRDefault="006B422C">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4D146018" w14:textId="77777777" w:rsidR="00447677" w:rsidRDefault="006B422C">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21B769DD" w14:textId="77777777" w:rsidR="00447677" w:rsidRDefault="00447677">
            <w:pPr>
              <w:spacing w:after="0"/>
              <w:rPr>
                <w:rFonts w:ascii="Arial" w:hAnsi="Arial" w:cs="Arial"/>
                <w:b/>
              </w:rPr>
            </w:pPr>
          </w:p>
        </w:tc>
        <w:tc>
          <w:tcPr>
            <w:tcW w:w="662" w:type="dxa"/>
            <w:shd w:val="clear" w:color="auto" w:fill="auto"/>
            <w:tcMar>
              <w:left w:w="108" w:type="dxa"/>
            </w:tcMar>
          </w:tcPr>
          <w:p w14:paraId="14650167" w14:textId="77777777" w:rsidR="00447677" w:rsidRDefault="006B422C">
            <w:pPr>
              <w:spacing w:after="0"/>
              <w:rPr>
                <w:rFonts w:ascii="Arial" w:hAnsi="Arial" w:cs="Arial"/>
                <w:b/>
              </w:rPr>
            </w:pPr>
            <w:r>
              <w:rPr>
                <w:rFonts w:ascii="Arial" w:hAnsi="Arial" w:cs="Arial"/>
                <w:b/>
              </w:rPr>
              <w:t>x</w:t>
            </w:r>
          </w:p>
        </w:tc>
        <w:tc>
          <w:tcPr>
            <w:tcW w:w="614" w:type="dxa"/>
            <w:shd w:val="clear" w:color="auto" w:fill="auto"/>
            <w:tcMar>
              <w:left w:w="108" w:type="dxa"/>
            </w:tcMar>
          </w:tcPr>
          <w:p w14:paraId="01F39627" w14:textId="77777777" w:rsidR="00447677" w:rsidRDefault="006B422C">
            <w:pPr>
              <w:spacing w:after="0"/>
              <w:rPr>
                <w:rFonts w:ascii="Arial" w:hAnsi="Arial" w:cs="Arial"/>
                <w:b/>
              </w:rPr>
            </w:pPr>
            <w:r>
              <w:rPr>
                <w:rFonts w:ascii="Arial" w:hAnsi="Arial" w:cs="Arial"/>
                <w:b/>
              </w:rPr>
              <w:t>x</w:t>
            </w:r>
          </w:p>
        </w:tc>
        <w:tc>
          <w:tcPr>
            <w:tcW w:w="639" w:type="dxa"/>
            <w:shd w:val="clear" w:color="auto" w:fill="auto"/>
            <w:tcMar>
              <w:left w:w="108" w:type="dxa"/>
            </w:tcMar>
          </w:tcPr>
          <w:p w14:paraId="78D3FF73" w14:textId="77777777" w:rsidR="00447677" w:rsidRDefault="00447677">
            <w:pPr>
              <w:spacing w:after="0"/>
              <w:rPr>
                <w:rFonts w:ascii="Arial" w:hAnsi="Arial" w:cs="Arial"/>
                <w:b/>
              </w:rPr>
            </w:pPr>
          </w:p>
        </w:tc>
        <w:tc>
          <w:tcPr>
            <w:tcW w:w="638" w:type="dxa"/>
            <w:shd w:val="clear" w:color="auto" w:fill="auto"/>
            <w:tcMar>
              <w:left w:w="108" w:type="dxa"/>
            </w:tcMar>
          </w:tcPr>
          <w:p w14:paraId="77FBE233" w14:textId="77777777" w:rsidR="00447677" w:rsidRDefault="006B422C">
            <w:pPr>
              <w:spacing w:after="0"/>
              <w:rPr>
                <w:rFonts w:ascii="Arial" w:hAnsi="Arial" w:cs="Arial"/>
                <w:b/>
              </w:rPr>
            </w:pPr>
            <w:r>
              <w:rPr>
                <w:rFonts w:ascii="Arial" w:hAnsi="Arial" w:cs="Arial"/>
                <w:b/>
              </w:rPr>
              <w:t>x</w:t>
            </w:r>
          </w:p>
        </w:tc>
        <w:tc>
          <w:tcPr>
            <w:tcW w:w="634" w:type="dxa"/>
            <w:shd w:val="clear" w:color="auto" w:fill="auto"/>
            <w:tcMar>
              <w:left w:w="108" w:type="dxa"/>
            </w:tcMar>
          </w:tcPr>
          <w:p w14:paraId="1521C660" w14:textId="77777777" w:rsidR="00447677" w:rsidRDefault="006B422C">
            <w:pPr>
              <w:spacing w:after="0"/>
              <w:rPr>
                <w:rFonts w:ascii="Arial" w:hAnsi="Arial" w:cs="Arial"/>
                <w:b/>
              </w:rPr>
            </w:pPr>
            <w:r>
              <w:rPr>
                <w:rFonts w:ascii="Arial" w:hAnsi="Arial" w:cs="Arial"/>
                <w:b/>
              </w:rPr>
              <w:t>x</w:t>
            </w:r>
          </w:p>
        </w:tc>
      </w:tr>
      <w:tr w:rsidR="00447677" w14:paraId="3E4D152F" w14:textId="77777777">
        <w:trPr>
          <w:trHeight w:val="737"/>
          <w:jc w:val="center"/>
        </w:trPr>
        <w:tc>
          <w:tcPr>
            <w:tcW w:w="2522" w:type="dxa"/>
            <w:shd w:val="clear" w:color="auto" w:fill="auto"/>
            <w:tcMar>
              <w:left w:w="108" w:type="dxa"/>
            </w:tcMar>
          </w:tcPr>
          <w:p w14:paraId="3BB96D6B" w14:textId="77777777" w:rsidR="00447677" w:rsidRDefault="006B422C">
            <w:pPr>
              <w:spacing w:after="0"/>
              <w:rPr>
                <w:rFonts w:ascii="Arial" w:hAnsi="Arial" w:cs="Arial"/>
              </w:rPr>
            </w:pPr>
            <w:r>
              <w:rPr>
                <w:rFonts w:ascii="Arial" w:hAnsi="Arial" w:cs="Arial"/>
              </w:rPr>
              <w:t>Revision lectures</w:t>
            </w:r>
          </w:p>
        </w:tc>
        <w:tc>
          <w:tcPr>
            <w:tcW w:w="638" w:type="dxa"/>
            <w:shd w:val="clear" w:color="auto" w:fill="auto"/>
            <w:tcMar>
              <w:left w:w="108" w:type="dxa"/>
            </w:tcMar>
          </w:tcPr>
          <w:p w14:paraId="53A76BD3"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58E06234"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33245BF4" w14:textId="77777777" w:rsidR="00447677" w:rsidRDefault="006B422C">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14E86B2C" w14:textId="77777777" w:rsidR="00447677" w:rsidRDefault="00447677">
            <w:pPr>
              <w:spacing w:after="0"/>
              <w:rPr>
                <w:rFonts w:ascii="Arial" w:hAnsi="Arial" w:cs="Arial"/>
                <w:b/>
              </w:rPr>
            </w:pPr>
          </w:p>
        </w:tc>
        <w:tc>
          <w:tcPr>
            <w:tcW w:w="638" w:type="dxa"/>
            <w:tcBorders>
              <w:left w:val="double" w:sz="4" w:space="0" w:color="00000A"/>
            </w:tcBorders>
            <w:shd w:val="clear" w:color="auto" w:fill="auto"/>
            <w:tcMar>
              <w:left w:w="98" w:type="dxa"/>
            </w:tcMar>
          </w:tcPr>
          <w:p w14:paraId="33642E0F" w14:textId="77777777" w:rsidR="00447677" w:rsidRDefault="00447677">
            <w:pPr>
              <w:spacing w:after="0"/>
              <w:rPr>
                <w:rFonts w:ascii="Arial" w:hAnsi="Arial" w:cs="Arial"/>
                <w:b/>
              </w:rPr>
            </w:pPr>
          </w:p>
        </w:tc>
        <w:tc>
          <w:tcPr>
            <w:tcW w:w="662" w:type="dxa"/>
            <w:shd w:val="clear" w:color="auto" w:fill="auto"/>
            <w:tcMar>
              <w:left w:w="108" w:type="dxa"/>
            </w:tcMar>
          </w:tcPr>
          <w:p w14:paraId="2547BC55" w14:textId="77777777" w:rsidR="00447677" w:rsidRDefault="006B422C">
            <w:pPr>
              <w:spacing w:after="0"/>
              <w:rPr>
                <w:rFonts w:ascii="Arial" w:hAnsi="Arial" w:cs="Arial"/>
                <w:b/>
              </w:rPr>
            </w:pPr>
            <w:r>
              <w:rPr>
                <w:rFonts w:ascii="Arial" w:hAnsi="Arial" w:cs="Arial"/>
                <w:b/>
              </w:rPr>
              <w:t>x</w:t>
            </w:r>
          </w:p>
        </w:tc>
        <w:tc>
          <w:tcPr>
            <w:tcW w:w="614" w:type="dxa"/>
            <w:shd w:val="clear" w:color="auto" w:fill="auto"/>
            <w:tcMar>
              <w:left w:w="108" w:type="dxa"/>
            </w:tcMar>
          </w:tcPr>
          <w:p w14:paraId="4C10DC46" w14:textId="77777777" w:rsidR="00447677" w:rsidRDefault="006B422C">
            <w:pPr>
              <w:spacing w:after="0"/>
              <w:rPr>
                <w:rFonts w:ascii="Arial" w:hAnsi="Arial" w:cs="Arial"/>
                <w:b/>
              </w:rPr>
            </w:pPr>
            <w:r>
              <w:rPr>
                <w:rFonts w:ascii="Arial" w:hAnsi="Arial" w:cs="Arial"/>
                <w:b/>
              </w:rPr>
              <w:t>x</w:t>
            </w:r>
          </w:p>
        </w:tc>
        <w:tc>
          <w:tcPr>
            <w:tcW w:w="639" w:type="dxa"/>
            <w:shd w:val="clear" w:color="auto" w:fill="auto"/>
            <w:tcMar>
              <w:left w:w="108" w:type="dxa"/>
            </w:tcMar>
          </w:tcPr>
          <w:p w14:paraId="3DDF49A3" w14:textId="77777777" w:rsidR="00447677" w:rsidRDefault="00447677">
            <w:pPr>
              <w:spacing w:after="0"/>
              <w:rPr>
                <w:rFonts w:ascii="Arial" w:hAnsi="Arial" w:cs="Arial"/>
                <w:b/>
              </w:rPr>
            </w:pPr>
          </w:p>
        </w:tc>
        <w:tc>
          <w:tcPr>
            <w:tcW w:w="638" w:type="dxa"/>
            <w:shd w:val="clear" w:color="auto" w:fill="auto"/>
            <w:tcMar>
              <w:left w:w="108" w:type="dxa"/>
            </w:tcMar>
          </w:tcPr>
          <w:p w14:paraId="3A18D4BF" w14:textId="77777777" w:rsidR="00447677" w:rsidRDefault="006B422C">
            <w:pPr>
              <w:spacing w:after="0"/>
              <w:rPr>
                <w:rFonts w:ascii="Arial" w:hAnsi="Arial" w:cs="Arial"/>
                <w:b/>
              </w:rPr>
            </w:pPr>
            <w:r>
              <w:rPr>
                <w:rFonts w:ascii="Arial" w:hAnsi="Arial" w:cs="Arial"/>
                <w:b/>
              </w:rPr>
              <w:t>x</w:t>
            </w:r>
          </w:p>
        </w:tc>
        <w:tc>
          <w:tcPr>
            <w:tcW w:w="634" w:type="dxa"/>
            <w:shd w:val="clear" w:color="auto" w:fill="auto"/>
            <w:tcMar>
              <w:left w:w="108" w:type="dxa"/>
            </w:tcMar>
          </w:tcPr>
          <w:p w14:paraId="65A677C1" w14:textId="77777777" w:rsidR="00447677" w:rsidRDefault="006B422C">
            <w:pPr>
              <w:spacing w:after="0"/>
              <w:rPr>
                <w:rFonts w:ascii="Arial" w:hAnsi="Arial" w:cs="Arial"/>
                <w:b/>
              </w:rPr>
            </w:pPr>
            <w:r>
              <w:rPr>
                <w:rFonts w:ascii="Arial" w:hAnsi="Arial" w:cs="Arial"/>
                <w:b/>
              </w:rPr>
              <w:t>x</w:t>
            </w:r>
          </w:p>
        </w:tc>
      </w:tr>
      <w:tr w:rsidR="00447677" w14:paraId="110DD9C6" w14:textId="77777777">
        <w:trPr>
          <w:jc w:val="center"/>
        </w:trPr>
        <w:tc>
          <w:tcPr>
            <w:tcW w:w="2522" w:type="dxa"/>
            <w:shd w:val="clear" w:color="auto" w:fill="D9D9D9" w:themeFill="background1" w:themeFillShade="D9"/>
            <w:tcMar>
              <w:left w:w="108" w:type="dxa"/>
            </w:tcMar>
          </w:tcPr>
          <w:p w14:paraId="2E327F65" w14:textId="77777777" w:rsidR="00447677" w:rsidRDefault="006B422C">
            <w:pPr>
              <w:spacing w:after="0"/>
              <w:rPr>
                <w:rFonts w:ascii="Arial" w:hAnsi="Arial" w:cs="Arial"/>
                <w:b/>
              </w:rPr>
            </w:pPr>
            <w:r>
              <w:rPr>
                <w:rFonts w:ascii="Arial" w:hAnsi="Arial" w:cs="Arial"/>
                <w:b/>
              </w:rPr>
              <w:t>Assessment method</w:t>
            </w:r>
          </w:p>
        </w:tc>
        <w:tc>
          <w:tcPr>
            <w:tcW w:w="638" w:type="dxa"/>
            <w:shd w:val="clear" w:color="auto" w:fill="auto"/>
            <w:tcMar>
              <w:left w:w="108" w:type="dxa"/>
            </w:tcMar>
          </w:tcPr>
          <w:p w14:paraId="624E1EEE" w14:textId="77777777" w:rsidR="00447677" w:rsidRDefault="00447677">
            <w:pPr>
              <w:spacing w:after="0"/>
              <w:rPr>
                <w:rFonts w:ascii="Arial" w:hAnsi="Arial" w:cs="Arial"/>
                <w:b/>
              </w:rPr>
            </w:pPr>
          </w:p>
        </w:tc>
        <w:tc>
          <w:tcPr>
            <w:tcW w:w="638" w:type="dxa"/>
            <w:shd w:val="clear" w:color="auto" w:fill="auto"/>
            <w:tcMar>
              <w:left w:w="108" w:type="dxa"/>
            </w:tcMar>
          </w:tcPr>
          <w:p w14:paraId="6A05771C" w14:textId="77777777" w:rsidR="00447677" w:rsidRDefault="00447677">
            <w:pPr>
              <w:spacing w:after="0"/>
              <w:rPr>
                <w:rFonts w:ascii="Arial" w:hAnsi="Arial" w:cs="Arial"/>
                <w:b/>
              </w:rPr>
            </w:pPr>
          </w:p>
        </w:tc>
        <w:tc>
          <w:tcPr>
            <w:tcW w:w="638" w:type="dxa"/>
            <w:shd w:val="clear" w:color="auto" w:fill="auto"/>
            <w:tcMar>
              <w:left w:w="108" w:type="dxa"/>
            </w:tcMar>
          </w:tcPr>
          <w:p w14:paraId="6EB76787" w14:textId="77777777" w:rsidR="00447677" w:rsidRDefault="00447677">
            <w:pPr>
              <w:spacing w:after="0"/>
              <w:rPr>
                <w:rFonts w:ascii="Arial" w:hAnsi="Arial" w:cs="Arial"/>
                <w:b/>
              </w:rPr>
            </w:pPr>
          </w:p>
        </w:tc>
        <w:tc>
          <w:tcPr>
            <w:tcW w:w="639" w:type="dxa"/>
            <w:tcBorders>
              <w:right w:val="double" w:sz="4" w:space="0" w:color="00000A"/>
            </w:tcBorders>
            <w:shd w:val="clear" w:color="auto" w:fill="auto"/>
            <w:tcMar>
              <w:left w:w="108" w:type="dxa"/>
            </w:tcMar>
          </w:tcPr>
          <w:p w14:paraId="0D0B97A3" w14:textId="77777777" w:rsidR="00447677" w:rsidRDefault="00447677">
            <w:pPr>
              <w:spacing w:after="0"/>
              <w:rPr>
                <w:rFonts w:ascii="Arial" w:hAnsi="Arial" w:cs="Arial"/>
                <w:b/>
              </w:rPr>
            </w:pPr>
          </w:p>
        </w:tc>
        <w:tc>
          <w:tcPr>
            <w:tcW w:w="638" w:type="dxa"/>
            <w:tcBorders>
              <w:left w:val="double" w:sz="4" w:space="0" w:color="00000A"/>
            </w:tcBorders>
            <w:shd w:val="clear" w:color="auto" w:fill="auto"/>
            <w:tcMar>
              <w:left w:w="98" w:type="dxa"/>
            </w:tcMar>
          </w:tcPr>
          <w:p w14:paraId="10C509C8" w14:textId="77777777" w:rsidR="00447677" w:rsidRDefault="00447677">
            <w:pPr>
              <w:spacing w:after="0"/>
              <w:rPr>
                <w:rFonts w:ascii="Arial" w:hAnsi="Arial" w:cs="Arial"/>
                <w:b/>
              </w:rPr>
            </w:pPr>
          </w:p>
        </w:tc>
        <w:tc>
          <w:tcPr>
            <w:tcW w:w="662" w:type="dxa"/>
            <w:shd w:val="clear" w:color="auto" w:fill="auto"/>
            <w:tcMar>
              <w:left w:w="108" w:type="dxa"/>
            </w:tcMar>
          </w:tcPr>
          <w:p w14:paraId="7214EEA8" w14:textId="77777777" w:rsidR="00447677" w:rsidRDefault="00447677">
            <w:pPr>
              <w:spacing w:after="0"/>
              <w:rPr>
                <w:rFonts w:ascii="Arial" w:hAnsi="Arial" w:cs="Arial"/>
                <w:b/>
              </w:rPr>
            </w:pPr>
          </w:p>
        </w:tc>
        <w:tc>
          <w:tcPr>
            <w:tcW w:w="614" w:type="dxa"/>
            <w:shd w:val="clear" w:color="auto" w:fill="auto"/>
            <w:tcMar>
              <w:left w:w="108" w:type="dxa"/>
            </w:tcMar>
          </w:tcPr>
          <w:p w14:paraId="28149B4B" w14:textId="77777777" w:rsidR="00447677" w:rsidRDefault="00447677">
            <w:pPr>
              <w:spacing w:after="0"/>
              <w:rPr>
                <w:rFonts w:ascii="Arial" w:hAnsi="Arial" w:cs="Arial"/>
                <w:b/>
              </w:rPr>
            </w:pPr>
          </w:p>
        </w:tc>
        <w:tc>
          <w:tcPr>
            <w:tcW w:w="639" w:type="dxa"/>
            <w:shd w:val="clear" w:color="auto" w:fill="auto"/>
            <w:tcMar>
              <w:left w:w="108" w:type="dxa"/>
            </w:tcMar>
          </w:tcPr>
          <w:p w14:paraId="39965441" w14:textId="77777777" w:rsidR="00447677" w:rsidRDefault="00447677">
            <w:pPr>
              <w:spacing w:after="0"/>
              <w:rPr>
                <w:rFonts w:ascii="Arial" w:hAnsi="Arial" w:cs="Arial"/>
                <w:b/>
              </w:rPr>
            </w:pPr>
          </w:p>
        </w:tc>
        <w:tc>
          <w:tcPr>
            <w:tcW w:w="638" w:type="dxa"/>
            <w:shd w:val="clear" w:color="auto" w:fill="auto"/>
            <w:tcMar>
              <w:left w:w="108" w:type="dxa"/>
            </w:tcMar>
          </w:tcPr>
          <w:p w14:paraId="572B0A71" w14:textId="77777777" w:rsidR="00447677" w:rsidRDefault="00447677">
            <w:pPr>
              <w:spacing w:after="0"/>
              <w:rPr>
                <w:rFonts w:ascii="Arial" w:hAnsi="Arial" w:cs="Arial"/>
                <w:b/>
              </w:rPr>
            </w:pPr>
          </w:p>
        </w:tc>
        <w:tc>
          <w:tcPr>
            <w:tcW w:w="634" w:type="dxa"/>
            <w:shd w:val="clear" w:color="auto" w:fill="auto"/>
            <w:tcMar>
              <w:left w:w="108" w:type="dxa"/>
            </w:tcMar>
          </w:tcPr>
          <w:p w14:paraId="293C802C" w14:textId="77777777" w:rsidR="00447677" w:rsidRDefault="00447677">
            <w:pPr>
              <w:spacing w:after="0"/>
              <w:rPr>
                <w:rFonts w:ascii="Arial" w:hAnsi="Arial" w:cs="Arial"/>
                <w:b/>
              </w:rPr>
            </w:pPr>
          </w:p>
        </w:tc>
      </w:tr>
      <w:tr w:rsidR="00447677" w14:paraId="79A7AC51" w14:textId="77777777">
        <w:trPr>
          <w:jc w:val="center"/>
        </w:trPr>
        <w:tc>
          <w:tcPr>
            <w:tcW w:w="2522" w:type="dxa"/>
            <w:shd w:val="clear" w:color="auto" w:fill="auto"/>
            <w:tcMar>
              <w:left w:w="108" w:type="dxa"/>
            </w:tcMar>
          </w:tcPr>
          <w:p w14:paraId="5B6846D6" w14:textId="77777777" w:rsidR="00447677" w:rsidRDefault="006B422C">
            <w:pPr>
              <w:spacing w:after="0"/>
              <w:rPr>
                <w:rFonts w:ascii="Arial" w:hAnsi="Arial" w:cs="Arial"/>
              </w:rPr>
            </w:pPr>
            <w:r>
              <w:rPr>
                <w:rFonts w:ascii="Arial" w:hAnsi="Arial" w:cs="Arial"/>
              </w:rPr>
              <w:t>Examination</w:t>
            </w:r>
          </w:p>
        </w:tc>
        <w:tc>
          <w:tcPr>
            <w:tcW w:w="638" w:type="dxa"/>
            <w:shd w:val="clear" w:color="auto" w:fill="auto"/>
            <w:tcMar>
              <w:left w:w="108" w:type="dxa"/>
            </w:tcMar>
          </w:tcPr>
          <w:p w14:paraId="4A726BA3"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22983BA3"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45349383" w14:textId="77777777" w:rsidR="00447677" w:rsidRDefault="006B422C">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0D0BE461" w14:textId="77777777" w:rsidR="00447677" w:rsidRDefault="006B422C">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1C452446" w14:textId="77777777" w:rsidR="00447677" w:rsidRDefault="006B422C">
            <w:pPr>
              <w:spacing w:after="0"/>
              <w:rPr>
                <w:rFonts w:ascii="Arial" w:hAnsi="Arial" w:cs="Arial"/>
                <w:b/>
              </w:rPr>
            </w:pPr>
            <w:r>
              <w:rPr>
                <w:rFonts w:ascii="Arial" w:hAnsi="Arial" w:cs="Arial"/>
                <w:b/>
              </w:rPr>
              <w:t>x</w:t>
            </w:r>
          </w:p>
        </w:tc>
        <w:tc>
          <w:tcPr>
            <w:tcW w:w="662" w:type="dxa"/>
            <w:shd w:val="clear" w:color="auto" w:fill="auto"/>
            <w:tcMar>
              <w:left w:w="108" w:type="dxa"/>
            </w:tcMar>
          </w:tcPr>
          <w:p w14:paraId="238D4C66" w14:textId="77777777" w:rsidR="00447677" w:rsidRDefault="006B422C">
            <w:pPr>
              <w:spacing w:after="0"/>
              <w:rPr>
                <w:rFonts w:ascii="Arial" w:hAnsi="Arial" w:cs="Arial"/>
                <w:b/>
              </w:rPr>
            </w:pPr>
            <w:r>
              <w:rPr>
                <w:rFonts w:ascii="Arial" w:hAnsi="Arial" w:cs="Arial"/>
                <w:b/>
              </w:rPr>
              <w:t>x</w:t>
            </w:r>
          </w:p>
        </w:tc>
        <w:tc>
          <w:tcPr>
            <w:tcW w:w="614" w:type="dxa"/>
            <w:shd w:val="clear" w:color="auto" w:fill="auto"/>
            <w:tcMar>
              <w:left w:w="108" w:type="dxa"/>
            </w:tcMar>
          </w:tcPr>
          <w:p w14:paraId="7EB8BD04" w14:textId="77777777" w:rsidR="00447677" w:rsidRDefault="006B422C">
            <w:pPr>
              <w:spacing w:after="0"/>
              <w:rPr>
                <w:rFonts w:ascii="Arial" w:hAnsi="Arial" w:cs="Arial"/>
                <w:b/>
              </w:rPr>
            </w:pPr>
            <w:r>
              <w:rPr>
                <w:rFonts w:ascii="Arial" w:hAnsi="Arial" w:cs="Arial"/>
                <w:b/>
              </w:rPr>
              <w:t>x</w:t>
            </w:r>
          </w:p>
        </w:tc>
        <w:tc>
          <w:tcPr>
            <w:tcW w:w="639" w:type="dxa"/>
            <w:shd w:val="clear" w:color="auto" w:fill="auto"/>
            <w:tcMar>
              <w:left w:w="108" w:type="dxa"/>
            </w:tcMar>
          </w:tcPr>
          <w:p w14:paraId="10384C1A"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5ACC287B" w14:textId="77777777" w:rsidR="00447677" w:rsidRDefault="006B422C">
            <w:pPr>
              <w:spacing w:after="0"/>
              <w:rPr>
                <w:rFonts w:ascii="Arial" w:hAnsi="Arial" w:cs="Arial"/>
                <w:b/>
              </w:rPr>
            </w:pPr>
            <w:r>
              <w:rPr>
                <w:rFonts w:ascii="Arial" w:hAnsi="Arial" w:cs="Arial"/>
                <w:b/>
              </w:rPr>
              <w:t>x</w:t>
            </w:r>
          </w:p>
        </w:tc>
        <w:tc>
          <w:tcPr>
            <w:tcW w:w="634" w:type="dxa"/>
            <w:shd w:val="clear" w:color="auto" w:fill="auto"/>
            <w:tcMar>
              <w:left w:w="108" w:type="dxa"/>
            </w:tcMar>
          </w:tcPr>
          <w:p w14:paraId="6539E8DF" w14:textId="77777777" w:rsidR="00447677" w:rsidRDefault="006B422C">
            <w:pPr>
              <w:spacing w:after="0"/>
              <w:rPr>
                <w:rFonts w:ascii="Arial" w:hAnsi="Arial" w:cs="Arial"/>
                <w:b/>
              </w:rPr>
            </w:pPr>
            <w:r>
              <w:rPr>
                <w:rFonts w:ascii="Arial" w:hAnsi="Arial" w:cs="Arial"/>
                <w:b/>
              </w:rPr>
              <w:t>x</w:t>
            </w:r>
          </w:p>
        </w:tc>
      </w:tr>
      <w:tr w:rsidR="00447677" w14:paraId="03E2E0EB" w14:textId="77777777">
        <w:trPr>
          <w:jc w:val="center"/>
        </w:trPr>
        <w:tc>
          <w:tcPr>
            <w:tcW w:w="2522" w:type="dxa"/>
            <w:shd w:val="clear" w:color="auto" w:fill="auto"/>
            <w:tcMar>
              <w:left w:w="108" w:type="dxa"/>
            </w:tcMar>
          </w:tcPr>
          <w:p w14:paraId="308AA28D" w14:textId="77777777" w:rsidR="00447677" w:rsidRDefault="006B422C">
            <w:pPr>
              <w:spacing w:after="0"/>
              <w:rPr>
                <w:rFonts w:ascii="Arial" w:hAnsi="Arial" w:cs="Arial"/>
              </w:rPr>
            </w:pPr>
            <w:r>
              <w:rPr>
                <w:rFonts w:ascii="Arial" w:hAnsi="Arial" w:cs="Arial"/>
              </w:rPr>
              <w:t>Coursework</w:t>
            </w:r>
          </w:p>
        </w:tc>
        <w:tc>
          <w:tcPr>
            <w:tcW w:w="638" w:type="dxa"/>
            <w:shd w:val="clear" w:color="auto" w:fill="auto"/>
            <w:tcMar>
              <w:left w:w="108" w:type="dxa"/>
            </w:tcMar>
          </w:tcPr>
          <w:p w14:paraId="518AD044"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5564A0C3"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10782D70" w14:textId="77777777" w:rsidR="00447677" w:rsidRDefault="006B422C">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6D73D7EF" w14:textId="77777777" w:rsidR="00447677" w:rsidRDefault="006B422C">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102FD926" w14:textId="77777777" w:rsidR="00447677" w:rsidRDefault="006B422C">
            <w:pPr>
              <w:spacing w:after="0"/>
              <w:rPr>
                <w:rFonts w:ascii="Arial" w:hAnsi="Arial" w:cs="Arial"/>
                <w:b/>
              </w:rPr>
            </w:pPr>
            <w:r>
              <w:rPr>
                <w:rFonts w:ascii="Arial" w:hAnsi="Arial" w:cs="Arial"/>
                <w:b/>
              </w:rPr>
              <w:t>x</w:t>
            </w:r>
          </w:p>
        </w:tc>
        <w:tc>
          <w:tcPr>
            <w:tcW w:w="662" w:type="dxa"/>
            <w:shd w:val="clear" w:color="auto" w:fill="auto"/>
            <w:tcMar>
              <w:left w:w="108" w:type="dxa"/>
            </w:tcMar>
          </w:tcPr>
          <w:p w14:paraId="16AA3AE2" w14:textId="77777777" w:rsidR="00447677" w:rsidRDefault="006B422C">
            <w:pPr>
              <w:spacing w:after="0"/>
              <w:rPr>
                <w:rFonts w:ascii="Arial" w:hAnsi="Arial" w:cs="Arial"/>
                <w:b/>
              </w:rPr>
            </w:pPr>
            <w:r>
              <w:rPr>
                <w:rFonts w:ascii="Arial" w:hAnsi="Arial" w:cs="Arial"/>
                <w:b/>
              </w:rPr>
              <w:t>x</w:t>
            </w:r>
          </w:p>
        </w:tc>
        <w:tc>
          <w:tcPr>
            <w:tcW w:w="614" w:type="dxa"/>
            <w:shd w:val="clear" w:color="auto" w:fill="auto"/>
            <w:tcMar>
              <w:left w:w="108" w:type="dxa"/>
            </w:tcMar>
          </w:tcPr>
          <w:p w14:paraId="1BA1ACCC" w14:textId="77777777" w:rsidR="00447677" w:rsidRDefault="006B422C">
            <w:pPr>
              <w:spacing w:after="0"/>
              <w:rPr>
                <w:rFonts w:ascii="Arial" w:hAnsi="Arial" w:cs="Arial"/>
                <w:b/>
              </w:rPr>
            </w:pPr>
            <w:r>
              <w:rPr>
                <w:rFonts w:ascii="Arial" w:hAnsi="Arial" w:cs="Arial"/>
                <w:b/>
              </w:rPr>
              <w:t>x</w:t>
            </w:r>
          </w:p>
        </w:tc>
        <w:tc>
          <w:tcPr>
            <w:tcW w:w="639" w:type="dxa"/>
            <w:shd w:val="clear" w:color="auto" w:fill="auto"/>
            <w:tcMar>
              <w:left w:w="108" w:type="dxa"/>
            </w:tcMar>
          </w:tcPr>
          <w:p w14:paraId="246EC688" w14:textId="77777777" w:rsidR="00447677" w:rsidRDefault="006B422C">
            <w:pPr>
              <w:spacing w:after="0"/>
              <w:rPr>
                <w:rFonts w:ascii="Arial" w:hAnsi="Arial" w:cs="Arial"/>
                <w:b/>
              </w:rPr>
            </w:pPr>
            <w:r>
              <w:rPr>
                <w:rFonts w:ascii="Arial" w:hAnsi="Arial" w:cs="Arial"/>
                <w:b/>
              </w:rPr>
              <w:t>x</w:t>
            </w:r>
          </w:p>
        </w:tc>
        <w:tc>
          <w:tcPr>
            <w:tcW w:w="638" w:type="dxa"/>
            <w:shd w:val="clear" w:color="auto" w:fill="auto"/>
            <w:tcMar>
              <w:left w:w="108" w:type="dxa"/>
            </w:tcMar>
          </w:tcPr>
          <w:p w14:paraId="48C320A1" w14:textId="77777777" w:rsidR="00447677" w:rsidRDefault="006B422C">
            <w:pPr>
              <w:spacing w:after="0"/>
              <w:rPr>
                <w:rFonts w:ascii="Arial" w:hAnsi="Arial" w:cs="Arial"/>
                <w:b/>
              </w:rPr>
            </w:pPr>
            <w:r>
              <w:rPr>
                <w:rFonts w:ascii="Arial" w:hAnsi="Arial" w:cs="Arial"/>
                <w:b/>
              </w:rPr>
              <w:t>x</w:t>
            </w:r>
          </w:p>
        </w:tc>
        <w:tc>
          <w:tcPr>
            <w:tcW w:w="634" w:type="dxa"/>
            <w:shd w:val="clear" w:color="auto" w:fill="auto"/>
            <w:tcMar>
              <w:left w:w="108" w:type="dxa"/>
            </w:tcMar>
          </w:tcPr>
          <w:p w14:paraId="00C7966F" w14:textId="77777777" w:rsidR="00447677" w:rsidRDefault="006B422C">
            <w:pPr>
              <w:spacing w:after="0"/>
              <w:rPr>
                <w:rFonts w:ascii="Arial" w:hAnsi="Arial" w:cs="Arial"/>
                <w:b/>
              </w:rPr>
            </w:pPr>
            <w:r>
              <w:rPr>
                <w:rFonts w:ascii="Arial" w:hAnsi="Arial" w:cs="Arial"/>
                <w:b/>
              </w:rPr>
              <w:t>x</w:t>
            </w:r>
          </w:p>
        </w:tc>
      </w:tr>
    </w:tbl>
    <w:p w14:paraId="31DB3A84" w14:textId="77777777" w:rsidR="00447677" w:rsidRDefault="00447677">
      <w:pPr>
        <w:spacing w:after="120" w:line="240" w:lineRule="auto"/>
        <w:ind w:left="567" w:right="260"/>
        <w:rPr>
          <w:rFonts w:ascii="Arial" w:hAnsi="Arial" w:cs="Arial"/>
          <w:b/>
          <w:iCs/>
        </w:rPr>
      </w:pPr>
    </w:p>
    <w:p w14:paraId="4260A032" w14:textId="77777777" w:rsidR="00447677" w:rsidRDefault="00447677">
      <w:pPr>
        <w:spacing w:after="120" w:line="240" w:lineRule="auto"/>
        <w:ind w:left="426" w:right="260"/>
        <w:rPr>
          <w:rFonts w:ascii="Arial" w:hAnsi="Arial" w:cs="Arial"/>
          <w:b/>
          <w:iCs/>
        </w:rPr>
      </w:pPr>
    </w:p>
    <w:p w14:paraId="0FEE683C" w14:textId="77777777" w:rsidR="00447677" w:rsidRDefault="006B422C">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48217B4C" w14:textId="77777777" w:rsidR="00447677" w:rsidRDefault="006B422C">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83E09C" w14:textId="77777777" w:rsidR="00447677" w:rsidRDefault="006B422C">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94C9DE2" w14:textId="77777777" w:rsidR="00447677" w:rsidRDefault="006B422C">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7B51BF70" w14:textId="77777777" w:rsidR="00447677" w:rsidRDefault="006B422C">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0A2A31D0" w14:textId="77777777" w:rsidR="00447677" w:rsidRDefault="00447677">
      <w:pPr>
        <w:spacing w:after="120" w:line="240" w:lineRule="auto"/>
        <w:ind w:left="426" w:right="260"/>
        <w:rPr>
          <w:rFonts w:ascii="Arial" w:hAnsi="Arial" w:cs="Arial"/>
          <w:i/>
          <w:iCs/>
        </w:rPr>
      </w:pPr>
    </w:p>
    <w:p w14:paraId="0FC5B170" w14:textId="77777777" w:rsidR="00447677" w:rsidRDefault="006B422C">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2E34C3FF" w14:textId="77777777" w:rsidR="00447677" w:rsidRDefault="006B422C">
      <w:pPr>
        <w:spacing w:after="120" w:line="240" w:lineRule="auto"/>
        <w:ind w:left="567" w:right="260"/>
        <w:jc w:val="both"/>
        <w:rPr>
          <w:rFonts w:ascii="Arial" w:hAnsi="Arial" w:cs="Arial"/>
          <w:b/>
        </w:rPr>
      </w:pPr>
      <w:r>
        <w:rPr>
          <w:rFonts w:ascii="Arial" w:hAnsi="Arial" w:cs="Arial"/>
        </w:rPr>
        <w:t xml:space="preserve">Canterbury </w:t>
      </w:r>
    </w:p>
    <w:p w14:paraId="394FCADB" w14:textId="77777777" w:rsidR="00447677" w:rsidRDefault="00447677">
      <w:pPr>
        <w:spacing w:after="120" w:line="240" w:lineRule="auto"/>
        <w:ind w:left="426" w:right="260"/>
        <w:rPr>
          <w:rFonts w:ascii="Arial" w:hAnsi="Arial" w:cs="Arial"/>
          <w:i/>
          <w:iCs/>
        </w:rPr>
      </w:pPr>
    </w:p>
    <w:p w14:paraId="4525F665" w14:textId="77777777" w:rsidR="00447677" w:rsidRDefault="006B422C">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C6A5B6E" w14:textId="77777777" w:rsidR="00447677" w:rsidRDefault="006B422C">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w:t>
      </w:r>
      <w:r>
        <w:rPr>
          <w:rFonts w:ascii="Arial" w:hAnsi="Arial" w:cs="Arial"/>
        </w:rPr>
        <w:lastRenderedPageBreak/>
        <w:t xml:space="preserve">module team is drawn from the School of Mathematics, Statistics and Actuarial Science, which includes many members of staff with international experience of teaching and research collaboration. </w:t>
      </w:r>
    </w:p>
    <w:p w14:paraId="77426386" w14:textId="77777777" w:rsidR="00447677" w:rsidRDefault="006B422C">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8F10058" w14:textId="77777777" w:rsidR="00447677" w:rsidRDefault="006B422C">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p>
    <w:p w14:paraId="60A702C3" w14:textId="77777777" w:rsidR="00447677" w:rsidRDefault="00447677">
      <w:pPr>
        <w:spacing w:after="120" w:line="240" w:lineRule="auto"/>
        <w:ind w:left="426" w:right="260"/>
        <w:rPr>
          <w:rFonts w:ascii="Arial" w:hAnsi="Arial" w:cs="Arial"/>
          <w:i/>
          <w:iCs/>
        </w:rPr>
      </w:pPr>
    </w:p>
    <w:p w14:paraId="0221E808" w14:textId="77777777" w:rsidR="00447677" w:rsidRDefault="00447677">
      <w:pPr>
        <w:pBdr>
          <w:bottom w:val="single" w:sz="6" w:space="1" w:color="00000A"/>
        </w:pBdr>
        <w:spacing w:after="120" w:line="240" w:lineRule="auto"/>
        <w:ind w:right="260"/>
        <w:rPr>
          <w:rFonts w:ascii="Arial" w:hAnsi="Arial" w:cs="Arial"/>
        </w:rPr>
      </w:pPr>
    </w:p>
    <w:p w14:paraId="69CF31AD" w14:textId="2F0C39AE" w:rsidR="00447677" w:rsidRDefault="001B6308">
      <w:pPr>
        <w:spacing w:after="120" w:line="240" w:lineRule="auto"/>
        <w:ind w:right="260"/>
        <w:rPr>
          <w:rFonts w:ascii="Arial" w:hAnsi="Arial" w:cs="Arial"/>
          <w:b/>
          <w:sz w:val="20"/>
        </w:rPr>
      </w:pPr>
      <w:r>
        <w:rPr>
          <w:rFonts w:ascii="Arial" w:hAnsi="Arial" w:cs="Arial"/>
          <w:b/>
          <w:sz w:val="20"/>
        </w:rPr>
        <w:t>DIVISIONAL</w:t>
      </w:r>
      <w:r w:rsidR="006B422C">
        <w:rPr>
          <w:rFonts w:ascii="Arial" w:hAnsi="Arial" w:cs="Arial"/>
          <w:b/>
          <w:sz w:val="20"/>
        </w:rPr>
        <w:t xml:space="preserve"> OFFICE USE ONLY </w:t>
      </w:r>
    </w:p>
    <w:p w14:paraId="4CB1B196" w14:textId="77777777" w:rsidR="00447677" w:rsidRDefault="006B422C">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7F69C03" w14:textId="77777777" w:rsidR="00447677" w:rsidRDefault="004476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447677" w14:paraId="7EABF878" w14:textId="77777777">
        <w:trPr>
          <w:trHeight w:val="317"/>
        </w:trPr>
        <w:tc>
          <w:tcPr>
            <w:tcW w:w="1526" w:type="dxa"/>
            <w:shd w:val="clear" w:color="auto" w:fill="auto"/>
            <w:tcMar>
              <w:left w:w="108" w:type="dxa"/>
            </w:tcMar>
          </w:tcPr>
          <w:p w14:paraId="2ACBF4BC" w14:textId="77777777" w:rsidR="00447677" w:rsidRDefault="006B422C">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6D789B5F" w14:textId="77777777" w:rsidR="00447677" w:rsidRDefault="006B422C">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46ED8BDD" w14:textId="77777777" w:rsidR="00447677" w:rsidRDefault="006B422C">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221B7CF9" w14:textId="77777777" w:rsidR="00447677" w:rsidRDefault="006B422C">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13960E36" w14:textId="77777777" w:rsidR="00447677" w:rsidRDefault="006B422C">
            <w:pPr>
              <w:spacing w:after="0" w:line="240" w:lineRule="auto"/>
              <w:ind w:right="-330"/>
              <w:rPr>
                <w:rFonts w:ascii="Arial" w:hAnsi="Arial" w:cs="Arial"/>
                <w:sz w:val="18"/>
              </w:rPr>
            </w:pPr>
            <w:r>
              <w:rPr>
                <w:rFonts w:ascii="Arial" w:hAnsi="Arial" w:cs="Arial"/>
                <w:sz w:val="18"/>
              </w:rPr>
              <w:t>Impacts PLOs (Q6&amp;7 cover sheet)</w:t>
            </w:r>
          </w:p>
        </w:tc>
      </w:tr>
      <w:tr w:rsidR="00447677" w14:paraId="2E10364D" w14:textId="77777777">
        <w:trPr>
          <w:trHeight w:val="305"/>
        </w:trPr>
        <w:tc>
          <w:tcPr>
            <w:tcW w:w="1526" w:type="dxa"/>
            <w:shd w:val="clear" w:color="auto" w:fill="auto"/>
            <w:tcMar>
              <w:left w:w="108" w:type="dxa"/>
            </w:tcMar>
          </w:tcPr>
          <w:p w14:paraId="2667FF0B" w14:textId="77777777" w:rsidR="00447677" w:rsidRDefault="00447677">
            <w:pPr>
              <w:spacing w:after="0" w:line="240" w:lineRule="auto"/>
              <w:ind w:right="-330"/>
              <w:rPr>
                <w:rFonts w:ascii="Arial" w:hAnsi="Arial" w:cs="Arial"/>
              </w:rPr>
            </w:pPr>
          </w:p>
        </w:tc>
        <w:tc>
          <w:tcPr>
            <w:tcW w:w="1701" w:type="dxa"/>
            <w:shd w:val="clear" w:color="auto" w:fill="auto"/>
            <w:tcMar>
              <w:left w:w="108" w:type="dxa"/>
            </w:tcMar>
          </w:tcPr>
          <w:p w14:paraId="7EB00EC0" w14:textId="77777777" w:rsidR="00447677" w:rsidRDefault="00447677">
            <w:pPr>
              <w:spacing w:after="0" w:line="240" w:lineRule="auto"/>
              <w:ind w:right="-330"/>
              <w:rPr>
                <w:rFonts w:ascii="Arial" w:hAnsi="Arial" w:cs="Arial"/>
              </w:rPr>
            </w:pPr>
          </w:p>
        </w:tc>
        <w:tc>
          <w:tcPr>
            <w:tcW w:w="2409" w:type="dxa"/>
            <w:shd w:val="clear" w:color="auto" w:fill="auto"/>
            <w:tcMar>
              <w:left w:w="108" w:type="dxa"/>
            </w:tcMar>
          </w:tcPr>
          <w:p w14:paraId="4332E013" w14:textId="77777777" w:rsidR="00447677" w:rsidRDefault="00447677">
            <w:pPr>
              <w:spacing w:after="0" w:line="240" w:lineRule="auto"/>
              <w:ind w:right="-330"/>
              <w:rPr>
                <w:rFonts w:ascii="Arial" w:hAnsi="Arial" w:cs="Arial"/>
              </w:rPr>
            </w:pPr>
          </w:p>
        </w:tc>
        <w:tc>
          <w:tcPr>
            <w:tcW w:w="2449" w:type="dxa"/>
            <w:shd w:val="clear" w:color="auto" w:fill="auto"/>
            <w:tcMar>
              <w:left w:w="108" w:type="dxa"/>
            </w:tcMar>
          </w:tcPr>
          <w:p w14:paraId="11CB0A5A" w14:textId="77777777" w:rsidR="00447677" w:rsidRDefault="00447677">
            <w:pPr>
              <w:spacing w:after="0" w:line="240" w:lineRule="auto"/>
              <w:ind w:right="-330"/>
              <w:rPr>
                <w:rFonts w:ascii="Arial" w:hAnsi="Arial" w:cs="Arial"/>
              </w:rPr>
            </w:pPr>
          </w:p>
        </w:tc>
        <w:tc>
          <w:tcPr>
            <w:tcW w:w="2597" w:type="dxa"/>
            <w:shd w:val="clear" w:color="auto" w:fill="auto"/>
            <w:tcMar>
              <w:left w:w="108" w:type="dxa"/>
            </w:tcMar>
          </w:tcPr>
          <w:p w14:paraId="3558E32E" w14:textId="77777777" w:rsidR="00447677" w:rsidRDefault="00447677">
            <w:pPr>
              <w:spacing w:after="0" w:line="240" w:lineRule="auto"/>
              <w:ind w:right="-330"/>
              <w:rPr>
                <w:rFonts w:ascii="Arial" w:hAnsi="Arial" w:cs="Arial"/>
              </w:rPr>
            </w:pPr>
          </w:p>
        </w:tc>
      </w:tr>
      <w:tr w:rsidR="00447677" w14:paraId="30882858" w14:textId="77777777">
        <w:trPr>
          <w:trHeight w:val="305"/>
        </w:trPr>
        <w:tc>
          <w:tcPr>
            <w:tcW w:w="1526" w:type="dxa"/>
            <w:shd w:val="clear" w:color="auto" w:fill="auto"/>
            <w:tcMar>
              <w:left w:w="108" w:type="dxa"/>
            </w:tcMar>
          </w:tcPr>
          <w:p w14:paraId="3EFFF29A" w14:textId="77777777" w:rsidR="00447677" w:rsidRDefault="00447677">
            <w:pPr>
              <w:spacing w:after="0" w:line="240" w:lineRule="auto"/>
              <w:ind w:right="-330"/>
              <w:rPr>
                <w:rFonts w:ascii="Arial" w:hAnsi="Arial" w:cs="Arial"/>
              </w:rPr>
            </w:pPr>
          </w:p>
        </w:tc>
        <w:tc>
          <w:tcPr>
            <w:tcW w:w="1701" w:type="dxa"/>
            <w:shd w:val="clear" w:color="auto" w:fill="auto"/>
            <w:tcMar>
              <w:left w:w="108" w:type="dxa"/>
            </w:tcMar>
          </w:tcPr>
          <w:p w14:paraId="7C0AD47C" w14:textId="77777777" w:rsidR="00447677" w:rsidRDefault="00447677">
            <w:pPr>
              <w:spacing w:after="0" w:line="240" w:lineRule="auto"/>
              <w:ind w:right="-330"/>
              <w:rPr>
                <w:rFonts w:ascii="Arial" w:hAnsi="Arial" w:cs="Arial"/>
              </w:rPr>
            </w:pPr>
          </w:p>
        </w:tc>
        <w:tc>
          <w:tcPr>
            <w:tcW w:w="2409" w:type="dxa"/>
            <w:shd w:val="clear" w:color="auto" w:fill="auto"/>
            <w:tcMar>
              <w:left w:w="108" w:type="dxa"/>
            </w:tcMar>
          </w:tcPr>
          <w:p w14:paraId="46869162" w14:textId="77777777" w:rsidR="00447677" w:rsidRDefault="00447677">
            <w:pPr>
              <w:spacing w:after="0" w:line="240" w:lineRule="auto"/>
              <w:ind w:right="-330"/>
              <w:rPr>
                <w:rFonts w:ascii="Arial" w:hAnsi="Arial" w:cs="Arial"/>
              </w:rPr>
            </w:pPr>
          </w:p>
        </w:tc>
        <w:tc>
          <w:tcPr>
            <w:tcW w:w="2449" w:type="dxa"/>
            <w:shd w:val="clear" w:color="auto" w:fill="auto"/>
            <w:tcMar>
              <w:left w:w="108" w:type="dxa"/>
            </w:tcMar>
          </w:tcPr>
          <w:p w14:paraId="33842BA7" w14:textId="77777777" w:rsidR="00447677" w:rsidRDefault="00447677">
            <w:pPr>
              <w:spacing w:after="0" w:line="240" w:lineRule="auto"/>
              <w:ind w:right="-330"/>
              <w:rPr>
                <w:rFonts w:ascii="Arial" w:hAnsi="Arial" w:cs="Arial"/>
              </w:rPr>
            </w:pPr>
          </w:p>
        </w:tc>
        <w:tc>
          <w:tcPr>
            <w:tcW w:w="2597" w:type="dxa"/>
            <w:shd w:val="clear" w:color="auto" w:fill="auto"/>
            <w:tcMar>
              <w:left w:w="108" w:type="dxa"/>
            </w:tcMar>
          </w:tcPr>
          <w:p w14:paraId="708B7158" w14:textId="77777777" w:rsidR="00447677" w:rsidRDefault="00447677">
            <w:pPr>
              <w:spacing w:after="0" w:line="240" w:lineRule="auto"/>
              <w:ind w:right="-330"/>
              <w:rPr>
                <w:rFonts w:ascii="Arial" w:hAnsi="Arial" w:cs="Arial"/>
              </w:rPr>
            </w:pPr>
          </w:p>
        </w:tc>
      </w:tr>
    </w:tbl>
    <w:p w14:paraId="4555F2B0" w14:textId="030D8F52" w:rsidR="00447677" w:rsidRDefault="00447677">
      <w:pPr>
        <w:pBdr>
          <w:top w:val="single" w:sz="4" w:space="1" w:color="00000A"/>
          <w:left w:val="single" w:sz="4" w:space="4" w:color="00000A"/>
          <w:bottom w:val="single" w:sz="4" w:space="1" w:color="00000A"/>
          <w:right w:val="single" w:sz="4" w:space="4" w:color="00000A"/>
        </w:pBdr>
        <w:spacing w:after="120" w:line="240" w:lineRule="auto"/>
        <w:ind w:right="-330"/>
      </w:pPr>
    </w:p>
    <w:sectPr w:rsidR="00447677">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4CBF" w14:textId="77777777" w:rsidR="002A7FED" w:rsidRDefault="002A7FED">
      <w:pPr>
        <w:spacing w:after="0" w:line="240" w:lineRule="auto"/>
      </w:pPr>
      <w:r>
        <w:separator/>
      </w:r>
    </w:p>
  </w:endnote>
  <w:endnote w:type="continuationSeparator" w:id="0">
    <w:p w14:paraId="45A77F38" w14:textId="77777777" w:rsidR="002A7FED" w:rsidRDefault="002A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424908"/>
      <w:docPartObj>
        <w:docPartGallery w:val="Page Numbers (Bottom of Page)"/>
        <w:docPartUnique/>
      </w:docPartObj>
    </w:sdtPr>
    <w:sdtEndPr/>
    <w:sdtContent>
      <w:p w14:paraId="7925F872" w14:textId="77777777" w:rsidR="001B6308" w:rsidRDefault="006B422C" w:rsidP="001B6308">
        <w:pPr>
          <w:pStyle w:val="Footer"/>
          <w:jc w:val="center"/>
        </w:pPr>
        <w:r>
          <w:fldChar w:fldCharType="begin"/>
        </w:r>
        <w:r>
          <w:instrText>PAGE</w:instrText>
        </w:r>
        <w:r>
          <w:fldChar w:fldCharType="separate"/>
        </w:r>
        <w:r w:rsidR="00BE3DD7">
          <w:rPr>
            <w:noProof/>
          </w:rPr>
          <w:t>7</w:t>
        </w:r>
        <w:r>
          <w:fldChar w:fldCharType="end"/>
        </w:r>
      </w:p>
      <w:p w14:paraId="131518F7" w14:textId="7EFE6DC7" w:rsidR="00447677" w:rsidRPr="001B6308" w:rsidRDefault="001B6308" w:rsidP="001B6308">
        <w:pPr>
          <w:pStyle w:val="Footer"/>
        </w:pPr>
        <w:r>
          <w:t>Revised 2021/22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1EE6" w14:textId="77777777" w:rsidR="002A7FED" w:rsidRDefault="002A7FED">
      <w:pPr>
        <w:spacing w:after="0" w:line="240" w:lineRule="auto"/>
      </w:pPr>
      <w:r>
        <w:separator/>
      </w:r>
    </w:p>
  </w:footnote>
  <w:footnote w:type="continuationSeparator" w:id="0">
    <w:p w14:paraId="5EA7573D" w14:textId="77777777" w:rsidR="002A7FED" w:rsidRDefault="002A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6F61" w14:textId="77777777" w:rsidR="00447677" w:rsidRDefault="006B422C">
    <w:pPr>
      <w:jc w:val="center"/>
      <w:rPr>
        <w:rFonts w:ascii="Arial" w:hAnsi="Arial" w:cs="Arial"/>
        <w:b/>
        <w:sz w:val="28"/>
        <w:szCs w:val="28"/>
      </w:rPr>
    </w:pPr>
    <w:r>
      <w:rPr>
        <w:noProof/>
      </w:rPr>
      <w:drawing>
        <wp:anchor distT="0" distB="0" distL="114300" distR="114300" simplePos="0" relativeHeight="4" behindDoc="1" locked="0" layoutInCell="1" allowOverlap="1" wp14:anchorId="0DBF5258" wp14:editId="7FC6AA1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BEAAD8A" w14:textId="77777777" w:rsidR="00447677" w:rsidRDefault="00447677">
    <w:pPr>
      <w:pStyle w:val="Heading1"/>
      <w:spacing w:before="60" w:after="60"/>
      <w:rPr>
        <w:rFonts w:ascii="Arial" w:hAnsi="Arial" w:cs="Arial"/>
      </w:rPr>
    </w:pPr>
  </w:p>
  <w:p w14:paraId="15103DAF" w14:textId="77777777" w:rsidR="00447677" w:rsidRDefault="00447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7E97" w14:textId="77777777" w:rsidR="00447677" w:rsidRDefault="006B422C">
    <w:pPr>
      <w:jc w:val="center"/>
      <w:rPr>
        <w:rFonts w:ascii="Arial" w:hAnsi="Arial" w:cs="Arial"/>
        <w:b/>
        <w:sz w:val="28"/>
        <w:szCs w:val="28"/>
      </w:rPr>
    </w:pPr>
    <w:r>
      <w:rPr>
        <w:noProof/>
      </w:rPr>
      <w:drawing>
        <wp:anchor distT="0" distB="0" distL="114300" distR="114300" simplePos="0" relativeHeight="5" behindDoc="1" locked="0" layoutInCell="1" allowOverlap="1" wp14:anchorId="037765E9" wp14:editId="168D4861">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636647D0" w14:textId="77777777" w:rsidR="00447677" w:rsidRDefault="0044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E75"/>
    <w:multiLevelType w:val="multilevel"/>
    <w:tmpl w:val="8F507EDC"/>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D274A04"/>
    <w:multiLevelType w:val="multilevel"/>
    <w:tmpl w:val="6816B4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C6736E"/>
    <w:multiLevelType w:val="multilevel"/>
    <w:tmpl w:val="0444110A"/>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77"/>
    <w:rsid w:val="00160A8D"/>
    <w:rsid w:val="001B6308"/>
    <w:rsid w:val="001C224E"/>
    <w:rsid w:val="0022293E"/>
    <w:rsid w:val="002A7FED"/>
    <w:rsid w:val="002F0E23"/>
    <w:rsid w:val="00447677"/>
    <w:rsid w:val="00560F16"/>
    <w:rsid w:val="00681485"/>
    <w:rsid w:val="00697AEF"/>
    <w:rsid w:val="006B422C"/>
    <w:rsid w:val="00831B09"/>
    <w:rsid w:val="009B2535"/>
    <w:rsid w:val="00A056B1"/>
    <w:rsid w:val="00BE3DD7"/>
    <w:rsid w:val="00C83C7B"/>
    <w:rsid w:val="00CD4A8C"/>
    <w:rsid w:val="00E15B29"/>
    <w:rsid w:val="00ED34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550E"/>
  <w15:docId w15:val="{65F4B484-4144-4BD2-8F63-F14A922E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1485"/>
    <w:rPr>
      <w:color w:val="0000FF"/>
      <w:u w:val="single"/>
    </w:rPr>
  </w:style>
  <w:style w:type="table" w:styleId="LightList">
    <w:name w:val="Light List"/>
    <w:basedOn w:val="TableNormal"/>
    <w:uiPriority w:val="61"/>
    <w:rsid w:val="00E15B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160A8D"/>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FE332-D03B-4876-A731-097A25F5A23C}"/>
</file>

<file path=customXml/itemProps2.xml><?xml version="1.0" encoding="utf-8"?>
<ds:datastoreItem xmlns:ds="http://schemas.openxmlformats.org/officeDocument/2006/customXml" ds:itemID="{079D4C29-A0A2-46CB-851E-2799B24D0522}">
  <ds:schemaRefs>
    <ds:schemaRef ds:uri="http://schemas.microsoft.com/sharepoint/v3/contenttype/forms"/>
  </ds:schemaRefs>
</ds:datastoreItem>
</file>

<file path=customXml/itemProps3.xml><?xml version="1.0" encoding="utf-8"?>
<ds:datastoreItem xmlns:ds="http://schemas.openxmlformats.org/officeDocument/2006/customXml" ds:itemID="{135DE25F-C08C-4999-BA01-FF2E41D70A21}">
  <ds:schemaRefs>
    <ds:schemaRef ds:uri="http://schemas.openxmlformats.org/officeDocument/2006/bibliography"/>
  </ds:schemaRefs>
</ds:datastoreItem>
</file>

<file path=customXml/itemProps4.xml><?xml version="1.0" encoding="utf-8"?>
<ds:datastoreItem xmlns:ds="http://schemas.openxmlformats.org/officeDocument/2006/customXml" ds:itemID="{EBE00B0D-7143-49BF-8D69-1651D4E70A0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B515446B-C91C-4538-BF28-C7DC4DBB1E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Louise Hope</cp:lastModifiedBy>
  <cp:revision>3</cp:revision>
  <cp:lastPrinted>2015-09-09T08:37:00Z</cp:lastPrinted>
  <dcterms:created xsi:type="dcterms:W3CDTF">2021-12-13T15:34:00Z</dcterms:created>
  <dcterms:modified xsi:type="dcterms:W3CDTF">2022-03-02T09:30:00Z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5ee6ae38-97f0-4801-8ce1-48872f9cccd1</vt:lpwstr>
  </property>
</Properties>
</file>