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A7F7" w14:textId="0425790F"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7BE5A32A" w14:textId="3F3ABE0B" w:rsidR="00660A2C" w:rsidRDefault="0019752B">
      <w:pPr>
        <w:spacing w:after="120" w:line="240" w:lineRule="auto"/>
        <w:ind w:left="567" w:right="260"/>
        <w:jc w:val="both"/>
      </w:pPr>
      <w:r>
        <w:rPr>
          <w:rFonts w:ascii="Arial" w:hAnsi="Arial" w:cs="Arial"/>
        </w:rPr>
        <w:t>MAST0017</w:t>
      </w:r>
      <w:r w:rsidR="00E77DF8">
        <w:rPr>
          <w:rFonts w:ascii="Arial" w:hAnsi="Arial" w:cs="Arial"/>
          <w:iCs/>
        </w:rPr>
        <w:t xml:space="preserve"> – Foundation Algebra and Functions</w:t>
      </w:r>
    </w:p>
    <w:p w14:paraId="33B18CF3" w14:textId="77777777" w:rsidR="00660A2C" w:rsidRDefault="00660A2C">
      <w:pPr>
        <w:spacing w:after="120" w:line="240" w:lineRule="auto"/>
        <w:ind w:left="426" w:right="260"/>
        <w:jc w:val="both"/>
        <w:rPr>
          <w:rFonts w:ascii="Arial" w:hAnsi="Arial" w:cs="Arial"/>
        </w:rPr>
      </w:pPr>
    </w:p>
    <w:p w14:paraId="3D792882"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6C13E215" w14:textId="77777777" w:rsidR="00660A2C" w:rsidRDefault="00E77DF8">
      <w:pPr>
        <w:ind w:left="567"/>
        <w:rPr>
          <w:rFonts w:ascii="Arial" w:hAnsi="Arial" w:cs="Arial"/>
          <w:iCs/>
        </w:rPr>
      </w:pPr>
      <w:r>
        <w:rPr>
          <w:rFonts w:ascii="Arial" w:hAnsi="Arial" w:cs="Arial"/>
          <w:iCs/>
        </w:rPr>
        <w:t>School of Mathematics, Statistics and Actuarial Science</w:t>
      </w:r>
    </w:p>
    <w:p w14:paraId="51D53E2F" w14:textId="77777777" w:rsidR="00660A2C" w:rsidRDefault="00660A2C">
      <w:pPr>
        <w:ind w:left="567"/>
        <w:rPr>
          <w:rFonts w:ascii="Arial" w:hAnsi="Arial" w:cs="Arial"/>
          <w:iCs/>
        </w:rPr>
      </w:pPr>
    </w:p>
    <w:p w14:paraId="7CBF62F8"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544B263" w14:textId="77777777" w:rsidR="00660A2C" w:rsidRDefault="00E77DF8">
      <w:pPr>
        <w:spacing w:after="120" w:line="240" w:lineRule="auto"/>
        <w:ind w:left="567" w:right="260"/>
        <w:jc w:val="both"/>
        <w:rPr>
          <w:rFonts w:ascii="Arial" w:hAnsi="Arial" w:cs="Arial"/>
        </w:rPr>
      </w:pPr>
      <w:r>
        <w:rPr>
          <w:rFonts w:ascii="Arial" w:hAnsi="Arial" w:cs="Arial"/>
        </w:rPr>
        <w:t>Level 3</w:t>
      </w:r>
    </w:p>
    <w:p w14:paraId="477C6831" w14:textId="77777777" w:rsidR="00660A2C" w:rsidRDefault="00660A2C">
      <w:pPr>
        <w:spacing w:after="120" w:line="240" w:lineRule="auto"/>
        <w:ind w:left="426" w:right="260"/>
        <w:rPr>
          <w:rFonts w:ascii="Arial" w:hAnsi="Arial" w:cs="Arial"/>
          <w:i/>
          <w:iCs/>
        </w:rPr>
      </w:pPr>
    </w:p>
    <w:p w14:paraId="0AB5ECAE"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04590A1" w14:textId="77777777" w:rsidR="00660A2C" w:rsidRDefault="00E77DF8">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07CA138F" w14:textId="77777777" w:rsidR="00660A2C" w:rsidRDefault="00660A2C">
      <w:pPr>
        <w:spacing w:after="120" w:line="240" w:lineRule="auto"/>
        <w:ind w:left="426" w:right="260"/>
        <w:rPr>
          <w:rFonts w:ascii="Arial" w:hAnsi="Arial" w:cs="Arial"/>
          <w:i/>
        </w:rPr>
      </w:pPr>
    </w:p>
    <w:p w14:paraId="6E5D08B9"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02249D22" w14:textId="77777777" w:rsidR="00660A2C" w:rsidRDefault="00E77DF8">
      <w:pPr>
        <w:spacing w:after="120" w:line="240" w:lineRule="auto"/>
        <w:ind w:left="567" w:right="260"/>
        <w:jc w:val="both"/>
        <w:rPr>
          <w:rFonts w:ascii="Arial" w:hAnsi="Arial" w:cs="Arial"/>
          <w:iCs/>
        </w:rPr>
      </w:pPr>
      <w:r>
        <w:rPr>
          <w:rFonts w:ascii="Arial" w:hAnsi="Arial" w:cs="Arial"/>
          <w:iCs/>
        </w:rPr>
        <w:t>Autumn</w:t>
      </w:r>
    </w:p>
    <w:p w14:paraId="51ACD653" w14:textId="77777777" w:rsidR="00660A2C" w:rsidRDefault="00660A2C">
      <w:pPr>
        <w:spacing w:after="120" w:line="240" w:lineRule="auto"/>
        <w:ind w:left="426" w:right="260"/>
        <w:rPr>
          <w:rFonts w:ascii="Arial" w:hAnsi="Arial" w:cs="Arial"/>
          <w:i/>
          <w:iCs/>
        </w:rPr>
      </w:pPr>
    </w:p>
    <w:p w14:paraId="6EA7181A"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1B548825" w14:textId="4B99932C" w:rsidR="00660A2C" w:rsidRDefault="00E77DF8">
      <w:pPr>
        <w:spacing w:after="120" w:line="240" w:lineRule="auto"/>
        <w:ind w:left="567" w:right="260"/>
        <w:rPr>
          <w:rFonts w:ascii="Arial" w:hAnsi="Arial" w:cs="Arial"/>
          <w:iCs/>
        </w:rPr>
      </w:pPr>
      <w:r>
        <w:rPr>
          <w:rFonts w:ascii="Arial" w:hAnsi="Arial" w:cs="Arial"/>
          <w:iCs/>
        </w:rPr>
        <w:t xml:space="preserve">Pre-requisite: </w:t>
      </w:r>
      <w:r w:rsidR="000136EF">
        <w:rPr>
          <w:rFonts w:ascii="Arial" w:hAnsi="Arial" w:cs="Arial"/>
          <w:iCs/>
        </w:rPr>
        <w:t>None</w:t>
      </w:r>
    </w:p>
    <w:p w14:paraId="14F7C019" w14:textId="77777777" w:rsidR="00660A2C" w:rsidRDefault="00E77DF8">
      <w:pPr>
        <w:spacing w:after="120" w:line="240" w:lineRule="auto"/>
        <w:ind w:left="567" w:right="260"/>
        <w:rPr>
          <w:rFonts w:ascii="Arial" w:hAnsi="Arial" w:cs="Arial"/>
          <w:i/>
          <w:iCs/>
        </w:rPr>
      </w:pPr>
      <w:r>
        <w:rPr>
          <w:rFonts w:ascii="Arial" w:hAnsi="Arial" w:cs="Arial"/>
          <w:iCs/>
        </w:rPr>
        <w:t>Co-requisite: None.</w:t>
      </w:r>
    </w:p>
    <w:p w14:paraId="7F912B96" w14:textId="77777777" w:rsidR="00660A2C" w:rsidRDefault="00660A2C">
      <w:pPr>
        <w:spacing w:after="120" w:line="240" w:lineRule="auto"/>
        <w:ind w:left="426" w:right="260"/>
        <w:rPr>
          <w:rFonts w:ascii="Arial" w:hAnsi="Arial" w:cs="Arial"/>
          <w:i/>
          <w:iCs/>
        </w:rPr>
      </w:pPr>
    </w:p>
    <w:p w14:paraId="7F4215A5"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25455A65" w14:textId="5DEEBA6A" w:rsidR="00660A2C" w:rsidRDefault="00E77DF8">
      <w:pPr>
        <w:spacing w:after="120" w:line="240" w:lineRule="auto"/>
        <w:ind w:left="567" w:right="260"/>
        <w:rPr>
          <w:rFonts w:ascii="Arial" w:hAnsi="Arial" w:cs="Arial"/>
          <w:iCs/>
        </w:rPr>
      </w:pPr>
      <w:r>
        <w:rPr>
          <w:rFonts w:ascii="Arial" w:hAnsi="Arial" w:cs="Arial"/>
          <w:iCs/>
        </w:rPr>
        <w:t>BSc Mathematics with a Foundation Year</w:t>
      </w:r>
      <w:r w:rsidR="00913933">
        <w:rPr>
          <w:rFonts w:ascii="Arial" w:hAnsi="Arial" w:cs="Arial"/>
          <w:iCs/>
        </w:rPr>
        <w:t>, BSc Data Science with a Foundation Year</w:t>
      </w:r>
      <w:r>
        <w:rPr>
          <w:rFonts w:ascii="Arial" w:hAnsi="Arial" w:cs="Arial"/>
          <w:iCs/>
        </w:rPr>
        <w:t xml:space="preserve">. </w:t>
      </w:r>
    </w:p>
    <w:p w14:paraId="70A9AD7B" w14:textId="77777777" w:rsidR="00660A2C" w:rsidRDefault="00660A2C">
      <w:pPr>
        <w:spacing w:after="120" w:line="240" w:lineRule="auto"/>
        <w:ind w:left="426" w:right="260"/>
        <w:rPr>
          <w:rFonts w:ascii="Arial" w:hAnsi="Arial" w:cs="Arial"/>
          <w:i/>
          <w:iCs/>
        </w:rPr>
      </w:pPr>
    </w:p>
    <w:p w14:paraId="38712AE4" w14:textId="77777777" w:rsidR="00660A2C" w:rsidRDefault="00E77DF8">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6887332F" w14:textId="77777777" w:rsidR="00660A2C" w:rsidRDefault="00E77DF8">
      <w:pPr>
        <w:spacing w:after="120" w:line="240" w:lineRule="auto"/>
        <w:ind w:left="1440" w:right="260" w:hanging="873"/>
      </w:pPr>
      <w:r>
        <w:rPr>
          <w:rFonts w:ascii="Arial" w:hAnsi="Arial" w:cs="Arial"/>
          <w:iCs/>
        </w:rPr>
        <w:t>8.1</w:t>
      </w:r>
      <w:r>
        <w:rPr>
          <w:rFonts w:ascii="Arial" w:hAnsi="Arial" w:cs="Arial"/>
          <w:iCs/>
        </w:rPr>
        <w:tab/>
        <w:t>demonstrate understanding of the basic body of knowledge associated with algebraic manipulations and elementary functions;</w:t>
      </w:r>
    </w:p>
    <w:p w14:paraId="25C3816B" w14:textId="77777777" w:rsidR="00660A2C" w:rsidRDefault="00E77DF8">
      <w:pPr>
        <w:spacing w:after="120" w:line="240" w:lineRule="auto"/>
        <w:ind w:left="1440" w:right="260" w:hanging="873"/>
      </w:pPr>
      <w:r>
        <w:rPr>
          <w:rFonts w:ascii="Arial" w:hAnsi="Arial" w:cs="Arial"/>
          <w:iCs/>
        </w:rPr>
        <w:t>8.2</w:t>
      </w:r>
      <w:r>
        <w:rPr>
          <w:rFonts w:ascii="Arial" w:hAnsi="Arial" w:cs="Arial"/>
          <w:iCs/>
        </w:rPr>
        <w:tab/>
        <w:t>demonstrate the capability to solve problems in accordance with the basic theories and concepts in the following areas, whilst demonstrating a reasonable level of skill in calculation and manipulation of the material: algebra and elementary functions;</w:t>
      </w:r>
    </w:p>
    <w:p w14:paraId="5848BC90" w14:textId="77777777" w:rsidR="00660A2C" w:rsidRDefault="00E77DF8">
      <w:pPr>
        <w:spacing w:after="120" w:line="240" w:lineRule="auto"/>
        <w:ind w:left="1440" w:right="260" w:hanging="873"/>
      </w:pPr>
      <w:r>
        <w:rPr>
          <w:rFonts w:ascii="Arial" w:hAnsi="Arial" w:cs="Arial"/>
          <w:iCs/>
        </w:rPr>
        <w:t>8.3</w:t>
      </w:r>
      <w:r>
        <w:rPr>
          <w:rFonts w:ascii="Arial" w:hAnsi="Arial" w:cs="Arial"/>
          <w:iCs/>
        </w:rPr>
        <w:tab/>
        <w:t>apply the basic techniques associated with algebra and elementary functions in several well-defined contexts;</w:t>
      </w:r>
    </w:p>
    <w:p w14:paraId="7976C038" w14:textId="77777777" w:rsidR="00660A2C" w:rsidRDefault="00E77DF8">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a mathematical proficiency suitable for stage 1 entry.</w:t>
      </w:r>
    </w:p>
    <w:p w14:paraId="5BB9115D" w14:textId="77777777" w:rsidR="00660A2C" w:rsidRDefault="00660A2C">
      <w:pPr>
        <w:spacing w:after="120" w:line="240" w:lineRule="auto"/>
        <w:ind w:left="567" w:right="260"/>
        <w:rPr>
          <w:rFonts w:ascii="Arial" w:hAnsi="Arial" w:cs="Arial"/>
          <w:i/>
        </w:rPr>
      </w:pPr>
    </w:p>
    <w:p w14:paraId="65DC01B6" w14:textId="77777777" w:rsidR="00660A2C" w:rsidRDefault="00E77DF8">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16B28852" w14:textId="77777777" w:rsidR="00660A2C" w:rsidRDefault="00E77DF8">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5A246ABC" w14:textId="77777777" w:rsidR="00660A2C" w:rsidRDefault="00E77DF8">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421F89EF" w14:textId="77777777" w:rsidR="00660A2C" w:rsidRDefault="00E77DF8">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4EFB7548" w14:textId="77777777" w:rsidR="00660A2C" w:rsidRDefault="00E77DF8">
      <w:pPr>
        <w:spacing w:after="120" w:line="240" w:lineRule="auto"/>
        <w:ind w:left="1440" w:right="260" w:hanging="873"/>
        <w:jc w:val="both"/>
        <w:rPr>
          <w:rFonts w:ascii="Arial" w:hAnsi="Arial" w:cs="Arial"/>
        </w:rPr>
      </w:pPr>
      <w:r>
        <w:rPr>
          <w:rFonts w:ascii="Arial" w:hAnsi="Arial" w:cs="Arial"/>
        </w:rPr>
        <w:lastRenderedPageBreak/>
        <w:t>9.4</w:t>
      </w:r>
      <w:r>
        <w:rPr>
          <w:rFonts w:ascii="Arial" w:hAnsi="Arial" w:cs="Arial"/>
        </w:rPr>
        <w:tab/>
        <w:t>manage their time and use their organisational skills to plan and implement efficient and effective modes of working;</w:t>
      </w:r>
    </w:p>
    <w:p w14:paraId="34CB9C2F" w14:textId="632DCCDF" w:rsidR="009D3C93" w:rsidRDefault="00E77DF8">
      <w:pPr>
        <w:spacing w:after="120" w:line="240" w:lineRule="auto"/>
        <w:ind w:left="1440" w:right="260" w:hanging="873"/>
        <w:jc w:val="both"/>
      </w:pPr>
      <w:r>
        <w:rPr>
          <w:rFonts w:ascii="Arial" w:hAnsi="Arial" w:cs="Arial"/>
        </w:rPr>
        <w:t>9.5</w:t>
      </w:r>
      <w:r>
        <w:rPr>
          <w:rFonts w:ascii="Arial" w:hAnsi="Arial" w:cs="Arial"/>
        </w:rPr>
        <w:tab/>
        <w:t>solve problems relating to qualitative and quantitative information</w:t>
      </w:r>
      <w:r w:rsidR="00FA77BB">
        <w:rPr>
          <w:rFonts w:ascii="Arial" w:hAnsi="Arial" w:cs="Arial"/>
        </w:rPr>
        <w:t>;</w:t>
      </w:r>
    </w:p>
    <w:p w14:paraId="6B26C126" w14:textId="6F196C16" w:rsidR="00660A2C" w:rsidRDefault="00E77DF8">
      <w:pPr>
        <w:spacing w:after="120" w:line="240" w:lineRule="auto"/>
        <w:ind w:left="1440" w:right="260" w:hanging="873"/>
        <w:jc w:val="both"/>
      </w:pPr>
      <w:r>
        <w:rPr>
          <w:rFonts w:ascii="Arial" w:hAnsi="Arial" w:cs="Arial"/>
        </w:rPr>
        <w:t>9.6</w:t>
      </w:r>
      <w:r>
        <w:rPr>
          <w:rFonts w:ascii="Arial" w:hAnsi="Arial" w:cs="Arial"/>
        </w:rPr>
        <w:tab/>
        <w:t xml:space="preserve">demonstrate skill in numeracy and computation. </w:t>
      </w:r>
    </w:p>
    <w:p w14:paraId="48CCB921" w14:textId="77777777" w:rsidR="00660A2C" w:rsidRDefault="00660A2C">
      <w:pPr>
        <w:pStyle w:val="Default"/>
        <w:spacing w:after="120"/>
        <w:ind w:left="720" w:right="260"/>
        <w:rPr>
          <w:color w:val="00000A"/>
          <w:sz w:val="22"/>
          <w:szCs w:val="22"/>
        </w:rPr>
      </w:pPr>
    </w:p>
    <w:p w14:paraId="70E6F73C"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7A7A73D" w14:textId="126333F1" w:rsidR="00660A2C" w:rsidRDefault="00E77DF8">
      <w:pPr>
        <w:spacing w:after="120" w:line="240" w:lineRule="auto"/>
        <w:ind w:left="567" w:right="260"/>
        <w:jc w:val="both"/>
        <w:rPr>
          <w:rFonts w:ascii="Arial" w:eastAsia="Times New Roman" w:hAnsi="Arial" w:cs="Arial"/>
          <w:color w:val="000000"/>
        </w:rPr>
      </w:pPr>
      <w:r>
        <w:rPr>
          <w:rFonts w:ascii="Arial" w:hAnsi="Arial" w:cs="Arial"/>
        </w:rPr>
        <w:t xml:space="preserve">Algebra: simplifying expressions and rearranging formulae, </w:t>
      </w:r>
      <w:r>
        <w:rPr>
          <w:rFonts w:ascii="Arial" w:eastAsia="Times New Roman" w:hAnsi="Arial" w:cs="Arial"/>
          <w:color w:val="000000"/>
        </w:rPr>
        <w:t>indices, s</w:t>
      </w:r>
      <w:r>
        <w:rPr>
          <w:rFonts w:ascii="Arial" w:hAnsi="Arial" w:cs="Arial"/>
        </w:rPr>
        <w:t xml:space="preserve">urds, algebraic fractions, solution of linear and quadratic equations and simultaneous equations, </w:t>
      </w:r>
      <w:r>
        <w:rPr>
          <w:rFonts w:ascii="Arial" w:eastAsia="Times New Roman" w:hAnsi="Arial" w:cs="Arial"/>
          <w:color w:val="000000"/>
        </w:rPr>
        <w:t xml:space="preserve">quadratic equations and the discriminant, </w:t>
      </w:r>
      <w:r>
        <w:rPr>
          <w:rFonts w:ascii="Arial" w:hAnsi="Arial" w:cs="Arial"/>
        </w:rPr>
        <w:t>inequalities and interval notation, binomial expansions, manipulating and factorising polynomials</w:t>
      </w:r>
      <w:r>
        <w:rPr>
          <w:rFonts w:ascii="Arial" w:eastAsia="Times New Roman" w:hAnsi="Arial" w:cs="Arial"/>
          <w:color w:val="000000"/>
        </w:rPr>
        <w:t>, exponentials and logarithms, equations involving exponentials.</w:t>
      </w:r>
    </w:p>
    <w:p w14:paraId="7BEF8586" w14:textId="41ACD739" w:rsidR="00660A2C" w:rsidRDefault="00E77DF8" w:rsidP="009D3C93">
      <w:pPr>
        <w:spacing w:after="120" w:line="240" w:lineRule="auto"/>
        <w:ind w:left="567" w:right="260"/>
        <w:jc w:val="both"/>
        <w:rPr>
          <w:rFonts w:ascii="Arial" w:hAnsi="Arial" w:cs="Arial"/>
          <w:i/>
          <w:iCs/>
        </w:rPr>
      </w:pPr>
      <w:r>
        <w:rPr>
          <w:rFonts w:ascii="Arial" w:hAnsi="Arial" w:cs="Arial"/>
        </w:rPr>
        <w:t>Functions and graphs: plotting and recognising the graphs of elementary functions (modulus, exponential, …), roots, intercepts, turning points, area (graphical methods), co-ordinate geometry of straight lines, parallel and perpendicular lines, applications to plots of experimental data, simple graph transformations.</w:t>
      </w:r>
      <w:r>
        <w:rPr>
          <w:rFonts w:ascii="Arial" w:hAnsi="Arial" w:cs="Arial"/>
          <w:i/>
          <w:iCs/>
        </w:rPr>
        <w:t xml:space="preserve"> </w:t>
      </w:r>
    </w:p>
    <w:p w14:paraId="1E0EDD82" w14:textId="77777777" w:rsidR="009D3C93" w:rsidRDefault="009D3C93" w:rsidP="009D3C93">
      <w:pPr>
        <w:spacing w:after="120" w:line="240" w:lineRule="auto"/>
        <w:ind w:left="567" w:right="260"/>
        <w:jc w:val="both"/>
        <w:rPr>
          <w:rFonts w:ascii="Arial" w:hAnsi="Arial" w:cs="Arial"/>
          <w:i/>
          <w:iCs/>
        </w:rPr>
      </w:pPr>
    </w:p>
    <w:p w14:paraId="2EE26C54"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F6295BA" w14:textId="77777777" w:rsidR="00660A2C" w:rsidRDefault="00E77DF8">
      <w:pPr>
        <w:spacing w:after="120" w:line="240" w:lineRule="auto"/>
        <w:ind w:left="567" w:right="260"/>
        <w:jc w:val="both"/>
        <w:rPr>
          <w:rFonts w:ascii="Arial" w:hAnsi="Arial" w:cs="Arial"/>
        </w:rPr>
      </w:pPr>
      <w:r>
        <w:rPr>
          <w:rFonts w:ascii="Arial" w:hAnsi="Arial" w:cs="Arial"/>
        </w:rPr>
        <w:t>Core Maths for Advanced Level, L Bostock and S Chandler, Nelson Thornes Ltd, 2013.</w:t>
      </w:r>
    </w:p>
    <w:p w14:paraId="3B612458" w14:textId="77777777" w:rsidR="00660A2C" w:rsidRDefault="00E77DF8">
      <w:pPr>
        <w:spacing w:after="120" w:line="240" w:lineRule="auto"/>
        <w:ind w:left="567" w:right="260"/>
        <w:jc w:val="both"/>
        <w:rPr>
          <w:rFonts w:ascii="Arial" w:hAnsi="Arial" w:cs="Arial"/>
        </w:rPr>
      </w:pPr>
      <w:r>
        <w:rPr>
          <w:rFonts w:ascii="Arial" w:hAnsi="Arial" w:cs="Arial"/>
        </w:rPr>
        <w:t>Foundation maths, T Croft, Pearson, 2016.</w:t>
      </w:r>
    </w:p>
    <w:p w14:paraId="18BC1425" w14:textId="77777777" w:rsidR="00660A2C" w:rsidRDefault="00660A2C">
      <w:pPr>
        <w:spacing w:after="120" w:line="240" w:lineRule="auto"/>
        <w:ind w:left="567" w:right="260"/>
        <w:jc w:val="both"/>
        <w:rPr>
          <w:rFonts w:ascii="Arial" w:hAnsi="Arial" w:cs="Arial"/>
          <w:b/>
        </w:rPr>
      </w:pPr>
    </w:p>
    <w:p w14:paraId="025D908F" w14:textId="77777777" w:rsidR="00660A2C" w:rsidRDefault="00E77DF8">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5A7F6B81" w14:textId="77777777" w:rsidR="00660A2C" w:rsidRDefault="00E77DF8">
      <w:pPr>
        <w:spacing w:after="120" w:line="240" w:lineRule="auto"/>
        <w:ind w:left="567" w:right="260"/>
        <w:jc w:val="both"/>
      </w:pPr>
      <w:r>
        <w:rPr>
          <w:rFonts w:ascii="Arial" w:hAnsi="Arial" w:cs="Arial"/>
          <w:iCs/>
        </w:rPr>
        <w:t>Total contact hours: 30</w:t>
      </w:r>
    </w:p>
    <w:p w14:paraId="654C1E7D" w14:textId="77777777" w:rsidR="00660A2C" w:rsidRDefault="00E77DF8">
      <w:pPr>
        <w:spacing w:after="120" w:line="240" w:lineRule="auto"/>
        <w:ind w:left="567" w:right="260"/>
        <w:jc w:val="both"/>
      </w:pPr>
      <w:r>
        <w:rPr>
          <w:rFonts w:ascii="Arial" w:hAnsi="Arial" w:cs="Arial"/>
          <w:iCs/>
        </w:rPr>
        <w:t>Private study hours: 120</w:t>
      </w:r>
    </w:p>
    <w:p w14:paraId="343A7E19" w14:textId="77777777" w:rsidR="00660A2C" w:rsidRDefault="00E77DF8">
      <w:pPr>
        <w:spacing w:after="120" w:line="240" w:lineRule="auto"/>
        <w:ind w:left="567" w:right="260"/>
        <w:jc w:val="both"/>
        <w:rPr>
          <w:rFonts w:ascii="Arial" w:hAnsi="Arial" w:cs="Arial"/>
          <w:iCs/>
        </w:rPr>
      </w:pPr>
      <w:r>
        <w:rPr>
          <w:rFonts w:ascii="Arial" w:hAnsi="Arial" w:cs="Arial"/>
          <w:iCs/>
        </w:rPr>
        <w:t>Total study hours: 150</w:t>
      </w:r>
    </w:p>
    <w:p w14:paraId="43045302" w14:textId="77777777" w:rsidR="00660A2C" w:rsidRDefault="00660A2C">
      <w:pPr>
        <w:spacing w:after="120" w:line="240" w:lineRule="auto"/>
        <w:ind w:left="567" w:right="260"/>
        <w:rPr>
          <w:rFonts w:ascii="Arial" w:hAnsi="Arial" w:cs="Arial"/>
          <w:iCs/>
        </w:rPr>
      </w:pPr>
    </w:p>
    <w:p w14:paraId="17F149F9" w14:textId="77777777" w:rsidR="00660A2C" w:rsidRDefault="00E77DF8">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1EAF8B8F" w14:textId="77777777" w:rsidR="00660A2C" w:rsidRDefault="00E77DF8">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4F89A5F8" w14:textId="77777777" w:rsidR="00660A2C" w:rsidRDefault="00E77DF8">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EB0FDB2" w14:textId="77777777" w:rsidR="00660A2C" w:rsidRDefault="00E77DF8">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701975E" w14:textId="77777777" w:rsidR="00660A2C" w:rsidRDefault="00E77DF8">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t>80%</w:t>
      </w:r>
    </w:p>
    <w:p w14:paraId="3318B4CF" w14:textId="77777777" w:rsidR="00660A2C" w:rsidRDefault="00E77DF8">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55DD43DD" w14:textId="77777777" w:rsidR="00660A2C" w:rsidRDefault="00E77DF8">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248146E2" w14:textId="77777777" w:rsidR="00660A2C" w:rsidRDefault="00E77DF8">
      <w:pPr>
        <w:spacing w:after="120" w:line="240" w:lineRule="auto"/>
        <w:ind w:left="567" w:right="260"/>
        <w:jc w:val="both"/>
        <w:rPr>
          <w:rFonts w:ascii="Arial" w:hAnsi="Arial" w:cs="Arial"/>
          <w:b/>
          <w:iCs/>
        </w:rPr>
      </w:pPr>
      <w:r>
        <w:rPr>
          <w:rFonts w:ascii="Arial" w:hAnsi="Arial" w:cs="Arial"/>
          <w:iCs/>
        </w:rPr>
        <w:t xml:space="preserve">Like-for-like  </w:t>
      </w:r>
    </w:p>
    <w:p w14:paraId="0E891E87" w14:textId="77777777" w:rsidR="00660A2C" w:rsidRDefault="00660A2C">
      <w:pPr>
        <w:spacing w:after="120" w:line="240" w:lineRule="auto"/>
        <w:ind w:left="426" w:right="260"/>
        <w:rPr>
          <w:rFonts w:ascii="Arial" w:hAnsi="Arial" w:cs="Arial"/>
          <w:b/>
          <w:i/>
          <w:iCs/>
        </w:rPr>
      </w:pPr>
    </w:p>
    <w:p w14:paraId="3D64CD07" w14:textId="341C1392" w:rsidR="00660A2C" w:rsidRDefault="00E77DF8">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w:t>
      </w:r>
      <w:r w:rsidR="009D3C93">
        <w:rPr>
          <w:rFonts w:ascii="Arial" w:hAnsi="Arial" w:cs="Arial"/>
          <w:b/>
          <w:iCs/>
        </w:rPr>
        <w:t xml:space="preserve"> </w:t>
      </w:r>
      <w:r>
        <w:rPr>
          <w:rFonts w:ascii="Arial" w:hAnsi="Arial" w:cs="Arial"/>
          <w:b/>
          <w:iCs/>
        </w:rPr>
        <w:t>12) and methods of assessment (section 13)</w:t>
      </w:r>
    </w:p>
    <w:p w14:paraId="5F1A50EB" w14:textId="77777777" w:rsidR="00660A2C" w:rsidRDefault="00660A2C">
      <w:pPr>
        <w:spacing w:after="120" w:line="240" w:lineRule="auto"/>
        <w:ind w:left="426" w:right="260"/>
        <w:rPr>
          <w:rFonts w:ascii="Arial" w:hAnsi="Arial" w:cs="Arial"/>
          <w:b/>
          <w:iCs/>
        </w:rPr>
      </w:pPr>
    </w:p>
    <w:tbl>
      <w:tblPr>
        <w:tblStyle w:val="TableGrid"/>
        <w:tblW w:w="8928" w:type="dxa"/>
        <w:jc w:val="center"/>
        <w:tblCellMar>
          <w:left w:w="73" w:type="dxa"/>
        </w:tblCellMar>
        <w:tblLook w:val="04A0" w:firstRow="1" w:lastRow="0" w:firstColumn="1" w:lastColumn="0" w:noHBand="0" w:noVBand="1"/>
      </w:tblPr>
      <w:tblGrid>
        <w:gridCol w:w="2256"/>
        <w:gridCol w:w="514"/>
        <w:gridCol w:w="512"/>
        <w:gridCol w:w="514"/>
        <w:gridCol w:w="736"/>
        <w:gridCol w:w="738"/>
        <w:gridCol w:w="733"/>
        <w:gridCol w:w="736"/>
        <w:gridCol w:w="734"/>
        <w:gridCol w:w="734"/>
        <w:gridCol w:w="721"/>
      </w:tblGrid>
      <w:tr w:rsidR="00660A2C" w14:paraId="7E7C547B" w14:textId="77777777">
        <w:trPr>
          <w:jc w:val="center"/>
        </w:trPr>
        <w:tc>
          <w:tcPr>
            <w:tcW w:w="2254" w:type="dxa"/>
            <w:shd w:val="clear" w:color="auto" w:fill="D9D9D9" w:themeFill="background1" w:themeFillShade="D9"/>
            <w:tcMar>
              <w:left w:w="73" w:type="dxa"/>
            </w:tcMar>
          </w:tcPr>
          <w:p w14:paraId="0F9F3D3D" w14:textId="77777777" w:rsidR="00660A2C" w:rsidRDefault="00E77DF8">
            <w:pPr>
              <w:spacing w:after="0" w:line="240" w:lineRule="auto"/>
              <w:ind w:left="33"/>
              <w:rPr>
                <w:rFonts w:ascii="Arial" w:hAnsi="Arial" w:cs="Arial"/>
                <w:b/>
              </w:rPr>
            </w:pPr>
            <w:r>
              <w:rPr>
                <w:rFonts w:ascii="Arial" w:hAnsi="Arial" w:cs="Arial"/>
                <w:b/>
              </w:rPr>
              <w:t>Module learning outcome</w:t>
            </w:r>
          </w:p>
        </w:tc>
        <w:tc>
          <w:tcPr>
            <w:tcW w:w="514" w:type="dxa"/>
            <w:shd w:val="clear" w:color="auto" w:fill="auto"/>
            <w:tcMar>
              <w:left w:w="73" w:type="dxa"/>
            </w:tcMar>
          </w:tcPr>
          <w:p w14:paraId="6AFCF5EB" w14:textId="77777777" w:rsidR="00660A2C" w:rsidRDefault="00E77DF8" w:rsidP="009D3C93">
            <w:pPr>
              <w:spacing w:after="0" w:line="240" w:lineRule="auto"/>
              <w:jc w:val="center"/>
              <w:rPr>
                <w:rFonts w:ascii="Arial" w:hAnsi="Arial" w:cs="Arial"/>
              </w:rPr>
            </w:pPr>
            <w:r>
              <w:rPr>
                <w:rFonts w:ascii="Arial" w:hAnsi="Arial" w:cs="Arial"/>
              </w:rPr>
              <w:t>8.1</w:t>
            </w:r>
          </w:p>
        </w:tc>
        <w:tc>
          <w:tcPr>
            <w:tcW w:w="512" w:type="dxa"/>
            <w:shd w:val="clear" w:color="auto" w:fill="auto"/>
            <w:tcMar>
              <w:left w:w="73" w:type="dxa"/>
            </w:tcMar>
          </w:tcPr>
          <w:p w14:paraId="05733162" w14:textId="77777777" w:rsidR="00660A2C" w:rsidRDefault="00E77DF8" w:rsidP="009D3C93">
            <w:pPr>
              <w:spacing w:after="0" w:line="240" w:lineRule="auto"/>
              <w:jc w:val="center"/>
              <w:rPr>
                <w:rFonts w:ascii="Arial" w:hAnsi="Arial" w:cs="Arial"/>
              </w:rPr>
            </w:pPr>
            <w:r>
              <w:rPr>
                <w:rFonts w:ascii="Arial" w:hAnsi="Arial" w:cs="Arial"/>
              </w:rPr>
              <w:t>8.2</w:t>
            </w:r>
          </w:p>
        </w:tc>
        <w:tc>
          <w:tcPr>
            <w:tcW w:w="514" w:type="dxa"/>
            <w:shd w:val="clear" w:color="auto" w:fill="auto"/>
            <w:tcMar>
              <w:left w:w="73" w:type="dxa"/>
            </w:tcMar>
          </w:tcPr>
          <w:p w14:paraId="2F3A3D91" w14:textId="77777777" w:rsidR="00660A2C" w:rsidRDefault="00E77DF8" w:rsidP="009D3C93">
            <w:pPr>
              <w:spacing w:after="0" w:line="240" w:lineRule="auto"/>
              <w:jc w:val="center"/>
              <w:rPr>
                <w:rFonts w:ascii="Arial" w:hAnsi="Arial" w:cs="Arial"/>
              </w:rPr>
            </w:pPr>
            <w:r>
              <w:rPr>
                <w:rFonts w:ascii="Arial" w:hAnsi="Arial" w:cs="Arial"/>
              </w:rPr>
              <w:t>8.3</w:t>
            </w:r>
          </w:p>
        </w:tc>
        <w:tc>
          <w:tcPr>
            <w:tcW w:w="736" w:type="dxa"/>
            <w:tcBorders>
              <w:right w:val="double" w:sz="4" w:space="0" w:color="00000A"/>
            </w:tcBorders>
            <w:shd w:val="clear" w:color="auto" w:fill="auto"/>
            <w:tcMar>
              <w:left w:w="73" w:type="dxa"/>
            </w:tcMar>
          </w:tcPr>
          <w:p w14:paraId="6858A9A8" w14:textId="77777777" w:rsidR="00660A2C" w:rsidRDefault="00E77DF8" w:rsidP="009D3C93">
            <w:pPr>
              <w:spacing w:after="0" w:line="240" w:lineRule="auto"/>
              <w:jc w:val="center"/>
              <w:rPr>
                <w:rFonts w:ascii="Arial" w:hAnsi="Arial" w:cs="Arial"/>
              </w:rPr>
            </w:pPr>
            <w:r>
              <w:rPr>
                <w:rFonts w:ascii="Arial" w:hAnsi="Arial" w:cs="Arial"/>
              </w:rPr>
              <w:t>8.4</w:t>
            </w:r>
          </w:p>
        </w:tc>
        <w:tc>
          <w:tcPr>
            <w:tcW w:w="738" w:type="dxa"/>
            <w:tcBorders>
              <w:left w:val="double" w:sz="4" w:space="0" w:color="00000A"/>
            </w:tcBorders>
            <w:shd w:val="clear" w:color="auto" w:fill="auto"/>
            <w:tcMar>
              <w:left w:w="48" w:type="dxa"/>
            </w:tcMar>
          </w:tcPr>
          <w:p w14:paraId="2C7184E6" w14:textId="77777777" w:rsidR="00660A2C" w:rsidRDefault="00E77DF8" w:rsidP="009D3C93">
            <w:pPr>
              <w:spacing w:after="0" w:line="240" w:lineRule="auto"/>
              <w:jc w:val="center"/>
              <w:rPr>
                <w:rFonts w:ascii="Arial" w:hAnsi="Arial" w:cs="Arial"/>
              </w:rPr>
            </w:pPr>
            <w:r>
              <w:rPr>
                <w:rFonts w:ascii="Arial" w:hAnsi="Arial" w:cs="Arial"/>
              </w:rPr>
              <w:t>9.1</w:t>
            </w:r>
          </w:p>
        </w:tc>
        <w:tc>
          <w:tcPr>
            <w:tcW w:w="733" w:type="dxa"/>
            <w:shd w:val="clear" w:color="auto" w:fill="auto"/>
          </w:tcPr>
          <w:p w14:paraId="1A04307E" w14:textId="77777777" w:rsidR="00660A2C" w:rsidRDefault="00E77DF8" w:rsidP="009D3C93">
            <w:pPr>
              <w:spacing w:after="0" w:line="240" w:lineRule="auto"/>
              <w:jc w:val="center"/>
              <w:rPr>
                <w:rFonts w:ascii="Arial" w:hAnsi="Arial" w:cs="Arial"/>
              </w:rPr>
            </w:pPr>
            <w:r>
              <w:rPr>
                <w:rFonts w:ascii="Arial" w:hAnsi="Arial" w:cs="Arial"/>
              </w:rPr>
              <w:t>9.2</w:t>
            </w:r>
          </w:p>
        </w:tc>
        <w:tc>
          <w:tcPr>
            <w:tcW w:w="736" w:type="dxa"/>
            <w:shd w:val="clear" w:color="auto" w:fill="auto"/>
          </w:tcPr>
          <w:p w14:paraId="2DC50972" w14:textId="77777777" w:rsidR="00660A2C" w:rsidRDefault="00E77DF8" w:rsidP="009D3C93">
            <w:pPr>
              <w:spacing w:after="0" w:line="240" w:lineRule="auto"/>
              <w:jc w:val="center"/>
              <w:rPr>
                <w:rFonts w:ascii="Arial" w:hAnsi="Arial" w:cs="Arial"/>
              </w:rPr>
            </w:pPr>
            <w:r>
              <w:rPr>
                <w:rFonts w:ascii="Arial" w:hAnsi="Arial" w:cs="Arial"/>
              </w:rPr>
              <w:t>9.3</w:t>
            </w:r>
          </w:p>
        </w:tc>
        <w:tc>
          <w:tcPr>
            <w:tcW w:w="734" w:type="dxa"/>
            <w:shd w:val="clear" w:color="auto" w:fill="auto"/>
            <w:tcMar>
              <w:left w:w="73" w:type="dxa"/>
            </w:tcMar>
          </w:tcPr>
          <w:p w14:paraId="7B0832AD" w14:textId="77777777" w:rsidR="00660A2C" w:rsidRDefault="00E77DF8" w:rsidP="009D3C93">
            <w:pPr>
              <w:spacing w:after="0" w:line="240" w:lineRule="auto"/>
              <w:jc w:val="center"/>
              <w:rPr>
                <w:rFonts w:ascii="Arial" w:hAnsi="Arial" w:cs="Arial"/>
              </w:rPr>
            </w:pPr>
            <w:r>
              <w:rPr>
                <w:rFonts w:ascii="Arial" w:hAnsi="Arial" w:cs="Arial"/>
              </w:rPr>
              <w:t>9.4</w:t>
            </w:r>
          </w:p>
        </w:tc>
        <w:tc>
          <w:tcPr>
            <w:tcW w:w="734" w:type="dxa"/>
            <w:shd w:val="clear" w:color="auto" w:fill="auto"/>
            <w:tcMar>
              <w:left w:w="73" w:type="dxa"/>
            </w:tcMar>
          </w:tcPr>
          <w:p w14:paraId="048D1601" w14:textId="77777777" w:rsidR="00660A2C" w:rsidRDefault="00E77DF8" w:rsidP="009D3C93">
            <w:pPr>
              <w:spacing w:after="0" w:line="240" w:lineRule="auto"/>
              <w:jc w:val="center"/>
              <w:rPr>
                <w:rFonts w:ascii="Arial" w:hAnsi="Arial" w:cs="Arial"/>
              </w:rPr>
            </w:pPr>
            <w:r>
              <w:rPr>
                <w:rFonts w:ascii="Arial" w:hAnsi="Arial" w:cs="Arial"/>
              </w:rPr>
              <w:t>9.5</w:t>
            </w:r>
          </w:p>
        </w:tc>
        <w:tc>
          <w:tcPr>
            <w:tcW w:w="721" w:type="dxa"/>
            <w:shd w:val="clear" w:color="auto" w:fill="auto"/>
            <w:tcMar>
              <w:left w:w="73" w:type="dxa"/>
            </w:tcMar>
          </w:tcPr>
          <w:p w14:paraId="3391E148" w14:textId="77777777" w:rsidR="00660A2C" w:rsidRDefault="00E77DF8" w:rsidP="009D3C93">
            <w:pPr>
              <w:spacing w:after="0" w:line="240" w:lineRule="auto"/>
              <w:jc w:val="center"/>
              <w:rPr>
                <w:rFonts w:ascii="Arial" w:hAnsi="Arial" w:cs="Arial"/>
              </w:rPr>
            </w:pPr>
            <w:r>
              <w:rPr>
                <w:rFonts w:ascii="Arial" w:hAnsi="Arial" w:cs="Arial"/>
              </w:rPr>
              <w:t>9.6</w:t>
            </w:r>
          </w:p>
        </w:tc>
      </w:tr>
      <w:tr w:rsidR="00660A2C" w14:paraId="4B759343" w14:textId="77777777">
        <w:trPr>
          <w:jc w:val="center"/>
        </w:trPr>
        <w:tc>
          <w:tcPr>
            <w:tcW w:w="2254" w:type="dxa"/>
            <w:shd w:val="clear" w:color="auto" w:fill="D9D9D9" w:themeFill="background1" w:themeFillShade="D9"/>
            <w:tcMar>
              <w:left w:w="73" w:type="dxa"/>
            </w:tcMar>
          </w:tcPr>
          <w:p w14:paraId="02C1DDE9" w14:textId="77777777" w:rsidR="00660A2C" w:rsidRDefault="00E77DF8">
            <w:pPr>
              <w:spacing w:after="0" w:line="240" w:lineRule="auto"/>
              <w:rPr>
                <w:rFonts w:ascii="Arial" w:hAnsi="Arial" w:cs="Arial"/>
                <w:b/>
              </w:rPr>
            </w:pPr>
            <w:r>
              <w:rPr>
                <w:rFonts w:ascii="Arial" w:hAnsi="Arial" w:cs="Arial"/>
                <w:b/>
              </w:rPr>
              <w:lastRenderedPageBreak/>
              <w:t>Learning/ teaching method</w:t>
            </w:r>
          </w:p>
        </w:tc>
        <w:tc>
          <w:tcPr>
            <w:tcW w:w="514" w:type="dxa"/>
            <w:shd w:val="clear" w:color="auto" w:fill="auto"/>
            <w:tcMar>
              <w:left w:w="73" w:type="dxa"/>
            </w:tcMar>
          </w:tcPr>
          <w:p w14:paraId="626AE46C" w14:textId="77777777" w:rsidR="00660A2C" w:rsidRDefault="00660A2C" w:rsidP="009D3C93">
            <w:pPr>
              <w:spacing w:after="0" w:line="240" w:lineRule="auto"/>
              <w:jc w:val="center"/>
              <w:rPr>
                <w:rFonts w:ascii="Arial" w:hAnsi="Arial" w:cs="Arial"/>
                <w:b/>
              </w:rPr>
            </w:pPr>
          </w:p>
        </w:tc>
        <w:tc>
          <w:tcPr>
            <w:tcW w:w="512" w:type="dxa"/>
            <w:shd w:val="clear" w:color="auto" w:fill="auto"/>
            <w:tcMar>
              <w:left w:w="73" w:type="dxa"/>
            </w:tcMar>
          </w:tcPr>
          <w:p w14:paraId="39C9E698" w14:textId="77777777" w:rsidR="00660A2C" w:rsidRDefault="00660A2C" w:rsidP="009D3C93">
            <w:pPr>
              <w:spacing w:after="0" w:line="240" w:lineRule="auto"/>
              <w:jc w:val="center"/>
              <w:rPr>
                <w:rFonts w:ascii="Arial" w:hAnsi="Arial" w:cs="Arial"/>
                <w:b/>
              </w:rPr>
            </w:pPr>
          </w:p>
        </w:tc>
        <w:tc>
          <w:tcPr>
            <w:tcW w:w="514" w:type="dxa"/>
            <w:shd w:val="clear" w:color="auto" w:fill="auto"/>
            <w:tcMar>
              <w:left w:w="73" w:type="dxa"/>
            </w:tcMar>
          </w:tcPr>
          <w:p w14:paraId="11A01A28" w14:textId="77777777" w:rsidR="00660A2C" w:rsidRDefault="00660A2C" w:rsidP="009D3C93">
            <w:pPr>
              <w:spacing w:after="0" w:line="240" w:lineRule="auto"/>
              <w:jc w:val="center"/>
              <w:rPr>
                <w:rFonts w:ascii="Arial" w:hAnsi="Arial" w:cs="Arial"/>
                <w:b/>
              </w:rPr>
            </w:pPr>
          </w:p>
        </w:tc>
        <w:tc>
          <w:tcPr>
            <w:tcW w:w="736" w:type="dxa"/>
            <w:tcBorders>
              <w:right w:val="double" w:sz="4" w:space="0" w:color="00000A"/>
            </w:tcBorders>
            <w:shd w:val="clear" w:color="auto" w:fill="auto"/>
            <w:tcMar>
              <w:left w:w="73" w:type="dxa"/>
            </w:tcMar>
          </w:tcPr>
          <w:p w14:paraId="46182834" w14:textId="77777777" w:rsidR="00660A2C" w:rsidRDefault="00660A2C" w:rsidP="009D3C93">
            <w:pPr>
              <w:spacing w:after="0" w:line="240" w:lineRule="auto"/>
              <w:jc w:val="center"/>
              <w:rPr>
                <w:rFonts w:ascii="Arial" w:hAnsi="Arial" w:cs="Arial"/>
                <w:b/>
              </w:rPr>
            </w:pPr>
          </w:p>
        </w:tc>
        <w:tc>
          <w:tcPr>
            <w:tcW w:w="738" w:type="dxa"/>
            <w:tcBorders>
              <w:left w:val="double" w:sz="4" w:space="0" w:color="00000A"/>
            </w:tcBorders>
            <w:shd w:val="clear" w:color="auto" w:fill="auto"/>
            <w:tcMar>
              <w:left w:w="48" w:type="dxa"/>
            </w:tcMar>
          </w:tcPr>
          <w:p w14:paraId="27CB2B28"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38437652" w14:textId="77777777" w:rsidR="00660A2C" w:rsidRDefault="00660A2C" w:rsidP="009D3C93">
            <w:pPr>
              <w:spacing w:after="0" w:line="240" w:lineRule="auto"/>
              <w:jc w:val="center"/>
              <w:rPr>
                <w:rFonts w:ascii="Arial" w:hAnsi="Arial" w:cs="Arial"/>
                <w:b/>
              </w:rPr>
            </w:pPr>
          </w:p>
        </w:tc>
        <w:tc>
          <w:tcPr>
            <w:tcW w:w="736" w:type="dxa"/>
            <w:shd w:val="clear" w:color="auto" w:fill="auto"/>
          </w:tcPr>
          <w:p w14:paraId="0F1F0AFF"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34F59EFF"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4DE1659E" w14:textId="77777777" w:rsidR="00660A2C" w:rsidRDefault="00660A2C" w:rsidP="009D3C93">
            <w:pPr>
              <w:spacing w:after="0" w:line="240" w:lineRule="auto"/>
              <w:jc w:val="center"/>
              <w:rPr>
                <w:rFonts w:ascii="Arial" w:hAnsi="Arial" w:cs="Arial"/>
                <w:b/>
              </w:rPr>
            </w:pPr>
          </w:p>
        </w:tc>
        <w:tc>
          <w:tcPr>
            <w:tcW w:w="721" w:type="dxa"/>
            <w:shd w:val="clear" w:color="auto" w:fill="auto"/>
            <w:tcMar>
              <w:left w:w="73" w:type="dxa"/>
            </w:tcMar>
          </w:tcPr>
          <w:p w14:paraId="5B043517" w14:textId="77777777" w:rsidR="00660A2C" w:rsidRDefault="00660A2C" w:rsidP="009D3C93">
            <w:pPr>
              <w:spacing w:after="0" w:line="240" w:lineRule="auto"/>
              <w:jc w:val="center"/>
              <w:rPr>
                <w:rFonts w:ascii="Arial" w:hAnsi="Arial" w:cs="Arial"/>
                <w:b/>
              </w:rPr>
            </w:pPr>
          </w:p>
        </w:tc>
      </w:tr>
      <w:tr w:rsidR="00660A2C" w14:paraId="79ED8F0F" w14:textId="77777777">
        <w:trPr>
          <w:jc w:val="center"/>
        </w:trPr>
        <w:tc>
          <w:tcPr>
            <w:tcW w:w="2254" w:type="dxa"/>
            <w:shd w:val="clear" w:color="auto" w:fill="auto"/>
            <w:tcMar>
              <w:left w:w="73" w:type="dxa"/>
            </w:tcMar>
          </w:tcPr>
          <w:p w14:paraId="789F5E5B" w14:textId="77777777" w:rsidR="00660A2C" w:rsidRDefault="00E77DF8">
            <w:pPr>
              <w:spacing w:after="0" w:line="240" w:lineRule="auto"/>
              <w:rPr>
                <w:rFonts w:ascii="Arial" w:hAnsi="Arial" w:cs="Arial"/>
              </w:rPr>
            </w:pPr>
            <w:r>
              <w:rPr>
                <w:rFonts w:ascii="Arial" w:hAnsi="Arial" w:cs="Arial"/>
              </w:rPr>
              <w:t>Private Study</w:t>
            </w:r>
          </w:p>
        </w:tc>
        <w:tc>
          <w:tcPr>
            <w:tcW w:w="514" w:type="dxa"/>
            <w:shd w:val="clear" w:color="auto" w:fill="auto"/>
            <w:tcMar>
              <w:left w:w="73" w:type="dxa"/>
            </w:tcMar>
          </w:tcPr>
          <w:p w14:paraId="14F3D44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69236E26"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0F45972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7BC4637E"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3829DF0C"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3" w:type="dxa"/>
            <w:shd w:val="clear" w:color="auto" w:fill="auto"/>
          </w:tcPr>
          <w:p w14:paraId="395E960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7CADFC4E"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39B528E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75EF2DC3" w14:textId="34279391"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73BB77BD"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62D6973C" w14:textId="77777777" w:rsidTr="009D3C93">
        <w:trPr>
          <w:trHeight w:val="835"/>
          <w:jc w:val="center"/>
        </w:trPr>
        <w:tc>
          <w:tcPr>
            <w:tcW w:w="2254" w:type="dxa"/>
            <w:shd w:val="clear" w:color="auto" w:fill="auto"/>
            <w:tcMar>
              <w:left w:w="73" w:type="dxa"/>
            </w:tcMar>
          </w:tcPr>
          <w:p w14:paraId="299626F7" w14:textId="77777777" w:rsidR="00660A2C" w:rsidRDefault="00E77DF8">
            <w:pPr>
              <w:spacing w:after="0" w:line="240" w:lineRule="auto"/>
              <w:rPr>
                <w:rFonts w:ascii="Arial" w:hAnsi="Arial" w:cs="Arial"/>
              </w:rPr>
            </w:pPr>
            <w:r>
              <w:rPr>
                <w:rFonts w:ascii="Arial" w:hAnsi="Arial" w:cs="Arial"/>
              </w:rPr>
              <w:t>Lectures and example class activity</w:t>
            </w:r>
          </w:p>
        </w:tc>
        <w:tc>
          <w:tcPr>
            <w:tcW w:w="514" w:type="dxa"/>
            <w:shd w:val="clear" w:color="auto" w:fill="auto"/>
            <w:tcMar>
              <w:left w:w="73" w:type="dxa"/>
            </w:tcMar>
          </w:tcPr>
          <w:p w14:paraId="0061969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3ADAF5EC"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7D193B1E"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4BFDFB1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699576BE"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25F9406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6627652F"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1061B2C4"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0F13B1E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019C4383"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080D2B7F" w14:textId="77777777">
        <w:trPr>
          <w:jc w:val="center"/>
        </w:trPr>
        <w:tc>
          <w:tcPr>
            <w:tcW w:w="2254" w:type="dxa"/>
            <w:shd w:val="clear" w:color="auto" w:fill="auto"/>
            <w:tcMar>
              <w:left w:w="73" w:type="dxa"/>
            </w:tcMar>
          </w:tcPr>
          <w:p w14:paraId="5D74BDCD" w14:textId="77777777" w:rsidR="00660A2C" w:rsidRDefault="00E77DF8">
            <w:pPr>
              <w:spacing w:after="0" w:line="240" w:lineRule="auto"/>
            </w:pPr>
            <w:r>
              <w:rPr>
                <w:rFonts w:ascii="Arial" w:hAnsi="Arial" w:cs="Arial"/>
              </w:rPr>
              <w:t>Revision sessions</w:t>
            </w:r>
          </w:p>
        </w:tc>
        <w:tc>
          <w:tcPr>
            <w:tcW w:w="514" w:type="dxa"/>
            <w:shd w:val="clear" w:color="auto" w:fill="auto"/>
            <w:tcMar>
              <w:left w:w="73" w:type="dxa"/>
            </w:tcMar>
          </w:tcPr>
          <w:p w14:paraId="62A2411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05A793C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08DD0845"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229303C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7D04B26B"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383DBDDD"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33A99F07"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0D469DEC"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69251A0F"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4F659B8C"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2D80E62C" w14:textId="77777777">
        <w:trPr>
          <w:jc w:val="center"/>
        </w:trPr>
        <w:tc>
          <w:tcPr>
            <w:tcW w:w="2254" w:type="dxa"/>
            <w:shd w:val="clear" w:color="auto" w:fill="D9D9D9" w:themeFill="background1" w:themeFillShade="D9"/>
            <w:tcMar>
              <w:left w:w="73" w:type="dxa"/>
            </w:tcMar>
          </w:tcPr>
          <w:p w14:paraId="7C4A4E3F" w14:textId="77777777" w:rsidR="00660A2C" w:rsidRDefault="00E77DF8">
            <w:pPr>
              <w:spacing w:after="0" w:line="240" w:lineRule="auto"/>
              <w:rPr>
                <w:rFonts w:ascii="Arial" w:hAnsi="Arial" w:cs="Arial"/>
                <w:b/>
              </w:rPr>
            </w:pPr>
            <w:r>
              <w:rPr>
                <w:rFonts w:ascii="Arial" w:hAnsi="Arial" w:cs="Arial"/>
                <w:b/>
              </w:rPr>
              <w:t>Assessment method</w:t>
            </w:r>
          </w:p>
        </w:tc>
        <w:tc>
          <w:tcPr>
            <w:tcW w:w="514" w:type="dxa"/>
            <w:shd w:val="clear" w:color="auto" w:fill="auto"/>
            <w:tcMar>
              <w:left w:w="73" w:type="dxa"/>
            </w:tcMar>
          </w:tcPr>
          <w:p w14:paraId="49A8C00C" w14:textId="77777777" w:rsidR="00660A2C" w:rsidRDefault="00660A2C" w:rsidP="009D3C93">
            <w:pPr>
              <w:spacing w:after="0" w:line="240" w:lineRule="auto"/>
              <w:jc w:val="center"/>
              <w:rPr>
                <w:rFonts w:ascii="Arial" w:hAnsi="Arial" w:cs="Arial"/>
                <w:b/>
              </w:rPr>
            </w:pPr>
          </w:p>
        </w:tc>
        <w:tc>
          <w:tcPr>
            <w:tcW w:w="512" w:type="dxa"/>
            <w:shd w:val="clear" w:color="auto" w:fill="auto"/>
            <w:tcMar>
              <w:left w:w="73" w:type="dxa"/>
            </w:tcMar>
          </w:tcPr>
          <w:p w14:paraId="69DC5B42" w14:textId="77777777" w:rsidR="00660A2C" w:rsidRDefault="00660A2C" w:rsidP="009D3C93">
            <w:pPr>
              <w:spacing w:after="0" w:line="240" w:lineRule="auto"/>
              <w:jc w:val="center"/>
              <w:rPr>
                <w:rFonts w:ascii="Arial" w:hAnsi="Arial" w:cs="Arial"/>
                <w:b/>
              </w:rPr>
            </w:pPr>
          </w:p>
        </w:tc>
        <w:tc>
          <w:tcPr>
            <w:tcW w:w="514" w:type="dxa"/>
            <w:shd w:val="clear" w:color="auto" w:fill="auto"/>
            <w:tcMar>
              <w:left w:w="73" w:type="dxa"/>
            </w:tcMar>
          </w:tcPr>
          <w:p w14:paraId="45A5D715" w14:textId="77777777" w:rsidR="00660A2C" w:rsidRDefault="00660A2C" w:rsidP="009D3C93">
            <w:pPr>
              <w:spacing w:after="0" w:line="240" w:lineRule="auto"/>
              <w:jc w:val="center"/>
              <w:rPr>
                <w:rFonts w:ascii="Arial" w:hAnsi="Arial" w:cs="Arial"/>
                <w:b/>
              </w:rPr>
            </w:pPr>
          </w:p>
        </w:tc>
        <w:tc>
          <w:tcPr>
            <w:tcW w:w="736" w:type="dxa"/>
            <w:tcBorders>
              <w:right w:val="double" w:sz="4" w:space="0" w:color="00000A"/>
            </w:tcBorders>
            <w:shd w:val="clear" w:color="auto" w:fill="auto"/>
            <w:tcMar>
              <w:left w:w="73" w:type="dxa"/>
            </w:tcMar>
          </w:tcPr>
          <w:p w14:paraId="06390DE2" w14:textId="77777777" w:rsidR="00660A2C" w:rsidRDefault="00660A2C" w:rsidP="009D3C93">
            <w:pPr>
              <w:spacing w:after="0" w:line="240" w:lineRule="auto"/>
              <w:jc w:val="center"/>
              <w:rPr>
                <w:rFonts w:ascii="Arial" w:hAnsi="Arial" w:cs="Arial"/>
                <w:b/>
              </w:rPr>
            </w:pPr>
          </w:p>
        </w:tc>
        <w:tc>
          <w:tcPr>
            <w:tcW w:w="738" w:type="dxa"/>
            <w:tcBorders>
              <w:left w:val="double" w:sz="4" w:space="0" w:color="00000A"/>
            </w:tcBorders>
            <w:shd w:val="clear" w:color="auto" w:fill="auto"/>
            <w:tcMar>
              <w:left w:w="48" w:type="dxa"/>
            </w:tcMar>
          </w:tcPr>
          <w:p w14:paraId="55D654FE"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1A876F77" w14:textId="77777777" w:rsidR="00660A2C" w:rsidRDefault="00660A2C" w:rsidP="009D3C93">
            <w:pPr>
              <w:spacing w:after="0" w:line="240" w:lineRule="auto"/>
              <w:jc w:val="center"/>
              <w:rPr>
                <w:rFonts w:ascii="Arial" w:hAnsi="Arial" w:cs="Arial"/>
                <w:b/>
              </w:rPr>
            </w:pPr>
          </w:p>
        </w:tc>
        <w:tc>
          <w:tcPr>
            <w:tcW w:w="736" w:type="dxa"/>
            <w:shd w:val="clear" w:color="auto" w:fill="auto"/>
          </w:tcPr>
          <w:p w14:paraId="58CBDDE1"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200BDCAD"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021DADD2" w14:textId="77777777" w:rsidR="00660A2C" w:rsidRDefault="00660A2C" w:rsidP="009D3C93">
            <w:pPr>
              <w:spacing w:after="0" w:line="240" w:lineRule="auto"/>
              <w:jc w:val="center"/>
              <w:rPr>
                <w:rFonts w:ascii="Arial" w:hAnsi="Arial" w:cs="Arial"/>
                <w:b/>
              </w:rPr>
            </w:pPr>
          </w:p>
        </w:tc>
        <w:tc>
          <w:tcPr>
            <w:tcW w:w="721" w:type="dxa"/>
            <w:shd w:val="clear" w:color="auto" w:fill="auto"/>
            <w:tcMar>
              <w:left w:w="73" w:type="dxa"/>
            </w:tcMar>
          </w:tcPr>
          <w:p w14:paraId="47A20404" w14:textId="77777777" w:rsidR="00660A2C" w:rsidRDefault="00660A2C" w:rsidP="009D3C93">
            <w:pPr>
              <w:spacing w:after="0" w:line="240" w:lineRule="auto"/>
              <w:jc w:val="center"/>
              <w:rPr>
                <w:rFonts w:ascii="Arial" w:hAnsi="Arial" w:cs="Arial"/>
                <w:b/>
              </w:rPr>
            </w:pPr>
          </w:p>
        </w:tc>
      </w:tr>
      <w:tr w:rsidR="00660A2C" w14:paraId="4C0C11F5" w14:textId="77777777">
        <w:trPr>
          <w:jc w:val="center"/>
        </w:trPr>
        <w:tc>
          <w:tcPr>
            <w:tcW w:w="2254" w:type="dxa"/>
            <w:shd w:val="clear" w:color="auto" w:fill="auto"/>
            <w:tcMar>
              <w:left w:w="73" w:type="dxa"/>
            </w:tcMar>
          </w:tcPr>
          <w:p w14:paraId="450AF2DC" w14:textId="77777777" w:rsidR="00660A2C" w:rsidRDefault="00E77DF8">
            <w:pPr>
              <w:spacing w:after="0" w:line="240" w:lineRule="auto"/>
              <w:rPr>
                <w:rFonts w:ascii="Arial" w:hAnsi="Arial" w:cs="Arial"/>
              </w:rPr>
            </w:pPr>
            <w:r>
              <w:rPr>
                <w:rFonts w:ascii="Arial" w:hAnsi="Arial" w:cs="Arial"/>
              </w:rPr>
              <w:t>Examination</w:t>
            </w:r>
          </w:p>
        </w:tc>
        <w:tc>
          <w:tcPr>
            <w:tcW w:w="514" w:type="dxa"/>
            <w:shd w:val="clear" w:color="auto" w:fill="auto"/>
            <w:tcMar>
              <w:left w:w="73" w:type="dxa"/>
            </w:tcMar>
          </w:tcPr>
          <w:p w14:paraId="5013C9B2"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222DA176"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4B97DFA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1C6B842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63B88887" w14:textId="77777777" w:rsidR="00660A2C" w:rsidRDefault="00660A2C" w:rsidP="009D3C93">
            <w:pPr>
              <w:spacing w:after="0" w:line="240" w:lineRule="auto"/>
              <w:jc w:val="center"/>
              <w:rPr>
                <w:rFonts w:ascii="Arial" w:hAnsi="Arial" w:cs="Arial"/>
                <w:b/>
              </w:rPr>
            </w:pPr>
          </w:p>
        </w:tc>
        <w:tc>
          <w:tcPr>
            <w:tcW w:w="733" w:type="dxa"/>
            <w:shd w:val="clear" w:color="auto" w:fill="auto"/>
          </w:tcPr>
          <w:p w14:paraId="395A9921"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63B16B04"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2863651A" w14:textId="77777777" w:rsidR="00660A2C" w:rsidRDefault="00660A2C" w:rsidP="009D3C93">
            <w:pPr>
              <w:spacing w:after="0" w:line="240" w:lineRule="auto"/>
              <w:jc w:val="center"/>
              <w:rPr>
                <w:rFonts w:ascii="Arial" w:hAnsi="Arial" w:cs="Arial"/>
                <w:b/>
              </w:rPr>
            </w:pPr>
          </w:p>
        </w:tc>
        <w:tc>
          <w:tcPr>
            <w:tcW w:w="734" w:type="dxa"/>
            <w:shd w:val="clear" w:color="auto" w:fill="auto"/>
            <w:tcMar>
              <w:left w:w="73" w:type="dxa"/>
            </w:tcMar>
          </w:tcPr>
          <w:p w14:paraId="082A5876"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5B905B51" w14:textId="77777777" w:rsidR="00660A2C" w:rsidRDefault="00E77DF8" w:rsidP="009D3C93">
            <w:pPr>
              <w:spacing w:after="0" w:line="240" w:lineRule="auto"/>
              <w:jc w:val="center"/>
              <w:rPr>
                <w:rFonts w:ascii="Arial" w:hAnsi="Arial" w:cs="Arial"/>
                <w:b/>
              </w:rPr>
            </w:pPr>
            <w:r>
              <w:rPr>
                <w:rFonts w:ascii="Arial" w:hAnsi="Arial" w:cs="Arial"/>
                <w:b/>
              </w:rPr>
              <w:t>x</w:t>
            </w:r>
          </w:p>
        </w:tc>
      </w:tr>
      <w:tr w:rsidR="00660A2C" w14:paraId="4961F15C" w14:textId="77777777">
        <w:trPr>
          <w:jc w:val="center"/>
        </w:trPr>
        <w:tc>
          <w:tcPr>
            <w:tcW w:w="2254" w:type="dxa"/>
            <w:shd w:val="clear" w:color="auto" w:fill="auto"/>
            <w:tcMar>
              <w:left w:w="73" w:type="dxa"/>
            </w:tcMar>
          </w:tcPr>
          <w:p w14:paraId="0619D48D" w14:textId="77777777" w:rsidR="00660A2C" w:rsidRDefault="00E77DF8">
            <w:pPr>
              <w:spacing w:after="0" w:line="240" w:lineRule="auto"/>
              <w:rPr>
                <w:rFonts w:ascii="Arial" w:hAnsi="Arial" w:cs="Arial"/>
              </w:rPr>
            </w:pPr>
            <w:r>
              <w:rPr>
                <w:rFonts w:ascii="Arial" w:hAnsi="Arial" w:cs="Arial"/>
              </w:rPr>
              <w:t>Coursework</w:t>
            </w:r>
          </w:p>
        </w:tc>
        <w:tc>
          <w:tcPr>
            <w:tcW w:w="514" w:type="dxa"/>
            <w:shd w:val="clear" w:color="auto" w:fill="auto"/>
            <w:tcMar>
              <w:left w:w="73" w:type="dxa"/>
            </w:tcMar>
          </w:tcPr>
          <w:p w14:paraId="27FBD1F5"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2" w:type="dxa"/>
            <w:shd w:val="clear" w:color="auto" w:fill="auto"/>
            <w:tcMar>
              <w:left w:w="73" w:type="dxa"/>
            </w:tcMar>
          </w:tcPr>
          <w:p w14:paraId="02B26858"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514" w:type="dxa"/>
            <w:shd w:val="clear" w:color="auto" w:fill="auto"/>
            <w:tcMar>
              <w:left w:w="73" w:type="dxa"/>
            </w:tcMar>
          </w:tcPr>
          <w:p w14:paraId="11599E43"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tcBorders>
              <w:right w:val="double" w:sz="4" w:space="0" w:color="00000A"/>
            </w:tcBorders>
            <w:shd w:val="clear" w:color="auto" w:fill="auto"/>
            <w:tcMar>
              <w:left w:w="73" w:type="dxa"/>
            </w:tcMar>
          </w:tcPr>
          <w:p w14:paraId="36191CDA"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8" w:type="dxa"/>
            <w:tcBorders>
              <w:left w:val="double" w:sz="4" w:space="0" w:color="00000A"/>
            </w:tcBorders>
            <w:shd w:val="clear" w:color="auto" w:fill="auto"/>
            <w:tcMar>
              <w:left w:w="48" w:type="dxa"/>
            </w:tcMar>
          </w:tcPr>
          <w:p w14:paraId="7C749DA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3" w:type="dxa"/>
            <w:shd w:val="clear" w:color="auto" w:fill="auto"/>
          </w:tcPr>
          <w:p w14:paraId="20CFF970"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6" w:type="dxa"/>
            <w:shd w:val="clear" w:color="auto" w:fill="auto"/>
          </w:tcPr>
          <w:p w14:paraId="65A11055"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6EFC7421"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34" w:type="dxa"/>
            <w:shd w:val="clear" w:color="auto" w:fill="auto"/>
            <w:tcMar>
              <w:left w:w="73" w:type="dxa"/>
            </w:tcMar>
          </w:tcPr>
          <w:p w14:paraId="65FFFB5D" w14:textId="77777777" w:rsidR="00660A2C" w:rsidRDefault="00E77DF8" w:rsidP="009D3C93">
            <w:pPr>
              <w:spacing w:after="0" w:line="240" w:lineRule="auto"/>
              <w:jc w:val="center"/>
              <w:rPr>
                <w:rFonts w:ascii="Arial" w:hAnsi="Arial" w:cs="Arial"/>
                <w:b/>
              </w:rPr>
            </w:pPr>
            <w:r>
              <w:rPr>
                <w:rFonts w:ascii="Arial" w:hAnsi="Arial" w:cs="Arial"/>
                <w:b/>
              </w:rPr>
              <w:t>x</w:t>
            </w:r>
          </w:p>
        </w:tc>
        <w:tc>
          <w:tcPr>
            <w:tcW w:w="721" w:type="dxa"/>
            <w:shd w:val="clear" w:color="auto" w:fill="auto"/>
            <w:tcMar>
              <w:left w:w="73" w:type="dxa"/>
            </w:tcMar>
          </w:tcPr>
          <w:p w14:paraId="285B15D9" w14:textId="77777777" w:rsidR="00660A2C" w:rsidRDefault="00E77DF8" w:rsidP="009D3C93">
            <w:pPr>
              <w:spacing w:after="0" w:line="240" w:lineRule="auto"/>
              <w:jc w:val="center"/>
              <w:rPr>
                <w:rFonts w:ascii="Arial" w:hAnsi="Arial" w:cs="Arial"/>
                <w:b/>
              </w:rPr>
            </w:pPr>
            <w:r>
              <w:rPr>
                <w:rFonts w:ascii="Arial" w:hAnsi="Arial" w:cs="Arial"/>
                <w:b/>
              </w:rPr>
              <w:t>x</w:t>
            </w:r>
          </w:p>
        </w:tc>
      </w:tr>
    </w:tbl>
    <w:p w14:paraId="4D7533DB" w14:textId="77777777" w:rsidR="00660A2C" w:rsidRDefault="00660A2C">
      <w:pPr>
        <w:spacing w:after="120" w:line="240" w:lineRule="auto"/>
        <w:ind w:left="567" w:right="260"/>
        <w:rPr>
          <w:rFonts w:ascii="Arial" w:hAnsi="Arial" w:cs="Arial"/>
          <w:b/>
          <w:iCs/>
        </w:rPr>
      </w:pPr>
    </w:p>
    <w:p w14:paraId="245345CE" w14:textId="77777777" w:rsidR="00660A2C" w:rsidRDefault="00660A2C">
      <w:pPr>
        <w:spacing w:after="120" w:line="240" w:lineRule="auto"/>
        <w:ind w:left="426" w:right="260"/>
        <w:rPr>
          <w:rFonts w:ascii="Arial" w:hAnsi="Arial" w:cs="Arial"/>
          <w:b/>
          <w:iCs/>
        </w:rPr>
      </w:pPr>
    </w:p>
    <w:p w14:paraId="29A9C33C" w14:textId="77777777" w:rsidR="00660A2C" w:rsidRDefault="00E77DF8">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70B38EA4" w14:textId="77777777" w:rsidR="00660A2C" w:rsidRDefault="00E77DF8">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740C1C" w14:textId="77777777" w:rsidR="00660A2C" w:rsidRDefault="00E77DF8">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0601629F" w14:textId="77777777" w:rsidR="00660A2C" w:rsidRDefault="00E77DF8">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E311612" w14:textId="77777777" w:rsidR="00660A2C" w:rsidRDefault="00E77DF8">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3C28A61A" w14:textId="77777777" w:rsidR="00660A2C" w:rsidRDefault="00660A2C">
      <w:pPr>
        <w:spacing w:after="120" w:line="240" w:lineRule="auto"/>
        <w:ind w:left="426" w:right="260"/>
        <w:rPr>
          <w:rFonts w:ascii="Arial" w:hAnsi="Arial" w:cs="Arial"/>
          <w:i/>
          <w:iCs/>
        </w:rPr>
      </w:pPr>
    </w:p>
    <w:p w14:paraId="7E790D22" w14:textId="77777777" w:rsidR="00660A2C" w:rsidRDefault="00E77DF8">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04F9BB74" w14:textId="77777777" w:rsidR="00660A2C" w:rsidRDefault="00E77DF8">
      <w:pPr>
        <w:spacing w:after="120" w:line="240" w:lineRule="auto"/>
        <w:ind w:left="567" w:right="260"/>
        <w:jc w:val="both"/>
        <w:rPr>
          <w:rFonts w:ascii="Arial" w:hAnsi="Arial" w:cs="Arial"/>
          <w:b/>
        </w:rPr>
      </w:pPr>
      <w:r>
        <w:rPr>
          <w:rFonts w:ascii="Arial" w:hAnsi="Arial" w:cs="Arial"/>
        </w:rPr>
        <w:t>Canterbury</w:t>
      </w:r>
    </w:p>
    <w:p w14:paraId="7B990C68" w14:textId="77777777" w:rsidR="00660A2C" w:rsidRDefault="00660A2C">
      <w:pPr>
        <w:spacing w:after="120" w:line="240" w:lineRule="auto"/>
        <w:ind w:left="426" w:right="260"/>
        <w:rPr>
          <w:rFonts w:ascii="Arial" w:hAnsi="Arial" w:cs="Arial"/>
          <w:i/>
          <w:iCs/>
        </w:rPr>
      </w:pPr>
    </w:p>
    <w:p w14:paraId="397DE59F" w14:textId="77777777" w:rsidR="00660A2C" w:rsidRDefault="00E77DF8">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2DDED7B5" w14:textId="77777777" w:rsidR="00660A2C" w:rsidRDefault="00E77DF8">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9061784" w14:textId="77777777" w:rsidR="00660A2C" w:rsidRDefault="00E77DF8">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E33216C" w14:textId="6A83B3A3" w:rsidR="00F73BCD" w:rsidRDefault="00E77DF8" w:rsidP="00D93AB9">
      <w:pPr>
        <w:pBdr>
          <w:bottom w:val="single" w:sz="6" w:space="1" w:color="00000A"/>
        </w:pBdr>
        <w:spacing w:after="120" w:line="240" w:lineRule="auto"/>
        <w:ind w:left="567" w:right="260"/>
        <w:rPr>
          <w:rFonts w:ascii="Arial" w:hAnsi="Arial" w:cs="Arial"/>
        </w:rPr>
      </w:pPr>
      <w:r>
        <w:rPr>
          <w:rFonts w:ascii="Arial" w:hAnsi="Arial" w:cs="Arial"/>
        </w:rPr>
        <w:t>The support SMSAS provides to its students is also internationally attuned given our international student body.</w:t>
      </w:r>
    </w:p>
    <w:p w14:paraId="2044641C" w14:textId="7AC13D8A" w:rsidR="0019752B" w:rsidRDefault="0019752B">
      <w:pPr>
        <w:pBdr>
          <w:bottom w:val="single" w:sz="6" w:space="1" w:color="00000A"/>
        </w:pBdr>
        <w:spacing w:after="120" w:line="240" w:lineRule="auto"/>
        <w:ind w:right="260"/>
        <w:rPr>
          <w:rFonts w:ascii="Arial" w:hAnsi="Arial" w:cs="Arial"/>
        </w:rPr>
      </w:pPr>
    </w:p>
    <w:p w14:paraId="6262E040" w14:textId="0641E0AE" w:rsidR="0019752B" w:rsidRDefault="0019752B">
      <w:pPr>
        <w:pBdr>
          <w:bottom w:val="single" w:sz="6" w:space="1" w:color="00000A"/>
        </w:pBdr>
        <w:spacing w:after="120" w:line="240" w:lineRule="auto"/>
        <w:ind w:right="260"/>
        <w:rPr>
          <w:rFonts w:ascii="Arial" w:hAnsi="Arial" w:cs="Arial"/>
        </w:rPr>
      </w:pPr>
    </w:p>
    <w:p w14:paraId="28551621" w14:textId="4A3ABFCA" w:rsidR="0019752B" w:rsidRDefault="0019752B">
      <w:pPr>
        <w:pBdr>
          <w:bottom w:val="single" w:sz="6" w:space="1" w:color="00000A"/>
        </w:pBdr>
        <w:spacing w:after="120" w:line="240" w:lineRule="auto"/>
        <w:ind w:right="260"/>
        <w:rPr>
          <w:rFonts w:ascii="Arial" w:hAnsi="Arial" w:cs="Arial"/>
        </w:rPr>
      </w:pPr>
    </w:p>
    <w:p w14:paraId="4ADC91CE" w14:textId="0AD27B7C" w:rsidR="00D93AB9" w:rsidRDefault="00D93AB9">
      <w:pPr>
        <w:pBdr>
          <w:bottom w:val="single" w:sz="6" w:space="1" w:color="00000A"/>
        </w:pBdr>
        <w:spacing w:after="120" w:line="240" w:lineRule="auto"/>
        <w:ind w:right="260"/>
        <w:rPr>
          <w:rFonts w:ascii="Arial" w:hAnsi="Arial" w:cs="Arial"/>
        </w:rPr>
      </w:pPr>
    </w:p>
    <w:p w14:paraId="47D7E9E3" w14:textId="413478E4" w:rsidR="00D93AB9" w:rsidRDefault="00D93AB9">
      <w:pPr>
        <w:pBdr>
          <w:bottom w:val="single" w:sz="6" w:space="1" w:color="00000A"/>
        </w:pBdr>
        <w:spacing w:after="120" w:line="240" w:lineRule="auto"/>
        <w:ind w:right="260"/>
        <w:rPr>
          <w:rFonts w:ascii="Arial" w:hAnsi="Arial" w:cs="Arial"/>
        </w:rPr>
      </w:pPr>
    </w:p>
    <w:p w14:paraId="150E8AFD" w14:textId="69F6BC50" w:rsidR="00D93AB9" w:rsidRDefault="00D93AB9">
      <w:pPr>
        <w:pBdr>
          <w:bottom w:val="single" w:sz="6" w:space="1" w:color="00000A"/>
        </w:pBdr>
        <w:spacing w:after="120" w:line="240" w:lineRule="auto"/>
        <w:ind w:right="260"/>
        <w:rPr>
          <w:rFonts w:ascii="Arial" w:hAnsi="Arial" w:cs="Arial"/>
        </w:rPr>
      </w:pPr>
    </w:p>
    <w:p w14:paraId="39A32FF1" w14:textId="1C886295" w:rsidR="00D93AB9" w:rsidRDefault="00D93AB9">
      <w:pPr>
        <w:pBdr>
          <w:bottom w:val="single" w:sz="6" w:space="1" w:color="00000A"/>
        </w:pBdr>
        <w:spacing w:after="120" w:line="240" w:lineRule="auto"/>
        <w:ind w:right="260"/>
        <w:rPr>
          <w:rFonts w:ascii="Arial" w:hAnsi="Arial" w:cs="Arial"/>
        </w:rPr>
      </w:pPr>
    </w:p>
    <w:p w14:paraId="373ABBAE" w14:textId="77777777" w:rsidR="00E44B40" w:rsidRDefault="00E44B40">
      <w:pPr>
        <w:pBdr>
          <w:bottom w:val="single" w:sz="6" w:space="1" w:color="00000A"/>
        </w:pBdr>
        <w:spacing w:after="120" w:line="240" w:lineRule="auto"/>
        <w:ind w:right="260"/>
        <w:rPr>
          <w:rFonts w:ascii="Arial" w:hAnsi="Arial" w:cs="Arial"/>
        </w:rPr>
      </w:pPr>
    </w:p>
    <w:p w14:paraId="6D4A9A79" w14:textId="6F2A95A3" w:rsidR="00660A2C" w:rsidRDefault="00F73BCD">
      <w:pPr>
        <w:spacing w:after="120" w:line="240" w:lineRule="auto"/>
        <w:ind w:right="260"/>
        <w:rPr>
          <w:rFonts w:ascii="Arial" w:hAnsi="Arial" w:cs="Arial"/>
          <w:b/>
          <w:sz w:val="20"/>
        </w:rPr>
      </w:pPr>
      <w:r>
        <w:rPr>
          <w:rFonts w:ascii="Arial" w:hAnsi="Arial" w:cs="Arial"/>
          <w:b/>
          <w:sz w:val="20"/>
        </w:rPr>
        <w:t>DIVISIONAL</w:t>
      </w:r>
      <w:r w:rsidR="00E77DF8">
        <w:rPr>
          <w:rFonts w:ascii="Arial" w:hAnsi="Arial" w:cs="Arial"/>
          <w:b/>
          <w:sz w:val="20"/>
        </w:rPr>
        <w:t xml:space="preserve"> OFFICE USE ONLY </w:t>
      </w:r>
    </w:p>
    <w:p w14:paraId="6215162E" w14:textId="77777777" w:rsidR="00660A2C" w:rsidRDefault="00E77DF8">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E00D739" w14:textId="77777777" w:rsidR="00660A2C" w:rsidRDefault="00660A2C">
      <w:pPr>
        <w:spacing w:after="120" w:line="240" w:lineRule="auto"/>
        <w:ind w:right="-330"/>
        <w:rPr>
          <w:rFonts w:ascii="Arial" w:hAnsi="Arial" w:cs="Arial"/>
          <w:b/>
        </w:rPr>
      </w:pPr>
    </w:p>
    <w:tbl>
      <w:tblPr>
        <w:tblStyle w:val="TableGrid"/>
        <w:tblW w:w="10682" w:type="dxa"/>
        <w:tblInd w:w="-10" w:type="dxa"/>
        <w:tblCellMar>
          <w:left w:w="98" w:type="dxa"/>
        </w:tblCellMar>
        <w:tblLook w:val="04A0" w:firstRow="1" w:lastRow="0" w:firstColumn="1" w:lastColumn="0" w:noHBand="0" w:noVBand="1"/>
      </w:tblPr>
      <w:tblGrid>
        <w:gridCol w:w="1526"/>
        <w:gridCol w:w="1701"/>
        <w:gridCol w:w="2407"/>
        <w:gridCol w:w="2451"/>
        <w:gridCol w:w="2597"/>
      </w:tblGrid>
      <w:tr w:rsidR="00660A2C" w14:paraId="6D343926" w14:textId="77777777">
        <w:trPr>
          <w:trHeight w:val="317"/>
        </w:trPr>
        <w:tc>
          <w:tcPr>
            <w:tcW w:w="1526" w:type="dxa"/>
            <w:shd w:val="clear" w:color="auto" w:fill="auto"/>
            <w:tcMar>
              <w:left w:w="98" w:type="dxa"/>
            </w:tcMar>
          </w:tcPr>
          <w:p w14:paraId="614D90DA" w14:textId="77777777" w:rsidR="00660A2C" w:rsidRDefault="00E77DF8">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98" w:type="dxa"/>
            </w:tcMar>
          </w:tcPr>
          <w:p w14:paraId="77BAF1A7" w14:textId="77777777" w:rsidR="00660A2C" w:rsidRDefault="00E77DF8">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Mar>
              <w:left w:w="98" w:type="dxa"/>
            </w:tcMar>
          </w:tcPr>
          <w:p w14:paraId="59D59A8A" w14:textId="77777777" w:rsidR="00660A2C" w:rsidRDefault="00E77DF8">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98" w:type="dxa"/>
            </w:tcMar>
          </w:tcPr>
          <w:p w14:paraId="7296782C" w14:textId="77777777" w:rsidR="00660A2C" w:rsidRDefault="00E77DF8">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98" w:type="dxa"/>
            </w:tcMar>
          </w:tcPr>
          <w:p w14:paraId="118D1A3C" w14:textId="77777777" w:rsidR="00660A2C" w:rsidRDefault="00E77DF8">
            <w:pPr>
              <w:spacing w:after="0" w:line="240" w:lineRule="auto"/>
              <w:ind w:right="-330"/>
              <w:rPr>
                <w:rFonts w:ascii="Arial" w:hAnsi="Arial" w:cs="Arial"/>
                <w:sz w:val="18"/>
              </w:rPr>
            </w:pPr>
            <w:r>
              <w:rPr>
                <w:rFonts w:ascii="Arial" w:hAnsi="Arial" w:cs="Arial"/>
                <w:sz w:val="18"/>
              </w:rPr>
              <w:t>Impacts PLOs (Q6&amp;7 cover sheet)</w:t>
            </w:r>
          </w:p>
        </w:tc>
      </w:tr>
      <w:tr w:rsidR="00660A2C" w14:paraId="3EDE35EC" w14:textId="77777777">
        <w:trPr>
          <w:trHeight w:val="305"/>
        </w:trPr>
        <w:tc>
          <w:tcPr>
            <w:tcW w:w="1526" w:type="dxa"/>
            <w:shd w:val="clear" w:color="auto" w:fill="auto"/>
            <w:tcMar>
              <w:left w:w="98" w:type="dxa"/>
            </w:tcMar>
          </w:tcPr>
          <w:p w14:paraId="07816058" w14:textId="231FC291" w:rsidR="00660A2C" w:rsidRPr="00D93AB9" w:rsidRDefault="00F73BCD">
            <w:pPr>
              <w:spacing w:after="0" w:line="240" w:lineRule="auto"/>
              <w:ind w:right="-330"/>
              <w:rPr>
                <w:rFonts w:ascii="Arial" w:hAnsi="Arial" w:cs="Arial"/>
                <w:sz w:val="18"/>
                <w:szCs w:val="18"/>
              </w:rPr>
            </w:pPr>
            <w:r w:rsidRPr="00D93AB9">
              <w:rPr>
                <w:rFonts w:ascii="Arial" w:hAnsi="Arial" w:cs="Arial"/>
                <w:sz w:val="18"/>
                <w:szCs w:val="18"/>
              </w:rPr>
              <w:t>1/11/2019</w:t>
            </w:r>
          </w:p>
        </w:tc>
        <w:tc>
          <w:tcPr>
            <w:tcW w:w="1701" w:type="dxa"/>
            <w:shd w:val="clear" w:color="auto" w:fill="auto"/>
            <w:tcMar>
              <w:left w:w="98" w:type="dxa"/>
            </w:tcMar>
          </w:tcPr>
          <w:p w14:paraId="0959B510" w14:textId="77777777" w:rsidR="00660A2C" w:rsidRPr="00D93AB9" w:rsidRDefault="00660A2C">
            <w:pPr>
              <w:spacing w:after="0" w:line="240" w:lineRule="auto"/>
              <w:ind w:right="-330"/>
              <w:rPr>
                <w:rFonts w:ascii="Arial" w:hAnsi="Arial" w:cs="Arial"/>
                <w:sz w:val="18"/>
                <w:szCs w:val="18"/>
              </w:rPr>
            </w:pPr>
          </w:p>
        </w:tc>
        <w:tc>
          <w:tcPr>
            <w:tcW w:w="2407" w:type="dxa"/>
            <w:shd w:val="clear" w:color="auto" w:fill="auto"/>
            <w:tcMar>
              <w:left w:w="98" w:type="dxa"/>
            </w:tcMar>
          </w:tcPr>
          <w:p w14:paraId="5183D6EA" w14:textId="49107C26" w:rsidR="00660A2C" w:rsidRPr="00D93AB9" w:rsidRDefault="00F73BCD">
            <w:pPr>
              <w:spacing w:after="0" w:line="240" w:lineRule="auto"/>
              <w:ind w:right="-330"/>
              <w:rPr>
                <w:rFonts w:ascii="Arial" w:hAnsi="Arial" w:cs="Arial"/>
                <w:sz w:val="18"/>
                <w:szCs w:val="18"/>
              </w:rPr>
            </w:pPr>
            <w:r w:rsidRPr="00D93AB9">
              <w:rPr>
                <w:rFonts w:ascii="Arial" w:hAnsi="Arial" w:cs="Arial"/>
                <w:sz w:val="18"/>
                <w:szCs w:val="18"/>
              </w:rPr>
              <w:t>2020/21</w:t>
            </w:r>
          </w:p>
        </w:tc>
        <w:tc>
          <w:tcPr>
            <w:tcW w:w="2451" w:type="dxa"/>
            <w:shd w:val="clear" w:color="auto" w:fill="auto"/>
            <w:tcMar>
              <w:left w:w="98" w:type="dxa"/>
            </w:tcMar>
          </w:tcPr>
          <w:p w14:paraId="49D8C060" w14:textId="4D20007A" w:rsidR="00660A2C" w:rsidRPr="00D93AB9" w:rsidRDefault="00F73BCD">
            <w:pPr>
              <w:spacing w:after="0" w:line="240" w:lineRule="auto"/>
              <w:ind w:right="-330"/>
              <w:rPr>
                <w:rFonts w:ascii="Arial" w:hAnsi="Arial" w:cs="Arial"/>
                <w:sz w:val="18"/>
                <w:szCs w:val="18"/>
              </w:rPr>
            </w:pPr>
            <w:r w:rsidRPr="00D93AB9">
              <w:rPr>
                <w:rFonts w:ascii="Arial" w:hAnsi="Arial" w:cs="Arial"/>
                <w:sz w:val="18"/>
                <w:szCs w:val="18"/>
              </w:rPr>
              <w:t>All- new module</w:t>
            </w:r>
          </w:p>
        </w:tc>
        <w:tc>
          <w:tcPr>
            <w:tcW w:w="2597" w:type="dxa"/>
            <w:shd w:val="clear" w:color="auto" w:fill="auto"/>
            <w:tcMar>
              <w:left w:w="98" w:type="dxa"/>
            </w:tcMar>
          </w:tcPr>
          <w:p w14:paraId="1B58F5E6" w14:textId="77777777" w:rsidR="00660A2C" w:rsidRDefault="00660A2C">
            <w:pPr>
              <w:spacing w:after="0" w:line="240" w:lineRule="auto"/>
              <w:ind w:right="-330"/>
              <w:rPr>
                <w:rFonts w:ascii="Arial" w:hAnsi="Arial" w:cs="Arial"/>
              </w:rPr>
            </w:pPr>
          </w:p>
        </w:tc>
      </w:tr>
      <w:tr w:rsidR="00660A2C" w14:paraId="0D73451F" w14:textId="77777777">
        <w:trPr>
          <w:trHeight w:val="305"/>
        </w:trPr>
        <w:tc>
          <w:tcPr>
            <w:tcW w:w="1526" w:type="dxa"/>
            <w:shd w:val="clear" w:color="auto" w:fill="auto"/>
            <w:tcMar>
              <w:left w:w="98" w:type="dxa"/>
            </w:tcMar>
          </w:tcPr>
          <w:p w14:paraId="6DC76F81" w14:textId="77777777" w:rsidR="00660A2C" w:rsidRDefault="00660A2C">
            <w:pPr>
              <w:spacing w:after="0" w:line="240" w:lineRule="auto"/>
              <w:ind w:right="-330"/>
              <w:rPr>
                <w:rFonts w:ascii="Arial" w:hAnsi="Arial" w:cs="Arial"/>
              </w:rPr>
            </w:pPr>
          </w:p>
        </w:tc>
        <w:tc>
          <w:tcPr>
            <w:tcW w:w="1701" w:type="dxa"/>
            <w:shd w:val="clear" w:color="auto" w:fill="auto"/>
            <w:tcMar>
              <w:left w:w="98" w:type="dxa"/>
            </w:tcMar>
          </w:tcPr>
          <w:p w14:paraId="170DA0BA" w14:textId="77777777" w:rsidR="00660A2C" w:rsidRDefault="00660A2C">
            <w:pPr>
              <w:spacing w:after="0" w:line="240" w:lineRule="auto"/>
              <w:ind w:right="-330"/>
              <w:rPr>
                <w:rFonts w:ascii="Arial" w:hAnsi="Arial" w:cs="Arial"/>
              </w:rPr>
            </w:pPr>
          </w:p>
        </w:tc>
        <w:tc>
          <w:tcPr>
            <w:tcW w:w="2407" w:type="dxa"/>
            <w:shd w:val="clear" w:color="auto" w:fill="auto"/>
            <w:tcMar>
              <w:left w:w="98" w:type="dxa"/>
            </w:tcMar>
          </w:tcPr>
          <w:p w14:paraId="00DBB29A" w14:textId="77777777" w:rsidR="00660A2C" w:rsidRDefault="00660A2C">
            <w:pPr>
              <w:spacing w:after="0" w:line="240" w:lineRule="auto"/>
              <w:ind w:right="-330"/>
              <w:rPr>
                <w:rFonts w:ascii="Arial" w:hAnsi="Arial" w:cs="Arial"/>
              </w:rPr>
            </w:pPr>
          </w:p>
        </w:tc>
        <w:tc>
          <w:tcPr>
            <w:tcW w:w="2451" w:type="dxa"/>
            <w:shd w:val="clear" w:color="auto" w:fill="auto"/>
            <w:tcMar>
              <w:left w:w="98" w:type="dxa"/>
            </w:tcMar>
          </w:tcPr>
          <w:p w14:paraId="075F65D0" w14:textId="77777777" w:rsidR="00660A2C" w:rsidRDefault="00660A2C">
            <w:pPr>
              <w:spacing w:after="0" w:line="240" w:lineRule="auto"/>
              <w:ind w:right="-330"/>
              <w:rPr>
                <w:rFonts w:ascii="Arial" w:hAnsi="Arial" w:cs="Arial"/>
              </w:rPr>
            </w:pPr>
          </w:p>
        </w:tc>
        <w:tc>
          <w:tcPr>
            <w:tcW w:w="2597" w:type="dxa"/>
            <w:shd w:val="clear" w:color="auto" w:fill="auto"/>
            <w:tcMar>
              <w:left w:w="98" w:type="dxa"/>
            </w:tcMar>
          </w:tcPr>
          <w:p w14:paraId="71D181F3" w14:textId="77777777" w:rsidR="00660A2C" w:rsidRDefault="00660A2C">
            <w:pPr>
              <w:spacing w:after="0" w:line="240" w:lineRule="auto"/>
              <w:ind w:right="-330"/>
              <w:rPr>
                <w:rFonts w:ascii="Arial" w:hAnsi="Arial" w:cs="Arial"/>
              </w:rPr>
            </w:pPr>
          </w:p>
        </w:tc>
      </w:tr>
    </w:tbl>
    <w:p w14:paraId="2B39E3D4" w14:textId="4FBB6E46" w:rsidR="00660A2C" w:rsidRDefault="00660A2C" w:rsidP="0019752B">
      <w:pPr>
        <w:spacing w:after="120" w:line="240" w:lineRule="auto"/>
        <w:ind w:right="-330"/>
      </w:pPr>
    </w:p>
    <w:sectPr w:rsidR="00660A2C">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0CD5" w14:textId="77777777" w:rsidR="004B4465" w:rsidRDefault="004B4465">
      <w:pPr>
        <w:spacing w:after="0" w:line="240" w:lineRule="auto"/>
      </w:pPr>
      <w:r>
        <w:separator/>
      </w:r>
    </w:p>
  </w:endnote>
  <w:endnote w:type="continuationSeparator" w:id="0">
    <w:p w14:paraId="054F1C72" w14:textId="77777777" w:rsidR="004B4465" w:rsidRDefault="004B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21430"/>
      <w:docPartObj>
        <w:docPartGallery w:val="Page Numbers (Bottom of Page)"/>
        <w:docPartUnique/>
      </w:docPartObj>
    </w:sdtPr>
    <w:sdtEndPr/>
    <w:sdtContent>
      <w:p w14:paraId="06520588" w14:textId="106ED0E4" w:rsidR="00660A2C" w:rsidRDefault="00E77DF8">
        <w:pPr>
          <w:pStyle w:val="Footer"/>
          <w:jc w:val="center"/>
        </w:pPr>
        <w:r>
          <w:fldChar w:fldCharType="begin"/>
        </w:r>
        <w:r>
          <w:instrText>PAGE</w:instrText>
        </w:r>
        <w:r>
          <w:fldChar w:fldCharType="separate"/>
        </w:r>
        <w:r w:rsidR="00FA77BB">
          <w:rPr>
            <w:noProof/>
          </w:rPr>
          <w:t>6</w:t>
        </w:r>
        <w:r>
          <w:fldChar w:fldCharType="end"/>
        </w:r>
      </w:p>
    </w:sdtContent>
  </w:sdt>
  <w:p w14:paraId="13AAD5ED" w14:textId="1CE5CD7A" w:rsidR="00660A2C" w:rsidRPr="0019752B" w:rsidRDefault="00F73BCD">
    <w:pPr>
      <w:pStyle w:val="Footer"/>
      <w:spacing w:after="120"/>
      <w:ind w:right="-330"/>
      <w:rPr>
        <w:rFonts w:ascii="Arial" w:hAnsi="Arial"/>
        <w:sz w:val="16"/>
        <w:szCs w:val="21"/>
      </w:rPr>
    </w:pPr>
    <w:r w:rsidRPr="0019752B">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3098" w14:textId="77777777" w:rsidR="004B4465" w:rsidRDefault="004B4465">
      <w:pPr>
        <w:spacing w:after="0" w:line="240" w:lineRule="auto"/>
      </w:pPr>
      <w:r>
        <w:separator/>
      </w:r>
    </w:p>
  </w:footnote>
  <w:footnote w:type="continuationSeparator" w:id="0">
    <w:p w14:paraId="0FF738D7" w14:textId="77777777" w:rsidR="004B4465" w:rsidRDefault="004B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E423" w14:textId="77777777" w:rsidR="00660A2C" w:rsidRDefault="00E77DF8">
    <w:pPr>
      <w:jc w:val="center"/>
      <w:rPr>
        <w:rFonts w:ascii="Arial" w:hAnsi="Arial" w:cs="Arial"/>
        <w:b/>
        <w:sz w:val="28"/>
        <w:szCs w:val="28"/>
      </w:rPr>
    </w:pPr>
    <w:r>
      <w:rPr>
        <w:noProof/>
      </w:rPr>
      <w:drawing>
        <wp:anchor distT="0" distB="0" distL="114300" distR="114300" simplePos="0" relativeHeight="5" behindDoc="1" locked="0" layoutInCell="1" allowOverlap="1" wp14:anchorId="10713A6B" wp14:editId="62DAE65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CFAF0AC" w14:textId="77777777" w:rsidR="00660A2C" w:rsidRDefault="00660A2C">
    <w:pPr>
      <w:pStyle w:val="Heading1"/>
      <w:spacing w:before="60" w:after="60"/>
      <w:rPr>
        <w:rFonts w:ascii="Arial" w:hAnsi="Arial" w:cs="Arial"/>
      </w:rPr>
    </w:pPr>
  </w:p>
  <w:p w14:paraId="21EFEE26" w14:textId="77777777" w:rsidR="00660A2C" w:rsidRDefault="00660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CA9C" w14:textId="77777777" w:rsidR="00660A2C" w:rsidRDefault="00E77DF8">
    <w:pPr>
      <w:jc w:val="center"/>
      <w:rPr>
        <w:rFonts w:ascii="Arial" w:hAnsi="Arial" w:cs="Arial"/>
        <w:b/>
        <w:sz w:val="28"/>
        <w:szCs w:val="28"/>
      </w:rPr>
    </w:pPr>
    <w:r>
      <w:rPr>
        <w:noProof/>
      </w:rPr>
      <w:drawing>
        <wp:anchor distT="0" distB="0" distL="114300" distR="114300" simplePos="0" relativeHeight="6" behindDoc="1" locked="0" layoutInCell="1" allowOverlap="1" wp14:anchorId="02C2D4A0" wp14:editId="0763A2C5">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EE38DD4" w14:textId="77777777" w:rsidR="00660A2C" w:rsidRDefault="00660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3EB"/>
    <w:multiLevelType w:val="multilevel"/>
    <w:tmpl w:val="BCF827FC"/>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71244"/>
    <w:multiLevelType w:val="multilevel"/>
    <w:tmpl w:val="C302B33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76638DB"/>
    <w:multiLevelType w:val="multilevel"/>
    <w:tmpl w:val="E52C6CC0"/>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B70115"/>
    <w:multiLevelType w:val="multilevel"/>
    <w:tmpl w:val="67F82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2C"/>
    <w:rsid w:val="000136EF"/>
    <w:rsid w:val="0019752B"/>
    <w:rsid w:val="00375190"/>
    <w:rsid w:val="004B4465"/>
    <w:rsid w:val="00660A2C"/>
    <w:rsid w:val="00702E06"/>
    <w:rsid w:val="00913933"/>
    <w:rsid w:val="009D3C93"/>
    <w:rsid w:val="00CF669B"/>
    <w:rsid w:val="00D93AB9"/>
    <w:rsid w:val="00E44B40"/>
    <w:rsid w:val="00E5051F"/>
    <w:rsid w:val="00E77DF8"/>
    <w:rsid w:val="00EA62CD"/>
    <w:rsid w:val="00F73BCD"/>
    <w:rsid w:val="00FA77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16D"/>
  <w15:docId w15:val="{EBA16C4C-D1CA-4B4A-AC9F-4CEC7FB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character" w:customStyle="1" w:styleId="ListLabel12">
    <w:name w:val="ListLabel 12"/>
    <w:qFormat/>
    <w:rPr>
      <w:rFonts w:ascii="Arial" w:hAnsi="Arial"/>
      <w:sz w:val="24"/>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3C93"/>
    <w:rPr>
      <w:color w:val="0000FF"/>
      <w:u w:val="single"/>
    </w:rPr>
  </w:style>
  <w:style w:type="table" w:styleId="LightList">
    <w:name w:val="Light List"/>
    <w:basedOn w:val="TableNormal"/>
    <w:uiPriority w:val="61"/>
    <w:rsid w:val="00702E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913933"/>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67A2CA3-7937-41BF-99AC-C9C57907D18F}"/>
</file>

<file path=customXml/itemProps2.xml><?xml version="1.0" encoding="utf-8"?>
<ds:datastoreItem xmlns:ds="http://schemas.openxmlformats.org/officeDocument/2006/customXml" ds:itemID="{7EFCB749-BED0-4B8D-AB49-D5A482C76973}">
  <ds:schemaRefs>
    <ds:schemaRef ds:uri="http://schemas.openxmlformats.org/officeDocument/2006/bibliography"/>
  </ds:schemaRefs>
</ds:datastoreItem>
</file>

<file path=customXml/itemProps3.xml><?xml version="1.0" encoding="utf-8"?>
<ds:datastoreItem xmlns:ds="http://schemas.openxmlformats.org/officeDocument/2006/customXml" ds:itemID="{08A02BDC-93B9-4305-BF0A-162B626A9088}">
  <ds:schemaRefs>
    <ds:schemaRef ds:uri="http://schemas.microsoft.com/sharepoint/v3/contenttype/forms"/>
  </ds:schemaRefs>
</ds:datastoreItem>
</file>

<file path=customXml/itemProps4.xml><?xml version="1.0" encoding="utf-8"?>
<ds:datastoreItem xmlns:ds="http://schemas.openxmlformats.org/officeDocument/2006/customXml" ds:itemID="{26C87E1E-A112-4726-99BC-5B6B0C115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Company>University of Kent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Louise Hope</cp:lastModifiedBy>
  <cp:revision>5</cp:revision>
  <cp:lastPrinted>2015-09-09T08:37:00Z</cp:lastPrinted>
  <dcterms:created xsi:type="dcterms:W3CDTF">2021-12-13T15:19:00Z</dcterms:created>
  <dcterms:modified xsi:type="dcterms:W3CDTF">2022-03-02T09:24:00Z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10000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388b9137-6492-4f3f-ab29-91abf25fb16a</vt:lpwstr>
  </property>
  <property fmtid="{D5CDD505-2E9C-101B-9397-08002B2CF9AE}" pid="13" name="xd_ProgID">
    <vt:lpwstr/>
  </property>
  <property fmtid="{D5CDD505-2E9C-101B-9397-08002B2CF9AE}" pid="14" name="xd_Signature">
    <vt:bool>false</vt:bool>
  </property>
</Properties>
</file>