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F627E" w14:textId="32394509" w:rsidR="009A2D37" w:rsidRPr="00482A5B" w:rsidRDefault="00C07A56" w:rsidP="0066061A">
      <w:pPr>
        <w:numPr>
          <w:ilvl w:val="0"/>
          <w:numId w:val="1"/>
        </w:numPr>
        <w:spacing w:after="120" w:line="240" w:lineRule="auto"/>
        <w:ind w:left="426" w:right="260" w:hanging="426"/>
        <w:jc w:val="both"/>
        <w:rPr>
          <w:rFonts w:ascii="Arial" w:hAnsi="Arial" w:cs="Arial"/>
          <w:b/>
          <w:sz w:val="20"/>
          <w:szCs w:val="20"/>
        </w:rPr>
      </w:pPr>
      <w:r w:rsidRPr="00482A5B">
        <w:rPr>
          <w:rFonts w:ascii="Arial" w:hAnsi="Arial" w:cs="Arial"/>
          <w:b/>
          <w:sz w:val="20"/>
          <w:szCs w:val="20"/>
        </w:rPr>
        <w:t>T</w:t>
      </w:r>
      <w:r w:rsidR="009A2D37" w:rsidRPr="00482A5B">
        <w:rPr>
          <w:rFonts w:ascii="Arial" w:hAnsi="Arial" w:cs="Arial"/>
          <w:b/>
          <w:sz w:val="20"/>
          <w:szCs w:val="20"/>
        </w:rPr>
        <w:t>itle of the module</w:t>
      </w:r>
    </w:p>
    <w:p w14:paraId="19623E50" w14:textId="77777777" w:rsidR="009A2D37" w:rsidRPr="00482A5B" w:rsidRDefault="00331FA9" w:rsidP="0066061A">
      <w:pPr>
        <w:spacing w:after="120" w:line="240" w:lineRule="auto"/>
        <w:ind w:left="426" w:right="260"/>
        <w:rPr>
          <w:rFonts w:ascii="Arial" w:hAnsi="Arial" w:cs="Arial"/>
          <w:sz w:val="20"/>
          <w:szCs w:val="20"/>
        </w:rPr>
      </w:pPr>
      <w:r w:rsidRPr="00482A5B">
        <w:rPr>
          <w:rFonts w:ascii="Arial" w:hAnsi="Arial" w:cs="Arial"/>
          <w:sz w:val="20"/>
          <w:szCs w:val="20"/>
        </w:rPr>
        <w:t>LAWS6410 (LW641)</w:t>
      </w:r>
      <w:r>
        <w:rPr>
          <w:rFonts w:ascii="Arial" w:hAnsi="Arial" w:cs="Arial"/>
          <w:sz w:val="20"/>
          <w:szCs w:val="20"/>
        </w:rPr>
        <w:t xml:space="preserve"> </w:t>
      </w:r>
      <w:r w:rsidR="00636BFD" w:rsidRPr="00482A5B">
        <w:rPr>
          <w:rFonts w:ascii="Arial" w:hAnsi="Arial" w:cs="Arial"/>
          <w:sz w:val="20"/>
          <w:szCs w:val="20"/>
        </w:rPr>
        <w:t>Privacy, Data Protection</w:t>
      </w:r>
      <w:r w:rsidR="002B65CC" w:rsidRPr="00482A5B">
        <w:rPr>
          <w:rFonts w:ascii="Arial" w:hAnsi="Arial" w:cs="Arial"/>
          <w:sz w:val="20"/>
          <w:szCs w:val="20"/>
        </w:rPr>
        <w:t xml:space="preserve"> and Cybersecurity Law</w:t>
      </w:r>
      <w:r w:rsidR="00886540" w:rsidRPr="00482A5B">
        <w:rPr>
          <w:rFonts w:ascii="Arial" w:hAnsi="Arial" w:cs="Arial"/>
          <w:sz w:val="20"/>
          <w:szCs w:val="20"/>
        </w:rPr>
        <w:t xml:space="preserve"> </w:t>
      </w:r>
    </w:p>
    <w:p w14:paraId="68FD41ED" w14:textId="77777777" w:rsidR="00C07A56" w:rsidRPr="00482A5B" w:rsidRDefault="00C07A56" w:rsidP="0066061A">
      <w:pPr>
        <w:spacing w:after="120" w:line="240" w:lineRule="auto"/>
        <w:ind w:left="426" w:right="260"/>
        <w:jc w:val="both"/>
        <w:rPr>
          <w:rFonts w:ascii="Arial" w:hAnsi="Arial" w:cs="Arial"/>
          <w:sz w:val="20"/>
          <w:szCs w:val="20"/>
        </w:rPr>
      </w:pPr>
    </w:p>
    <w:p w14:paraId="56D70A25" w14:textId="77777777" w:rsidR="009A2D37" w:rsidRPr="00482A5B" w:rsidRDefault="009A2D37" w:rsidP="0066061A">
      <w:pPr>
        <w:numPr>
          <w:ilvl w:val="0"/>
          <w:numId w:val="1"/>
        </w:numPr>
        <w:spacing w:after="120" w:line="240" w:lineRule="auto"/>
        <w:ind w:left="426" w:right="260" w:hanging="426"/>
        <w:jc w:val="both"/>
        <w:rPr>
          <w:rFonts w:ascii="Arial" w:hAnsi="Arial" w:cs="Arial"/>
          <w:b/>
          <w:sz w:val="20"/>
          <w:szCs w:val="20"/>
        </w:rPr>
      </w:pPr>
      <w:r w:rsidRPr="00482A5B">
        <w:rPr>
          <w:rFonts w:ascii="Arial" w:hAnsi="Arial" w:cs="Arial"/>
          <w:b/>
          <w:sz w:val="20"/>
          <w:szCs w:val="20"/>
        </w:rPr>
        <w:t>School or partner institution which will be responsible for management of the module</w:t>
      </w:r>
    </w:p>
    <w:p w14:paraId="12AD209C" w14:textId="77777777" w:rsidR="009A2D37" w:rsidRPr="00482A5B" w:rsidRDefault="00380EAE" w:rsidP="0066061A">
      <w:pPr>
        <w:spacing w:after="120" w:line="240" w:lineRule="auto"/>
        <w:ind w:left="426" w:right="260"/>
        <w:rPr>
          <w:rFonts w:ascii="Arial" w:hAnsi="Arial" w:cs="Arial"/>
          <w:iCs/>
          <w:sz w:val="20"/>
          <w:szCs w:val="20"/>
        </w:rPr>
      </w:pPr>
      <w:r w:rsidRPr="00482A5B">
        <w:rPr>
          <w:rFonts w:ascii="Arial" w:hAnsi="Arial" w:cs="Arial"/>
          <w:iCs/>
          <w:sz w:val="20"/>
          <w:szCs w:val="20"/>
        </w:rPr>
        <w:t>Kent Law School</w:t>
      </w:r>
    </w:p>
    <w:p w14:paraId="16C8BB1E" w14:textId="77777777" w:rsidR="00C07A56" w:rsidRPr="00482A5B" w:rsidRDefault="00C07A56" w:rsidP="0066061A">
      <w:pPr>
        <w:spacing w:after="120" w:line="240" w:lineRule="auto"/>
        <w:ind w:left="426" w:right="260"/>
        <w:rPr>
          <w:rFonts w:ascii="Arial" w:hAnsi="Arial" w:cs="Arial"/>
          <w:iCs/>
          <w:sz w:val="20"/>
          <w:szCs w:val="20"/>
        </w:rPr>
      </w:pPr>
    </w:p>
    <w:p w14:paraId="2DBF3B73" w14:textId="77777777" w:rsidR="009A2D37" w:rsidRPr="00482A5B" w:rsidRDefault="009A2D37" w:rsidP="0066061A">
      <w:pPr>
        <w:numPr>
          <w:ilvl w:val="0"/>
          <w:numId w:val="1"/>
        </w:numPr>
        <w:spacing w:after="120" w:line="240" w:lineRule="auto"/>
        <w:ind w:left="426" w:right="260" w:hanging="426"/>
        <w:jc w:val="both"/>
        <w:rPr>
          <w:rFonts w:ascii="Arial" w:hAnsi="Arial" w:cs="Arial"/>
          <w:b/>
          <w:sz w:val="20"/>
          <w:szCs w:val="20"/>
        </w:rPr>
      </w:pPr>
      <w:r w:rsidRPr="00482A5B">
        <w:rPr>
          <w:rFonts w:ascii="Arial" w:hAnsi="Arial" w:cs="Arial"/>
          <w:b/>
          <w:sz w:val="20"/>
          <w:szCs w:val="20"/>
        </w:rPr>
        <w:t xml:space="preserve">The level of the module (e.g. </w:t>
      </w:r>
      <w:r w:rsidR="00D83563" w:rsidRPr="00482A5B">
        <w:rPr>
          <w:rFonts w:ascii="Arial" w:hAnsi="Arial" w:cs="Arial"/>
          <w:b/>
          <w:sz w:val="20"/>
          <w:szCs w:val="20"/>
        </w:rPr>
        <w:t>Level</w:t>
      </w:r>
      <w:r w:rsidR="00441E76" w:rsidRPr="00482A5B">
        <w:rPr>
          <w:rFonts w:ascii="Arial" w:hAnsi="Arial" w:cs="Arial"/>
          <w:b/>
          <w:sz w:val="20"/>
          <w:szCs w:val="20"/>
        </w:rPr>
        <w:t xml:space="preserve"> 4</w:t>
      </w:r>
      <w:r w:rsidR="001D0C7D" w:rsidRPr="00482A5B">
        <w:rPr>
          <w:rFonts w:ascii="Arial" w:hAnsi="Arial" w:cs="Arial"/>
          <w:b/>
          <w:sz w:val="20"/>
          <w:szCs w:val="20"/>
        </w:rPr>
        <w:t xml:space="preserve">, </w:t>
      </w:r>
      <w:r w:rsidR="00441E76" w:rsidRPr="00482A5B">
        <w:rPr>
          <w:rFonts w:ascii="Arial" w:hAnsi="Arial" w:cs="Arial"/>
          <w:b/>
          <w:sz w:val="20"/>
          <w:szCs w:val="20"/>
        </w:rPr>
        <w:t>Level 5</w:t>
      </w:r>
      <w:r w:rsidR="001D0C7D" w:rsidRPr="00482A5B">
        <w:rPr>
          <w:rFonts w:ascii="Arial" w:hAnsi="Arial" w:cs="Arial"/>
          <w:b/>
          <w:sz w:val="20"/>
          <w:szCs w:val="20"/>
        </w:rPr>
        <w:t xml:space="preserve">, </w:t>
      </w:r>
      <w:r w:rsidR="00441E76" w:rsidRPr="00482A5B">
        <w:rPr>
          <w:rFonts w:ascii="Arial" w:hAnsi="Arial" w:cs="Arial"/>
          <w:b/>
          <w:sz w:val="20"/>
          <w:szCs w:val="20"/>
        </w:rPr>
        <w:t>Level 6</w:t>
      </w:r>
      <w:r w:rsidR="001D0C7D" w:rsidRPr="00482A5B">
        <w:rPr>
          <w:rFonts w:ascii="Arial" w:hAnsi="Arial" w:cs="Arial"/>
          <w:b/>
          <w:sz w:val="20"/>
          <w:szCs w:val="20"/>
        </w:rPr>
        <w:t xml:space="preserve"> or </w:t>
      </w:r>
      <w:r w:rsidR="00C612A8" w:rsidRPr="00482A5B">
        <w:rPr>
          <w:rFonts w:ascii="Arial" w:hAnsi="Arial" w:cs="Arial"/>
          <w:b/>
          <w:sz w:val="20"/>
          <w:szCs w:val="20"/>
        </w:rPr>
        <w:t>L</w:t>
      </w:r>
      <w:r w:rsidR="00441E76" w:rsidRPr="00482A5B">
        <w:rPr>
          <w:rFonts w:ascii="Arial" w:hAnsi="Arial" w:cs="Arial"/>
          <w:b/>
          <w:sz w:val="20"/>
          <w:szCs w:val="20"/>
        </w:rPr>
        <w:t>evel 7</w:t>
      </w:r>
      <w:r w:rsidRPr="00482A5B">
        <w:rPr>
          <w:rFonts w:ascii="Arial" w:hAnsi="Arial" w:cs="Arial"/>
          <w:b/>
          <w:sz w:val="20"/>
          <w:szCs w:val="20"/>
        </w:rPr>
        <w:t>)</w:t>
      </w:r>
    </w:p>
    <w:p w14:paraId="1C58848B" w14:textId="77777777" w:rsidR="009A2D37" w:rsidRPr="00482A5B" w:rsidRDefault="002B65CC" w:rsidP="0066061A">
      <w:pPr>
        <w:spacing w:after="120" w:line="240" w:lineRule="auto"/>
        <w:ind w:left="426" w:right="260"/>
        <w:rPr>
          <w:rFonts w:ascii="Arial" w:hAnsi="Arial" w:cs="Arial"/>
          <w:iCs/>
          <w:sz w:val="20"/>
          <w:szCs w:val="20"/>
        </w:rPr>
      </w:pPr>
      <w:r w:rsidRPr="00482A5B">
        <w:rPr>
          <w:rFonts w:ascii="Arial" w:hAnsi="Arial" w:cs="Arial"/>
          <w:iCs/>
          <w:sz w:val="20"/>
          <w:szCs w:val="20"/>
        </w:rPr>
        <w:t>Level 6</w:t>
      </w:r>
    </w:p>
    <w:p w14:paraId="0AE19334" w14:textId="77777777" w:rsidR="00C07A56" w:rsidRPr="00482A5B" w:rsidRDefault="00C07A56" w:rsidP="0066061A">
      <w:pPr>
        <w:spacing w:after="120" w:line="240" w:lineRule="auto"/>
        <w:ind w:left="426" w:right="260"/>
        <w:rPr>
          <w:rFonts w:ascii="Arial" w:hAnsi="Arial" w:cs="Arial"/>
          <w:iCs/>
          <w:sz w:val="20"/>
          <w:szCs w:val="20"/>
        </w:rPr>
      </w:pPr>
    </w:p>
    <w:p w14:paraId="0AD8E90B" w14:textId="77777777" w:rsidR="009A2D37" w:rsidRPr="00482A5B" w:rsidRDefault="009A2D37" w:rsidP="0066061A">
      <w:pPr>
        <w:numPr>
          <w:ilvl w:val="0"/>
          <w:numId w:val="1"/>
        </w:numPr>
        <w:spacing w:after="120" w:line="240" w:lineRule="auto"/>
        <w:ind w:left="426" w:right="260" w:hanging="426"/>
        <w:jc w:val="both"/>
        <w:rPr>
          <w:rFonts w:ascii="Arial" w:hAnsi="Arial" w:cs="Arial"/>
          <w:b/>
          <w:sz w:val="20"/>
          <w:szCs w:val="20"/>
        </w:rPr>
      </w:pPr>
      <w:r w:rsidRPr="00482A5B">
        <w:rPr>
          <w:rFonts w:ascii="Arial" w:hAnsi="Arial" w:cs="Arial"/>
          <w:b/>
          <w:sz w:val="20"/>
          <w:szCs w:val="20"/>
        </w:rPr>
        <w:t xml:space="preserve">The number of credits and the ECTS value which the module represents </w:t>
      </w:r>
    </w:p>
    <w:p w14:paraId="3E70F27C" w14:textId="77777777" w:rsidR="00BC1D37" w:rsidRPr="00482A5B" w:rsidRDefault="002B65CC" w:rsidP="0066061A">
      <w:pPr>
        <w:spacing w:after="120" w:line="240" w:lineRule="auto"/>
        <w:ind w:left="426" w:right="260"/>
        <w:rPr>
          <w:rFonts w:ascii="Arial" w:hAnsi="Arial" w:cs="Arial"/>
          <w:sz w:val="20"/>
          <w:szCs w:val="20"/>
        </w:rPr>
      </w:pPr>
      <w:r w:rsidRPr="00482A5B">
        <w:rPr>
          <w:rFonts w:ascii="Arial" w:hAnsi="Arial" w:cs="Arial"/>
          <w:sz w:val="20"/>
          <w:szCs w:val="20"/>
        </w:rPr>
        <w:t>15 credits (7.5</w:t>
      </w:r>
      <w:r w:rsidR="00BC1D37" w:rsidRPr="00482A5B">
        <w:rPr>
          <w:rFonts w:ascii="Arial" w:hAnsi="Arial" w:cs="Arial"/>
          <w:sz w:val="20"/>
          <w:szCs w:val="20"/>
        </w:rPr>
        <w:t xml:space="preserve"> ECTS Credits)</w:t>
      </w:r>
    </w:p>
    <w:p w14:paraId="0E134E53" w14:textId="77777777" w:rsidR="00C07A56" w:rsidRPr="00482A5B" w:rsidRDefault="00C07A56" w:rsidP="005E3FA7">
      <w:pPr>
        <w:spacing w:after="120" w:line="240" w:lineRule="auto"/>
        <w:ind w:left="426" w:right="260"/>
        <w:rPr>
          <w:rFonts w:ascii="Arial" w:hAnsi="Arial" w:cs="Arial"/>
          <w:sz w:val="20"/>
          <w:szCs w:val="20"/>
        </w:rPr>
      </w:pPr>
    </w:p>
    <w:p w14:paraId="15B08060" w14:textId="77777777" w:rsidR="009A2D37" w:rsidRPr="00482A5B" w:rsidRDefault="009A2D37" w:rsidP="0066061A">
      <w:pPr>
        <w:numPr>
          <w:ilvl w:val="0"/>
          <w:numId w:val="1"/>
        </w:numPr>
        <w:spacing w:after="120" w:line="240" w:lineRule="auto"/>
        <w:ind w:left="426" w:right="260" w:hanging="426"/>
        <w:jc w:val="both"/>
        <w:rPr>
          <w:rFonts w:ascii="Arial" w:hAnsi="Arial" w:cs="Arial"/>
          <w:b/>
          <w:sz w:val="20"/>
          <w:szCs w:val="20"/>
        </w:rPr>
      </w:pPr>
      <w:r w:rsidRPr="00482A5B">
        <w:rPr>
          <w:rFonts w:ascii="Arial" w:hAnsi="Arial" w:cs="Arial"/>
          <w:b/>
          <w:sz w:val="20"/>
          <w:szCs w:val="20"/>
        </w:rPr>
        <w:t>Which term(s) the module is to be taught in (or other teaching pattern)</w:t>
      </w:r>
    </w:p>
    <w:p w14:paraId="2F399B86" w14:textId="77777777" w:rsidR="00C07A56" w:rsidRPr="00482A5B" w:rsidRDefault="002B65CC" w:rsidP="002B65CC">
      <w:pPr>
        <w:spacing w:line="240" w:lineRule="auto"/>
        <w:ind w:left="426"/>
        <w:rPr>
          <w:rFonts w:ascii="Arial" w:hAnsi="Arial" w:cs="Arial"/>
          <w:sz w:val="20"/>
          <w:szCs w:val="20"/>
        </w:rPr>
      </w:pPr>
      <w:r w:rsidRPr="00482A5B">
        <w:rPr>
          <w:rFonts w:ascii="Arial" w:hAnsi="Arial" w:cs="Arial"/>
          <w:sz w:val="20"/>
          <w:szCs w:val="20"/>
        </w:rPr>
        <w:t>Autumn or Spring</w:t>
      </w:r>
      <w:r w:rsidRPr="00482A5B">
        <w:rPr>
          <w:rFonts w:ascii="Arial" w:hAnsi="Arial" w:cs="Arial"/>
          <w:sz w:val="20"/>
          <w:szCs w:val="20"/>
        </w:rPr>
        <w:br/>
      </w:r>
    </w:p>
    <w:p w14:paraId="50102371" w14:textId="77777777" w:rsidR="00B2615F" w:rsidRPr="00482A5B" w:rsidRDefault="00B2615F" w:rsidP="0066061A">
      <w:pPr>
        <w:numPr>
          <w:ilvl w:val="0"/>
          <w:numId w:val="1"/>
        </w:numPr>
        <w:spacing w:after="120" w:line="240" w:lineRule="auto"/>
        <w:ind w:left="426" w:right="260" w:hanging="426"/>
        <w:jc w:val="both"/>
        <w:rPr>
          <w:rFonts w:ascii="Arial" w:hAnsi="Arial" w:cs="Arial"/>
          <w:b/>
          <w:sz w:val="20"/>
          <w:szCs w:val="20"/>
        </w:rPr>
      </w:pPr>
      <w:r w:rsidRPr="00482A5B">
        <w:rPr>
          <w:rFonts w:ascii="Arial" w:hAnsi="Arial" w:cs="Arial"/>
          <w:b/>
          <w:sz w:val="20"/>
          <w:szCs w:val="20"/>
        </w:rPr>
        <w:t>Prerequisite and co-requisite modules</w:t>
      </w:r>
    </w:p>
    <w:p w14:paraId="162C95FF" w14:textId="77777777" w:rsidR="005E3FA7" w:rsidRPr="00482A5B" w:rsidRDefault="00E93A95" w:rsidP="0066061A">
      <w:pPr>
        <w:spacing w:after="120" w:line="240" w:lineRule="auto"/>
        <w:ind w:left="426" w:right="260"/>
        <w:rPr>
          <w:rFonts w:ascii="Arial" w:hAnsi="Arial" w:cs="Arial"/>
          <w:iCs/>
          <w:sz w:val="20"/>
          <w:szCs w:val="20"/>
        </w:rPr>
      </w:pPr>
      <w:r w:rsidRPr="00482A5B">
        <w:rPr>
          <w:rFonts w:ascii="Arial" w:hAnsi="Arial" w:cs="Arial"/>
          <w:iCs/>
          <w:sz w:val="20"/>
          <w:szCs w:val="20"/>
        </w:rPr>
        <w:t>(L</w:t>
      </w:r>
      <w:r w:rsidR="00886540" w:rsidRPr="00482A5B">
        <w:rPr>
          <w:rFonts w:ascii="Arial" w:hAnsi="Arial" w:cs="Arial"/>
          <w:iCs/>
          <w:sz w:val="20"/>
          <w:szCs w:val="20"/>
        </w:rPr>
        <w:t>A</w:t>
      </w:r>
      <w:r w:rsidRPr="00482A5B">
        <w:rPr>
          <w:rFonts w:ascii="Arial" w:hAnsi="Arial" w:cs="Arial"/>
          <w:iCs/>
          <w:sz w:val="20"/>
          <w:szCs w:val="20"/>
        </w:rPr>
        <w:t>W</w:t>
      </w:r>
      <w:r w:rsidR="00886540" w:rsidRPr="00482A5B">
        <w:rPr>
          <w:rFonts w:ascii="Arial" w:hAnsi="Arial" w:cs="Arial"/>
          <w:iCs/>
          <w:sz w:val="20"/>
          <w:szCs w:val="20"/>
        </w:rPr>
        <w:t>S</w:t>
      </w:r>
      <w:r w:rsidRPr="00482A5B">
        <w:rPr>
          <w:rFonts w:ascii="Arial" w:hAnsi="Arial" w:cs="Arial"/>
          <w:iCs/>
          <w:sz w:val="20"/>
          <w:szCs w:val="20"/>
        </w:rPr>
        <w:t>588</w:t>
      </w:r>
      <w:r w:rsidR="00886540" w:rsidRPr="00482A5B">
        <w:rPr>
          <w:rFonts w:ascii="Arial" w:hAnsi="Arial" w:cs="Arial"/>
          <w:iCs/>
          <w:sz w:val="20"/>
          <w:szCs w:val="20"/>
        </w:rPr>
        <w:t>0</w:t>
      </w:r>
      <w:r w:rsidRPr="00482A5B">
        <w:rPr>
          <w:rFonts w:ascii="Arial" w:hAnsi="Arial" w:cs="Arial"/>
          <w:iCs/>
          <w:sz w:val="20"/>
          <w:szCs w:val="20"/>
        </w:rPr>
        <w:t>) Public Law 1 or (L</w:t>
      </w:r>
      <w:r w:rsidR="00886540" w:rsidRPr="00482A5B">
        <w:rPr>
          <w:rFonts w:ascii="Arial" w:hAnsi="Arial" w:cs="Arial"/>
          <w:iCs/>
          <w:sz w:val="20"/>
          <w:szCs w:val="20"/>
        </w:rPr>
        <w:t>A</w:t>
      </w:r>
      <w:r w:rsidRPr="00482A5B">
        <w:rPr>
          <w:rFonts w:ascii="Arial" w:hAnsi="Arial" w:cs="Arial"/>
          <w:iCs/>
          <w:sz w:val="20"/>
          <w:szCs w:val="20"/>
        </w:rPr>
        <w:t>W</w:t>
      </w:r>
      <w:r w:rsidR="00886540" w:rsidRPr="00482A5B">
        <w:rPr>
          <w:rFonts w:ascii="Arial" w:hAnsi="Arial" w:cs="Arial"/>
          <w:iCs/>
          <w:sz w:val="20"/>
          <w:szCs w:val="20"/>
        </w:rPr>
        <w:t>S</w:t>
      </w:r>
      <w:r w:rsidRPr="00482A5B">
        <w:rPr>
          <w:rFonts w:ascii="Arial" w:hAnsi="Arial" w:cs="Arial"/>
          <w:iCs/>
          <w:sz w:val="20"/>
          <w:szCs w:val="20"/>
        </w:rPr>
        <w:t>614</w:t>
      </w:r>
      <w:r w:rsidR="00886540" w:rsidRPr="00482A5B">
        <w:rPr>
          <w:rFonts w:ascii="Arial" w:hAnsi="Arial" w:cs="Arial"/>
          <w:iCs/>
          <w:sz w:val="20"/>
          <w:szCs w:val="20"/>
        </w:rPr>
        <w:t>0</w:t>
      </w:r>
      <w:r w:rsidRPr="00482A5B">
        <w:rPr>
          <w:rFonts w:ascii="Arial" w:hAnsi="Arial" w:cs="Arial"/>
          <w:iCs/>
          <w:sz w:val="20"/>
          <w:szCs w:val="20"/>
        </w:rPr>
        <w:t>) Public Law 1 (Certificate Programme)</w:t>
      </w:r>
    </w:p>
    <w:p w14:paraId="47831959" w14:textId="77777777" w:rsidR="005E3FA7" w:rsidRPr="00482A5B" w:rsidRDefault="005E3FA7" w:rsidP="005E3FA7">
      <w:pPr>
        <w:spacing w:after="120" w:line="240" w:lineRule="auto"/>
        <w:ind w:left="426" w:right="260"/>
        <w:rPr>
          <w:rFonts w:ascii="Arial" w:hAnsi="Arial" w:cs="Arial"/>
          <w:b/>
          <w:sz w:val="20"/>
          <w:szCs w:val="20"/>
        </w:rPr>
      </w:pPr>
    </w:p>
    <w:p w14:paraId="0B7050A3" w14:textId="77777777" w:rsidR="009A2D37" w:rsidRPr="00482A5B" w:rsidRDefault="009A2D37" w:rsidP="0066061A">
      <w:pPr>
        <w:numPr>
          <w:ilvl w:val="0"/>
          <w:numId w:val="1"/>
        </w:numPr>
        <w:spacing w:after="120" w:line="240" w:lineRule="auto"/>
        <w:ind w:left="426" w:right="260" w:hanging="426"/>
        <w:jc w:val="both"/>
        <w:rPr>
          <w:rFonts w:ascii="Arial" w:hAnsi="Arial" w:cs="Arial"/>
          <w:b/>
          <w:sz w:val="20"/>
          <w:szCs w:val="20"/>
        </w:rPr>
      </w:pPr>
      <w:r w:rsidRPr="00482A5B">
        <w:rPr>
          <w:rFonts w:ascii="Arial" w:hAnsi="Arial" w:cs="Arial"/>
          <w:b/>
          <w:sz w:val="20"/>
          <w:szCs w:val="20"/>
        </w:rPr>
        <w:t>The programmes of study to which the module contributes</w:t>
      </w:r>
    </w:p>
    <w:p w14:paraId="6ED246DE" w14:textId="77777777" w:rsidR="009A2D37" w:rsidRPr="00482A5B" w:rsidRDefault="002B65CC" w:rsidP="0066061A">
      <w:pPr>
        <w:spacing w:after="120" w:line="240" w:lineRule="auto"/>
        <w:ind w:left="426" w:right="260"/>
        <w:rPr>
          <w:rFonts w:ascii="Arial" w:hAnsi="Arial" w:cs="Arial"/>
          <w:iCs/>
          <w:sz w:val="20"/>
          <w:szCs w:val="20"/>
        </w:rPr>
      </w:pPr>
      <w:r w:rsidRPr="00482A5B">
        <w:rPr>
          <w:rFonts w:ascii="Arial" w:hAnsi="Arial" w:cs="Arial"/>
          <w:iCs/>
          <w:sz w:val="20"/>
          <w:szCs w:val="20"/>
        </w:rPr>
        <w:t>All Social Sciences undergraduate law programmes</w:t>
      </w:r>
    </w:p>
    <w:p w14:paraId="13F5A1B2" w14:textId="77777777" w:rsidR="00C07A56" w:rsidRPr="00482A5B" w:rsidRDefault="00C07A56" w:rsidP="0066061A">
      <w:pPr>
        <w:spacing w:after="120" w:line="240" w:lineRule="auto"/>
        <w:ind w:left="426" w:right="260"/>
        <w:rPr>
          <w:rFonts w:ascii="Arial" w:hAnsi="Arial" w:cs="Arial"/>
          <w:iCs/>
          <w:sz w:val="20"/>
          <w:szCs w:val="20"/>
        </w:rPr>
      </w:pPr>
    </w:p>
    <w:p w14:paraId="5148E4A2" w14:textId="77777777" w:rsidR="009A2D37" w:rsidRPr="00482A5B" w:rsidRDefault="009A2D37" w:rsidP="0066061A">
      <w:pPr>
        <w:numPr>
          <w:ilvl w:val="0"/>
          <w:numId w:val="1"/>
        </w:numPr>
        <w:spacing w:after="120" w:line="240" w:lineRule="auto"/>
        <w:ind w:left="426" w:right="260" w:hanging="426"/>
        <w:rPr>
          <w:rFonts w:ascii="Arial" w:hAnsi="Arial" w:cs="Arial"/>
          <w:b/>
          <w:sz w:val="20"/>
          <w:szCs w:val="20"/>
        </w:rPr>
      </w:pPr>
      <w:r w:rsidRPr="00482A5B">
        <w:rPr>
          <w:rFonts w:ascii="Arial" w:hAnsi="Arial" w:cs="Arial"/>
          <w:b/>
          <w:sz w:val="20"/>
          <w:szCs w:val="20"/>
        </w:rPr>
        <w:t>The intended subject specific learning outcomes</w:t>
      </w:r>
      <w:r w:rsidR="00C729D7" w:rsidRPr="00482A5B">
        <w:rPr>
          <w:rFonts w:ascii="Arial" w:hAnsi="Arial" w:cs="Arial"/>
          <w:b/>
          <w:sz w:val="20"/>
          <w:szCs w:val="20"/>
        </w:rPr>
        <w:t>.</w:t>
      </w:r>
      <w:r w:rsidR="00C729D7" w:rsidRPr="00482A5B">
        <w:rPr>
          <w:rFonts w:ascii="Arial" w:hAnsi="Arial" w:cs="Arial"/>
          <w:b/>
          <w:sz w:val="20"/>
          <w:szCs w:val="20"/>
        </w:rPr>
        <w:br/>
        <w:t>On successfully completing the module students will be able to:</w:t>
      </w:r>
    </w:p>
    <w:p w14:paraId="7477F2D1" w14:textId="77777777" w:rsidR="00380EAE" w:rsidRPr="00482A5B" w:rsidRDefault="00380EAE" w:rsidP="0066061A">
      <w:pPr>
        <w:spacing w:after="120" w:line="240" w:lineRule="auto"/>
        <w:ind w:left="426" w:right="260"/>
        <w:rPr>
          <w:rFonts w:ascii="Arial" w:hAnsi="Arial" w:cs="Arial"/>
          <w:b/>
          <w:sz w:val="20"/>
          <w:szCs w:val="20"/>
        </w:rPr>
      </w:pPr>
    </w:p>
    <w:p w14:paraId="38AB1F35" w14:textId="77777777" w:rsidR="002B65CC" w:rsidRPr="00482A5B" w:rsidRDefault="002B65CC" w:rsidP="00134CE5">
      <w:pPr>
        <w:pStyle w:val="ListParagraph"/>
        <w:numPr>
          <w:ilvl w:val="1"/>
          <w:numId w:val="1"/>
        </w:numPr>
        <w:spacing w:after="120" w:line="240" w:lineRule="auto"/>
        <w:ind w:left="851" w:right="260" w:hanging="425"/>
        <w:jc w:val="both"/>
        <w:rPr>
          <w:rFonts w:ascii="Arial" w:hAnsi="Arial" w:cs="Arial"/>
          <w:sz w:val="20"/>
          <w:szCs w:val="20"/>
        </w:rPr>
      </w:pPr>
      <w:r w:rsidRPr="00482A5B">
        <w:rPr>
          <w:rFonts w:ascii="Arial" w:hAnsi="Arial" w:cs="Arial"/>
          <w:sz w:val="20"/>
          <w:szCs w:val="20"/>
        </w:rPr>
        <w:t>Demonstrate a fulsome understanding of the concepts, principles, policies, debates and legal doctrines associated with privacy, data protection, cybersecurity, and freedom of information law;</w:t>
      </w:r>
    </w:p>
    <w:p w14:paraId="17D901A8" w14:textId="77777777" w:rsidR="002B65CC" w:rsidRPr="00482A5B" w:rsidRDefault="00636BFD" w:rsidP="00134CE5">
      <w:pPr>
        <w:pStyle w:val="ListParagraph"/>
        <w:numPr>
          <w:ilvl w:val="1"/>
          <w:numId w:val="1"/>
        </w:numPr>
        <w:spacing w:after="120" w:line="240" w:lineRule="auto"/>
        <w:ind w:left="851" w:right="260" w:hanging="425"/>
        <w:jc w:val="both"/>
        <w:rPr>
          <w:rFonts w:ascii="Arial" w:hAnsi="Arial" w:cs="Arial"/>
          <w:sz w:val="20"/>
          <w:szCs w:val="20"/>
        </w:rPr>
      </w:pPr>
      <w:r w:rsidRPr="00482A5B">
        <w:rPr>
          <w:rFonts w:ascii="Arial" w:hAnsi="Arial" w:cs="Arial"/>
          <w:sz w:val="20"/>
          <w:szCs w:val="20"/>
        </w:rPr>
        <w:t>Demonstrate</w:t>
      </w:r>
      <w:r w:rsidR="002B65CC" w:rsidRPr="00482A5B">
        <w:rPr>
          <w:rFonts w:ascii="Arial" w:hAnsi="Arial" w:cs="Arial"/>
          <w:sz w:val="20"/>
          <w:szCs w:val="20"/>
        </w:rPr>
        <w:t xml:space="preserve"> a systematic understanding of the origins and development of EU and UK data protection, freedom of information, and e-security surveillance statutes, legal frameworks and regulations, Human Rights protections, and EU Article 29 Data Protection Working Party opinions and rulings.    </w:t>
      </w:r>
    </w:p>
    <w:p w14:paraId="7B2155DB" w14:textId="77777777" w:rsidR="002B65CC" w:rsidRPr="00482A5B" w:rsidRDefault="002B65CC" w:rsidP="00134CE5">
      <w:pPr>
        <w:pStyle w:val="ListParagraph"/>
        <w:numPr>
          <w:ilvl w:val="1"/>
          <w:numId w:val="1"/>
        </w:numPr>
        <w:spacing w:after="120" w:line="240" w:lineRule="auto"/>
        <w:ind w:left="851" w:right="260" w:hanging="425"/>
        <w:jc w:val="both"/>
        <w:rPr>
          <w:rFonts w:ascii="Arial" w:hAnsi="Arial" w:cs="Arial"/>
          <w:sz w:val="20"/>
          <w:szCs w:val="20"/>
        </w:rPr>
      </w:pPr>
      <w:r w:rsidRPr="00482A5B">
        <w:rPr>
          <w:rFonts w:ascii="Arial" w:hAnsi="Arial" w:cs="Arial"/>
          <w:sz w:val="20"/>
          <w:szCs w:val="20"/>
        </w:rPr>
        <w:t xml:space="preserve">Undertake in-depth analysis of emerging issues in privacy, data protection, cybersecurity, e-surveillance, and freedom of information. </w:t>
      </w:r>
    </w:p>
    <w:p w14:paraId="48E7ABDE" w14:textId="77777777" w:rsidR="008A4BCA" w:rsidRPr="00482A5B" w:rsidRDefault="002B65CC" w:rsidP="00134CE5">
      <w:pPr>
        <w:pStyle w:val="ListParagraph"/>
        <w:numPr>
          <w:ilvl w:val="1"/>
          <w:numId w:val="1"/>
        </w:numPr>
        <w:spacing w:after="120" w:line="240" w:lineRule="auto"/>
        <w:ind w:left="851" w:right="260" w:hanging="425"/>
        <w:jc w:val="both"/>
        <w:rPr>
          <w:rFonts w:ascii="Arial" w:hAnsi="Arial" w:cs="Arial"/>
          <w:sz w:val="20"/>
          <w:szCs w:val="20"/>
        </w:rPr>
      </w:pPr>
      <w:r w:rsidRPr="00482A5B">
        <w:rPr>
          <w:rFonts w:ascii="Arial" w:hAnsi="Arial" w:cs="Arial"/>
          <w:sz w:val="20"/>
          <w:szCs w:val="20"/>
        </w:rPr>
        <w:t xml:space="preserve">Think critically about privacy, data protection, cybersecurity, e-surveillance, and freedom of information: to take nothing at face value, to go beneath the surface of the law, to critically analyse and evaluate it. </w:t>
      </w:r>
    </w:p>
    <w:p w14:paraId="7AB9407B" w14:textId="77777777" w:rsidR="00373ACB" w:rsidRPr="00482A5B" w:rsidRDefault="00373ACB" w:rsidP="005E3FA7">
      <w:pPr>
        <w:pStyle w:val="ListParagraph"/>
        <w:spacing w:after="120" w:line="240" w:lineRule="auto"/>
        <w:ind w:left="851" w:right="260"/>
        <w:rPr>
          <w:rFonts w:ascii="Arial" w:hAnsi="Arial" w:cs="Arial"/>
          <w:sz w:val="20"/>
          <w:szCs w:val="20"/>
        </w:rPr>
      </w:pPr>
    </w:p>
    <w:p w14:paraId="2FEBB0E9" w14:textId="77777777" w:rsidR="00380EAE" w:rsidRPr="00482A5B" w:rsidRDefault="009A2D37" w:rsidP="0066061A">
      <w:pPr>
        <w:numPr>
          <w:ilvl w:val="0"/>
          <w:numId w:val="1"/>
        </w:numPr>
        <w:spacing w:after="120" w:line="240" w:lineRule="auto"/>
        <w:ind w:left="426" w:right="260" w:hanging="426"/>
        <w:rPr>
          <w:rFonts w:ascii="Arial" w:hAnsi="Arial" w:cs="Arial"/>
          <w:b/>
          <w:sz w:val="20"/>
          <w:szCs w:val="20"/>
        </w:rPr>
      </w:pPr>
      <w:r w:rsidRPr="00482A5B">
        <w:rPr>
          <w:rFonts w:ascii="Arial" w:hAnsi="Arial" w:cs="Arial"/>
          <w:b/>
          <w:sz w:val="20"/>
          <w:szCs w:val="20"/>
        </w:rPr>
        <w:t>The intended generic learning outcomes</w:t>
      </w:r>
      <w:r w:rsidR="00C729D7" w:rsidRPr="00482A5B">
        <w:rPr>
          <w:rFonts w:ascii="Arial" w:hAnsi="Arial" w:cs="Arial"/>
          <w:b/>
          <w:sz w:val="20"/>
          <w:szCs w:val="20"/>
        </w:rPr>
        <w:t>.</w:t>
      </w:r>
      <w:r w:rsidR="00C729D7" w:rsidRPr="00482A5B">
        <w:rPr>
          <w:rFonts w:ascii="Arial" w:hAnsi="Arial" w:cs="Arial"/>
          <w:b/>
          <w:sz w:val="20"/>
          <w:szCs w:val="20"/>
        </w:rPr>
        <w:br/>
        <w:t>On successfully completing the module students will be able to:</w:t>
      </w:r>
    </w:p>
    <w:p w14:paraId="7FEEA8CB" w14:textId="77777777" w:rsidR="00380EAE" w:rsidRPr="00482A5B" w:rsidRDefault="00380EAE" w:rsidP="0066061A">
      <w:pPr>
        <w:spacing w:after="120" w:line="240" w:lineRule="auto"/>
        <w:ind w:left="426" w:right="260"/>
        <w:rPr>
          <w:rFonts w:ascii="Arial" w:hAnsi="Arial" w:cs="Arial"/>
          <w:b/>
          <w:sz w:val="20"/>
          <w:szCs w:val="20"/>
        </w:rPr>
      </w:pPr>
    </w:p>
    <w:p w14:paraId="01CE5EE6" w14:textId="77777777" w:rsidR="002B65CC" w:rsidRPr="00482A5B" w:rsidRDefault="002B65CC" w:rsidP="00134CE5">
      <w:pPr>
        <w:pStyle w:val="ListParagraph"/>
        <w:numPr>
          <w:ilvl w:val="1"/>
          <w:numId w:val="1"/>
        </w:numPr>
        <w:spacing w:after="120" w:line="240" w:lineRule="auto"/>
        <w:ind w:left="851" w:right="260" w:hanging="425"/>
        <w:jc w:val="both"/>
        <w:rPr>
          <w:rFonts w:ascii="Arial" w:hAnsi="Arial" w:cs="Arial"/>
          <w:sz w:val="20"/>
          <w:szCs w:val="20"/>
        </w:rPr>
      </w:pPr>
      <w:r w:rsidRPr="00482A5B">
        <w:rPr>
          <w:rFonts w:ascii="Arial" w:hAnsi="Arial" w:cs="Arial"/>
          <w:sz w:val="20"/>
          <w:szCs w:val="20"/>
        </w:rPr>
        <w:t xml:space="preserve">Identify, understand, and evaluate complex legal and non-legal policy materials. </w:t>
      </w:r>
    </w:p>
    <w:p w14:paraId="651B4770" w14:textId="77777777" w:rsidR="002B65CC" w:rsidRPr="00482A5B" w:rsidRDefault="002B65CC" w:rsidP="00134CE5">
      <w:pPr>
        <w:pStyle w:val="ListParagraph"/>
        <w:numPr>
          <w:ilvl w:val="1"/>
          <w:numId w:val="1"/>
        </w:numPr>
        <w:spacing w:after="120" w:line="240" w:lineRule="auto"/>
        <w:ind w:left="851" w:right="260" w:hanging="425"/>
        <w:jc w:val="both"/>
        <w:rPr>
          <w:rFonts w:ascii="Arial" w:hAnsi="Arial" w:cs="Arial"/>
          <w:sz w:val="20"/>
          <w:szCs w:val="20"/>
        </w:rPr>
      </w:pPr>
      <w:r w:rsidRPr="00482A5B">
        <w:rPr>
          <w:rFonts w:ascii="Arial" w:hAnsi="Arial" w:cs="Arial"/>
          <w:sz w:val="20"/>
          <w:szCs w:val="20"/>
        </w:rPr>
        <w:t>Critically challenge received understandings and conclusions.</w:t>
      </w:r>
    </w:p>
    <w:p w14:paraId="62908222" w14:textId="77777777" w:rsidR="002B65CC" w:rsidRPr="00482A5B" w:rsidRDefault="002B65CC" w:rsidP="00134CE5">
      <w:pPr>
        <w:pStyle w:val="ListParagraph"/>
        <w:numPr>
          <w:ilvl w:val="1"/>
          <w:numId w:val="1"/>
        </w:numPr>
        <w:spacing w:after="120" w:line="240" w:lineRule="auto"/>
        <w:ind w:left="851" w:right="260" w:hanging="425"/>
        <w:jc w:val="both"/>
        <w:rPr>
          <w:rFonts w:ascii="Arial" w:hAnsi="Arial" w:cs="Arial"/>
          <w:sz w:val="20"/>
          <w:szCs w:val="20"/>
        </w:rPr>
      </w:pPr>
      <w:r w:rsidRPr="00482A5B">
        <w:rPr>
          <w:rFonts w:ascii="Arial" w:hAnsi="Arial" w:cs="Arial"/>
          <w:sz w:val="20"/>
          <w:szCs w:val="20"/>
        </w:rPr>
        <w:t xml:space="preserve">Present complex legal and policy ideas and formulate sustained and persuasive arguments. </w:t>
      </w:r>
    </w:p>
    <w:p w14:paraId="5CDD3927" w14:textId="77777777" w:rsidR="00373ACB" w:rsidRPr="00482A5B" w:rsidRDefault="002B65CC" w:rsidP="00134CE5">
      <w:pPr>
        <w:pStyle w:val="ListParagraph"/>
        <w:numPr>
          <w:ilvl w:val="1"/>
          <w:numId w:val="1"/>
        </w:numPr>
        <w:spacing w:after="120" w:line="240" w:lineRule="auto"/>
        <w:ind w:left="851" w:right="260" w:hanging="425"/>
        <w:jc w:val="both"/>
        <w:rPr>
          <w:rFonts w:ascii="Arial" w:hAnsi="Arial" w:cs="Arial"/>
          <w:sz w:val="20"/>
          <w:szCs w:val="20"/>
        </w:rPr>
      </w:pPr>
      <w:r w:rsidRPr="00482A5B">
        <w:rPr>
          <w:rFonts w:ascii="Arial" w:hAnsi="Arial" w:cs="Arial"/>
          <w:sz w:val="20"/>
          <w:szCs w:val="20"/>
        </w:rPr>
        <w:t xml:space="preserve">Undertake research, writing, and problem solving as it pertains to the analysis of statutes, legal cases and rulings, policies, and in the construction of legal, philosophical, and policy-based arguments. </w:t>
      </w:r>
    </w:p>
    <w:p w14:paraId="2DE66F1A" w14:textId="77777777" w:rsidR="00373ACB" w:rsidRPr="00482A5B" w:rsidRDefault="00373ACB" w:rsidP="0066061A">
      <w:pPr>
        <w:pStyle w:val="Default"/>
        <w:spacing w:after="120"/>
        <w:ind w:right="260"/>
        <w:rPr>
          <w:color w:val="auto"/>
          <w:sz w:val="20"/>
          <w:szCs w:val="20"/>
        </w:rPr>
      </w:pPr>
    </w:p>
    <w:p w14:paraId="7C40FB6E" w14:textId="4CD44D9A" w:rsidR="00B20B36" w:rsidRDefault="009A2D37" w:rsidP="0066061A">
      <w:pPr>
        <w:numPr>
          <w:ilvl w:val="0"/>
          <w:numId w:val="1"/>
        </w:numPr>
        <w:spacing w:after="120" w:line="240" w:lineRule="auto"/>
        <w:ind w:left="426" w:right="260" w:hanging="426"/>
        <w:jc w:val="both"/>
        <w:rPr>
          <w:rFonts w:ascii="Arial" w:hAnsi="Arial" w:cs="Arial"/>
          <w:b/>
          <w:sz w:val="20"/>
          <w:szCs w:val="20"/>
        </w:rPr>
      </w:pPr>
      <w:r w:rsidRPr="00482A5B">
        <w:rPr>
          <w:rFonts w:ascii="Arial" w:hAnsi="Arial" w:cs="Arial"/>
          <w:b/>
          <w:sz w:val="20"/>
          <w:szCs w:val="20"/>
        </w:rPr>
        <w:lastRenderedPageBreak/>
        <w:t>A synopsis of the curriculum</w:t>
      </w:r>
    </w:p>
    <w:p w14:paraId="07B1FCF8" w14:textId="77777777" w:rsidR="009A2D37" w:rsidRPr="00B20B36" w:rsidRDefault="009A2D37" w:rsidP="00B20B36">
      <w:pPr>
        <w:jc w:val="center"/>
        <w:rPr>
          <w:rFonts w:ascii="Arial" w:hAnsi="Arial" w:cs="Arial"/>
          <w:sz w:val="20"/>
          <w:szCs w:val="20"/>
        </w:rPr>
      </w:pPr>
    </w:p>
    <w:p w14:paraId="63FA93A2" w14:textId="77777777" w:rsidR="009A2D37" w:rsidRPr="00482A5B" w:rsidRDefault="002B65CC" w:rsidP="00134CE5">
      <w:pPr>
        <w:spacing w:after="120" w:line="240" w:lineRule="auto"/>
        <w:ind w:left="426" w:right="260"/>
        <w:jc w:val="both"/>
        <w:rPr>
          <w:rFonts w:ascii="Arial" w:hAnsi="Arial" w:cs="Arial"/>
          <w:iCs/>
          <w:sz w:val="20"/>
          <w:szCs w:val="20"/>
        </w:rPr>
      </w:pPr>
      <w:r w:rsidRPr="00482A5B">
        <w:rPr>
          <w:rFonts w:ascii="Arial" w:hAnsi="Arial" w:cs="Arial"/>
          <w:iCs/>
          <w:sz w:val="20"/>
          <w:szCs w:val="20"/>
        </w:rPr>
        <w:t>This module will focus on the way in which the law defines and constructs privacy, breach of confidence, cybersecurity threats, and e-surveillance in the UK, EU and elsewhere as appropriate (e.g. North America, Australia) and how the law regulates data protection, freedom of information, consent for digital and personal information collection, use and sharing, and e-surveillance. Students will be asked to critically examine whether privacy protection laws, consent, and confidentiality measures are fit for purpose and proportionate given demands of the market, the state, and public administrations to collect, use, and share personal information for reasons of commerce, service provision, and security protection. Students will be challenged to critically examine how personal, financial, health, and economic transactional data are managed, who has access to this information, and for what purposes.  The module will require students to assess emerging legal, regulatory, data protection and personal privacy issues raised by widespread access to personal information, including data generated by social media, electronic commerce, state security agencies, and health administrations. The curriculum will explore rapidly changing privacy and data protection issues including the ‘right to be forgotten’, the Internet of Things (IoT), cybersecurity law in a post-Snowden world including Safe Harbours, data retention and reuse implications of the UK National DNA database, biobanks, and digital interconnectivity of social media.</w:t>
      </w:r>
    </w:p>
    <w:p w14:paraId="1EFEA49E" w14:textId="77777777" w:rsidR="00373ACB" w:rsidRPr="00482A5B" w:rsidRDefault="00373ACB" w:rsidP="0066061A">
      <w:pPr>
        <w:spacing w:after="120" w:line="240" w:lineRule="auto"/>
        <w:ind w:left="426" w:right="260"/>
        <w:rPr>
          <w:rFonts w:ascii="Arial" w:hAnsi="Arial" w:cs="Arial"/>
          <w:iCs/>
          <w:sz w:val="20"/>
          <w:szCs w:val="20"/>
        </w:rPr>
      </w:pPr>
    </w:p>
    <w:p w14:paraId="29FDF10E" w14:textId="77777777" w:rsidR="009A2D37" w:rsidRPr="00482A5B" w:rsidRDefault="009A2D37" w:rsidP="0066061A">
      <w:pPr>
        <w:numPr>
          <w:ilvl w:val="0"/>
          <w:numId w:val="1"/>
        </w:numPr>
        <w:spacing w:after="120" w:line="240" w:lineRule="auto"/>
        <w:ind w:left="426" w:right="260" w:hanging="426"/>
        <w:jc w:val="both"/>
        <w:rPr>
          <w:rFonts w:ascii="Arial" w:hAnsi="Arial" w:cs="Arial"/>
          <w:b/>
          <w:sz w:val="20"/>
          <w:szCs w:val="20"/>
        </w:rPr>
      </w:pPr>
      <w:r w:rsidRPr="00482A5B">
        <w:rPr>
          <w:rFonts w:ascii="Arial" w:hAnsi="Arial" w:cs="Arial"/>
          <w:b/>
          <w:sz w:val="20"/>
          <w:szCs w:val="20"/>
        </w:rPr>
        <w:t xml:space="preserve">Reading List </w:t>
      </w:r>
      <w:r w:rsidR="00274ED7" w:rsidRPr="00482A5B">
        <w:rPr>
          <w:rFonts w:ascii="Arial" w:hAnsi="Arial" w:cs="Arial"/>
          <w:b/>
          <w:sz w:val="20"/>
          <w:szCs w:val="20"/>
        </w:rPr>
        <w:t>(Indicative list, current at time of publication. Reading lists will be published annually)</w:t>
      </w:r>
    </w:p>
    <w:p w14:paraId="0E156DA5" w14:textId="77777777" w:rsidR="00636BFD" w:rsidRPr="00482A5B" w:rsidRDefault="00636BFD" w:rsidP="00134CE5">
      <w:pPr>
        <w:pStyle w:val="ListParagraph"/>
        <w:numPr>
          <w:ilvl w:val="3"/>
          <w:numId w:val="1"/>
        </w:numPr>
        <w:spacing w:after="120" w:line="240" w:lineRule="auto"/>
        <w:ind w:left="1134" w:right="260"/>
        <w:jc w:val="both"/>
        <w:rPr>
          <w:rFonts w:ascii="Arial" w:hAnsi="Arial" w:cs="Arial"/>
          <w:sz w:val="20"/>
          <w:szCs w:val="20"/>
        </w:rPr>
      </w:pPr>
      <w:r w:rsidRPr="00482A5B">
        <w:rPr>
          <w:rFonts w:ascii="Arial" w:hAnsi="Arial" w:cs="Arial"/>
          <w:sz w:val="20"/>
          <w:szCs w:val="20"/>
        </w:rPr>
        <w:t xml:space="preserve">Anita Allen, 2011, </w:t>
      </w:r>
      <w:r w:rsidRPr="00482A5B">
        <w:rPr>
          <w:rFonts w:ascii="Arial" w:hAnsi="Arial" w:cs="Arial"/>
          <w:i/>
          <w:sz w:val="20"/>
          <w:szCs w:val="20"/>
        </w:rPr>
        <w:t>Unpopular Privacy</w:t>
      </w:r>
      <w:r w:rsidRPr="00482A5B">
        <w:rPr>
          <w:rFonts w:ascii="Arial" w:hAnsi="Arial" w:cs="Arial"/>
          <w:sz w:val="20"/>
          <w:szCs w:val="20"/>
        </w:rPr>
        <w:t>, (MIT Press)</w:t>
      </w:r>
    </w:p>
    <w:p w14:paraId="671C1853" w14:textId="77777777" w:rsidR="00636BFD" w:rsidRPr="00482A5B" w:rsidRDefault="00636BFD" w:rsidP="00134CE5">
      <w:pPr>
        <w:pStyle w:val="ListParagraph"/>
        <w:numPr>
          <w:ilvl w:val="3"/>
          <w:numId w:val="1"/>
        </w:numPr>
        <w:spacing w:after="120" w:line="240" w:lineRule="auto"/>
        <w:ind w:left="1134" w:right="260"/>
        <w:jc w:val="both"/>
        <w:rPr>
          <w:rFonts w:ascii="Arial" w:hAnsi="Arial" w:cs="Arial"/>
          <w:sz w:val="20"/>
          <w:szCs w:val="20"/>
        </w:rPr>
      </w:pPr>
      <w:proofErr w:type="spellStart"/>
      <w:r w:rsidRPr="00482A5B">
        <w:rPr>
          <w:rFonts w:ascii="Arial" w:hAnsi="Arial" w:cs="Arial"/>
          <w:sz w:val="20"/>
          <w:szCs w:val="20"/>
        </w:rPr>
        <w:t>Beate</w:t>
      </w:r>
      <w:proofErr w:type="spellEnd"/>
      <w:r w:rsidRPr="00482A5B">
        <w:rPr>
          <w:rFonts w:ascii="Arial" w:hAnsi="Arial" w:cs="Arial"/>
          <w:sz w:val="20"/>
          <w:szCs w:val="20"/>
        </w:rPr>
        <w:t xml:space="preserve"> Roessler and Dorota </w:t>
      </w:r>
      <w:proofErr w:type="spellStart"/>
      <w:r w:rsidRPr="00482A5B">
        <w:rPr>
          <w:rFonts w:ascii="Arial" w:hAnsi="Arial" w:cs="Arial"/>
          <w:sz w:val="20"/>
          <w:szCs w:val="20"/>
        </w:rPr>
        <w:t>Mokrosinska</w:t>
      </w:r>
      <w:proofErr w:type="spellEnd"/>
      <w:r w:rsidRPr="00482A5B">
        <w:rPr>
          <w:rFonts w:ascii="Arial" w:hAnsi="Arial" w:cs="Arial"/>
          <w:sz w:val="20"/>
          <w:szCs w:val="20"/>
        </w:rPr>
        <w:t xml:space="preserve"> (eds), 2015, </w:t>
      </w:r>
      <w:r w:rsidRPr="00482A5B">
        <w:rPr>
          <w:rFonts w:ascii="Arial" w:hAnsi="Arial" w:cs="Arial"/>
          <w:i/>
          <w:sz w:val="20"/>
          <w:szCs w:val="20"/>
        </w:rPr>
        <w:t>Social Dimensions of Privacy: Interdisciplinary Perspectives</w:t>
      </w:r>
      <w:r w:rsidRPr="00482A5B">
        <w:rPr>
          <w:rFonts w:ascii="Arial" w:hAnsi="Arial" w:cs="Arial"/>
          <w:sz w:val="20"/>
          <w:szCs w:val="20"/>
        </w:rPr>
        <w:t xml:space="preserve">, (Cambridge University Press) </w:t>
      </w:r>
    </w:p>
    <w:p w14:paraId="3BDE09A2" w14:textId="77777777" w:rsidR="00636BFD" w:rsidRPr="00482A5B" w:rsidRDefault="00636BFD" w:rsidP="00134CE5">
      <w:pPr>
        <w:pStyle w:val="ListParagraph"/>
        <w:numPr>
          <w:ilvl w:val="3"/>
          <w:numId w:val="1"/>
        </w:numPr>
        <w:spacing w:after="120" w:line="240" w:lineRule="auto"/>
        <w:ind w:left="1134" w:right="260"/>
        <w:jc w:val="both"/>
        <w:rPr>
          <w:rFonts w:ascii="Arial" w:hAnsi="Arial" w:cs="Arial"/>
          <w:sz w:val="20"/>
          <w:szCs w:val="20"/>
        </w:rPr>
      </w:pPr>
      <w:r w:rsidRPr="00482A5B">
        <w:rPr>
          <w:rFonts w:ascii="Arial" w:hAnsi="Arial" w:cs="Arial"/>
          <w:sz w:val="20"/>
          <w:szCs w:val="20"/>
        </w:rPr>
        <w:t xml:space="preserve">Daniel J Solove, 2008, </w:t>
      </w:r>
      <w:r w:rsidRPr="00482A5B">
        <w:rPr>
          <w:rFonts w:ascii="Arial" w:hAnsi="Arial" w:cs="Arial"/>
          <w:i/>
          <w:sz w:val="20"/>
          <w:szCs w:val="20"/>
        </w:rPr>
        <w:t>Understanding Privacy</w:t>
      </w:r>
      <w:r w:rsidRPr="00482A5B">
        <w:rPr>
          <w:rFonts w:ascii="Arial" w:hAnsi="Arial" w:cs="Arial"/>
          <w:sz w:val="20"/>
          <w:szCs w:val="20"/>
        </w:rPr>
        <w:t xml:space="preserve">, (Harvard University Press, Cambridge. Mass.) </w:t>
      </w:r>
    </w:p>
    <w:p w14:paraId="502471C1" w14:textId="77777777" w:rsidR="00636BFD" w:rsidRPr="00482A5B" w:rsidRDefault="00636BFD" w:rsidP="00134CE5">
      <w:pPr>
        <w:pStyle w:val="ListParagraph"/>
        <w:numPr>
          <w:ilvl w:val="3"/>
          <w:numId w:val="1"/>
        </w:numPr>
        <w:spacing w:after="120" w:line="240" w:lineRule="auto"/>
        <w:ind w:left="1134" w:right="260"/>
        <w:jc w:val="both"/>
        <w:rPr>
          <w:rFonts w:ascii="Arial" w:hAnsi="Arial" w:cs="Arial"/>
          <w:sz w:val="20"/>
          <w:szCs w:val="20"/>
        </w:rPr>
      </w:pPr>
      <w:r w:rsidRPr="00482A5B">
        <w:rPr>
          <w:rFonts w:ascii="Arial" w:hAnsi="Arial" w:cs="Arial"/>
          <w:sz w:val="20"/>
          <w:szCs w:val="20"/>
        </w:rPr>
        <w:t xml:space="preserve">European Union Agency for Fundamental Rights, 2014, </w:t>
      </w:r>
      <w:r w:rsidRPr="00482A5B">
        <w:rPr>
          <w:rFonts w:ascii="Arial" w:hAnsi="Arial" w:cs="Arial"/>
          <w:i/>
          <w:sz w:val="20"/>
          <w:szCs w:val="20"/>
        </w:rPr>
        <w:t>Handbook on European Data Protection Law</w:t>
      </w:r>
      <w:r w:rsidRPr="00482A5B">
        <w:rPr>
          <w:rFonts w:ascii="Arial" w:hAnsi="Arial" w:cs="Arial"/>
          <w:sz w:val="20"/>
          <w:szCs w:val="20"/>
        </w:rPr>
        <w:t>, (Council of Europe)</w:t>
      </w:r>
    </w:p>
    <w:p w14:paraId="212CD427" w14:textId="77777777" w:rsidR="00636BFD" w:rsidRPr="00482A5B" w:rsidRDefault="00636BFD" w:rsidP="00134CE5">
      <w:pPr>
        <w:pStyle w:val="ListParagraph"/>
        <w:numPr>
          <w:ilvl w:val="3"/>
          <w:numId w:val="1"/>
        </w:numPr>
        <w:spacing w:after="120" w:line="240" w:lineRule="auto"/>
        <w:ind w:left="1134" w:right="260"/>
        <w:jc w:val="both"/>
        <w:rPr>
          <w:rFonts w:ascii="Arial" w:hAnsi="Arial" w:cs="Arial"/>
          <w:sz w:val="20"/>
          <w:szCs w:val="20"/>
        </w:rPr>
      </w:pPr>
      <w:r w:rsidRPr="00482A5B">
        <w:rPr>
          <w:rFonts w:ascii="Arial" w:hAnsi="Arial" w:cs="Arial"/>
          <w:sz w:val="20"/>
          <w:szCs w:val="20"/>
        </w:rPr>
        <w:t xml:space="preserve">Paul Lambert, 2013, </w:t>
      </w:r>
      <w:r w:rsidRPr="00482A5B">
        <w:rPr>
          <w:rFonts w:ascii="Arial" w:hAnsi="Arial" w:cs="Arial"/>
          <w:i/>
          <w:sz w:val="20"/>
          <w:szCs w:val="20"/>
        </w:rPr>
        <w:t>A User’s Guide to Data Protection</w:t>
      </w:r>
      <w:r w:rsidRPr="00482A5B">
        <w:rPr>
          <w:rFonts w:ascii="Arial" w:hAnsi="Arial" w:cs="Arial"/>
          <w:sz w:val="20"/>
          <w:szCs w:val="20"/>
        </w:rPr>
        <w:t xml:space="preserve">, (Bloomsbury Professional Ltd) </w:t>
      </w:r>
    </w:p>
    <w:p w14:paraId="4FD3AA3E" w14:textId="77777777" w:rsidR="00636BFD" w:rsidRPr="00482A5B" w:rsidRDefault="00636BFD" w:rsidP="00134CE5">
      <w:pPr>
        <w:pStyle w:val="ListParagraph"/>
        <w:numPr>
          <w:ilvl w:val="3"/>
          <w:numId w:val="1"/>
        </w:numPr>
        <w:spacing w:after="120" w:line="240" w:lineRule="auto"/>
        <w:ind w:left="1134" w:right="260"/>
        <w:jc w:val="both"/>
        <w:rPr>
          <w:rFonts w:ascii="Arial" w:hAnsi="Arial" w:cs="Arial"/>
          <w:sz w:val="20"/>
          <w:szCs w:val="20"/>
        </w:rPr>
      </w:pPr>
      <w:r w:rsidRPr="00482A5B">
        <w:rPr>
          <w:rFonts w:ascii="Arial" w:hAnsi="Arial" w:cs="Arial"/>
          <w:sz w:val="20"/>
          <w:szCs w:val="20"/>
        </w:rPr>
        <w:t xml:space="preserve">Peter Carey and Robin Hopkins, 2012, </w:t>
      </w:r>
      <w:r w:rsidRPr="00482A5B">
        <w:rPr>
          <w:rFonts w:ascii="Arial" w:hAnsi="Arial" w:cs="Arial"/>
          <w:i/>
          <w:sz w:val="20"/>
          <w:szCs w:val="20"/>
        </w:rPr>
        <w:t>Freedom of Information Handbook</w:t>
      </w:r>
      <w:r w:rsidRPr="00482A5B">
        <w:rPr>
          <w:rFonts w:ascii="Arial" w:hAnsi="Arial" w:cs="Arial"/>
          <w:sz w:val="20"/>
          <w:szCs w:val="20"/>
        </w:rPr>
        <w:t>, (The Law Society Press)</w:t>
      </w:r>
    </w:p>
    <w:p w14:paraId="0636F0B5" w14:textId="77777777" w:rsidR="00DE4F08" w:rsidRPr="00482A5B" w:rsidRDefault="00636BFD" w:rsidP="00134CE5">
      <w:pPr>
        <w:pStyle w:val="ListParagraph"/>
        <w:numPr>
          <w:ilvl w:val="3"/>
          <w:numId w:val="1"/>
        </w:numPr>
        <w:spacing w:after="120" w:line="240" w:lineRule="auto"/>
        <w:ind w:left="1134" w:right="260"/>
        <w:jc w:val="both"/>
        <w:rPr>
          <w:rFonts w:ascii="Arial" w:hAnsi="Arial" w:cs="Arial"/>
          <w:sz w:val="20"/>
          <w:szCs w:val="20"/>
        </w:rPr>
      </w:pPr>
      <w:r w:rsidRPr="00482A5B">
        <w:rPr>
          <w:rFonts w:ascii="Arial" w:hAnsi="Arial" w:cs="Arial"/>
          <w:sz w:val="20"/>
          <w:szCs w:val="20"/>
        </w:rPr>
        <w:t xml:space="preserve">Peter Carey, 2009, </w:t>
      </w:r>
      <w:r w:rsidRPr="00482A5B">
        <w:rPr>
          <w:rFonts w:ascii="Arial" w:hAnsi="Arial" w:cs="Arial"/>
          <w:i/>
          <w:sz w:val="20"/>
          <w:szCs w:val="20"/>
        </w:rPr>
        <w:t>Data Protection Law</w:t>
      </w:r>
      <w:r w:rsidRPr="00482A5B">
        <w:rPr>
          <w:rFonts w:ascii="Arial" w:hAnsi="Arial" w:cs="Arial"/>
          <w:sz w:val="20"/>
          <w:szCs w:val="20"/>
        </w:rPr>
        <w:t>, (Oxford University Press)</w:t>
      </w:r>
    </w:p>
    <w:p w14:paraId="04BCFD9D" w14:textId="77777777" w:rsidR="00636BFD" w:rsidRPr="00482A5B" w:rsidRDefault="00636BFD" w:rsidP="00636BFD">
      <w:pPr>
        <w:pStyle w:val="ListParagraph"/>
        <w:spacing w:after="120" w:line="240" w:lineRule="auto"/>
        <w:ind w:left="1134" w:right="260"/>
        <w:rPr>
          <w:rFonts w:ascii="Arial" w:hAnsi="Arial" w:cs="Arial"/>
          <w:sz w:val="20"/>
          <w:szCs w:val="20"/>
        </w:rPr>
      </w:pPr>
    </w:p>
    <w:p w14:paraId="615A29CE" w14:textId="77777777" w:rsidR="00DE4F08" w:rsidRPr="00482A5B" w:rsidRDefault="009A2D37" w:rsidP="0066061A">
      <w:pPr>
        <w:numPr>
          <w:ilvl w:val="0"/>
          <w:numId w:val="1"/>
        </w:numPr>
        <w:spacing w:after="120" w:line="240" w:lineRule="auto"/>
        <w:ind w:left="426" w:right="260" w:hanging="426"/>
        <w:rPr>
          <w:rFonts w:ascii="Arial" w:hAnsi="Arial" w:cs="Arial"/>
          <w:iCs/>
          <w:sz w:val="20"/>
          <w:szCs w:val="20"/>
        </w:rPr>
      </w:pPr>
      <w:r w:rsidRPr="00482A5B">
        <w:rPr>
          <w:rFonts w:ascii="Arial" w:hAnsi="Arial" w:cs="Arial"/>
          <w:b/>
          <w:sz w:val="20"/>
          <w:szCs w:val="20"/>
        </w:rPr>
        <w:t>Learning</w:t>
      </w:r>
      <w:r w:rsidR="006F3F8B" w:rsidRPr="00482A5B">
        <w:rPr>
          <w:rFonts w:ascii="Arial" w:hAnsi="Arial" w:cs="Arial"/>
          <w:b/>
          <w:sz w:val="20"/>
          <w:szCs w:val="20"/>
        </w:rPr>
        <w:t xml:space="preserve"> and Teaching m</w:t>
      </w:r>
      <w:r w:rsidRPr="00482A5B">
        <w:rPr>
          <w:rFonts w:ascii="Arial" w:hAnsi="Arial" w:cs="Arial"/>
          <w:b/>
          <w:sz w:val="20"/>
          <w:szCs w:val="20"/>
        </w:rPr>
        <w:t>ethods</w:t>
      </w:r>
      <w:r w:rsidR="006F3F8B" w:rsidRPr="00482A5B">
        <w:rPr>
          <w:rFonts w:ascii="Arial" w:hAnsi="Arial" w:cs="Arial"/>
          <w:b/>
          <w:sz w:val="20"/>
          <w:szCs w:val="20"/>
        </w:rPr>
        <w:br/>
      </w:r>
    </w:p>
    <w:p w14:paraId="5B029F66" w14:textId="77777777" w:rsidR="00886540" w:rsidRPr="00482A5B" w:rsidRDefault="00886540" w:rsidP="00886540">
      <w:pPr>
        <w:spacing w:after="120" w:line="240" w:lineRule="auto"/>
        <w:ind w:left="426" w:right="260"/>
        <w:outlineLvl w:val="0"/>
        <w:rPr>
          <w:rFonts w:ascii="Arial" w:hAnsi="Arial" w:cs="Arial"/>
          <w:iCs/>
          <w:sz w:val="20"/>
          <w:szCs w:val="20"/>
        </w:rPr>
      </w:pPr>
      <w:r w:rsidRPr="00482A5B">
        <w:rPr>
          <w:rFonts w:ascii="Arial" w:hAnsi="Arial" w:cs="Arial"/>
          <w:iCs/>
          <w:sz w:val="20"/>
          <w:szCs w:val="20"/>
        </w:rPr>
        <w:t>Contact hours: 20</w:t>
      </w:r>
    </w:p>
    <w:p w14:paraId="0EA9E48C" w14:textId="77777777" w:rsidR="00373ACB" w:rsidRPr="00482A5B" w:rsidRDefault="00886540" w:rsidP="00886540">
      <w:pPr>
        <w:spacing w:after="120" w:line="240" w:lineRule="auto"/>
        <w:ind w:left="426" w:right="260"/>
        <w:rPr>
          <w:rFonts w:ascii="Arial" w:hAnsi="Arial" w:cs="Arial"/>
          <w:iCs/>
          <w:sz w:val="20"/>
          <w:szCs w:val="20"/>
        </w:rPr>
      </w:pPr>
      <w:r w:rsidRPr="00482A5B">
        <w:rPr>
          <w:rFonts w:ascii="Arial" w:hAnsi="Arial" w:cs="Arial"/>
          <w:iCs/>
          <w:sz w:val="20"/>
          <w:szCs w:val="20"/>
        </w:rPr>
        <w:t>Private study hours: 130</w:t>
      </w:r>
    </w:p>
    <w:p w14:paraId="26B19631" w14:textId="77777777" w:rsidR="00331FA9" w:rsidRPr="00482A5B" w:rsidRDefault="00331FA9" w:rsidP="00331FA9">
      <w:pPr>
        <w:spacing w:after="120" w:line="240" w:lineRule="auto"/>
        <w:ind w:left="426" w:right="260"/>
        <w:outlineLvl w:val="0"/>
        <w:rPr>
          <w:rFonts w:ascii="Arial" w:hAnsi="Arial" w:cs="Arial"/>
          <w:iCs/>
          <w:sz w:val="20"/>
          <w:szCs w:val="20"/>
        </w:rPr>
      </w:pPr>
      <w:r w:rsidRPr="00482A5B">
        <w:rPr>
          <w:rFonts w:ascii="Arial" w:hAnsi="Arial" w:cs="Arial"/>
          <w:iCs/>
          <w:sz w:val="20"/>
          <w:szCs w:val="20"/>
        </w:rPr>
        <w:t>Total study hours: 150</w:t>
      </w:r>
    </w:p>
    <w:p w14:paraId="05DBACA6" w14:textId="77777777" w:rsidR="00636BFD" w:rsidRPr="00482A5B" w:rsidRDefault="00636BFD" w:rsidP="00636BFD">
      <w:pPr>
        <w:spacing w:after="120" w:line="240" w:lineRule="auto"/>
        <w:ind w:left="426" w:right="260"/>
        <w:rPr>
          <w:rFonts w:ascii="Arial" w:hAnsi="Arial" w:cs="Arial"/>
          <w:i/>
          <w:iCs/>
          <w:sz w:val="20"/>
          <w:szCs w:val="20"/>
        </w:rPr>
      </w:pPr>
    </w:p>
    <w:p w14:paraId="577AFD6C" w14:textId="77777777" w:rsidR="00373ACB" w:rsidRPr="00482A5B" w:rsidRDefault="00EF4933" w:rsidP="0066061A">
      <w:pPr>
        <w:numPr>
          <w:ilvl w:val="0"/>
          <w:numId w:val="1"/>
        </w:numPr>
        <w:spacing w:after="120" w:line="240" w:lineRule="auto"/>
        <w:ind w:left="426" w:right="260" w:hanging="426"/>
        <w:rPr>
          <w:rFonts w:ascii="Arial" w:hAnsi="Arial" w:cs="Arial"/>
          <w:b/>
          <w:i/>
          <w:iCs/>
          <w:sz w:val="20"/>
          <w:szCs w:val="20"/>
        </w:rPr>
      </w:pPr>
      <w:r w:rsidRPr="00482A5B">
        <w:rPr>
          <w:rFonts w:ascii="Arial" w:hAnsi="Arial" w:cs="Arial"/>
          <w:b/>
          <w:sz w:val="20"/>
          <w:szCs w:val="20"/>
        </w:rPr>
        <w:t>Assessment methods</w:t>
      </w:r>
      <w:r w:rsidR="006F3F8B" w:rsidRPr="00482A5B">
        <w:rPr>
          <w:rFonts w:ascii="Arial" w:hAnsi="Arial" w:cs="Arial"/>
          <w:b/>
          <w:sz w:val="20"/>
          <w:szCs w:val="20"/>
        </w:rPr>
        <w:t>.</w:t>
      </w:r>
      <w:r w:rsidR="006F3F8B" w:rsidRPr="00482A5B">
        <w:rPr>
          <w:rFonts w:ascii="Arial" w:hAnsi="Arial" w:cs="Arial"/>
          <w:b/>
          <w:sz w:val="20"/>
          <w:szCs w:val="20"/>
        </w:rPr>
        <w:br/>
      </w:r>
    </w:p>
    <w:p w14:paraId="2458FD04" w14:textId="77777777" w:rsidR="00482A5B" w:rsidRPr="00482A5B" w:rsidRDefault="00482A5B" w:rsidP="002E4966">
      <w:pPr>
        <w:spacing w:after="120" w:line="240" w:lineRule="auto"/>
        <w:ind w:left="426" w:right="260"/>
        <w:rPr>
          <w:rFonts w:ascii="Arial" w:hAnsi="Arial" w:cs="Arial"/>
          <w:iCs/>
          <w:sz w:val="20"/>
          <w:szCs w:val="20"/>
          <w:u w:val="single"/>
        </w:rPr>
      </w:pPr>
      <w:r w:rsidRPr="00482A5B">
        <w:rPr>
          <w:rFonts w:ascii="Arial" w:hAnsi="Arial" w:cs="Arial"/>
          <w:iCs/>
          <w:sz w:val="20"/>
          <w:szCs w:val="20"/>
          <w:u w:val="single"/>
        </w:rPr>
        <w:t>13.1 Main assessment methods</w:t>
      </w:r>
    </w:p>
    <w:p w14:paraId="04EF41B2" w14:textId="77777777" w:rsidR="00886540" w:rsidRPr="00482A5B" w:rsidRDefault="00886540" w:rsidP="00331FA9">
      <w:pPr>
        <w:spacing w:after="120" w:line="240" w:lineRule="auto"/>
        <w:ind w:right="260"/>
        <w:rPr>
          <w:rFonts w:ascii="Arial" w:hAnsi="Arial" w:cs="Arial"/>
          <w:b/>
          <w:iCs/>
          <w:sz w:val="20"/>
          <w:szCs w:val="20"/>
        </w:rPr>
      </w:pPr>
    </w:p>
    <w:p w14:paraId="21240DDD" w14:textId="13F2280E" w:rsidR="008673E2" w:rsidRDefault="008673E2" w:rsidP="00886540">
      <w:pPr>
        <w:ind w:left="426"/>
        <w:rPr>
          <w:rFonts w:ascii="Arial" w:hAnsi="Arial" w:cs="Arial"/>
          <w:sz w:val="20"/>
          <w:szCs w:val="20"/>
        </w:rPr>
      </w:pPr>
      <w:r>
        <w:rPr>
          <w:rFonts w:ascii="Arial" w:hAnsi="Arial" w:cs="Arial"/>
          <w:sz w:val="20"/>
          <w:szCs w:val="20"/>
        </w:rPr>
        <w:t>Assessment Pattern A – 100% coursework:</w:t>
      </w:r>
    </w:p>
    <w:p w14:paraId="42D0CFF8" w14:textId="0E8861FE" w:rsidR="008673E2" w:rsidRDefault="008673E2" w:rsidP="00886540">
      <w:pPr>
        <w:ind w:left="426"/>
        <w:rPr>
          <w:rFonts w:ascii="Arial" w:hAnsi="Arial" w:cs="Arial"/>
          <w:sz w:val="20"/>
          <w:szCs w:val="20"/>
        </w:rPr>
      </w:pPr>
      <w:r>
        <w:rPr>
          <w:rFonts w:ascii="Arial" w:hAnsi="Arial" w:cs="Arial"/>
          <w:sz w:val="20"/>
          <w:szCs w:val="20"/>
        </w:rPr>
        <w:t>Unseen paper 1 – 1250 words (25%)</w:t>
      </w:r>
    </w:p>
    <w:p w14:paraId="2C208350" w14:textId="373F9584" w:rsidR="008673E2" w:rsidRDefault="008673E2" w:rsidP="00886540">
      <w:pPr>
        <w:ind w:left="426"/>
        <w:rPr>
          <w:rFonts w:ascii="Arial" w:hAnsi="Arial" w:cs="Arial"/>
          <w:sz w:val="20"/>
          <w:szCs w:val="20"/>
        </w:rPr>
      </w:pPr>
      <w:r>
        <w:rPr>
          <w:rFonts w:ascii="Arial" w:hAnsi="Arial" w:cs="Arial"/>
          <w:sz w:val="20"/>
          <w:szCs w:val="20"/>
        </w:rPr>
        <w:t>Unseen paper 2 – 1250 words (25%)</w:t>
      </w:r>
    </w:p>
    <w:p w14:paraId="1D57C80A" w14:textId="30FDFADC" w:rsidR="008673E2" w:rsidRDefault="008673E2" w:rsidP="00886540">
      <w:pPr>
        <w:ind w:left="426"/>
        <w:rPr>
          <w:rFonts w:ascii="Arial" w:hAnsi="Arial" w:cs="Arial"/>
          <w:sz w:val="20"/>
          <w:szCs w:val="20"/>
        </w:rPr>
      </w:pPr>
      <w:r>
        <w:rPr>
          <w:rFonts w:ascii="Arial" w:hAnsi="Arial" w:cs="Arial"/>
          <w:sz w:val="20"/>
          <w:szCs w:val="20"/>
        </w:rPr>
        <w:t>Written coursework – 2500 words (50%)</w:t>
      </w:r>
      <w:r w:rsidR="00B20B36">
        <w:rPr>
          <w:rFonts w:ascii="Arial" w:hAnsi="Arial" w:cs="Arial"/>
          <w:sz w:val="20"/>
          <w:szCs w:val="20"/>
        </w:rPr>
        <w:t xml:space="preserve"> *</w:t>
      </w:r>
    </w:p>
    <w:p w14:paraId="1A8D93A7" w14:textId="2C7F271B" w:rsidR="00B20B36" w:rsidRDefault="00B20B36" w:rsidP="00886540">
      <w:pPr>
        <w:ind w:left="426"/>
        <w:rPr>
          <w:rFonts w:ascii="Arial" w:hAnsi="Arial" w:cs="Arial"/>
          <w:sz w:val="20"/>
          <w:szCs w:val="20"/>
        </w:rPr>
      </w:pPr>
    </w:p>
    <w:p w14:paraId="250C1419" w14:textId="74642142" w:rsidR="00B20B36" w:rsidRDefault="00B20B36" w:rsidP="00886540">
      <w:pPr>
        <w:ind w:left="426"/>
        <w:rPr>
          <w:rFonts w:ascii="Arial" w:hAnsi="Arial" w:cs="Arial"/>
          <w:sz w:val="20"/>
          <w:szCs w:val="20"/>
        </w:rPr>
      </w:pPr>
      <w:r>
        <w:rPr>
          <w:rFonts w:ascii="Arial" w:hAnsi="Arial" w:cs="Arial"/>
          <w:sz w:val="20"/>
          <w:szCs w:val="20"/>
        </w:rPr>
        <w:t>Students must achieve a mark of 40% in the ‘written coursework’ element to pass the module overall.</w:t>
      </w:r>
    </w:p>
    <w:p w14:paraId="2C9D57E2" w14:textId="7654C7DD" w:rsidR="008673E2" w:rsidRDefault="008673E2" w:rsidP="00886540">
      <w:pPr>
        <w:ind w:left="426"/>
        <w:rPr>
          <w:rFonts w:ascii="Arial" w:hAnsi="Arial" w:cs="Arial"/>
          <w:sz w:val="20"/>
          <w:szCs w:val="20"/>
        </w:rPr>
      </w:pPr>
    </w:p>
    <w:p w14:paraId="363A7561" w14:textId="35EC3923" w:rsidR="008673E2" w:rsidRDefault="008673E2" w:rsidP="008673E2">
      <w:pPr>
        <w:ind w:left="426"/>
        <w:rPr>
          <w:rFonts w:ascii="Arial" w:hAnsi="Arial" w:cs="Arial"/>
          <w:sz w:val="20"/>
          <w:szCs w:val="20"/>
        </w:rPr>
      </w:pPr>
      <w:r>
        <w:rPr>
          <w:rFonts w:ascii="Arial" w:hAnsi="Arial" w:cs="Arial"/>
          <w:sz w:val="20"/>
          <w:szCs w:val="20"/>
        </w:rPr>
        <w:t xml:space="preserve">Assessment Pattern B – 100% dissertation – </w:t>
      </w:r>
      <w:r w:rsidR="00644317">
        <w:rPr>
          <w:rFonts w:ascii="Arial" w:hAnsi="Arial" w:cs="Arial"/>
          <w:sz w:val="20"/>
          <w:szCs w:val="20"/>
        </w:rPr>
        <w:t xml:space="preserve">no more than </w:t>
      </w:r>
      <w:r>
        <w:rPr>
          <w:rFonts w:ascii="Arial" w:hAnsi="Arial" w:cs="Arial"/>
          <w:sz w:val="20"/>
          <w:szCs w:val="20"/>
        </w:rPr>
        <w:t>6,000 words</w:t>
      </w:r>
    </w:p>
    <w:p w14:paraId="71F26915" w14:textId="77777777" w:rsidR="00482A5B" w:rsidRPr="00482A5B" w:rsidRDefault="00482A5B" w:rsidP="00331FA9">
      <w:pPr>
        <w:ind w:left="426"/>
        <w:rPr>
          <w:rFonts w:ascii="Arial" w:hAnsi="Arial" w:cs="Arial"/>
          <w:sz w:val="20"/>
          <w:szCs w:val="20"/>
          <w:u w:val="single"/>
        </w:rPr>
      </w:pPr>
      <w:r w:rsidRPr="00482A5B">
        <w:rPr>
          <w:rFonts w:ascii="Arial" w:hAnsi="Arial" w:cs="Arial"/>
          <w:sz w:val="20"/>
          <w:szCs w:val="20"/>
        </w:rPr>
        <w:br/>
      </w:r>
      <w:r w:rsidRPr="00482A5B">
        <w:rPr>
          <w:rFonts w:ascii="Arial" w:hAnsi="Arial" w:cs="Arial"/>
          <w:sz w:val="20"/>
          <w:szCs w:val="20"/>
          <w:u w:val="single"/>
        </w:rPr>
        <w:t>13.2 Reassessment methods</w:t>
      </w:r>
    </w:p>
    <w:p w14:paraId="7BB62CEE" w14:textId="2A9CB1C1" w:rsidR="00373ACB" w:rsidRPr="00482A5B" w:rsidRDefault="008673E2" w:rsidP="00886540">
      <w:pPr>
        <w:ind w:left="426"/>
        <w:rPr>
          <w:rFonts w:ascii="Arial" w:hAnsi="Arial" w:cs="Arial"/>
          <w:i/>
          <w:sz w:val="20"/>
          <w:szCs w:val="20"/>
        </w:rPr>
      </w:pPr>
      <w:r>
        <w:rPr>
          <w:rFonts w:ascii="Arial" w:hAnsi="Arial" w:cs="Arial"/>
          <w:sz w:val="20"/>
          <w:szCs w:val="20"/>
        </w:rPr>
        <w:t>Like-for-like</w:t>
      </w:r>
      <w:r w:rsidR="00D50CF6">
        <w:rPr>
          <w:rFonts w:ascii="Arial" w:hAnsi="Arial" w:cs="Arial"/>
          <w:sz w:val="20"/>
          <w:szCs w:val="20"/>
        </w:rPr>
        <w:t xml:space="preserve"> – where undertaken, students must achieve a mark of 40% in the ‘written coursework’ element in order to pass the module overall.</w:t>
      </w:r>
    </w:p>
    <w:p w14:paraId="16E6B2A8" w14:textId="77777777" w:rsidR="001B535D" w:rsidRPr="00482A5B" w:rsidRDefault="001B535D" w:rsidP="0066061A">
      <w:pPr>
        <w:spacing w:after="120" w:line="240" w:lineRule="auto"/>
        <w:ind w:left="426" w:right="260"/>
        <w:rPr>
          <w:rFonts w:ascii="Arial" w:hAnsi="Arial" w:cs="Arial"/>
          <w:b/>
          <w:i/>
          <w:iCs/>
          <w:sz w:val="20"/>
          <w:szCs w:val="20"/>
        </w:rPr>
      </w:pPr>
    </w:p>
    <w:p w14:paraId="2B6084D0" w14:textId="77777777" w:rsidR="00274ED7" w:rsidRPr="00134CE5" w:rsidRDefault="006F3F8B" w:rsidP="0066061A">
      <w:pPr>
        <w:numPr>
          <w:ilvl w:val="0"/>
          <w:numId w:val="1"/>
        </w:numPr>
        <w:spacing w:after="120" w:line="240" w:lineRule="auto"/>
        <w:ind w:left="426" w:right="260" w:hanging="426"/>
        <w:rPr>
          <w:rFonts w:ascii="Arial" w:hAnsi="Arial" w:cs="Arial"/>
          <w:b/>
          <w:iCs/>
          <w:sz w:val="20"/>
          <w:szCs w:val="20"/>
        </w:rPr>
      </w:pPr>
      <w:r w:rsidRPr="00134CE5">
        <w:rPr>
          <w:rFonts w:ascii="Arial" w:hAnsi="Arial" w:cs="Arial"/>
          <w:b/>
          <w:iCs/>
          <w:sz w:val="20"/>
          <w:szCs w:val="20"/>
        </w:rPr>
        <w:t>Map of Module Learning Outcomes</w:t>
      </w:r>
      <w:r w:rsidR="00B30E07" w:rsidRPr="00134CE5">
        <w:rPr>
          <w:rFonts w:ascii="Arial" w:hAnsi="Arial" w:cs="Arial"/>
          <w:b/>
          <w:iCs/>
          <w:sz w:val="20"/>
          <w:szCs w:val="20"/>
        </w:rPr>
        <w:t xml:space="preserve"> (sections 8 &amp; 9)</w:t>
      </w:r>
      <w:r w:rsidRPr="00134CE5">
        <w:rPr>
          <w:rFonts w:ascii="Arial" w:hAnsi="Arial" w:cs="Arial"/>
          <w:b/>
          <w:iCs/>
          <w:sz w:val="20"/>
          <w:szCs w:val="20"/>
        </w:rPr>
        <w:t xml:space="preserve"> to Learning</w:t>
      </w:r>
      <w:r w:rsidR="00B30E07" w:rsidRPr="00134CE5">
        <w:rPr>
          <w:rFonts w:ascii="Arial" w:hAnsi="Arial" w:cs="Arial"/>
          <w:b/>
          <w:iCs/>
          <w:sz w:val="20"/>
          <w:szCs w:val="20"/>
        </w:rPr>
        <w:t xml:space="preserve"> and Teaching Methods (section</w:t>
      </w:r>
      <w:r w:rsidR="0066061A" w:rsidRPr="00134CE5">
        <w:rPr>
          <w:rFonts w:ascii="Arial" w:hAnsi="Arial" w:cs="Arial"/>
          <w:b/>
          <w:iCs/>
          <w:sz w:val="20"/>
          <w:szCs w:val="20"/>
        </w:rPr>
        <w:t xml:space="preserve"> </w:t>
      </w:r>
      <w:r w:rsidR="00B30E07" w:rsidRPr="00134CE5">
        <w:rPr>
          <w:rFonts w:ascii="Arial" w:hAnsi="Arial" w:cs="Arial"/>
          <w:b/>
          <w:iCs/>
          <w:sz w:val="20"/>
          <w:szCs w:val="20"/>
        </w:rPr>
        <w:t>12</w:t>
      </w:r>
      <w:r w:rsidRPr="00134CE5">
        <w:rPr>
          <w:rFonts w:ascii="Arial" w:hAnsi="Arial" w:cs="Arial"/>
          <w:b/>
          <w:iCs/>
          <w:sz w:val="20"/>
          <w:szCs w:val="20"/>
        </w:rPr>
        <w:t>) and m</w:t>
      </w:r>
      <w:r w:rsidR="00B30E07" w:rsidRPr="00134CE5">
        <w:rPr>
          <w:rFonts w:ascii="Arial" w:hAnsi="Arial" w:cs="Arial"/>
          <w:b/>
          <w:iCs/>
          <w:sz w:val="20"/>
          <w:szCs w:val="20"/>
        </w:rPr>
        <w:t>ethods of Assessment (section 13</w:t>
      </w:r>
      <w:r w:rsidR="00EF4933" w:rsidRPr="00134CE5">
        <w:rPr>
          <w:rFonts w:ascii="Arial" w:hAnsi="Arial" w:cs="Arial"/>
          <w:b/>
          <w:iCs/>
          <w:sz w:val="20"/>
          <w:szCs w:val="20"/>
        </w:rPr>
        <w:t>)</w:t>
      </w:r>
    </w:p>
    <w:p w14:paraId="30D3F8BA" w14:textId="77777777" w:rsidR="00727780" w:rsidRPr="00482A5B" w:rsidRDefault="00727780" w:rsidP="0066061A">
      <w:pPr>
        <w:spacing w:after="120" w:line="240" w:lineRule="auto"/>
        <w:ind w:right="260"/>
        <w:rPr>
          <w:rFonts w:ascii="Arial" w:hAnsi="Arial" w:cs="Arial"/>
          <w:b/>
          <w:i/>
          <w:iCs/>
          <w:sz w:val="20"/>
          <w:szCs w:val="20"/>
        </w:rPr>
      </w:pPr>
    </w:p>
    <w:tbl>
      <w:tblPr>
        <w:tblStyle w:val="TableGrid"/>
        <w:tblW w:w="3190" w:type="pct"/>
        <w:jc w:val="center"/>
        <w:tblLook w:val="04A0" w:firstRow="1" w:lastRow="0" w:firstColumn="1" w:lastColumn="0" w:noHBand="0" w:noVBand="1"/>
      </w:tblPr>
      <w:tblGrid>
        <w:gridCol w:w="2711"/>
        <w:gridCol w:w="495"/>
        <w:gridCol w:w="495"/>
        <w:gridCol w:w="495"/>
        <w:gridCol w:w="495"/>
        <w:gridCol w:w="495"/>
        <w:gridCol w:w="495"/>
        <w:gridCol w:w="495"/>
        <w:gridCol w:w="495"/>
      </w:tblGrid>
      <w:tr w:rsidR="00482A5B" w:rsidRPr="00482A5B" w14:paraId="5CF1A3EB" w14:textId="77777777" w:rsidTr="00B20B36">
        <w:trPr>
          <w:trHeight w:val="397"/>
          <w:jc w:val="center"/>
        </w:trPr>
        <w:tc>
          <w:tcPr>
            <w:tcW w:w="2032" w:type="pct"/>
            <w:shd w:val="clear" w:color="auto" w:fill="D9D9D9" w:themeFill="background1" w:themeFillShade="D9"/>
            <w:vAlign w:val="center"/>
          </w:tcPr>
          <w:p w14:paraId="4EF9D741" w14:textId="77777777" w:rsidR="00482A5B" w:rsidRPr="00482A5B" w:rsidRDefault="00482A5B" w:rsidP="0066061A">
            <w:pPr>
              <w:spacing w:after="120"/>
              <w:rPr>
                <w:rFonts w:ascii="Arial" w:hAnsi="Arial" w:cs="Arial"/>
                <w:i/>
                <w:sz w:val="20"/>
                <w:szCs w:val="20"/>
              </w:rPr>
            </w:pPr>
            <w:r w:rsidRPr="00482A5B">
              <w:rPr>
                <w:rFonts w:ascii="Arial" w:hAnsi="Arial" w:cs="Arial"/>
                <w:b/>
                <w:sz w:val="20"/>
                <w:szCs w:val="20"/>
              </w:rPr>
              <w:t>Module learning outcome</w:t>
            </w:r>
          </w:p>
        </w:tc>
        <w:tc>
          <w:tcPr>
            <w:tcW w:w="371" w:type="pct"/>
            <w:vAlign w:val="center"/>
          </w:tcPr>
          <w:p w14:paraId="61C3B0BA"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8.1</w:t>
            </w:r>
          </w:p>
        </w:tc>
        <w:tc>
          <w:tcPr>
            <w:tcW w:w="371" w:type="pct"/>
            <w:vAlign w:val="center"/>
          </w:tcPr>
          <w:p w14:paraId="2B5FC0CA"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8.2</w:t>
            </w:r>
          </w:p>
        </w:tc>
        <w:tc>
          <w:tcPr>
            <w:tcW w:w="371" w:type="pct"/>
            <w:vAlign w:val="center"/>
          </w:tcPr>
          <w:p w14:paraId="1373CA78"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8.3</w:t>
            </w:r>
          </w:p>
        </w:tc>
        <w:tc>
          <w:tcPr>
            <w:tcW w:w="371" w:type="pct"/>
            <w:vAlign w:val="center"/>
          </w:tcPr>
          <w:p w14:paraId="5C2B2333"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8.4</w:t>
            </w:r>
          </w:p>
        </w:tc>
        <w:tc>
          <w:tcPr>
            <w:tcW w:w="371" w:type="pct"/>
            <w:vAlign w:val="center"/>
          </w:tcPr>
          <w:p w14:paraId="7DF251E9"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9.1</w:t>
            </w:r>
          </w:p>
        </w:tc>
        <w:tc>
          <w:tcPr>
            <w:tcW w:w="371" w:type="pct"/>
            <w:vAlign w:val="center"/>
          </w:tcPr>
          <w:p w14:paraId="543D578C"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9.2</w:t>
            </w:r>
          </w:p>
        </w:tc>
        <w:tc>
          <w:tcPr>
            <w:tcW w:w="371" w:type="pct"/>
            <w:vAlign w:val="center"/>
          </w:tcPr>
          <w:p w14:paraId="50547218"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9.3</w:t>
            </w:r>
          </w:p>
        </w:tc>
        <w:tc>
          <w:tcPr>
            <w:tcW w:w="371" w:type="pct"/>
            <w:vAlign w:val="center"/>
          </w:tcPr>
          <w:p w14:paraId="52A9F38F"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9.4</w:t>
            </w:r>
          </w:p>
        </w:tc>
      </w:tr>
      <w:tr w:rsidR="00482A5B" w:rsidRPr="00482A5B" w14:paraId="22C3854B" w14:textId="77777777" w:rsidTr="00B20B36">
        <w:trPr>
          <w:trHeight w:val="397"/>
          <w:jc w:val="center"/>
        </w:trPr>
        <w:tc>
          <w:tcPr>
            <w:tcW w:w="2032" w:type="pct"/>
            <w:shd w:val="clear" w:color="auto" w:fill="D9D9D9" w:themeFill="background1" w:themeFillShade="D9"/>
            <w:vAlign w:val="center"/>
          </w:tcPr>
          <w:p w14:paraId="3D2A4896" w14:textId="77777777" w:rsidR="00482A5B" w:rsidRPr="00482A5B" w:rsidRDefault="00482A5B" w:rsidP="0066061A">
            <w:pPr>
              <w:spacing w:after="120"/>
              <w:rPr>
                <w:rFonts w:ascii="Arial" w:hAnsi="Arial" w:cs="Arial"/>
                <w:b/>
                <w:sz w:val="20"/>
                <w:szCs w:val="20"/>
              </w:rPr>
            </w:pPr>
            <w:r w:rsidRPr="00482A5B">
              <w:rPr>
                <w:rFonts w:ascii="Arial" w:hAnsi="Arial" w:cs="Arial"/>
                <w:b/>
                <w:sz w:val="20"/>
                <w:szCs w:val="20"/>
              </w:rPr>
              <w:t>Learning / teaching method</w:t>
            </w:r>
          </w:p>
        </w:tc>
        <w:tc>
          <w:tcPr>
            <w:tcW w:w="371" w:type="pct"/>
            <w:vAlign w:val="center"/>
          </w:tcPr>
          <w:p w14:paraId="1A2F70A5" w14:textId="77777777" w:rsidR="00482A5B" w:rsidRPr="00482A5B" w:rsidRDefault="00482A5B" w:rsidP="0066061A">
            <w:pPr>
              <w:spacing w:after="120"/>
              <w:rPr>
                <w:rFonts w:ascii="Arial" w:hAnsi="Arial" w:cs="Arial"/>
                <w:b/>
                <w:sz w:val="20"/>
                <w:szCs w:val="20"/>
              </w:rPr>
            </w:pPr>
          </w:p>
        </w:tc>
        <w:tc>
          <w:tcPr>
            <w:tcW w:w="371" w:type="pct"/>
            <w:vAlign w:val="center"/>
          </w:tcPr>
          <w:p w14:paraId="29012EBA" w14:textId="77777777" w:rsidR="00482A5B" w:rsidRPr="00482A5B" w:rsidRDefault="00482A5B" w:rsidP="0066061A">
            <w:pPr>
              <w:spacing w:after="120"/>
              <w:rPr>
                <w:rFonts w:ascii="Arial" w:hAnsi="Arial" w:cs="Arial"/>
                <w:b/>
                <w:sz w:val="20"/>
                <w:szCs w:val="20"/>
              </w:rPr>
            </w:pPr>
          </w:p>
        </w:tc>
        <w:tc>
          <w:tcPr>
            <w:tcW w:w="371" w:type="pct"/>
            <w:vAlign w:val="center"/>
          </w:tcPr>
          <w:p w14:paraId="2D6A65AC" w14:textId="77777777" w:rsidR="00482A5B" w:rsidRPr="00482A5B" w:rsidRDefault="00482A5B" w:rsidP="0066061A">
            <w:pPr>
              <w:spacing w:after="120"/>
              <w:rPr>
                <w:rFonts w:ascii="Arial" w:hAnsi="Arial" w:cs="Arial"/>
                <w:b/>
                <w:sz w:val="20"/>
                <w:szCs w:val="20"/>
              </w:rPr>
            </w:pPr>
          </w:p>
        </w:tc>
        <w:tc>
          <w:tcPr>
            <w:tcW w:w="371" w:type="pct"/>
            <w:vAlign w:val="center"/>
          </w:tcPr>
          <w:p w14:paraId="65CB31A0" w14:textId="77777777" w:rsidR="00482A5B" w:rsidRPr="00482A5B" w:rsidRDefault="00482A5B" w:rsidP="0066061A">
            <w:pPr>
              <w:spacing w:after="120"/>
              <w:rPr>
                <w:rFonts w:ascii="Arial" w:hAnsi="Arial" w:cs="Arial"/>
                <w:b/>
                <w:sz w:val="20"/>
                <w:szCs w:val="20"/>
              </w:rPr>
            </w:pPr>
          </w:p>
        </w:tc>
        <w:tc>
          <w:tcPr>
            <w:tcW w:w="371" w:type="pct"/>
            <w:vAlign w:val="center"/>
          </w:tcPr>
          <w:p w14:paraId="3F3BC588" w14:textId="77777777" w:rsidR="00482A5B" w:rsidRPr="00482A5B" w:rsidRDefault="00482A5B" w:rsidP="0066061A">
            <w:pPr>
              <w:spacing w:after="120"/>
              <w:rPr>
                <w:rFonts w:ascii="Arial" w:hAnsi="Arial" w:cs="Arial"/>
                <w:b/>
                <w:sz w:val="20"/>
                <w:szCs w:val="20"/>
              </w:rPr>
            </w:pPr>
          </w:p>
        </w:tc>
        <w:tc>
          <w:tcPr>
            <w:tcW w:w="371" w:type="pct"/>
            <w:vAlign w:val="center"/>
          </w:tcPr>
          <w:p w14:paraId="7315B64A" w14:textId="77777777" w:rsidR="00482A5B" w:rsidRPr="00482A5B" w:rsidRDefault="00482A5B" w:rsidP="0066061A">
            <w:pPr>
              <w:spacing w:after="120"/>
              <w:rPr>
                <w:rFonts w:ascii="Arial" w:hAnsi="Arial" w:cs="Arial"/>
                <w:b/>
                <w:sz w:val="20"/>
                <w:szCs w:val="20"/>
              </w:rPr>
            </w:pPr>
          </w:p>
        </w:tc>
        <w:tc>
          <w:tcPr>
            <w:tcW w:w="371" w:type="pct"/>
            <w:vAlign w:val="center"/>
          </w:tcPr>
          <w:p w14:paraId="22FF2474" w14:textId="77777777" w:rsidR="00482A5B" w:rsidRPr="00482A5B" w:rsidRDefault="00482A5B" w:rsidP="0066061A">
            <w:pPr>
              <w:spacing w:after="120"/>
              <w:rPr>
                <w:rFonts w:ascii="Arial" w:hAnsi="Arial" w:cs="Arial"/>
                <w:b/>
                <w:sz w:val="20"/>
                <w:szCs w:val="20"/>
              </w:rPr>
            </w:pPr>
          </w:p>
        </w:tc>
        <w:tc>
          <w:tcPr>
            <w:tcW w:w="371" w:type="pct"/>
            <w:vAlign w:val="center"/>
          </w:tcPr>
          <w:p w14:paraId="31263B73" w14:textId="77777777" w:rsidR="00482A5B" w:rsidRPr="00482A5B" w:rsidRDefault="00482A5B" w:rsidP="0066061A">
            <w:pPr>
              <w:spacing w:after="120"/>
              <w:rPr>
                <w:rFonts w:ascii="Arial" w:hAnsi="Arial" w:cs="Arial"/>
                <w:b/>
                <w:sz w:val="20"/>
                <w:szCs w:val="20"/>
              </w:rPr>
            </w:pPr>
          </w:p>
        </w:tc>
      </w:tr>
      <w:tr w:rsidR="00482A5B" w:rsidRPr="00482A5B" w14:paraId="4CED6B1A" w14:textId="77777777" w:rsidTr="00B20B36">
        <w:trPr>
          <w:trHeight w:val="397"/>
          <w:jc w:val="center"/>
        </w:trPr>
        <w:tc>
          <w:tcPr>
            <w:tcW w:w="2032" w:type="pct"/>
            <w:vAlign w:val="center"/>
          </w:tcPr>
          <w:p w14:paraId="41DD51E8"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Lectures</w:t>
            </w:r>
          </w:p>
        </w:tc>
        <w:tc>
          <w:tcPr>
            <w:tcW w:w="371" w:type="pct"/>
            <w:vAlign w:val="center"/>
          </w:tcPr>
          <w:p w14:paraId="629C0BF1"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17831484"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1AB6B803"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6EBE1D6F"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0E7C1D12"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4A73E4D3"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5B1E4FB6" w14:textId="77777777" w:rsidR="00482A5B" w:rsidRPr="00482A5B" w:rsidRDefault="00482A5B" w:rsidP="0066061A">
            <w:pPr>
              <w:spacing w:after="120"/>
              <w:rPr>
                <w:rFonts w:ascii="Arial" w:hAnsi="Arial" w:cs="Arial"/>
                <w:sz w:val="20"/>
                <w:szCs w:val="20"/>
              </w:rPr>
            </w:pPr>
          </w:p>
        </w:tc>
        <w:tc>
          <w:tcPr>
            <w:tcW w:w="371" w:type="pct"/>
            <w:vAlign w:val="center"/>
          </w:tcPr>
          <w:p w14:paraId="34E4E9E3" w14:textId="77777777" w:rsidR="00482A5B" w:rsidRPr="00482A5B" w:rsidRDefault="00482A5B" w:rsidP="0066061A">
            <w:pPr>
              <w:spacing w:after="120"/>
              <w:rPr>
                <w:rFonts w:ascii="Arial" w:hAnsi="Arial" w:cs="Arial"/>
                <w:sz w:val="20"/>
                <w:szCs w:val="20"/>
              </w:rPr>
            </w:pPr>
          </w:p>
        </w:tc>
      </w:tr>
      <w:tr w:rsidR="00482A5B" w:rsidRPr="00482A5B" w14:paraId="0FD0D141" w14:textId="77777777" w:rsidTr="00B20B36">
        <w:trPr>
          <w:trHeight w:val="397"/>
          <w:jc w:val="center"/>
        </w:trPr>
        <w:tc>
          <w:tcPr>
            <w:tcW w:w="2032" w:type="pct"/>
            <w:vAlign w:val="center"/>
          </w:tcPr>
          <w:p w14:paraId="4B32A2C8" w14:textId="77777777" w:rsidR="00482A5B" w:rsidRPr="00482A5B" w:rsidRDefault="00482A5B" w:rsidP="00865CBA">
            <w:pPr>
              <w:spacing w:after="120"/>
              <w:rPr>
                <w:rFonts w:ascii="Arial" w:hAnsi="Arial" w:cs="Arial"/>
                <w:sz w:val="20"/>
                <w:szCs w:val="20"/>
              </w:rPr>
            </w:pPr>
            <w:r w:rsidRPr="00482A5B">
              <w:rPr>
                <w:rFonts w:ascii="Arial" w:hAnsi="Arial" w:cs="Arial"/>
                <w:sz w:val="20"/>
                <w:szCs w:val="20"/>
              </w:rPr>
              <w:t>Seminars</w:t>
            </w:r>
          </w:p>
        </w:tc>
        <w:tc>
          <w:tcPr>
            <w:tcW w:w="371" w:type="pct"/>
            <w:vAlign w:val="center"/>
          </w:tcPr>
          <w:p w14:paraId="709BA06E"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1D668AA2"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01E12745"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35AC414F"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2C5232DE"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68763DD8"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1B2F8773"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096C038C"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r>
      <w:tr w:rsidR="00482A5B" w:rsidRPr="00482A5B" w14:paraId="1355AAE7" w14:textId="77777777" w:rsidTr="00B20B36">
        <w:trPr>
          <w:trHeight w:val="397"/>
          <w:jc w:val="center"/>
        </w:trPr>
        <w:tc>
          <w:tcPr>
            <w:tcW w:w="2032" w:type="pct"/>
            <w:vAlign w:val="center"/>
          </w:tcPr>
          <w:p w14:paraId="58F8515A"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Private Study</w:t>
            </w:r>
          </w:p>
        </w:tc>
        <w:tc>
          <w:tcPr>
            <w:tcW w:w="371" w:type="pct"/>
            <w:vAlign w:val="center"/>
          </w:tcPr>
          <w:p w14:paraId="4955C003"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79B41684"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0CD0C795"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40855BE5"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572345F1"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7F3F2203"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3408C9C6"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50316DFF"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r>
      <w:tr w:rsidR="00482A5B" w:rsidRPr="00482A5B" w14:paraId="59E436FE" w14:textId="77777777" w:rsidTr="00B20B36">
        <w:trPr>
          <w:trHeight w:val="397"/>
          <w:jc w:val="center"/>
        </w:trPr>
        <w:tc>
          <w:tcPr>
            <w:tcW w:w="2032" w:type="pct"/>
            <w:shd w:val="clear" w:color="auto" w:fill="D9D9D9" w:themeFill="background1" w:themeFillShade="D9"/>
            <w:vAlign w:val="center"/>
          </w:tcPr>
          <w:p w14:paraId="588A1C89" w14:textId="77777777" w:rsidR="00482A5B" w:rsidRPr="00482A5B" w:rsidRDefault="00482A5B" w:rsidP="0066061A">
            <w:pPr>
              <w:spacing w:after="120"/>
              <w:rPr>
                <w:rFonts w:ascii="Arial" w:hAnsi="Arial" w:cs="Arial"/>
                <w:b/>
                <w:sz w:val="20"/>
                <w:szCs w:val="20"/>
              </w:rPr>
            </w:pPr>
            <w:r w:rsidRPr="00482A5B">
              <w:rPr>
                <w:rFonts w:ascii="Arial" w:hAnsi="Arial" w:cs="Arial"/>
                <w:b/>
                <w:sz w:val="20"/>
                <w:szCs w:val="20"/>
              </w:rPr>
              <w:t>Assessment method</w:t>
            </w:r>
          </w:p>
        </w:tc>
        <w:tc>
          <w:tcPr>
            <w:tcW w:w="371" w:type="pct"/>
            <w:vAlign w:val="center"/>
          </w:tcPr>
          <w:p w14:paraId="45758B96" w14:textId="77777777" w:rsidR="00482A5B" w:rsidRPr="00482A5B" w:rsidRDefault="00482A5B" w:rsidP="0066061A">
            <w:pPr>
              <w:spacing w:after="120"/>
              <w:rPr>
                <w:rFonts w:ascii="Arial" w:hAnsi="Arial" w:cs="Arial"/>
                <w:b/>
                <w:sz w:val="20"/>
                <w:szCs w:val="20"/>
              </w:rPr>
            </w:pPr>
          </w:p>
        </w:tc>
        <w:tc>
          <w:tcPr>
            <w:tcW w:w="371" w:type="pct"/>
            <w:vAlign w:val="center"/>
          </w:tcPr>
          <w:p w14:paraId="4978CED6" w14:textId="77777777" w:rsidR="00482A5B" w:rsidRPr="00482A5B" w:rsidRDefault="00482A5B" w:rsidP="0066061A">
            <w:pPr>
              <w:spacing w:after="120"/>
              <w:rPr>
                <w:rFonts w:ascii="Arial" w:hAnsi="Arial" w:cs="Arial"/>
                <w:b/>
                <w:sz w:val="20"/>
                <w:szCs w:val="20"/>
              </w:rPr>
            </w:pPr>
          </w:p>
        </w:tc>
        <w:tc>
          <w:tcPr>
            <w:tcW w:w="371" w:type="pct"/>
            <w:vAlign w:val="center"/>
          </w:tcPr>
          <w:p w14:paraId="3AA3BD50" w14:textId="77777777" w:rsidR="00482A5B" w:rsidRPr="00482A5B" w:rsidRDefault="00482A5B" w:rsidP="0066061A">
            <w:pPr>
              <w:spacing w:after="120"/>
              <w:rPr>
                <w:rFonts w:ascii="Arial" w:hAnsi="Arial" w:cs="Arial"/>
                <w:b/>
                <w:sz w:val="20"/>
                <w:szCs w:val="20"/>
              </w:rPr>
            </w:pPr>
          </w:p>
        </w:tc>
        <w:tc>
          <w:tcPr>
            <w:tcW w:w="371" w:type="pct"/>
            <w:vAlign w:val="center"/>
          </w:tcPr>
          <w:p w14:paraId="36A26A2C" w14:textId="77777777" w:rsidR="00482A5B" w:rsidRPr="00482A5B" w:rsidRDefault="00482A5B" w:rsidP="0066061A">
            <w:pPr>
              <w:spacing w:after="120"/>
              <w:rPr>
                <w:rFonts w:ascii="Arial" w:hAnsi="Arial" w:cs="Arial"/>
                <w:b/>
                <w:sz w:val="20"/>
                <w:szCs w:val="20"/>
              </w:rPr>
            </w:pPr>
          </w:p>
        </w:tc>
        <w:tc>
          <w:tcPr>
            <w:tcW w:w="371" w:type="pct"/>
            <w:vAlign w:val="center"/>
          </w:tcPr>
          <w:p w14:paraId="0FCFF819" w14:textId="77777777" w:rsidR="00482A5B" w:rsidRPr="00482A5B" w:rsidRDefault="00482A5B" w:rsidP="0066061A">
            <w:pPr>
              <w:spacing w:after="120"/>
              <w:rPr>
                <w:rFonts w:ascii="Arial" w:hAnsi="Arial" w:cs="Arial"/>
                <w:b/>
                <w:sz w:val="20"/>
                <w:szCs w:val="20"/>
              </w:rPr>
            </w:pPr>
          </w:p>
        </w:tc>
        <w:tc>
          <w:tcPr>
            <w:tcW w:w="371" w:type="pct"/>
            <w:vAlign w:val="center"/>
          </w:tcPr>
          <w:p w14:paraId="386D8FF4" w14:textId="77777777" w:rsidR="00482A5B" w:rsidRPr="00482A5B" w:rsidRDefault="00482A5B" w:rsidP="0066061A">
            <w:pPr>
              <w:spacing w:after="120"/>
              <w:rPr>
                <w:rFonts w:ascii="Arial" w:hAnsi="Arial" w:cs="Arial"/>
                <w:b/>
                <w:sz w:val="20"/>
                <w:szCs w:val="20"/>
              </w:rPr>
            </w:pPr>
          </w:p>
        </w:tc>
        <w:tc>
          <w:tcPr>
            <w:tcW w:w="371" w:type="pct"/>
            <w:vAlign w:val="center"/>
          </w:tcPr>
          <w:p w14:paraId="5E38584F" w14:textId="77777777" w:rsidR="00482A5B" w:rsidRPr="00482A5B" w:rsidRDefault="00482A5B" w:rsidP="0066061A">
            <w:pPr>
              <w:spacing w:after="120"/>
              <w:rPr>
                <w:rFonts w:ascii="Arial" w:hAnsi="Arial" w:cs="Arial"/>
                <w:b/>
                <w:sz w:val="20"/>
                <w:szCs w:val="20"/>
              </w:rPr>
            </w:pPr>
          </w:p>
        </w:tc>
        <w:tc>
          <w:tcPr>
            <w:tcW w:w="371" w:type="pct"/>
            <w:vAlign w:val="center"/>
          </w:tcPr>
          <w:p w14:paraId="32A0B248" w14:textId="77777777" w:rsidR="00482A5B" w:rsidRPr="00482A5B" w:rsidRDefault="00482A5B" w:rsidP="0066061A">
            <w:pPr>
              <w:spacing w:after="120"/>
              <w:rPr>
                <w:rFonts w:ascii="Arial" w:hAnsi="Arial" w:cs="Arial"/>
                <w:b/>
                <w:sz w:val="20"/>
                <w:szCs w:val="20"/>
              </w:rPr>
            </w:pPr>
          </w:p>
        </w:tc>
      </w:tr>
      <w:tr w:rsidR="008673E2" w:rsidRPr="00482A5B" w14:paraId="20E27426" w14:textId="77777777" w:rsidTr="00B20B36">
        <w:trPr>
          <w:trHeight w:val="397"/>
          <w:jc w:val="center"/>
        </w:trPr>
        <w:tc>
          <w:tcPr>
            <w:tcW w:w="2032" w:type="pct"/>
            <w:vAlign w:val="center"/>
          </w:tcPr>
          <w:p w14:paraId="47AA64B3" w14:textId="66DEEC65" w:rsidR="008673E2" w:rsidRPr="008673E2" w:rsidRDefault="008673E2" w:rsidP="0066061A">
            <w:pPr>
              <w:spacing w:after="120"/>
              <w:rPr>
                <w:rFonts w:ascii="Arial" w:hAnsi="Arial" w:cs="Arial"/>
                <w:b/>
                <w:sz w:val="20"/>
                <w:szCs w:val="20"/>
              </w:rPr>
            </w:pPr>
            <w:r w:rsidRPr="008673E2">
              <w:rPr>
                <w:rFonts w:ascii="Arial" w:hAnsi="Arial" w:cs="Arial"/>
                <w:b/>
                <w:sz w:val="20"/>
                <w:szCs w:val="20"/>
              </w:rPr>
              <w:t>Assessment Pattern A</w:t>
            </w:r>
          </w:p>
        </w:tc>
        <w:tc>
          <w:tcPr>
            <w:tcW w:w="371" w:type="pct"/>
            <w:vAlign w:val="center"/>
          </w:tcPr>
          <w:p w14:paraId="6EE5F733" w14:textId="77777777" w:rsidR="008673E2" w:rsidRPr="00482A5B" w:rsidRDefault="008673E2" w:rsidP="0066061A">
            <w:pPr>
              <w:spacing w:after="120"/>
              <w:rPr>
                <w:rFonts w:ascii="Arial" w:hAnsi="Arial" w:cs="Arial"/>
                <w:sz w:val="20"/>
                <w:szCs w:val="20"/>
              </w:rPr>
            </w:pPr>
          </w:p>
        </w:tc>
        <w:tc>
          <w:tcPr>
            <w:tcW w:w="371" w:type="pct"/>
            <w:vAlign w:val="center"/>
          </w:tcPr>
          <w:p w14:paraId="07494702" w14:textId="77777777" w:rsidR="008673E2" w:rsidRPr="00482A5B" w:rsidRDefault="008673E2" w:rsidP="0066061A">
            <w:pPr>
              <w:spacing w:after="120"/>
              <w:rPr>
                <w:rFonts w:ascii="Arial" w:hAnsi="Arial" w:cs="Arial"/>
                <w:sz w:val="20"/>
                <w:szCs w:val="20"/>
              </w:rPr>
            </w:pPr>
          </w:p>
        </w:tc>
        <w:tc>
          <w:tcPr>
            <w:tcW w:w="371" w:type="pct"/>
            <w:vAlign w:val="center"/>
          </w:tcPr>
          <w:p w14:paraId="2135C55C" w14:textId="77777777" w:rsidR="008673E2" w:rsidRPr="00482A5B" w:rsidRDefault="008673E2" w:rsidP="0066061A">
            <w:pPr>
              <w:spacing w:after="120"/>
              <w:rPr>
                <w:rFonts w:ascii="Arial" w:hAnsi="Arial" w:cs="Arial"/>
                <w:sz w:val="20"/>
                <w:szCs w:val="20"/>
              </w:rPr>
            </w:pPr>
          </w:p>
        </w:tc>
        <w:tc>
          <w:tcPr>
            <w:tcW w:w="371" w:type="pct"/>
            <w:vAlign w:val="center"/>
          </w:tcPr>
          <w:p w14:paraId="26E125A7" w14:textId="77777777" w:rsidR="008673E2" w:rsidRPr="00482A5B" w:rsidRDefault="008673E2" w:rsidP="0066061A">
            <w:pPr>
              <w:spacing w:after="120"/>
              <w:rPr>
                <w:rFonts w:ascii="Arial" w:hAnsi="Arial" w:cs="Arial"/>
                <w:sz w:val="20"/>
                <w:szCs w:val="20"/>
              </w:rPr>
            </w:pPr>
          </w:p>
        </w:tc>
        <w:tc>
          <w:tcPr>
            <w:tcW w:w="371" w:type="pct"/>
            <w:vAlign w:val="center"/>
          </w:tcPr>
          <w:p w14:paraId="266E393B" w14:textId="77777777" w:rsidR="008673E2" w:rsidRPr="00482A5B" w:rsidRDefault="008673E2" w:rsidP="0066061A">
            <w:pPr>
              <w:spacing w:after="120"/>
              <w:rPr>
                <w:rFonts w:ascii="Arial" w:hAnsi="Arial" w:cs="Arial"/>
                <w:sz w:val="20"/>
                <w:szCs w:val="20"/>
              </w:rPr>
            </w:pPr>
          </w:p>
        </w:tc>
        <w:tc>
          <w:tcPr>
            <w:tcW w:w="371" w:type="pct"/>
            <w:vAlign w:val="center"/>
          </w:tcPr>
          <w:p w14:paraId="6D9663CC" w14:textId="77777777" w:rsidR="008673E2" w:rsidRPr="00482A5B" w:rsidRDefault="008673E2" w:rsidP="0066061A">
            <w:pPr>
              <w:spacing w:after="120"/>
              <w:rPr>
                <w:rFonts w:ascii="Arial" w:hAnsi="Arial" w:cs="Arial"/>
                <w:sz w:val="20"/>
                <w:szCs w:val="20"/>
              </w:rPr>
            </w:pPr>
          </w:p>
        </w:tc>
        <w:tc>
          <w:tcPr>
            <w:tcW w:w="371" w:type="pct"/>
            <w:vAlign w:val="center"/>
          </w:tcPr>
          <w:p w14:paraId="3D7F815F" w14:textId="77777777" w:rsidR="008673E2" w:rsidRPr="00482A5B" w:rsidRDefault="008673E2" w:rsidP="0066061A">
            <w:pPr>
              <w:spacing w:after="120"/>
              <w:rPr>
                <w:rFonts w:ascii="Arial" w:hAnsi="Arial" w:cs="Arial"/>
                <w:sz w:val="20"/>
                <w:szCs w:val="20"/>
              </w:rPr>
            </w:pPr>
          </w:p>
        </w:tc>
        <w:tc>
          <w:tcPr>
            <w:tcW w:w="371" w:type="pct"/>
            <w:vAlign w:val="center"/>
          </w:tcPr>
          <w:p w14:paraId="5F92E184" w14:textId="77777777" w:rsidR="008673E2" w:rsidRPr="00482A5B" w:rsidRDefault="008673E2" w:rsidP="0066061A">
            <w:pPr>
              <w:spacing w:after="120"/>
              <w:rPr>
                <w:rFonts w:ascii="Arial" w:hAnsi="Arial" w:cs="Arial"/>
                <w:sz w:val="20"/>
                <w:szCs w:val="20"/>
              </w:rPr>
            </w:pPr>
          </w:p>
        </w:tc>
      </w:tr>
      <w:tr w:rsidR="008673E2" w:rsidRPr="00482A5B" w14:paraId="18FAE00A" w14:textId="77777777" w:rsidTr="00B20B36">
        <w:trPr>
          <w:trHeight w:val="397"/>
          <w:jc w:val="center"/>
        </w:trPr>
        <w:tc>
          <w:tcPr>
            <w:tcW w:w="2032" w:type="pct"/>
            <w:vAlign w:val="center"/>
          </w:tcPr>
          <w:p w14:paraId="1EB9A306" w14:textId="1CF884C1" w:rsidR="008673E2" w:rsidRPr="00482A5B" w:rsidRDefault="008673E2" w:rsidP="0066061A">
            <w:pPr>
              <w:spacing w:after="120"/>
              <w:rPr>
                <w:rFonts w:ascii="Arial" w:hAnsi="Arial" w:cs="Arial"/>
                <w:sz w:val="20"/>
                <w:szCs w:val="20"/>
              </w:rPr>
            </w:pPr>
            <w:r>
              <w:rPr>
                <w:rFonts w:ascii="Arial" w:hAnsi="Arial" w:cs="Arial"/>
                <w:sz w:val="20"/>
                <w:szCs w:val="20"/>
              </w:rPr>
              <w:t>Unseen Paper 1 (25%)</w:t>
            </w:r>
          </w:p>
        </w:tc>
        <w:tc>
          <w:tcPr>
            <w:tcW w:w="371" w:type="pct"/>
            <w:vAlign w:val="center"/>
          </w:tcPr>
          <w:p w14:paraId="52AFE329" w14:textId="77777777" w:rsidR="008673E2" w:rsidRPr="00482A5B" w:rsidRDefault="008673E2" w:rsidP="0066061A">
            <w:pPr>
              <w:spacing w:after="120"/>
              <w:rPr>
                <w:rFonts w:ascii="Arial" w:hAnsi="Arial" w:cs="Arial"/>
                <w:sz w:val="20"/>
                <w:szCs w:val="20"/>
              </w:rPr>
            </w:pPr>
          </w:p>
        </w:tc>
        <w:tc>
          <w:tcPr>
            <w:tcW w:w="371" w:type="pct"/>
            <w:vAlign w:val="center"/>
          </w:tcPr>
          <w:p w14:paraId="40AA8EC3" w14:textId="77777777" w:rsidR="008673E2" w:rsidRPr="00482A5B" w:rsidRDefault="008673E2" w:rsidP="0066061A">
            <w:pPr>
              <w:spacing w:after="120"/>
              <w:rPr>
                <w:rFonts w:ascii="Arial" w:hAnsi="Arial" w:cs="Arial"/>
                <w:sz w:val="20"/>
                <w:szCs w:val="20"/>
              </w:rPr>
            </w:pPr>
          </w:p>
        </w:tc>
        <w:tc>
          <w:tcPr>
            <w:tcW w:w="371" w:type="pct"/>
            <w:vAlign w:val="center"/>
          </w:tcPr>
          <w:p w14:paraId="6A3393C6" w14:textId="62D5671F" w:rsidR="008673E2" w:rsidRPr="00482A5B" w:rsidRDefault="007D6630" w:rsidP="0066061A">
            <w:pPr>
              <w:spacing w:after="120"/>
              <w:rPr>
                <w:rFonts w:ascii="Arial" w:hAnsi="Arial" w:cs="Arial"/>
                <w:sz w:val="20"/>
                <w:szCs w:val="20"/>
              </w:rPr>
            </w:pPr>
            <w:r>
              <w:rPr>
                <w:rFonts w:ascii="Arial" w:hAnsi="Arial" w:cs="Arial"/>
                <w:sz w:val="20"/>
                <w:szCs w:val="20"/>
              </w:rPr>
              <w:t>X</w:t>
            </w:r>
          </w:p>
        </w:tc>
        <w:tc>
          <w:tcPr>
            <w:tcW w:w="371" w:type="pct"/>
            <w:vAlign w:val="center"/>
          </w:tcPr>
          <w:p w14:paraId="57B8F0F7" w14:textId="0E2B7C14" w:rsidR="008673E2" w:rsidRPr="00482A5B" w:rsidRDefault="007D6630" w:rsidP="0066061A">
            <w:pPr>
              <w:spacing w:after="120"/>
              <w:rPr>
                <w:rFonts w:ascii="Arial" w:hAnsi="Arial" w:cs="Arial"/>
                <w:sz w:val="20"/>
                <w:szCs w:val="20"/>
              </w:rPr>
            </w:pPr>
            <w:r>
              <w:rPr>
                <w:rFonts w:ascii="Arial" w:hAnsi="Arial" w:cs="Arial"/>
                <w:sz w:val="20"/>
                <w:szCs w:val="20"/>
              </w:rPr>
              <w:t>X</w:t>
            </w:r>
          </w:p>
        </w:tc>
        <w:tc>
          <w:tcPr>
            <w:tcW w:w="371" w:type="pct"/>
            <w:vAlign w:val="center"/>
          </w:tcPr>
          <w:p w14:paraId="6D010BFE" w14:textId="049CFDD1" w:rsidR="008673E2" w:rsidRPr="00482A5B" w:rsidRDefault="007D6630" w:rsidP="0066061A">
            <w:pPr>
              <w:spacing w:after="120"/>
              <w:rPr>
                <w:rFonts w:ascii="Arial" w:hAnsi="Arial" w:cs="Arial"/>
                <w:sz w:val="20"/>
                <w:szCs w:val="20"/>
              </w:rPr>
            </w:pPr>
            <w:r>
              <w:rPr>
                <w:rFonts w:ascii="Arial" w:hAnsi="Arial" w:cs="Arial"/>
                <w:sz w:val="20"/>
                <w:szCs w:val="20"/>
              </w:rPr>
              <w:t>X</w:t>
            </w:r>
          </w:p>
        </w:tc>
        <w:tc>
          <w:tcPr>
            <w:tcW w:w="371" w:type="pct"/>
            <w:vAlign w:val="center"/>
          </w:tcPr>
          <w:p w14:paraId="5C360E6D" w14:textId="4DA422EA" w:rsidR="008673E2" w:rsidRPr="00482A5B" w:rsidRDefault="007D6630" w:rsidP="0066061A">
            <w:pPr>
              <w:spacing w:after="120"/>
              <w:rPr>
                <w:rFonts w:ascii="Arial" w:hAnsi="Arial" w:cs="Arial"/>
                <w:sz w:val="20"/>
                <w:szCs w:val="20"/>
              </w:rPr>
            </w:pPr>
            <w:r>
              <w:rPr>
                <w:rFonts w:ascii="Arial" w:hAnsi="Arial" w:cs="Arial"/>
                <w:sz w:val="20"/>
                <w:szCs w:val="20"/>
              </w:rPr>
              <w:t>X</w:t>
            </w:r>
          </w:p>
        </w:tc>
        <w:tc>
          <w:tcPr>
            <w:tcW w:w="371" w:type="pct"/>
            <w:vAlign w:val="center"/>
          </w:tcPr>
          <w:p w14:paraId="20D44EE1" w14:textId="1A9D3B3F" w:rsidR="008673E2" w:rsidRPr="00482A5B" w:rsidRDefault="007D6630" w:rsidP="0066061A">
            <w:pPr>
              <w:spacing w:after="120"/>
              <w:rPr>
                <w:rFonts w:ascii="Arial" w:hAnsi="Arial" w:cs="Arial"/>
                <w:sz w:val="20"/>
                <w:szCs w:val="20"/>
              </w:rPr>
            </w:pPr>
            <w:r>
              <w:rPr>
                <w:rFonts w:ascii="Arial" w:hAnsi="Arial" w:cs="Arial"/>
                <w:sz w:val="20"/>
                <w:szCs w:val="20"/>
              </w:rPr>
              <w:t>X</w:t>
            </w:r>
          </w:p>
        </w:tc>
        <w:tc>
          <w:tcPr>
            <w:tcW w:w="371" w:type="pct"/>
            <w:vAlign w:val="center"/>
          </w:tcPr>
          <w:p w14:paraId="0BE2DB11" w14:textId="3C4C13C4" w:rsidR="008673E2" w:rsidRPr="00482A5B" w:rsidRDefault="007D6630" w:rsidP="0066061A">
            <w:pPr>
              <w:spacing w:after="120"/>
              <w:rPr>
                <w:rFonts w:ascii="Arial" w:hAnsi="Arial" w:cs="Arial"/>
                <w:sz w:val="20"/>
                <w:szCs w:val="20"/>
              </w:rPr>
            </w:pPr>
            <w:r>
              <w:rPr>
                <w:rFonts w:ascii="Arial" w:hAnsi="Arial" w:cs="Arial"/>
                <w:sz w:val="20"/>
                <w:szCs w:val="20"/>
              </w:rPr>
              <w:t>X</w:t>
            </w:r>
          </w:p>
        </w:tc>
      </w:tr>
      <w:tr w:rsidR="008673E2" w:rsidRPr="00482A5B" w14:paraId="0E8288B6" w14:textId="77777777" w:rsidTr="00B20B36">
        <w:trPr>
          <w:trHeight w:val="397"/>
          <w:jc w:val="center"/>
        </w:trPr>
        <w:tc>
          <w:tcPr>
            <w:tcW w:w="2032" w:type="pct"/>
            <w:vAlign w:val="center"/>
          </w:tcPr>
          <w:p w14:paraId="6B719055" w14:textId="3452C92C" w:rsidR="008673E2" w:rsidRPr="00482A5B" w:rsidRDefault="008673E2" w:rsidP="0066061A">
            <w:pPr>
              <w:spacing w:after="120"/>
              <w:rPr>
                <w:rFonts w:ascii="Arial" w:hAnsi="Arial" w:cs="Arial"/>
                <w:sz w:val="20"/>
                <w:szCs w:val="20"/>
              </w:rPr>
            </w:pPr>
            <w:r>
              <w:rPr>
                <w:rFonts w:ascii="Arial" w:hAnsi="Arial" w:cs="Arial"/>
                <w:sz w:val="20"/>
                <w:szCs w:val="20"/>
              </w:rPr>
              <w:t>Unseen Paper 2 (25%)</w:t>
            </w:r>
          </w:p>
        </w:tc>
        <w:tc>
          <w:tcPr>
            <w:tcW w:w="371" w:type="pct"/>
            <w:vAlign w:val="center"/>
          </w:tcPr>
          <w:p w14:paraId="7EBB0FA0" w14:textId="77777777" w:rsidR="008673E2" w:rsidRPr="00482A5B" w:rsidRDefault="008673E2" w:rsidP="0066061A">
            <w:pPr>
              <w:spacing w:after="120"/>
              <w:rPr>
                <w:rFonts w:ascii="Arial" w:hAnsi="Arial" w:cs="Arial"/>
                <w:sz w:val="20"/>
                <w:szCs w:val="20"/>
              </w:rPr>
            </w:pPr>
          </w:p>
        </w:tc>
        <w:tc>
          <w:tcPr>
            <w:tcW w:w="371" w:type="pct"/>
            <w:vAlign w:val="center"/>
          </w:tcPr>
          <w:p w14:paraId="69536BFA" w14:textId="77777777" w:rsidR="008673E2" w:rsidRPr="00482A5B" w:rsidRDefault="008673E2" w:rsidP="0066061A">
            <w:pPr>
              <w:spacing w:after="120"/>
              <w:rPr>
                <w:rFonts w:ascii="Arial" w:hAnsi="Arial" w:cs="Arial"/>
                <w:sz w:val="20"/>
                <w:szCs w:val="20"/>
              </w:rPr>
            </w:pPr>
          </w:p>
        </w:tc>
        <w:tc>
          <w:tcPr>
            <w:tcW w:w="371" w:type="pct"/>
            <w:vAlign w:val="center"/>
          </w:tcPr>
          <w:p w14:paraId="40624397" w14:textId="6B77E4DB" w:rsidR="008673E2" w:rsidRPr="00482A5B" w:rsidRDefault="007D6630" w:rsidP="0066061A">
            <w:pPr>
              <w:spacing w:after="120"/>
              <w:rPr>
                <w:rFonts w:ascii="Arial" w:hAnsi="Arial" w:cs="Arial"/>
                <w:sz w:val="20"/>
                <w:szCs w:val="20"/>
              </w:rPr>
            </w:pPr>
            <w:r>
              <w:rPr>
                <w:rFonts w:ascii="Arial" w:hAnsi="Arial" w:cs="Arial"/>
                <w:sz w:val="20"/>
                <w:szCs w:val="20"/>
              </w:rPr>
              <w:t>X</w:t>
            </w:r>
          </w:p>
        </w:tc>
        <w:tc>
          <w:tcPr>
            <w:tcW w:w="371" w:type="pct"/>
            <w:vAlign w:val="center"/>
          </w:tcPr>
          <w:p w14:paraId="14C7D5AB" w14:textId="47FA7F35" w:rsidR="008673E2" w:rsidRPr="00482A5B" w:rsidRDefault="007D6630" w:rsidP="0066061A">
            <w:pPr>
              <w:spacing w:after="120"/>
              <w:rPr>
                <w:rFonts w:ascii="Arial" w:hAnsi="Arial" w:cs="Arial"/>
                <w:sz w:val="20"/>
                <w:szCs w:val="20"/>
              </w:rPr>
            </w:pPr>
            <w:r>
              <w:rPr>
                <w:rFonts w:ascii="Arial" w:hAnsi="Arial" w:cs="Arial"/>
                <w:sz w:val="20"/>
                <w:szCs w:val="20"/>
              </w:rPr>
              <w:t>X</w:t>
            </w:r>
          </w:p>
        </w:tc>
        <w:tc>
          <w:tcPr>
            <w:tcW w:w="371" w:type="pct"/>
            <w:vAlign w:val="center"/>
          </w:tcPr>
          <w:p w14:paraId="515CC47B" w14:textId="3D39547E" w:rsidR="008673E2" w:rsidRPr="00482A5B" w:rsidRDefault="007D6630" w:rsidP="0066061A">
            <w:pPr>
              <w:spacing w:after="120"/>
              <w:rPr>
                <w:rFonts w:ascii="Arial" w:hAnsi="Arial" w:cs="Arial"/>
                <w:sz w:val="20"/>
                <w:szCs w:val="20"/>
              </w:rPr>
            </w:pPr>
            <w:r>
              <w:rPr>
                <w:rFonts w:ascii="Arial" w:hAnsi="Arial" w:cs="Arial"/>
                <w:sz w:val="20"/>
                <w:szCs w:val="20"/>
              </w:rPr>
              <w:t>X</w:t>
            </w:r>
          </w:p>
        </w:tc>
        <w:tc>
          <w:tcPr>
            <w:tcW w:w="371" w:type="pct"/>
            <w:vAlign w:val="center"/>
          </w:tcPr>
          <w:p w14:paraId="6EEA87D6" w14:textId="3D153477" w:rsidR="008673E2" w:rsidRPr="00482A5B" w:rsidRDefault="007D6630" w:rsidP="0066061A">
            <w:pPr>
              <w:spacing w:after="120"/>
              <w:rPr>
                <w:rFonts w:ascii="Arial" w:hAnsi="Arial" w:cs="Arial"/>
                <w:sz w:val="20"/>
                <w:szCs w:val="20"/>
              </w:rPr>
            </w:pPr>
            <w:r>
              <w:rPr>
                <w:rFonts w:ascii="Arial" w:hAnsi="Arial" w:cs="Arial"/>
                <w:sz w:val="20"/>
                <w:szCs w:val="20"/>
              </w:rPr>
              <w:t>X</w:t>
            </w:r>
          </w:p>
        </w:tc>
        <w:tc>
          <w:tcPr>
            <w:tcW w:w="371" w:type="pct"/>
            <w:vAlign w:val="center"/>
          </w:tcPr>
          <w:p w14:paraId="3669FED3" w14:textId="6C10AD05" w:rsidR="008673E2" w:rsidRPr="00482A5B" w:rsidRDefault="007D6630" w:rsidP="0066061A">
            <w:pPr>
              <w:spacing w:after="120"/>
              <w:rPr>
                <w:rFonts w:ascii="Arial" w:hAnsi="Arial" w:cs="Arial"/>
                <w:sz w:val="20"/>
                <w:szCs w:val="20"/>
              </w:rPr>
            </w:pPr>
            <w:r>
              <w:rPr>
                <w:rFonts w:ascii="Arial" w:hAnsi="Arial" w:cs="Arial"/>
                <w:sz w:val="20"/>
                <w:szCs w:val="20"/>
              </w:rPr>
              <w:t>X</w:t>
            </w:r>
          </w:p>
        </w:tc>
        <w:tc>
          <w:tcPr>
            <w:tcW w:w="371" w:type="pct"/>
            <w:vAlign w:val="center"/>
          </w:tcPr>
          <w:p w14:paraId="1B61B5A7" w14:textId="3271C830" w:rsidR="008673E2" w:rsidRPr="00482A5B" w:rsidRDefault="007D6630" w:rsidP="0066061A">
            <w:pPr>
              <w:spacing w:after="120"/>
              <w:rPr>
                <w:rFonts w:ascii="Arial" w:hAnsi="Arial" w:cs="Arial"/>
                <w:sz w:val="20"/>
                <w:szCs w:val="20"/>
              </w:rPr>
            </w:pPr>
            <w:r>
              <w:rPr>
                <w:rFonts w:ascii="Arial" w:hAnsi="Arial" w:cs="Arial"/>
                <w:sz w:val="20"/>
                <w:szCs w:val="20"/>
              </w:rPr>
              <w:t>X</w:t>
            </w:r>
          </w:p>
        </w:tc>
      </w:tr>
      <w:tr w:rsidR="008673E2" w:rsidRPr="00482A5B" w14:paraId="4344AD08" w14:textId="77777777" w:rsidTr="00B20B36">
        <w:trPr>
          <w:trHeight w:val="397"/>
          <w:jc w:val="center"/>
        </w:trPr>
        <w:tc>
          <w:tcPr>
            <w:tcW w:w="2032" w:type="pct"/>
            <w:vAlign w:val="center"/>
          </w:tcPr>
          <w:p w14:paraId="027DFEF5" w14:textId="76C4E67B" w:rsidR="008673E2" w:rsidRPr="00482A5B" w:rsidRDefault="008673E2" w:rsidP="0066061A">
            <w:pPr>
              <w:spacing w:after="120"/>
              <w:rPr>
                <w:rFonts w:ascii="Arial" w:hAnsi="Arial" w:cs="Arial"/>
                <w:sz w:val="20"/>
                <w:szCs w:val="20"/>
              </w:rPr>
            </w:pPr>
            <w:r>
              <w:rPr>
                <w:rFonts w:ascii="Arial" w:hAnsi="Arial" w:cs="Arial"/>
                <w:sz w:val="20"/>
                <w:szCs w:val="20"/>
              </w:rPr>
              <w:t>Written Coursework (50%)</w:t>
            </w:r>
          </w:p>
        </w:tc>
        <w:tc>
          <w:tcPr>
            <w:tcW w:w="371" w:type="pct"/>
            <w:vAlign w:val="center"/>
          </w:tcPr>
          <w:p w14:paraId="36AABD25" w14:textId="3F9215DF" w:rsidR="008673E2" w:rsidRPr="00482A5B" w:rsidRDefault="007D6630" w:rsidP="0066061A">
            <w:pPr>
              <w:spacing w:after="120"/>
              <w:rPr>
                <w:rFonts w:ascii="Arial" w:hAnsi="Arial" w:cs="Arial"/>
                <w:sz w:val="20"/>
                <w:szCs w:val="20"/>
              </w:rPr>
            </w:pPr>
            <w:r>
              <w:rPr>
                <w:rFonts w:ascii="Arial" w:hAnsi="Arial" w:cs="Arial"/>
                <w:sz w:val="20"/>
                <w:szCs w:val="20"/>
              </w:rPr>
              <w:t>X</w:t>
            </w:r>
          </w:p>
        </w:tc>
        <w:tc>
          <w:tcPr>
            <w:tcW w:w="371" w:type="pct"/>
            <w:vAlign w:val="center"/>
          </w:tcPr>
          <w:p w14:paraId="4F26FA80" w14:textId="44762E54" w:rsidR="008673E2" w:rsidRPr="00482A5B" w:rsidRDefault="007D6630" w:rsidP="0066061A">
            <w:pPr>
              <w:spacing w:after="120"/>
              <w:rPr>
                <w:rFonts w:ascii="Arial" w:hAnsi="Arial" w:cs="Arial"/>
                <w:sz w:val="20"/>
                <w:szCs w:val="20"/>
              </w:rPr>
            </w:pPr>
            <w:r>
              <w:rPr>
                <w:rFonts w:ascii="Arial" w:hAnsi="Arial" w:cs="Arial"/>
                <w:sz w:val="20"/>
                <w:szCs w:val="20"/>
              </w:rPr>
              <w:t>X</w:t>
            </w:r>
          </w:p>
        </w:tc>
        <w:tc>
          <w:tcPr>
            <w:tcW w:w="371" w:type="pct"/>
            <w:vAlign w:val="center"/>
          </w:tcPr>
          <w:p w14:paraId="2564EAFA" w14:textId="0C7065F8" w:rsidR="008673E2" w:rsidRPr="00482A5B" w:rsidRDefault="007D6630" w:rsidP="0066061A">
            <w:pPr>
              <w:spacing w:after="120"/>
              <w:rPr>
                <w:rFonts w:ascii="Arial" w:hAnsi="Arial" w:cs="Arial"/>
                <w:sz w:val="20"/>
                <w:szCs w:val="20"/>
              </w:rPr>
            </w:pPr>
            <w:r>
              <w:rPr>
                <w:rFonts w:ascii="Arial" w:hAnsi="Arial" w:cs="Arial"/>
                <w:sz w:val="20"/>
                <w:szCs w:val="20"/>
              </w:rPr>
              <w:t>X</w:t>
            </w:r>
          </w:p>
        </w:tc>
        <w:tc>
          <w:tcPr>
            <w:tcW w:w="371" w:type="pct"/>
            <w:vAlign w:val="center"/>
          </w:tcPr>
          <w:p w14:paraId="2B973092" w14:textId="7AFE3E4E" w:rsidR="008673E2" w:rsidRPr="00482A5B" w:rsidRDefault="007D6630" w:rsidP="0066061A">
            <w:pPr>
              <w:spacing w:after="120"/>
              <w:rPr>
                <w:rFonts w:ascii="Arial" w:hAnsi="Arial" w:cs="Arial"/>
                <w:sz w:val="20"/>
                <w:szCs w:val="20"/>
              </w:rPr>
            </w:pPr>
            <w:r>
              <w:rPr>
                <w:rFonts w:ascii="Arial" w:hAnsi="Arial" w:cs="Arial"/>
                <w:sz w:val="20"/>
                <w:szCs w:val="20"/>
              </w:rPr>
              <w:t>X</w:t>
            </w:r>
          </w:p>
        </w:tc>
        <w:tc>
          <w:tcPr>
            <w:tcW w:w="371" w:type="pct"/>
            <w:vAlign w:val="center"/>
          </w:tcPr>
          <w:p w14:paraId="622F09E8" w14:textId="2433C2BE" w:rsidR="008673E2" w:rsidRPr="00482A5B" w:rsidRDefault="007D6630" w:rsidP="0066061A">
            <w:pPr>
              <w:spacing w:after="120"/>
              <w:rPr>
                <w:rFonts w:ascii="Arial" w:hAnsi="Arial" w:cs="Arial"/>
                <w:sz w:val="20"/>
                <w:szCs w:val="20"/>
              </w:rPr>
            </w:pPr>
            <w:r>
              <w:rPr>
                <w:rFonts w:ascii="Arial" w:hAnsi="Arial" w:cs="Arial"/>
                <w:sz w:val="20"/>
                <w:szCs w:val="20"/>
              </w:rPr>
              <w:t>X</w:t>
            </w:r>
          </w:p>
        </w:tc>
        <w:tc>
          <w:tcPr>
            <w:tcW w:w="371" w:type="pct"/>
            <w:vAlign w:val="center"/>
          </w:tcPr>
          <w:p w14:paraId="419C0450" w14:textId="785A5892" w:rsidR="008673E2" w:rsidRPr="00482A5B" w:rsidRDefault="007D6630" w:rsidP="0066061A">
            <w:pPr>
              <w:spacing w:after="120"/>
              <w:rPr>
                <w:rFonts w:ascii="Arial" w:hAnsi="Arial" w:cs="Arial"/>
                <w:sz w:val="20"/>
                <w:szCs w:val="20"/>
              </w:rPr>
            </w:pPr>
            <w:r>
              <w:rPr>
                <w:rFonts w:ascii="Arial" w:hAnsi="Arial" w:cs="Arial"/>
                <w:sz w:val="20"/>
                <w:szCs w:val="20"/>
              </w:rPr>
              <w:t>X</w:t>
            </w:r>
          </w:p>
        </w:tc>
        <w:tc>
          <w:tcPr>
            <w:tcW w:w="371" w:type="pct"/>
            <w:vAlign w:val="center"/>
          </w:tcPr>
          <w:p w14:paraId="195E54A5" w14:textId="7E59ADE7" w:rsidR="008673E2" w:rsidRPr="00482A5B" w:rsidRDefault="007D6630" w:rsidP="0066061A">
            <w:pPr>
              <w:spacing w:after="120"/>
              <w:rPr>
                <w:rFonts w:ascii="Arial" w:hAnsi="Arial" w:cs="Arial"/>
                <w:sz w:val="20"/>
                <w:szCs w:val="20"/>
              </w:rPr>
            </w:pPr>
            <w:r>
              <w:rPr>
                <w:rFonts w:ascii="Arial" w:hAnsi="Arial" w:cs="Arial"/>
                <w:sz w:val="20"/>
                <w:szCs w:val="20"/>
              </w:rPr>
              <w:t>X</w:t>
            </w:r>
          </w:p>
        </w:tc>
        <w:tc>
          <w:tcPr>
            <w:tcW w:w="371" w:type="pct"/>
            <w:vAlign w:val="center"/>
          </w:tcPr>
          <w:p w14:paraId="52E200C7" w14:textId="0B1E78FA" w:rsidR="008673E2" w:rsidRPr="00482A5B" w:rsidRDefault="007D6630" w:rsidP="0066061A">
            <w:pPr>
              <w:spacing w:after="120"/>
              <w:rPr>
                <w:rFonts w:ascii="Arial" w:hAnsi="Arial" w:cs="Arial"/>
                <w:sz w:val="20"/>
                <w:szCs w:val="20"/>
              </w:rPr>
            </w:pPr>
            <w:r>
              <w:rPr>
                <w:rFonts w:ascii="Arial" w:hAnsi="Arial" w:cs="Arial"/>
                <w:sz w:val="20"/>
                <w:szCs w:val="20"/>
              </w:rPr>
              <w:t>X</w:t>
            </w:r>
          </w:p>
        </w:tc>
      </w:tr>
      <w:tr w:rsidR="008673E2" w:rsidRPr="00482A5B" w14:paraId="443099C3" w14:textId="77777777" w:rsidTr="00B20B36">
        <w:trPr>
          <w:trHeight w:val="397"/>
          <w:jc w:val="center"/>
        </w:trPr>
        <w:tc>
          <w:tcPr>
            <w:tcW w:w="2032" w:type="pct"/>
            <w:vAlign w:val="center"/>
          </w:tcPr>
          <w:p w14:paraId="3CAEE479" w14:textId="2ACA8FC8" w:rsidR="008673E2" w:rsidRPr="008673E2" w:rsidRDefault="008673E2" w:rsidP="0066061A">
            <w:pPr>
              <w:spacing w:after="120"/>
              <w:rPr>
                <w:rFonts w:ascii="Arial" w:hAnsi="Arial" w:cs="Arial"/>
                <w:b/>
                <w:sz w:val="20"/>
                <w:szCs w:val="20"/>
              </w:rPr>
            </w:pPr>
            <w:r w:rsidRPr="008673E2">
              <w:rPr>
                <w:rFonts w:ascii="Arial" w:hAnsi="Arial" w:cs="Arial"/>
                <w:b/>
                <w:sz w:val="20"/>
                <w:szCs w:val="20"/>
              </w:rPr>
              <w:t>Assessment Pattern B</w:t>
            </w:r>
          </w:p>
        </w:tc>
        <w:tc>
          <w:tcPr>
            <w:tcW w:w="371" w:type="pct"/>
            <w:vAlign w:val="center"/>
          </w:tcPr>
          <w:p w14:paraId="1C7FC442" w14:textId="77777777" w:rsidR="008673E2" w:rsidRPr="00482A5B" w:rsidRDefault="008673E2" w:rsidP="0066061A">
            <w:pPr>
              <w:spacing w:after="120"/>
              <w:rPr>
                <w:rFonts w:ascii="Arial" w:hAnsi="Arial" w:cs="Arial"/>
                <w:sz w:val="20"/>
                <w:szCs w:val="20"/>
              </w:rPr>
            </w:pPr>
          </w:p>
        </w:tc>
        <w:tc>
          <w:tcPr>
            <w:tcW w:w="371" w:type="pct"/>
            <w:vAlign w:val="center"/>
          </w:tcPr>
          <w:p w14:paraId="6C98EAB2" w14:textId="77777777" w:rsidR="008673E2" w:rsidRPr="00482A5B" w:rsidRDefault="008673E2" w:rsidP="0066061A">
            <w:pPr>
              <w:spacing w:after="120"/>
              <w:rPr>
                <w:rFonts w:ascii="Arial" w:hAnsi="Arial" w:cs="Arial"/>
                <w:sz w:val="20"/>
                <w:szCs w:val="20"/>
              </w:rPr>
            </w:pPr>
          </w:p>
        </w:tc>
        <w:tc>
          <w:tcPr>
            <w:tcW w:w="371" w:type="pct"/>
            <w:vAlign w:val="center"/>
          </w:tcPr>
          <w:p w14:paraId="41709CE2" w14:textId="77777777" w:rsidR="008673E2" w:rsidRPr="00482A5B" w:rsidRDefault="008673E2" w:rsidP="0066061A">
            <w:pPr>
              <w:spacing w:after="120"/>
              <w:rPr>
                <w:rFonts w:ascii="Arial" w:hAnsi="Arial" w:cs="Arial"/>
                <w:sz w:val="20"/>
                <w:szCs w:val="20"/>
              </w:rPr>
            </w:pPr>
          </w:p>
        </w:tc>
        <w:tc>
          <w:tcPr>
            <w:tcW w:w="371" w:type="pct"/>
            <w:vAlign w:val="center"/>
          </w:tcPr>
          <w:p w14:paraId="183F6B70" w14:textId="77777777" w:rsidR="008673E2" w:rsidRPr="00482A5B" w:rsidRDefault="008673E2" w:rsidP="0066061A">
            <w:pPr>
              <w:spacing w:after="120"/>
              <w:rPr>
                <w:rFonts w:ascii="Arial" w:hAnsi="Arial" w:cs="Arial"/>
                <w:sz w:val="20"/>
                <w:szCs w:val="20"/>
              </w:rPr>
            </w:pPr>
          </w:p>
        </w:tc>
        <w:tc>
          <w:tcPr>
            <w:tcW w:w="371" w:type="pct"/>
            <w:vAlign w:val="center"/>
          </w:tcPr>
          <w:p w14:paraId="5409594A" w14:textId="77777777" w:rsidR="008673E2" w:rsidRPr="00482A5B" w:rsidRDefault="008673E2" w:rsidP="0066061A">
            <w:pPr>
              <w:spacing w:after="120"/>
              <w:rPr>
                <w:rFonts w:ascii="Arial" w:hAnsi="Arial" w:cs="Arial"/>
                <w:sz w:val="20"/>
                <w:szCs w:val="20"/>
              </w:rPr>
            </w:pPr>
          </w:p>
        </w:tc>
        <w:tc>
          <w:tcPr>
            <w:tcW w:w="371" w:type="pct"/>
            <w:vAlign w:val="center"/>
          </w:tcPr>
          <w:p w14:paraId="05B34F2B" w14:textId="77777777" w:rsidR="008673E2" w:rsidRPr="00482A5B" w:rsidRDefault="008673E2" w:rsidP="0066061A">
            <w:pPr>
              <w:spacing w:after="120"/>
              <w:rPr>
                <w:rFonts w:ascii="Arial" w:hAnsi="Arial" w:cs="Arial"/>
                <w:sz w:val="20"/>
                <w:szCs w:val="20"/>
              </w:rPr>
            </w:pPr>
          </w:p>
        </w:tc>
        <w:tc>
          <w:tcPr>
            <w:tcW w:w="371" w:type="pct"/>
            <w:vAlign w:val="center"/>
          </w:tcPr>
          <w:p w14:paraId="4AF0CB95" w14:textId="77777777" w:rsidR="008673E2" w:rsidRPr="00482A5B" w:rsidRDefault="008673E2" w:rsidP="0066061A">
            <w:pPr>
              <w:spacing w:after="120"/>
              <w:rPr>
                <w:rFonts w:ascii="Arial" w:hAnsi="Arial" w:cs="Arial"/>
                <w:sz w:val="20"/>
                <w:szCs w:val="20"/>
              </w:rPr>
            </w:pPr>
          </w:p>
        </w:tc>
        <w:tc>
          <w:tcPr>
            <w:tcW w:w="371" w:type="pct"/>
            <w:vAlign w:val="center"/>
          </w:tcPr>
          <w:p w14:paraId="12BEFE5B" w14:textId="77777777" w:rsidR="008673E2" w:rsidRPr="00482A5B" w:rsidRDefault="008673E2" w:rsidP="0066061A">
            <w:pPr>
              <w:spacing w:after="120"/>
              <w:rPr>
                <w:rFonts w:ascii="Arial" w:hAnsi="Arial" w:cs="Arial"/>
                <w:sz w:val="20"/>
                <w:szCs w:val="20"/>
              </w:rPr>
            </w:pPr>
          </w:p>
        </w:tc>
      </w:tr>
      <w:tr w:rsidR="00482A5B" w:rsidRPr="00482A5B" w14:paraId="0724A402" w14:textId="77777777" w:rsidTr="00B20B36">
        <w:trPr>
          <w:trHeight w:val="397"/>
          <w:jc w:val="center"/>
        </w:trPr>
        <w:tc>
          <w:tcPr>
            <w:tcW w:w="2032" w:type="pct"/>
            <w:vAlign w:val="center"/>
          </w:tcPr>
          <w:p w14:paraId="231E8904" w14:textId="7CE0D35E" w:rsidR="00482A5B" w:rsidRPr="00482A5B" w:rsidRDefault="008673E2" w:rsidP="0066061A">
            <w:pPr>
              <w:spacing w:after="120"/>
              <w:rPr>
                <w:rFonts w:ascii="Arial" w:hAnsi="Arial" w:cs="Arial"/>
                <w:sz w:val="20"/>
                <w:szCs w:val="20"/>
              </w:rPr>
            </w:pPr>
            <w:r>
              <w:rPr>
                <w:rFonts w:ascii="Arial" w:hAnsi="Arial" w:cs="Arial"/>
                <w:sz w:val="20"/>
                <w:szCs w:val="20"/>
              </w:rPr>
              <w:t xml:space="preserve">Dissertation </w:t>
            </w:r>
            <w:r w:rsidR="00482A5B">
              <w:rPr>
                <w:rFonts w:ascii="Arial" w:hAnsi="Arial" w:cs="Arial"/>
                <w:sz w:val="20"/>
                <w:szCs w:val="20"/>
              </w:rPr>
              <w:t>(</w:t>
            </w:r>
            <w:r>
              <w:rPr>
                <w:rFonts w:ascii="Arial" w:hAnsi="Arial" w:cs="Arial"/>
                <w:sz w:val="20"/>
                <w:szCs w:val="20"/>
              </w:rPr>
              <w:t>10</w:t>
            </w:r>
            <w:r w:rsidR="00482A5B">
              <w:rPr>
                <w:rFonts w:ascii="Arial" w:hAnsi="Arial" w:cs="Arial"/>
                <w:sz w:val="20"/>
                <w:szCs w:val="20"/>
              </w:rPr>
              <w:t>0%)</w:t>
            </w:r>
          </w:p>
        </w:tc>
        <w:tc>
          <w:tcPr>
            <w:tcW w:w="371" w:type="pct"/>
            <w:vAlign w:val="center"/>
          </w:tcPr>
          <w:p w14:paraId="657B10A7"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3D3ACB55"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13974E9A"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2EAF31CE"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121666BC"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006FE4EF"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5FAE65DC"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40869C3D"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r>
    </w:tbl>
    <w:p w14:paraId="2487FBF9" w14:textId="77777777" w:rsidR="007A6245" w:rsidRPr="00482A5B" w:rsidRDefault="007A6245" w:rsidP="0066061A">
      <w:pPr>
        <w:spacing w:after="120" w:line="240" w:lineRule="auto"/>
        <w:ind w:left="426" w:right="260"/>
        <w:rPr>
          <w:rFonts w:ascii="Arial" w:hAnsi="Arial" w:cs="Arial"/>
          <w:b/>
          <w:iCs/>
          <w:sz w:val="20"/>
          <w:szCs w:val="20"/>
        </w:rPr>
      </w:pPr>
    </w:p>
    <w:p w14:paraId="0FDA376F" w14:textId="77777777" w:rsidR="00134CE5" w:rsidRDefault="009A2D37" w:rsidP="00134CE5">
      <w:pPr>
        <w:numPr>
          <w:ilvl w:val="0"/>
          <w:numId w:val="1"/>
        </w:numPr>
        <w:spacing w:after="120" w:line="240" w:lineRule="auto"/>
        <w:ind w:left="426" w:right="260" w:hanging="426"/>
        <w:jc w:val="both"/>
        <w:rPr>
          <w:rFonts w:ascii="Arial" w:hAnsi="Arial" w:cs="Arial"/>
          <w:sz w:val="20"/>
          <w:szCs w:val="20"/>
        </w:rPr>
      </w:pPr>
      <w:r w:rsidRPr="00482A5B">
        <w:rPr>
          <w:rFonts w:ascii="Arial" w:hAnsi="Arial" w:cs="Arial"/>
          <w:sz w:val="20"/>
          <w:szCs w:val="20"/>
        </w:rPr>
        <w:t xml:space="preserve">The </w:t>
      </w:r>
      <w:r w:rsidR="00482A5B" w:rsidRPr="00DF2132">
        <w:rPr>
          <w:rFonts w:ascii="Arial" w:hAnsi="Arial" w:cs="Arial"/>
          <w:sz w:val="20"/>
          <w:szCs w:val="20"/>
        </w:rPr>
        <w:t>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134CE5">
        <w:rPr>
          <w:rFonts w:ascii="Arial" w:hAnsi="Arial" w:cs="Arial"/>
          <w:sz w:val="20"/>
          <w:szCs w:val="20"/>
        </w:rPr>
        <w:t xml:space="preserve"> policies and support services.</w:t>
      </w:r>
    </w:p>
    <w:p w14:paraId="418D44BD" w14:textId="77777777" w:rsidR="00134CE5" w:rsidRDefault="00134CE5" w:rsidP="00134CE5">
      <w:pPr>
        <w:spacing w:after="120" w:line="240" w:lineRule="auto"/>
        <w:ind w:left="426" w:right="260"/>
        <w:jc w:val="both"/>
        <w:rPr>
          <w:rFonts w:ascii="Arial" w:hAnsi="Arial" w:cs="Arial"/>
          <w:sz w:val="20"/>
          <w:szCs w:val="20"/>
        </w:rPr>
      </w:pPr>
    </w:p>
    <w:p w14:paraId="6392CEF7" w14:textId="77777777" w:rsidR="00482A5B" w:rsidRPr="00134CE5" w:rsidRDefault="00482A5B" w:rsidP="00134CE5">
      <w:pPr>
        <w:spacing w:after="120" w:line="240" w:lineRule="auto"/>
        <w:ind w:left="426" w:right="260"/>
        <w:jc w:val="both"/>
        <w:rPr>
          <w:rFonts w:ascii="Arial" w:hAnsi="Arial" w:cs="Arial"/>
          <w:sz w:val="20"/>
          <w:szCs w:val="20"/>
        </w:rPr>
      </w:pPr>
      <w:r w:rsidRPr="00134CE5">
        <w:rPr>
          <w:rFonts w:ascii="Arial" w:hAnsi="Arial" w:cs="Arial"/>
          <w:sz w:val="20"/>
          <w:szCs w:val="20"/>
        </w:rPr>
        <w:t>The inclusive practices in the guidance (see Annex B Appendix A) have been considered in order to support all students in the following areas:</w:t>
      </w:r>
    </w:p>
    <w:p w14:paraId="121ABE70" w14:textId="77777777" w:rsidR="00482A5B" w:rsidRPr="00A7491F" w:rsidRDefault="00482A5B" w:rsidP="00134CE5">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270886F6" w14:textId="77777777" w:rsidR="00482A5B" w:rsidRPr="00D023E6" w:rsidRDefault="00482A5B" w:rsidP="00134CE5">
      <w:pPr>
        <w:pStyle w:val="ListParagraph"/>
        <w:numPr>
          <w:ilvl w:val="0"/>
          <w:numId w:val="19"/>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0D2E4EA8" w14:textId="77777777" w:rsidR="00482A5B" w:rsidRPr="00D023E6" w:rsidRDefault="00482A5B" w:rsidP="00134CE5">
      <w:pPr>
        <w:pStyle w:val="ListParagraph"/>
        <w:numPr>
          <w:ilvl w:val="0"/>
          <w:numId w:val="19"/>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448C3ADA" w14:textId="77777777" w:rsidR="00482A5B" w:rsidRPr="00D023E6" w:rsidRDefault="00482A5B" w:rsidP="00134CE5">
      <w:pPr>
        <w:pStyle w:val="ListParagraph"/>
        <w:numPr>
          <w:ilvl w:val="0"/>
          <w:numId w:val="19"/>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52BAA366" w14:textId="77777777" w:rsidR="00482A5B" w:rsidRDefault="00482A5B" w:rsidP="00134CE5">
      <w:pPr>
        <w:pStyle w:val="ListParagraph"/>
        <w:numPr>
          <w:ilvl w:val="0"/>
          <w:numId w:val="19"/>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5D1B509A" w14:textId="77777777" w:rsidR="00482A5B" w:rsidRPr="00971465" w:rsidRDefault="00482A5B" w:rsidP="00134CE5">
      <w:pPr>
        <w:pStyle w:val="ListParagraph"/>
        <w:numPr>
          <w:ilvl w:val="0"/>
          <w:numId w:val="19"/>
        </w:numPr>
        <w:spacing w:after="120" w:line="240" w:lineRule="auto"/>
        <w:ind w:right="260"/>
        <w:rPr>
          <w:rFonts w:ascii="Arial" w:hAnsi="Arial" w:cs="Arial"/>
          <w:sz w:val="20"/>
          <w:szCs w:val="20"/>
        </w:rPr>
      </w:pPr>
      <w:r w:rsidRPr="00971465">
        <w:rPr>
          <w:rFonts w:ascii="Arial" w:hAnsi="Arial" w:cs="Arial"/>
          <w:sz w:val="20"/>
          <w:szCs w:val="20"/>
        </w:rPr>
        <w:lastRenderedPageBreak/>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r w:rsidRPr="00971465">
        <w:rPr>
          <w:rFonts w:ascii="Arial" w:hAnsi="Arial" w:cs="Arial"/>
          <w:sz w:val="20"/>
          <w:szCs w:val="20"/>
        </w:rPr>
        <w:br/>
      </w:r>
    </w:p>
    <w:p w14:paraId="7BF007E5" w14:textId="77777777" w:rsidR="00482A5B" w:rsidRPr="00A7491F" w:rsidRDefault="00482A5B" w:rsidP="00134CE5">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426BE83C" w14:textId="77777777" w:rsidR="009A2D37" w:rsidRPr="00482A5B" w:rsidRDefault="00482A5B" w:rsidP="00134CE5">
      <w:pPr>
        <w:spacing w:after="120" w:line="240" w:lineRule="auto"/>
        <w:ind w:left="426" w:right="260"/>
        <w:jc w:val="both"/>
        <w:rPr>
          <w:rFonts w:ascii="Arial" w:hAnsi="Arial" w:cs="Arial"/>
          <w:b/>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proofErr w:type="gramStart"/>
      <w:r>
        <w:rPr>
          <w:rFonts w:ascii="Arial" w:hAnsi="Arial" w:cs="Arial"/>
          <w:iCs/>
          <w:sz w:val="20"/>
          <w:szCs w:val="20"/>
        </w:rPr>
        <w:t>b(</w:t>
      </w:r>
      <w:proofErr w:type="gramEnd"/>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40B90C01" w14:textId="77777777" w:rsidR="009A2D37" w:rsidRPr="00482A5B" w:rsidRDefault="009A2D37" w:rsidP="0066061A">
      <w:pPr>
        <w:spacing w:after="120" w:line="240" w:lineRule="auto"/>
        <w:ind w:left="426" w:right="260"/>
        <w:rPr>
          <w:rFonts w:ascii="Arial" w:hAnsi="Arial" w:cs="Arial"/>
          <w:iCs/>
          <w:sz w:val="20"/>
          <w:szCs w:val="20"/>
        </w:rPr>
      </w:pPr>
    </w:p>
    <w:p w14:paraId="160E63C6" w14:textId="77777777" w:rsidR="009A2D37" w:rsidRPr="00482A5B" w:rsidRDefault="009A2D37" w:rsidP="0066061A">
      <w:pPr>
        <w:numPr>
          <w:ilvl w:val="0"/>
          <w:numId w:val="1"/>
        </w:numPr>
        <w:spacing w:after="120" w:line="240" w:lineRule="auto"/>
        <w:ind w:left="426" w:right="260" w:hanging="426"/>
        <w:jc w:val="both"/>
        <w:rPr>
          <w:rFonts w:ascii="Arial" w:hAnsi="Arial" w:cs="Arial"/>
          <w:b/>
          <w:sz w:val="20"/>
          <w:szCs w:val="20"/>
        </w:rPr>
      </w:pPr>
      <w:r w:rsidRPr="00482A5B">
        <w:rPr>
          <w:rFonts w:ascii="Arial" w:hAnsi="Arial" w:cs="Arial"/>
          <w:b/>
          <w:sz w:val="20"/>
          <w:szCs w:val="20"/>
        </w:rPr>
        <w:t>Campus(es) or Centre(s) where module will be delivered:</w:t>
      </w:r>
    </w:p>
    <w:p w14:paraId="41165B80" w14:textId="77777777" w:rsidR="009A2D37" w:rsidRDefault="0066061A" w:rsidP="0066061A">
      <w:pPr>
        <w:spacing w:after="120" w:line="240" w:lineRule="auto"/>
        <w:ind w:left="426" w:right="260"/>
        <w:rPr>
          <w:rFonts w:ascii="Arial" w:hAnsi="Arial" w:cs="Arial"/>
          <w:iCs/>
          <w:sz w:val="20"/>
          <w:szCs w:val="20"/>
        </w:rPr>
      </w:pPr>
      <w:r w:rsidRPr="00482A5B">
        <w:rPr>
          <w:rFonts w:ascii="Arial" w:hAnsi="Arial" w:cs="Arial"/>
          <w:iCs/>
          <w:sz w:val="20"/>
          <w:szCs w:val="20"/>
        </w:rPr>
        <w:t>Canterbury</w:t>
      </w:r>
    </w:p>
    <w:p w14:paraId="11C11CA9" w14:textId="77777777" w:rsidR="00482A5B" w:rsidRDefault="00482A5B" w:rsidP="0066061A">
      <w:pPr>
        <w:spacing w:after="120" w:line="240" w:lineRule="auto"/>
        <w:ind w:left="426" w:right="260"/>
        <w:rPr>
          <w:rFonts w:ascii="Arial" w:hAnsi="Arial" w:cs="Arial"/>
          <w:iCs/>
          <w:sz w:val="20"/>
          <w:szCs w:val="20"/>
        </w:rPr>
      </w:pPr>
    </w:p>
    <w:p w14:paraId="38754D19" w14:textId="77777777" w:rsidR="00482A5B" w:rsidRDefault="00482A5B" w:rsidP="00482A5B">
      <w:pPr>
        <w:numPr>
          <w:ilvl w:val="0"/>
          <w:numId w:val="1"/>
        </w:numPr>
        <w:spacing w:after="120" w:line="240" w:lineRule="auto"/>
        <w:ind w:left="426" w:right="260" w:hanging="426"/>
        <w:jc w:val="both"/>
        <w:rPr>
          <w:rFonts w:ascii="Arial" w:hAnsi="Arial" w:cs="Arial"/>
          <w:b/>
          <w:sz w:val="20"/>
          <w:szCs w:val="20"/>
        </w:rPr>
      </w:pPr>
      <w:r w:rsidRPr="00482A5B">
        <w:rPr>
          <w:rFonts w:ascii="Arial" w:hAnsi="Arial" w:cs="Arial"/>
          <w:b/>
          <w:sz w:val="20"/>
          <w:szCs w:val="20"/>
        </w:rPr>
        <w:t>Internationalisation</w:t>
      </w:r>
    </w:p>
    <w:p w14:paraId="071B796C" w14:textId="77777777" w:rsidR="00482A5B" w:rsidRPr="00482A5B" w:rsidRDefault="00482A5B" w:rsidP="00482A5B">
      <w:pPr>
        <w:spacing w:after="120" w:line="240" w:lineRule="auto"/>
        <w:ind w:left="426" w:right="260"/>
        <w:jc w:val="both"/>
        <w:rPr>
          <w:rFonts w:ascii="Arial" w:hAnsi="Arial" w:cs="Arial"/>
          <w:sz w:val="20"/>
          <w:szCs w:val="20"/>
        </w:rPr>
      </w:pPr>
      <w:r w:rsidRPr="00482A5B">
        <w:rPr>
          <w:rFonts w:ascii="Arial" w:hAnsi="Arial" w:cs="Arial"/>
          <w:sz w:val="20"/>
          <w:szCs w:val="20"/>
        </w:rPr>
        <w:t xml:space="preserve">By its nature, the module is inherently internationalised (as illustrated by the subject matter, module learning outcomes and indicative readings). See for example, the exploration of EU </w:t>
      </w:r>
      <w:r>
        <w:rPr>
          <w:rFonts w:ascii="Arial" w:hAnsi="Arial" w:cs="Arial"/>
          <w:sz w:val="20"/>
          <w:szCs w:val="20"/>
        </w:rPr>
        <w:t>and UK data protection laws and</w:t>
      </w:r>
      <w:r w:rsidRPr="00482A5B">
        <w:rPr>
          <w:rFonts w:ascii="Arial" w:hAnsi="Arial" w:cs="Arial"/>
          <w:sz w:val="20"/>
          <w:szCs w:val="20"/>
        </w:rPr>
        <w:t xml:space="preserve"> the exploration of emerging issues including</w:t>
      </w:r>
      <w:r>
        <w:rPr>
          <w:rFonts w:ascii="Arial" w:hAnsi="Arial" w:cs="Arial"/>
          <w:sz w:val="20"/>
          <w:szCs w:val="20"/>
        </w:rPr>
        <w:t>:</w:t>
      </w:r>
      <w:r w:rsidRPr="00482A5B">
        <w:rPr>
          <w:rFonts w:ascii="Arial" w:hAnsi="Arial" w:cs="Arial"/>
          <w:sz w:val="20"/>
          <w:szCs w:val="20"/>
        </w:rPr>
        <w:t xml:space="preserve"> the ‘right to be forgotten’, the Internet of Things (IoT), cybersecurity law in a post-Snowden world including Safe Harbours, data retention and reuse implications of the UK National DNA database, biobanks, and digital interconnectivity of social media.</w:t>
      </w:r>
    </w:p>
    <w:p w14:paraId="440DE6B2" w14:textId="77777777" w:rsidR="00641D6D" w:rsidRDefault="00641D6D" w:rsidP="0066061A">
      <w:pPr>
        <w:spacing w:line="240" w:lineRule="auto"/>
        <w:rPr>
          <w:rFonts w:ascii="Arial" w:hAnsi="Arial" w:cs="Arial"/>
          <w:sz w:val="20"/>
          <w:szCs w:val="20"/>
        </w:rPr>
      </w:pPr>
    </w:p>
    <w:p w14:paraId="6983218A" w14:textId="77777777" w:rsidR="008673E2" w:rsidRDefault="008673E2">
      <w:pPr>
        <w:rPr>
          <w:rFonts w:ascii="Arial" w:hAnsi="Arial" w:cs="Arial"/>
          <w:b/>
          <w:sz w:val="20"/>
          <w:szCs w:val="20"/>
        </w:rPr>
      </w:pPr>
      <w:r>
        <w:rPr>
          <w:rFonts w:ascii="Arial" w:hAnsi="Arial" w:cs="Arial"/>
          <w:b/>
          <w:sz w:val="20"/>
          <w:szCs w:val="20"/>
        </w:rPr>
        <w:br w:type="page"/>
      </w:r>
    </w:p>
    <w:p w14:paraId="645818EC" w14:textId="3E840365" w:rsidR="00331FA9" w:rsidRPr="00482A5B" w:rsidRDefault="00331FA9" w:rsidP="00331FA9">
      <w:pPr>
        <w:spacing w:after="120" w:line="240" w:lineRule="auto"/>
        <w:ind w:right="260"/>
        <w:outlineLvl w:val="0"/>
        <w:rPr>
          <w:rFonts w:ascii="Arial" w:hAnsi="Arial" w:cs="Arial"/>
          <w:b/>
          <w:sz w:val="20"/>
          <w:szCs w:val="20"/>
        </w:rPr>
      </w:pPr>
      <w:r w:rsidRPr="00482A5B">
        <w:rPr>
          <w:rFonts w:ascii="Arial" w:hAnsi="Arial" w:cs="Arial"/>
          <w:b/>
          <w:sz w:val="20"/>
          <w:szCs w:val="20"/>
        </w:rPr>
        <w:lastRenderedPageBreak/>
        <w:t xml:space="preserve">FACULTIES SUPPORT OFFICE USE ONLY </w:t>
      </w:r>
    </w:p>
    <w:p w14:paraId="22C102E8" w14:textId="77777777" w:rsidR="00331FA9" w:rsidRPr="00482A5B" w:rsidRDefault="00331FA9" w:rsidP="00331FA9">
      <w:pPr>
        <w:spacing w:after="120" w:line="240" w:lineRule="auto"/>
        <w:ind w:right="260"/>
        <w:rPr>
          <w:rFonts w:ascii="Arial" w:hAnsi="Arial" w:cs="Arial"/>
          <w:b/>
          <w:sz w:val="20"/>
          <w:szCs w:val="20"/>
        </w:rPr>
      </w:pPr>
      <w:r w:rsidRPr="00482A5B">
        <w:rPr>
          <w:rFonts w:ascii="Arial" w:hAnsi="Arial" w:cs="Arial"/>
          <w:b/>
          <w:sz w:val="20"/>
          <w:szCs w:val="20"/>
        </w:rPr>
        <w:t>Revision record – all revisions must be recorded in the grid and full details of the change retained in the appropriate committee records.</w:t>
      </w:r>
    </w:p>
    <w:p w14:paraId="61994AB5" w14:textId="77777777" w:rsidR="00331FA9" w:rsidRPr="00482A5B" w:rsidRDefault="00331FA9" w:rsidP="00331FA9">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31FA9" w:rsidRPr="00482A5B" w14:paraId="2644E185" w14:textId="77777777" w:rsidTr="00B20B36">
        <w:trPr>
          <w:trHeight w:val="317"/>
        </w:trPr>
        <w:tc>
          <w:tcPr>
            <w:tcW w:w="1673" w:type="dxa"/>
          </w:tcPr>
          <w:p w14:paraId="50D3E615" w14:textId="77777777" w:rsidR="00331FA9" w:rsidRPr="00482A5B" w:rsidRDefault="00331FA9" w:rsidP="003F044E">
            <w:pPr>
              <w:spacing w:after="120"/>
              <w:ind w:right="-330"/>
              <w:rPr>
                <w:rFonts w:ascii="Arial" w:hAnsi="Arial" w:cs="Arial"/>
                <w:sz w:val="20"/>
                <w:szCs w:val="20"/>
              </w:rPr>
            </w:pPr>
            <w:r w:rsidRPr="00482A5B">
              <w:rPr>
                <w:rFonts w:ascii="Arial" w:hAnsi="Arial" w:cs="Arial"/>
                <w:sz w:val="20"/>
                <w:szCs w:val="20"/>
              </w:rPr>
              <w:t>Date approved</w:t>
            </w:r>
          </w:p>
        </w:tc>
        <w:tc>
          <w:tcPr>
            <w:tcW w:w="1417" w:type="dxa"/>
          </w:tcPr>
          <w:p w14:paraId="6C2E95C8" w14:textId="77777777" w:rsidR="00331FA9" w:rsidRPr="00482A5B" w:rsidRDefault="00331FA9" w:rsidP="003F044E">
            <w:pPr>
              <w:spacing w:after="120"/>
              <w:rPr>
                <w:rFonts w:ascii="Arial" w:hAnsi="Arial" w:cs="Arial"/>
                <w:sz w:val="20"/>
                <w:szCs w:val="20"/>
              </w:rPr>
            </w:pPr>
            <w:r w:rsidRPr="00482A5B">
              <w:rPr>
                <w:rFonts w:ascii="Arial" w:hAnsi="Arial" w:cs="Arial"/>
                <w:sz w:val="20"/>
                <w:szCs w:val="20"/>
              </w:rPr>
              <w:t>Major/minor revision</w:t>
            </w:r>
          </w:p>
        </w:tc>
        <w:tc>
          <w:tcPr>
            <w:tcW w:w="2342" w:type="dxa"/>
          </w:tcPr>
          <w:p w14:paraId="523517E9" w14:textId="77777777" w:rsidR="00331FA9" w:rsidRPr="00482A5B" w:rsidRDefault="00331FA9" w:rsidP="003F044E">
            <w:pPr>
              <w:spacing w:after="120"/>
              <w:ind w:right="-34"/>
              <w:rPr>
                <w:rFonts w:ascii="Arial" w:hAnsi="Arial" w:cs="Arial"/>
                <w:sz w:val="20"/>
                <w:szCs w:val="20"/>
              </w:rPr>
            </w:pPr>
            <w:r w:rsidRPr="00482A5B">
              <w:rPr>
                <w:rFonts w:ascii="Arial" w:hAnsi="Arial" w:cs="Arial"/>
                <w:sz w:val="20"/>
                <w:szCs w:val="20"/>
              </w:rPr>
              <w:t>Start date of the delivery of revised version</w:t>
            </w:r>
          </w:p>
        </w:tc>
        <w:tc>
          <w:tcPr>
            <w:tcW w:w="2658" w:type="dxa"/>
          </w:tcPr>
          <w:p w14:paraId="59E32208" w14:textId="77777777" w:rsidR="00331FA9" w:rsidRPr="00482A5B" w:rsidRDefault="00331FA9" w:rsidP="003F044E">
            <w:pPr>
              <w:spacing w:after="120"/>
              <w:ind w:right="-330"/>
              <w:rPr>
                <w:rFonts w:ascii="Arial" w:hAnsi="Arial" w:cs="Arial"/>
                <w:sz w:val="20"/>
                <w:szCs w:val="20"/>
              </w:rPr>
            </w:pPr>
            <w:r w:rsidRPr="00482A5B">
              <w:rPr>
                <w:rFonts w:ascii="Arial" w:hAnsi="Arial" w:cs="Arial"/>
                <w:sz w:val="20"/>
                <w:szCs w:val="20"/>
              </w:rPr>
              <w:t>Section revised</w:t>
            </w:r>
          </w:p>
        </w:tc>
        <w:tc>
          <w:tcPr>
            <w:tcW w:w="2400" w:type="dxa"/>
          </w:tcPr>
          <w:p w14:paraId="799D6552" w14:textId="77777777" w:rsidR="00331FA9" w:rsidRPr="00482A5B" w:rsidRDefault="00331FA9" w:rsidP="003F044E">
            <w:pPr>
              <w:spacing w:after="120"/>
              <w:ind w:right="-330"/>
              <w:rPr>
                <w:rFonts w:ascii="Arial" w:hAnsi="Arial" w:cs="Arial"/>
                <w:sz w:val="20"/>
                <w:szCs w:val="20"/>
              </w:rPr>
            </w:pPr>
            <w:r w:rsidRPr="00482A5B">
              <w:rPr>
                <w:rFonts w:ascii="Arial" w:hAnsi="Arial" w:cs="Arial"/>
                <w:sz w:val="20"/>
                <w:szCs w:val="20"/>
              </w:rPr>
              <w:t>Impacts PLOs</w:t>
            </w:r>
            <w:r w:rsidRPr="00482A5B">
              <w:rPr>
                <w:rFonts w:ascii="Arial" w:hAnsi="Arial" w:cs="Arial"/>
                <w:sz w:val="20"/>
                <w:szCs w:val="20"/>
              </w:rPr>
              <w:br/>
              <w:t>(Q6 &amp; 7 cover sheet)</w:t>
            </w:r>
          </w:p>
        </w:tc>
      </w:tr>
      <w:tr w:rsidR="00331FA9" w:rsidRPr="00482A5B" w14:paraId="134AF972" w14:textId="77777777" w:rsidTr="00B20B36">
        <w:trPr>
          <w:trHeight w:val="305"/>
        </w:trPr>
        <w:tc>
          <w:tcPr>
            <w:tcW w:w="1673" w:type="dxa"/>
          </w:tcPr>
          <w:p w14:paraId="3B8C5FFE" w14:textId="5DCE3E40" w:rsidR="00331FA9" w:rsidRPr="00482A5B" w:rsidRDefault="00D25ADE" w:rsidP="003F044E">
            <w:pPr>
              <w:spacing w:after="120"/>
              <w:ind w:right="-330"/>
              <w:rPr>
                <w:rFonts w:ascii="Arial" w:hAnsi="Arial" w:cs="Arial"/>
                <w:sz w:val="20"/>
                <w:szCs w:val="20"/>
              </w:rPr>
            </w:pPr>
            <w:r>
              <w:rPr>
                <w:rFonts w:ascii="Arial" w:hAnsi="Arial" w:cs="Arial"/>
                <w:sz w:val="20"/>
                <w:szCs w:val="20"/>
              </w:rPr>
              <w:t>02/12/19</w:t>
            </w:r>
          </w:p>
        </w:tc>
        <w:tc>
          <w:tcPr>
            <w:tcW w:w="1417" w:type="dxa"/>
          </w:tcPr>
          <w:p w14:paraId="134B615A" w14:textId="6917FFBD" w:rsidR="00331FA9" w:rsidRPr="00482A5B" w:rsidRDefault="00D25ADE" w:rsidP="003F044E">
            <w:pPr>
              <w:spacing w:after="120"/>
              <w:ind w:right="-330"/>
              <w:rPr>
                <w:rFonts w:ascii="Arial" w:hAnsi="Arial" w:cs="Arial"/>
                <w:sz w:val="20"/>
                <w:szCs w:val="20"/>
              </w:rPr>
            </w:pPr>
            <w:r>
              <w:rPr>
                <w:rFonts w:ascii="Arial" w:hAnsi="Arial" w:cs="Arial"/>
                <w:sz w:val="20"/>
                <w:szCs w:val="20"/>
              </w:rPr>
              <w:t>Minor</w:t>
            </w:r>
          </w:p>
        </w:tc>
        <w:tc>
          <w:tcPr>
            <w:tcW w:w="2342" w:type="dxa"/>
          </w:tcPr>
          <w:p w14:paraId="4DE27783" w14:textId="51A520F4" w:rsidR="00331FA9" w:rsidRPr="00482A5B" w:rsidRDefault="00D25ADE" w:rsidP="003F044E">
            <w:pPr>
              <w:spacing w:after="120"/>
              <w:ind w:right="-330"/>
              <w:rPr>
                <w:rFonts w:ascii="Arial" w:hAnsi="Arial" w:cs="Arial"/>
                <w:sz w:val="20"/>
                <w:szCs w:val="20"/>
              </w:rPr>
            </w:pPr>
            <w:r>
              <w:rPr>
                <w:rFonts w:ascii="Arial" w:hAnsi="Arial" w:cs="Arial"/>
                <w:sz w:val="20"/>
                <w:szCs w:val="20"/>
              </w:rPr>
              <w:t>September 2020</w:t>
            </w:r>
          </w:p>
        </w:tc>
        <w:tc>
          <w:tcPr>
            <w:tcW w:w="2658" w:type="dxa"/>
          </w:tcPr>
          <w:p w14:paraId="040FB0D0" w14:textId="1AAD1648" w:rsidR="00331FA9" w:rsidRPr="00482A5B" w:rsidRDefault="00D25ADE" w:rsidP="003F044E">
            <w:pPr>
              <w:spacing w:after="120"/>
              <w:ind w:right="-330"/>
              <w:rPr>
                <w:rFonts w:ascii="Arial" w:hAnsi="Arial" w:cs="Arial"/>
                <w:sz w:val="20"/>
                <w:szCs w:val="20"/>
              </w:rPr>
            </w:pPr>
            <w:r>
              <w:rPr>
                <w:rFonts w:ascii="Arial" w:hAnsi="Arial" w:cs="Arial"/>
                <w:sz w:val="20"/>
                <w:szCs w:val="20"/>
              </w:rPr>
              <w:t>13</w:t>
            </w:r>
          </w:p>
        </w:tc>
        <w:tc>
          <w:tcPr>
            <w:tcW w:w="2400" w:type="dxa"/>
          </w:tcPr>
          <w:p w14:paraId="68FED554" w14:textId="6BE30FD7" w:rsidR="00331FA9" w:rsidRPr="00482A5B" w:rsidRDefault="00D25ADE" w:rsidP="003F044E">
            <w:pPr>
              <w:spacing w:after="120"/>
              <w:ind w:right="-330"/>
              <w:rPr>
                <w:rFonts w:ascii="Arial" w:hAnsi="Arial" w:cs="Arial"/>
                <w:sz w:val="20"/>
                <w:szCs w:val="20"/>
              </w:rPr>
            </w:pPr>
            <w:r>
              <w:rPr>
                <w:rFonts w:ascii="Arial" w:hAnsi="Arial" w:cs="Arial"/>
                <w:sz w:val="20"/>
                <w:szCs w:val="20"/>
              </w:rPr>
              <w:t>No</w:t>
            </w:r>
          </w:p>
        </w:tc>
      </w:tr>
      <w:tr w:rsidR="00331FA9" w:rsidRPr="00482A5B" w14:paraId="58DFFCC4" w14:textId="77777777" w:rsidTr="00B20B36">
        <w:trPr>
          <w:trHeight w:val="305"/>
        </w:trPr>
        <w:tc>
          <w:tcPr>
            <w:tcW w:w="1673" w:type="dxa"/>
          </w:tcPr>
          <w:p w14:paraId="3E503C8B" w14:textId="77777777" w:rsidR="00331FA9" w:rsidRPr="00482A5B" w:rsidRDefault="00331FA9" w:rsidP="003F044E">
            <w:pPr>
              <w:spacing w:after="120"/>
              <w:ind w:right="-330"/>
              <w:rPr>
                <w:rFonts w:ascii="Arial" w:hAnsi="Arial" w:cs="Arial"/>
                <w:sz w:val="20"/>
                <w:szCs w:val="20"/>
              </w:rPr>
            </w:pPr>
          </w:p>
        </w:tc>
        <w:tc>
          <w:tcPr>
            <w:tcW w:w="1417" w:type="dxa"/>
          </w:tcPr>
          <w:p w14:paraId="272F67D4" w14:textId="77777777" w:rsidR="00331FA9" w:rsidRPr="00482A5B" w:rsidRDefault="00331FA9" w:rsidP="003F044E">
            <w:pPr>
              <w:spacing w:after="120"/>
              <w:ind w:right="-330"/>
              <w:rPr>
                <w:rFonts w:ascii="Arial" w:hAnsi="Arial" w:cs="Arial"/>
                <w:sz w:val="20"/>
                <w:szCs w:val="20"/>
              </w:rPr>
            </w:pPr>
          </w:p>
        </w:tc>
        <w:tc>
          <w:tcPr>
            <w:tcW w:w="2342" w:type="dxa"/>
          </w:tcPr>
          <w:p w14:paraId="60AF06DB" w14:textId="77777777" w:rsidR="00331FA9" w:rsidRPr="00482A5B" w:rsidRDefault="00331FA9" w:rsidP="003F044E">
            <w:pPr>
              <w:spacing w:after="120"/>
              <w:ind w:right="-330"/>
              <w:rPr>
                <w:rFonts w:ascii="Arial" w:hAnsi="Arial" w:cs="Arial"/>
                <w:sz w:val="20"/>
                <w:szCs w:val="20"/>
              </w:rPr>
            </w:pPr>
          </w:p>
        </w:tc>
        <w:tc>
          <w:tcPr>
            <w:tcW w:w="2658" w:type="dxa"/>
          </w:tcPr>
          <w:p w14:paraId="35A6ED68" w14:textId="77777777" w:rsidR="00331FA9" w:rsidRPr="00482A5B" w:rsidRDefault="00331FA9" w:rsidP="003F044E">
            <w:pPr>
              <w:spacing w:after="120"/>
              <w:ind w:right="-330"/>
              <w:rPr>
                <w:rFonts w:ascii="Arial" w:hAnsi="Arial" w:cs="Arial"/>
                <w:sz w:val="20"/>
                <w:szCs w:val="20"/>
              </w:rPr>
            </w:pPr>
          </w:p>
        </w:tc>
        <w:tc>
          <w:tcPr>
            <w:tcW w:w="2400" w:type="dxa"/>
          </w:tcPr>
          <w:p w14:paraId="5FEE6D32" w14:textId="77777777" w:rsidR="00331FA9" w:rsidRPr="00482A5B" w:rsidRDefault="00331FA9" w:rsidP="003F044E">
            <w:pPr>
              <w:spacing w:after="120"/>
              <w:ind w:right="-330"/>
              <w:rPr>
                <w:rFonts w:ascii="Arial" w:hAnsi="Arial" w:cs="Arial"/>
                <w:sz w:val="20"/>
                <w:szCs w:val="20"/>
              </w:rPr>
            </w:pPr>
          </w:p>
        </w:tc>
      </w:tr>
    </w:tbl>
    <w:p w14:paraId="23F0D0BC" w14:textId="77777777" w:rsidR="00331FA9" w:rsidRPr="00482A5B" w:rsidRDefault="00331FA9" w:rsidP="0066061A">
      <w:pPr>
        <w:spacing w:line="240" w:lineRule="auto"/>
        <w:rPr>
          <w:rFonts w:ascii="Arial" w:hAnsi="Arial" w:cs="Arial"/>
          <w:sz w:val="20"/>
          <w:szCs w:val="20"/>
        </w:rPr>
      </w:pPr>
    </w:p>
    <w:p w14:paraId="6884747E" w14:textId="77777777" w:rsidR="00D83563" w:rsidRPr="00482A5B" w:rsidRDefault="00D83563" w:rsidP="0066061A">
      <w:pPr>
        <w:spacing w:after="120" w:line="240" w:lineRule="auto"/>
        <w:ind w:right="-330"/>
        <w:rPr>
          <w:rFonts w:ascii="Arial" w:hAnsi="Arial" w:cs="Arial"/>
          <w:sz w:val="20"/>
          <w:szCs w:val="20"/>
        </w:rPr>
      </w:pPr>
    </w:p>
    <w:sectPr w:rsidR="00D83563" w:rsidRPr="00482A5B" w:rsidSect="00B20B36">
      <w:headerReference w:type="default" r:id="rId12"/>
      <w:footerReference w:type="default" r:id="rId13"/>
      <w:headerReference w:type="first" r:id="rId14"/>
      <w:footerReference w:type="firs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23415" w14:textId="77777777" w:rsidR="009522E9" w:rsidRDefault="009522E9" w:rsidP="009A2D37">
      <w:pPr>
        <w:spacing w:after="0" w:line="240" w:lineRule="auto"/>
      </w:pPr>
      <w:r>
        <w:separator/>
      </w:r>
    </w:p>
  </w:endnote>
  <w:endnote w:type="continuationSeparator" w:id="0">
    <w:p w14:paraId="358272E1" w14:textId="77777777" w:rsidR="009522E9" w:rsidRDefault="009522E9" w:rsidP="009A2D37">
      <w:pPr>
        <w:spacing w:after="0" w:line="240" w:lineRule="auto"/>
      </w:pPr>
      <w:r>
        <w:continuationSeparator/>
      </w:r>
    </w:p>
  </w:endnote>
  <w:endnote w:type="continuationNotice" w:id="1">
    <w:p w14:paraId="44E6E5E7" w14:textId="77777777" w:rsidR="009522E9" w:rsidRDefault="009522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1F8C1C51" w14:textId="77777777" w:rsidR="00482A5B" w:rsidRDefault="00482A5B" w:rsidP="009A2D37">
        <w:pPr>
          <w:pStyle w:val="Footer"/>
          <w:jc w:val="center"/>
        </w:pPr>
      </w:p>
      <w:p w14:paraId="5D2700CD" w14:textId="2967A8CB" w:rsidR="008B2543" w:rsidRDefault="0019787E" w:rsidP="009A2D37">
        <w:pPr>
          <w:pStyle w:val="Footer"/>
          <w:jc w:val="center"/>
        </w:pPr>
        <w:r>
          <w:fldChar w:fldCharType="begin"/>
        </w:r>
        <w:r>
          <w:instrText xml:space="preserve"> PAGE   \* MERGEFORMAT </w:instrText>
        </w:r>
        <w:r>
          <w:fldChar w:fldCharType="separate"/>
        </w:r>
        <w:r w:rsidR="00E357FE">
          <w:rPr>
            <w:noProof/>
          </w:rPr>
          <w:t>5</w:t>
        </w:r>
        <w:r>
          <w:rPr>
            <w:noProof/>
          </w:rPr>
          <w:fldChar w:fldCharType="end"/>
        </w:r>
      </w:p>
    </w:sdtContent>
  </w:sdt>
  <w:p w14:paraId="3C56AD36" w14:textId="58CFDC47" w:rsidR="008B2543" w:rsidRPr="007B7724" w:rsidRDefault="00482A5B" w:rsidP="00482A5B">
    <w:pPr>
      <w:pStyle w:val="Footer"/>
      <w:spacing w:after="120"/>
      <w:jc w:val="center"/>
      <w:rPr>
        <w:rFonts w:ascii="Arial" w:hAnsi="Arial"/>
        <w:sz w:val="18"/>
      </w:rPr>
    </w:pPr>
    <w:r w:rsidRPr="00482A5B">
      <w:rPr>
        <w:rFonts w:ascii="Arial" w:hAnsi="Arial"/>
        <w:sz w:val="18"/>
      </w:rPr>
      <w:t>Privacy, Data Protection and Cybersecurity Law, LAWS6410 (LW641)</w:t>
    </w:r>
    <w:r w:rsidR="00B20B36">
      <w:rPr>
        <w:rFonts w:ascii="Arial" w:hAnsi="Arial"/>
        <w:sz w:val="18"/>
      </w:rPr>
      <w:t xml:space="preserve"> – Sept. 2020 </w:t>
    </w:r>
    <w:r>
      <w:rPr>
        <w:rFonts w:ascii="Arial" w:hAnsi="Arial"/>
        <w:sz w:val="18"/>
      </w:rPr>
      <w:t>onwards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DC5A" w14:textId="77777777" w:rsidR="00482A5B" w:rsidRDefault="00482A5B" w:rsidP="00482A5B">
    <w:pPr>
      <w:pStyle w:val="Footer"/>
      <w:jc w:val="center"/>
    </w:pPr>
  </w:p>
  <w:p w14:paraId="3318338D" w14:textId="21511168" w:rsidR="00482A5B" w:rsidRPr="00482A5B" w:rsidRDefault="00482A5B" w:rsidP="00482A5B">
    <w:pPr>
      <w:pStyle w:val="Footer"/>
      <w:jc w:val="center"/>
      <w:rPr>
        <w:rFonts w:ascii="Arial" w:hAnsi="Arial" w:cs="Arial"/>
        <w:sz w:val="18"/>
        <w:szCs w:val="18"/>
      </w:rPr>
    </w:pPr>
    <w:r w:rsidRPr="00482A5B">
      <w:rPr>
        <w:rFonts w:ascii="Arial" w:hAnsi="Arial" w:cs="Arial"/>
        <w:sz w:val="18"/>
        <w:szCs w:val="18"/>
      </w:rPr>
      <w:t xml:space="preserve">Privacy, Data Protection and Cybersecurity Law, LAWS6410 (LW641) – Sept. </w:t>
    </w:r>
    <w:r w:rsidR="008673E2" w:rsidRPr="00482A5B">
      <w:rPr>
        <w:rFonts w:ascii="Arial" w:hAnsi="Arial" w:cs="Arial"/>
        <w:sz w:val="18"/>
        <w:szCs w:val="18"/>
      </w:rPr>
      <w:t>201</w:t>
    </w:r>
    <w:r w:rsidR="008673E2">
      <w:rPr>
        <w:rFonts w:ascii="Arial" w:hAnsi="Arial" w:cs="Arial"/>
        <w:sz w:val="18"/>
        <w:szCs w:val="18"/>
      </w:rPr>
      <w:t>9</w:t>
    </w:r>
    <w:r w:rsidR="008673E2" w:rsidRPr="00482A5B">
      <w:rPr>
        <w:rFonts w:ascii="Arial" w:hAnsi="Arial" w:cs="Arial"/>
        <w:sz w:val="18"/>
        <w:szCs w:val="18"/>
      </w:rPr>
      <w:t xml:space="preserve"> </w:t>
    </w:r>
    <w:r w:rsidRPr="00482A5B">
      <w:rPr>
        <w:rFonts w:ascii="Arial" w:hAnsi="Arial" w:cs="Arial"/>
        <w:sz w:val="18"/>
        <w:szCs w:val="18"/>
      </w:rPr>
      <w:t>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D87D6" w14:textId="77777777" w:rsidR="009522E9" w:rsidRDefault="009522E9" w:rsidP="009A2D37">
      <w:pPr>
        <w:spacing w:after="0" w:line="240" w:lineRule="auto"/>
      </w:pPr>
      <w:r>
        <w:separator/>
      </w:r>
    </w:p>
  </w:footnote>
  <w:footnote w:type="continuationSeparator" w:id="0">
    <w:p w14:paraId="4C2B1F68" w14:textId="77777777" w:rsidR="009522E9" w:rsidRDefault="009522E9" w:rsidP="009A2D37">
      <w:pPr>
        <w:spacing w:after="0" w:line="240" w:lineRule="auto"/>
      </w:pPr>
      <w:r>
        <w:continuationSeparator/>
      </w:r>
    </w:p>
  </w:footnote>
  <w:footnote w:type="continuationNotice" w:id="1">
    <w:p w14:paraId="70FC3794" w14:textId="77777777" w:rsidR="009522E9" w:rsidRDefault="009522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38C7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61246F6" wp14:editId="763926ED">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00FD73F" w14:textId="77777777" w:rsidR="008B2543" w:rsidRPr="008C00F8" w:rsidRDefault="008B2543" w:rsidP="005E6D38">
    <w:pPr>
      <w:pStyle w:val="Heading1"/>
      <w:spacing w:before="60" w:after="60"/>
      <w:rPr>
        <w:rFonts w:ascii="Arial" w:hAnsi="Arial" w:cs="Arial"/>
      </w:rPr>
    </w:pPr>
  </w:p>
  <w:p w14:paraId="4AC1399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0FC6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99750F4" wp14:editId="0D09680D">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1E210FF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9F779F"/>
    <w:multiLevelType w:val="hybridMultilevel"/>
    <w:tmpl w:val="B92C7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30FE8"/>
    <w:multiLevelType w:val="hybridMultilevel"/>
    <w:tmpl w:val="6CC2AF80"/>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71460DD2">
      <w:start w:val="11"/>
      <w:numFmt w:val="bullet"/>
      <w:lvlText w:val="•"/>
      <w:lvlJc w:val="left"/>
      <w:pPr>
        <w:ind w:left="2880" w:hanging="360"/>
      </w:pPr>
      <w:rPr>
        <w:rFonts w:ascii="Arial" w:eastAsiaTheme="minorEastAsia"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F6B1EE9"/>
    <w:multiLevelType w:val="hybridMultilevel"/>
    <w:tmpl w:val="F88C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9D66E032"/>
    <w:lvl w:ilvl="0" w:tplc="F02A447E">
      <w:start w:val="1"/>
      <w:numFmt w:val="decimal"/>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BB745EB"/>
    <w:multiLevelType w:val="hybridMultilevel"/>
    <w:tmpl w:val="868ACB36"/>
    <w:lvl w:ilvl="0" w:tplc="8F8695D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F31B9C"/>
    <w:multiLevelType w:val="hybridMultilevel"/>
    <w:tmpl w:val="C388B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AB56E5"/>
    <w:multiLevelType w:val="hybridMultilevel"/>
    <w:tmpl w:val="872650C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65146AD1"/>
    <w:multiLevelType w:val="hybridMultilevel"/>
    <w:tmpl w:val="4884629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67A67CB"/>
    <w:multiLevelType w:val="hybridMultilevel"/>
    <w:tmpl w:val="2EF26BB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11"/>
  </w:num>
  <w:num w:numId="6">
    <w:abstractNumId w:val="9"/>
  </w:num>
  <w:num w:numId="7">
    <w:abstractNumId w:val="18"/>
  </w:num>
  <w:num w:numId="8">
    <w:abstractNumId w:val="10"/>
  </w:num>
  <w:num w:numId="9">
    <w:abstractNumId w:val="16"/>
  </w:num>
  <w:num w:numId="10">
    <w:abstractNumId w:val="8"/>
  </w:num>
  <w:num w:numId="11">
    <w:abstractNumId w:val="4"/>
  </w:num>
  <w:num w:numId="12">
    <w:abstractNumId w:val="1"/>
  </w:num>
  <w:num w:numId="13">
    <w:abstractNumId w:val="12"/>
  </w:num>
  <w:num w:numId="14">
    <w:abstractNumId w:val="7"/>
  </w:num>
  <w:num w:numId="15">
    <w:abstractNumId w:val="17"/>
  </w:num>
  <w:num w:numId="16">
    <w:abstractNumId w:val="13"/>
  </w:num>
  <w:num w:numId="17">
    <w:abstractNumId w:val="15"/>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5CC"/>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2456"/>
    <w:rsid w:val="0007557C"/>
    <w:rsid w:val="00081B27"/>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4CE5"/>
    <w:rsid w:val="001402AD"/>
    <w:rsid w:val="00146DC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535D"/>
    <w:rsid w:val="001C4A85"/>
    <w:rsid w:val="001C5443"/>
    <w:rsid w:val="001D0C7D"/>
    <w:rsid w:val="001D1F2D"/>
    <w:rsid w:val="001D2314"/>
    <w:rsid w:val="001D6398"/>
    <w:rsid w:val="001E1F45"/>
    <w:rsid w:val="001E62C1"/>
    <w:rsid w:val="001F0779"/>
    <w:rsid w:val="001F3C3E"/>
    <w:rsid w:val="0020198B"/>
    <w:rsid w:val="0020243A"/>
    <w:rsid w:val="00214FAF"/>
    <w:rsid w:val="0021578E"/>
    <w:rsid w:val="002222D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87895"/>
    <w:rsid w:val="00292C46"/>
    <w:rsid w:val="002938D6"/>
    <w:rsid w:val="00294B73"/>
    <w:rsid w:val="002A0C18"/>
    <w:rsid w:val="002A219B"/>
    <w:rsid w:val="002A22DB"/>
    <w:rsid w:val="002B20F5"/>
    <w:rsid w:val="002B2A1A"/>
    <w:rsid w:val="002B65CC"/>
    <w:rsid w:val="002B71F2"/>
    <w:rsid w:val="002C3678"/>
    <w:rsid w:val="002C7E40"/>
    <w:rsid w:val="002E4966"/>
    <w:rsid w:val="002E71C0"/>
    <w:rsid w:val="002F05F4"/>
    <w:rsid w:val="002F0CE4"/>
    <w:rsid w:val="002F23EF"/>
    <w:rsid w:val="002F24F4"/>
    <w:rsid w:val="002F2626"/>
    <w:rsid w:val="00302082"/>
    <w:rsid w:val="00304503"/>
    <w:rsid w:val="00306620"/>
    <w:rsid w:val="003262B9"/>
    <w:rsid w:val="00331FA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27F2"/>
    <w:rsid w:val="003A5DA0"/>
    <w:rsid w:val="003A5EEB"/>
    <w:rsid w:val="003A6143"/>
    <w:rsid w:val="003B35F4"/>
    <w:rsid w:val="003B4B5F"/>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37858"/>
    <w:rsid w:val="00441E76"/>
    <w:rsid w:val="004443DA"/>
    <w:rsid w:val="004474A2"/>
    <w:rsid w:val="00460925"/>
    <w:rsid w:val="00471C6C"/>
    <w:rsid w:val="00472023"/>
    <w:rsid w:val="00482A5B"/>
    <w:rsid w:val="00486993"/>
    <w:rsid w:val="00492DA4"/>
    <w:rsid w:val="00496AA3"/>
    <w:rsid w:val="00497C98"/>
    <w:rsid w:val="004A39D7"/>
    <w:rsid w:val="004A55FA"/>
    <w:rsid w:val="004B06E4"/>
    <w:rsid w:val="004C1EC4"/>
    <w:rsid w:val="004D035C"/>
    <w:rsid w:val="004D12EF"/>
    <w:rsid w:val="004F3C18"/>
    <w:rsid w:val="004F4328"/>
    <w:rsid w:val="004F6B21"/>
    <w:rsid w:val="005005E4"/>
    <w:rsid w:val="00513689"/>
    <w:rsid w:val="0051375A"/>
    <w:rsid w:val="00521097"/>
    <w:rsid w:val="0053059E"/>
    <w:rsid w:val="00532F6F"/>
    <w:rsid w:val="00533663"/>
    <w:rsid w:val="00542C0E"/>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0C7"/>
    <w:rsid w:val="00635D8A"/>
    <w:rsid w:val="00636BFD"/>
    <w:rsid w:val="00637A50"/>
    <w:rsid w:val="00641D6D"/>
    <w:rsid w:val="006438F3"/>
    <w:rsid w:val="00644317"/>
    <w:rsid w:val="00647907"/>
    <w:rsid w:val="00651A82"/>
    <w:rsid w:val="006525E9"/>
    <w:rsid w:val="0066061A"/>
    <w:rsid w:val="0066747B"/>
    <w:rsid w:val="006725EC"/>
    <w:rsid w:val="00673C6E"/>
    <w:rsid w:val="00674ED0"/>
    <w:rsid w:val="00682650"/>
    <w:rsid w:val="00684851"/>
    <w:rsid w:val="00695285"/>
    <w:rsid w:val="006A6BB4"/>
    <w:rsid w:val="006A7FB0"/>
    <w:rsid w:val="006C2A9A"/>
    <w:rsid w:val="006C423D"/>
    <w:rsid w:val="006C46EF"/>
    <w:rsid w:val="006C4C67"/>
    <w:rsid w:val="006D41AB"/>
    <w:rsid w:val="006D444F"/>
    <w:rsid w:val="006F1A15"/>
    <w:rsid w:val="006F3F8B"/>
    <w:rsid w:val="00700488"/>
    <w:rsid w:val="00703404"/>
    <w:rsid w:val="00703F79"/>
    <w:rsid w:val="00703F92"/>
    <w:rsid w:val="00704637"/>
    <w:rsid w:val="007103E4"/>
    <w:rsid w:val="007105E4"/>
    <w:rsid w:val="00714EE5"/>
    <w:rsid w:val="00720270"/>
    <w:rsid w:val="00724362"/>
    <w:rsid w:val="00727780"/>
    <w:rsid w:val="00734A14"/>
    <w:rsid w:val="0073792C"/>
    <w:rsid w:val="00754069"/>
    <w:rsid w:val="00763508"/>
    <w:rsid w:val="007667DF"/>
    <w:rsid w:val="0077080B"/>
    <w:rsid w:val="00787070"/>
    <w:rsid w:val="007906FD"/>
    <w:rsid w:val="00797197"/>
    <w:rsid w:val="007972A7"/>
    <w:rsid w:val="007A2BA2"/>
    <w:rsid w:val="007A6245"/>
    <w:rsid w:val="007A6807"/>
    <w:rsid w:val="007A7376"/>
    <w:rsid w:val="007B1DB2"/>
    <w:rsid w:val="007B375B"/>
    <w:rsid w:val="007B412A"/>
    <w:rsid w:val="007B635E"/>
    <w:rsid w:val="007B7724"/>
    <w:rsid w:val="007B7CDC"/>
    <w:rsid w:val="007C74B4"/>
    <w:rsid w:val="007D6630"/>
    <w:rsid w:val="007D682D"/>
    <w:rsid w:val="007E3412"/>
    <w:rsid w:val="007F393D"/>
    <w:rsid w:val="008029AF"/>
    <w:rsid w:val="00802FFA"/>
    <w:rsid w:val="008102E5"/>
    <w:rsid w:val="008111B4"/>
    <w:rsid w:val="008133F0"/>
    <w:rsid w:val="00815713"/>
    <w:rsid w:val="00815880"/>
    <w:rsid w:val="00816089"/>
    <w:rsid w:val="0082322C"/>
    <w:rsid w:val="00823942"/>
    <w:rsid w:val="00823EAE"/>
    <w:rsid w:val="00827FFD"/>
    <w:rsid w:val="00854535"/>
    <w:rsid w:val="00856EB3"/>
    <w:rsid w:val="00865CBA"/>
    <w:rsid w:val="008673E2"/>
    <w:rsid w:val="00873E9F"/>
    <w:rsid w:val="00874047"/>
    <w:rsid w:val="008778CB"/>
    <w:rsid w:val="00881545"/>
    <w:rsid w:val="00883A3E"/>
    <w:rsid w:val="00886540"/>
    <w:rsid w:val="0089148D"/>
    <w:rsid w:val="00891E0D"/>
    <w:rsid w:val="008A0F36"/>
    <w:rsid w:val="008A4261"/>
    <w:rsid w:val="008A4BCA"/>
    <w:rsid w:val="008B2543"/>
    <w:rsid w:val="008B4B6E"/>
    <w:rsid w:val="008C1CBE"/>
    <w:rsid w:val="008D7401"/>
    <w:rsid w:val="008E6271"/>
    <w:rsid w:val="008F4D28"/>
    <w:rsid w:val="0090251B"/>
    <w:rsid w:val="00903DF6"/>
    <w:rsid w:val="00921CF6"/>
    <w:rsid w:val="009246F0"/>
    <w:rsid w:val="00924EF0"/>
    <w:rsid w:val="00934D7B"/>
    <w:rsid w:val="00940833"/>
    <w:rsid w:val="00947180"/>
    <w:rsid w:val="009522E9"/>
    <w:rsid w:val="009567BE"/>
    <w:rsid w:val="009676FA"/>
    <w:rsid w:val="009679E0"/>
    <w:rsid w:val="00976797"/>
    <w:rsid w:val="00977632"/>
    <w:rsid w:val="00982A8E"/>
    <w:rsid w:val="00987DB4"/>
    <w:rsid w:val="00996204"/>
    <w:rsid w:val="009A26CB"/>
    <w:rsid w:val="009A2D37"/>
    <w:rsid w:val="009A2EE1"/>
    <w:rsid w:val="009A7587"/>
    <w:rsid w:val="009B0A69"/>
    <w:rsid w:val="009B5B0B"/>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1039"/>
    <w:rsid w:val="00AD748B"/>
    <w:rsid w:val="00AE4865"/>
    <w:rsid w:val="00AF50EE"/>
    <w:rsid w:val="00B0591D"/>
    <w:rsid w:val="00B13402"/>
    <w:rsid w:val="00B14BC2"/>
    <w:rsid w:val="00B17024"/>
    <w:rsid w:val="00B17CD2"/>
    <w:rsid w:val="00B20B36"/>
    <w:rsid w:val="00B213D2"/>
    <w:rsid w:val="00B248BA"/>
    <w:rsid w:val="00B24B56"/>
    <w:rsid w:val="00B2615F"/>
    <w:rsid w:val="00B30E07"/>
    <w:rsid w:val="00B34ADD"/>
    <w:rsid w:val="00B52FF5"/>
    <w:rsid w:val="00B57219"/>
    <w:rsid w:val="00B658A3"/>
    <w:rsid w:val="00B73DEE"/>
    <w:rsid w:val="00B746A8"/>
    <w:rsid w:val="00B7664D"/>
    <w:rsid w:val="00B80989"/>
    <w:rsid w:val="00B847EA"/>
    <w:rsid w:val="00B9109B"/>
    <w:rsid w:val="00B927AE"/>
    <w:rsid w:val="00B93721"/>
    <w:rsid w:val="00B937B1"/>
    <w:rsid w:val="00BA453C"/>
    <w:rsid w:val="00BA4C7B"/>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2E1E"/>
    <w:rsid w:val="00D02E99"/>
    <w:rsid w:val="00D13357"/>
    <w:rsid w:val="00D13A13"/>
    <w:rsid w:val="00D25ADE"/>
    <w:rsid w:val="00D2689A"/>
    <w:rsid w:val="00D50CF6"/>
    <w:rsid w:val="00D65506"/>
    <w:rsid w:val="00D71DF4"/>
    <w:rsid w:val="00D773CF"/>
    <w:rsid w:val="00D81CC9"/>
    <w:rsid w:val="00D83563"/>
    <w:rsid w:val="00D8448F"/>
    <w:rsid w:val="00DA64B6"/>
    <w:rsid w:val="00DB5C9D"/>
    <w:rsid w:val="00DD02E6"/>
    <w:rsid w:val="00DD2606"/>
    <w:rsid w:val="00DD27F6"/>
    <w:rsid w:val="00DE4F08"/>
    <w:rsid w:val="00DF665B"/>
    <w:rsid w:val="00E0152A"/>
    <w:rsid w:val="00E02793"/>
    <w:rsid w:val="00E03394"/>
    <w:rsid w:val="00E066E5"/>
    <w:rsid w:val="00E22F03"/>
    <w:rsid w:val="00E233C1"/>
    <w:rsid w:val="00E357FE"/>
    <w:rsid w:val="00E40B3A"/>
    <w:rsid w:val="00E51404"/>
    <w:rsid w:val="00E574C9"/>
    <w:rsid w:val="00E610DE"/>
    <w:rsid w:val="00E66167"/>
    <w:rsid w:val="00E66297"/>
    <w:rsid w:val="00E71F2F"/>
    <w:rsid w:val="00E77786"/>
    <w:rsid w:val="00E806FB"/>
    <w:rsid w:val="00E93A95"/>
    <w:rsid w:val="00EA6558"/>
    <w:rsid w:val="00EB1C2D"/>
    <w:rsid w:val="00EC1810"/>
    <w:rsid w:val="00EC3FCC"/>
    <w:rsid w:val="00EC432B"/>
    <w:rsid w:val="00ED32FF"/>
    <w:rsid w:val="00EF039B"/>
    <w:rsid w:val="00EF351D"/>
    <w:rsid w:val="00EF4933"/>
    <w:rsid w:val="00EF5044"/>
    <w:rsid w:val="00F01956"/>
    <w:rsid w:val="00F116CE"/>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10841"/>
  <w15:docId w15:val="{013F2582-7A84-0844-B853-DE6A16FE4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B20B3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0604">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26FE59392F3564B822E42EEF4A0F5B6" ma:contentTypeVersion="1" ma:contentTypeDescription="Create a new document." ma:contentTypeScope="" ma:versionID="830a08fa0f4e58be9350a7d310298fff">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0DECA9-510D-4F3B-A1C3-A2EB619AEB93}">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B98EBE28-0A71-4C73-857F-10C0FF305316}">
  <ds:schemaRefs>
    <ds:schemaRef ds:uri="http://schemas.microsoft.com/sharepoint/v3/contenttype/forms"/>
  </ds:schemaRefs>
</ds:datastoreItem>
</file>

<file path=customXml/itemProps3.xml><?xml version="1.0" encoding="utf-8"?>
<ds:datastoreItem xmlns:ds="http://schemas.openxmlformats.org/officeDocument/2006/customXml" ds:itemID="{88C91878-F0E0-436F-8B9E-EDD1954C1C04}">
  <ds:schemaRefs>
    <ds:schemaRef ds:uri="http://schemas.openxmlformats.org/officeDocument/2006/bibliography"/>
  </ds:schemaRefs>
</ds:datastoreItem>
</file>

<file path=customXml/itemProps4.xml><?xml version="1.0" encoding="utf-8"?>
<ds:datastoreItem xmlns:ds="http://schemas.openxmlformats.org/officeDocument/2006/customXml" ds:itemID="{B3DC9E17-F9B2-404C-9A25-69C5A6F33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F88776-0DB3-4015-AB5A-E0CE61D1C568}"/>
</file>

<file path=docProps/app.xml><?xml version="1.0" encoding="utf-8"?>
<Properties xmlns="http://schemas.openxmlformats.org/officeDocument/2006/extended-properties" xmlns:vt="http://schemas.openxmlformats.org/officeDocument/2006/docPropsVTypes">
  <Template>Normal</Template>
  <TotalTime>1</TotalTime>
  <Pages>1</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Bishop</dc:creator>
  <cp:keywords/>
  <dc:description/>
  <cp:lastModifiedBy>Laura Mould</cp:lastModifiedBy>
  <cp:revision>7</cp:revision>
  <cp:lastPrinted>2018-11-29T12:28:00Z</cp:lastPrinted>
  <dcterms:created xsi:type="dcterms:W3CDTF">2020-01-20T10:17:00Z</dcterms:created>
  <dcterms:modified xsi:type="dcterms:W3CDTF">2022-03-04T13:05:00Z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008a8368-5b00-4e11-bf32-6543fe0561df</vt:lpwstr>
  </property>
  <property fmtid="{D5CDD505-2E9C-101B-9397-08002B2CF9AE}" pid="4" name="Order">
    <vt:r8>8600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