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rsidR="009A2D37" w:rsidRPr="00694B52" w:rsidRDefault="00F62736" w:rsidP="0037375E">
      <w:pPr>
        <w:spacing w:after="120" w:line="240" w:lineRule="auto"/>
        <w:ind w:left="426" w:right="543" w:firstLine="141"/>
        <w:jc w:val="both"/>
        <w:rPr>
          <w:rFonts w:ascii="Arial" w:hAnsi="Arial" w:cs="Arial"/>
          <w:sz w:val="24"/>
          <w:szCs w:val="24"/>
        </w:rPr>
      </w:pPr>
      <w:r>
        <w:rPr>
          <w:rFonts w:ascii="Arial" w:hAnsi="Arial" w:cs="Arial"/>
          <w:sz w:val="24"/>
          <w:szCs w:val="24"/>
        </w:rPr>
        <w:t>HIST</w:t>
      </w:r>
      <w:r w:rsidR="00D75051">
        <w:rPr>
          <w:rFonts w:ascii="Arial" w:hAnsi="Arial" w:cs="Arial"/>
          <w:sz w:val="24"/>
          <w:szCs w:val="24"/>
        </w:rPr>
        <w:t>6114</w:t>
      </w:r>
      <w:r>
        <w:rPr>
          <w:rFonts w:ascii="Arial" w:hAnsi="Arial" w:cs="Arial"/>
          <w:sz w:val="24"/>
          <w:szCs w:val="24"/>
        </w:rPr>
        <w:t xml:space="preserve"> (HI</w:t>
      </w:r>
      <w:r w:rsidR="00D75051">
        <w:rPr>
          <w:rFonts w:ascii="Arial" w:hAnsi="Arial" w:cs="Arial"/>
          <w:sz w:val="24"/>
          <w:szCs w:val="24"/>
        </w:rPr>
        <w:t>6114</w:t>
      </w:r>
      <w:r>
        <w:rPr>
          <w:rFonts w:ascii="Arial" w:hAnsi="Arial" w:cs="Arial"/>
          <w:sz w:val="24"/>
          <w:szCs w:val="24"/>
        </w:rPr>
        <w:t xml:space="preserve">) </w:t>
      </w:r>
      <w:r w:rsidR="00BC7338">
        <w:rPr>
          <w:rFonts w:ascii="Arial" w:hAnsi="Arial" w:cs="Arial"/>
          <w:sz w:val="24"/>
          <w:szCs w:val="24"/>
        </w:rPr>
        <w:t>Liberation Struggles in Southern Africa</w:t>
      </w:r>
    </w:p>
    <w:p w:rsidR="00694B52" w:rsidRPr="009D52D0" w:rsidRDefault="00694B52" w:rsidP="009D52D0">
      <w:pPr>
        <w:spacing w:after="120" w:line="240" w:lineRule="auto"/>
        <w:ind w:left="426" w:right="543"/>
        <w:jc w:val="both"/>
        <w:rPr>
          <w:rFonts w:ascii="Arial" w:hAnsi="Arial" w:cs="Arial"/>
          <w:sz w:val="24"/>
          <w:szCs w:val="24"/>
        </w:rPr>
      </w:pPr>
    </w:p>
    <w:p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rsidR="009A2D37" w:rsidRDefault="007F3519" w:rsidP="0037375E">
      <w:pPr>
        <w:spacing w:after="120" w:line="240" w:lineRule="auto"/>
        <w:ind w:left="426" w:right="543" w:firstLine="141"/>
        <w:jc w:val="both"/>
        <w:rPr>
          <w:rFonts w:ascii="Arial" w:hAnsi="Arial" w:cs="Arial"/>
          <w:iCs/>
          <w:sz w:val="24"/>
          <w:szCs w:val="24"/>
        </w:rPr>
      </w:pPr>
      <w:r>
        <w:rPr>
          <w:rFonts w:ascii="Arial" w:hAnsi="Arial" w:cs="Arial"/>
          <w:iCs/>
          <w:sz w:val="24"/>
          <w:szCs w:val="24"/>
        </w:rPr>
        <w:t>Division of Arts and Humanities</w:t>
      </w:r>
    </w:p>
    <w:p w:rsidR="00694B52" w:rsidRPr="00694B52" w:rsidRDefault="00694B52" w:rsidP="009D52D0">
      <w:pPr>
        <w:spacing w:after="120" w:line="240" w:lineRule="auto"/>
        <w:ind w:left="426" w:right="543"/>
        <w:jc w:val="both"/>
        <w:rPr>
          <w:rFonts w:ascii="Arial" w:hAnsi="Arial" w:cs="Arial"/>
          <w:iCs/>
          <w:sz w:val="24"/>
          <w:szCs w:val="24"/>
        </w:rPr>
      </w:pPr>
    </w:p>
    <w:p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rsidR="009A2D37" w:rsidRDefault="007F3519" w:rsidP="0037375E">
      <w:pPr>
        <w:spacing w:after="120" w:line="240" w:lineRule="auto"/>
        <w:ind w:left="426" w:right="543" w:firstLine="141"/>
        <w:jc w:val="both"/>
        <w:rPr>
          <w:rFonts w:ascii="Arial" w:hAnsi="Arial" w:cs="Arial"/>
          <w:sz w:val="24"/>
          <w:szCs w:val="24"/>
        </w:rPr>
      </w:pPr>
      <w:r>
        <w:rPr>
          <w:rFonts w:ascii="Arial" w:hAnsi="Arial" w:cs="Arial"/>
          <w:sz w:val="24"/>
          <w:szCs w:val="24"/>
        </w:rPr>
        <w:t>Level 6</w:t>
      </w:r>
    </w:p>
    <w:p w:rsidR="00694B52" w:rsidRPr="00694B52" w:rsidRDefault="00694B52" w:rsidP="009D52D0">
      <w:pPr>
        <w:spacing w:after="120" w:line="240" w:lineRule="auto"/>
        <w:ind w:left="426" w:right="543"/>
        <w:jc w:val="both"/>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rsidR="009A2D37" w:rsidRDefault="007F3519" w:rsidP="0037375E">
      <w:pPr>
        <w:spacing w:after="120" w:line="240" w:lineRule="auto"/>
        <w:ind w:left="426" w:right="543" w:firstLine="141"/>
        <w:rPr>
          <w:rFonts w:ascii="Arial" w:hAnsi="Arial" w:cs="Arial"/>
          <w:sz w:val="24"/>
          <w:szCs w:val="24"/>
        </w:rPr>
      </w:pPr>
      <w:r>
        <w:rPr>
          <w:rFonts w:ascii="Arial" w:hAnsi="Arial" w:cs="Arial"/>
          <w:sz w:val="24"/>
          <w:szCs w:val="24"/>
        </w:rPr>
        <w:t>60 Credits (30 ECTS)</w:t>
      </w:r>
    </w:p>
    <w:p w:rsidR="00694B52" w:rsidRPr="00694B52" w:rsidRDefault="00694B52" w:rsidP="009D52D0">
      <w:pPr>
        <w:spacing w:after="120" w:line="240" w:lineRule="auto"/>
        <w:ind w:left="426" w:right="543"/>
        <w:rPr>
          <w:rFonts w:ascii="Arial" w:hAnsi="Arial" w:cs="Arial"/>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rsidR="009A2D37" w:rsidRDefault="007F3519" w:rsidP="0037375E">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rsidR="009A2D37" w:rsidRDefault="007F3519" w:rsidP="0037375E">
      <w:pPr>
        <w:spacing w:after="120" w:line="240" w:lineRule="auto"/>
        <w:ind w:left="426" w:right="543" w:firstLine="141"/>
        <w:rPr>
          <w:rFonts w:ascii="Arial" w:hAnsi="Arial" w:cs="Arial"/>
          <w:iCs/>
          <w:sz w:val="24"/>
          <w:szCs w:val="24"/>
        </w:rPr>
      </w:pPr>
      <w:r>
        <w:rPr>
          <w:rFonts w:ascii="Arial" w:hAnsi="Arial" w:cs="Arial"/>
          <w:iCs/>
          <w:sz w:val="24"/>
          <w:szCs w:val="24"/>
        </w:rPr>
        <w:t>None</w:t>
      </w:r>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rsidR="009A2D37" w:rsidRDefault="007F3519" w:rsidP="0037375E">
      <w:pPr>
        <w:spacing w:after="120" w:line="240" w:lineRule="auto"/>
        <w:ind w:left="426" w:right="543" w:firstLine="141"/>
        <w:rPr>
          <w:rFonts w:ascii="Arial" w:hAnsi="Arial" w:cs="Arial"/>
          <w:iCs/>
          <w:sz w:val="24"/>
          <w:szCs w:val="24"/>
        </w:rPr>
      </w:pPr>
      <w:r>
        <w:rPr>
          <w:rFonts w:ascii="Arial" w:hAnsi="Arial" w:cs="Arial"/>
          <w:iCs/>
          <w:sz w:val="24"/>
          <w:szCs w:val="24"/>
        </w:rPr>
        <w:t xml:space="preserve">BA </w:t>
      </w:r>
      <w:r w:rsidR="00BC7338">
        <w:rPr>
          <w:rFonts w:ascii="Arial" w:hAnsi="Arial" w:cs="Arial"/>
          <w:iCs/>
          <w:sz w:val="24"/>
          <w:szCs w:val="24"/>
        </w:rPr>
        <w:t>History</w:t>
      </w:r>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rsidR="00273CF0" w:rsidRDefault="004E309A" w:rsidP="0037375E">
      <w:pPr>
        <w:spacing w:after="120" w:line="240" w:lineRule="auto"/>
        <w:ind w:left="1440" w:right="543" w:hanging="873"/>
        <w:rPr>
          <w:rFonts w:ascii="Arial" w:hAnsi="Arial" w:cs="Arial"/>
          <w:sz w:val="24"/>
          <w:szCs w:val="24"/>
        </w:rPr>
      </w:pPr>
      <w:r>
        <w:rPr>
          <w:rFonts w:ascii="Arial" w:hAnsi="Arial" w:cs="Arial"/>
          <w:sz w:val="24"/>
          <w:szCs w:val="24"/>
        </w:rPr>
        <w:t xml:space="preserve">8.1 </w:t>
      </w:r>
      <w:r>
        <w:rPr>
          <w:rFonts w:ascii="Arial" w:hAnsi="Arial" w:cs="Arial"/>
          <w:sz w:val="24"/>
          <w:szCs w:val="24"/>
        </w:rPr>
        <w:tab/>
      </w:r>
      <w:r w:rsidR="00043F24">
        <w:rPr>
          <w:rFonts w:ascii="Arial" w:hAnsi="Arial" w:cs="Arial"/>
          <w:sz w:val="24"/>
          <w:szCs w:val="24"/>
        </w:rPr>
        <w:t>D</w:t>
      </w:r>
      <w:r w:rsidR="009A2BD8">
        <w:rPr>
          <w:rFonts w:ascii="Arial" w:hAnsi="Arial" w:cs="Arial"/>
          <w:sz w:val="24"/>
          <w:szCs w:val="24"/>
        </w:rPr>
        <w:t>evelop a</w:t>
      </w:r>
      <w:r w:rsidR="00BC7338" w:rsidRPr="00BC7338">
        <w:rPr>
          <w:rFonts w:ascii="Arial" w:hAnsi="Arial" w:cs="Arial"/>
          <w:sz w:val="24"/>
          <w:szCs w:val="24"/>
        </w:rPr>
        <w:t>n enhanced and sophisticated understanding of the dynamics of anti-colonialism in a global context as well as specify its regional circumstances.</w:t>
      </w:r>
    </w:p>
    <w:p w:rsidR="007F3519" w:rsidRDefault="004E309A" w:rsidP="0037375E">
      <w:pPr>
        <w:spacing w:after="120" w:line="240" w:lineRule="auto"/>
        <w:ind w:left="1446" w:right="543" w:hanging="879"/>
        <w:rPr>
          <w:rFonts w:ascii="Arial" w:hAnsi="Arial" w:cs="Arial"/>
          <w:sz w:val="24"/>
          <w:szCs w:val="24"/>
        </w:rPr>
      </w:pPr>
      <w:r>
        <w:rPr>
          <w:rFonts w:ascii="Arial" w:hAnsi="Arial" w:cs="Arial"/>
          <w:sz w:val="24"/>
          <w:szCs w:val="24"/>
        </w:rPr>
        <w:t xml:space="preserve">8.2 </w:t>
      </w:r>
      <w:r>
        <w:rPr>
          <w:rFonts w:ascii="Arial" w:hAnsi="Arial" w:cs="Arial"/>
          <w:sz w:val="24"/>
          <w:szCs w:val="24"/>
        </w:rPr>
        <w:tab/>
      </w:r>
      <w:r w:rsidR="00043F24">
        <w:rPr>
          <w:rFonts w:ascii="Arial" w:hAnsi="Arial" w:cs="Arial"/>
          <w:sz w:val="24"/>
          <w:szCs w:val="24"/>
        </w:rPr>
        <w:t>D</w:t>
      </w:r>
      <w:r w:rsidR="009A2BD8">
        <w:rPr>
          <w:rFonts w:ascii="Arial" w:hAnsi="Arial" w:cs="Arial"/>
          <w:sz w:val="24"/>
          <w:szCs w:val="24"/>
        </w:rPr>
        <w:t>evelop a</w:t>
      </w:r>
      <w:r w:rsidR="007F3519">
        <w:rPr>
          <w:rFonts w:ascii="Arial" w:hAnsi="Arial" w:cs="Arial"/>
          <w:sz w:val="24"/>
          <w:szCs w:val="24"/>
        </w:rPr>
        <w:t>n ability to examine and critically evaluate the merits of different primary sources.</w:t>
      </w:r>
    </w:p>
    <w:p w:rsidR="007F3519" w:rsidRDefault="004E309A" w:rsidP="0037375E">
      <w:pPr>
        <w:spacing w:after="120" w:line="240" w:lineRule="auto"/>
        <w:ind w:left="1446" w:right="543" w:hanging="879"/>
        <w:rPr>
          <w:rFonts w:ascii="Arial" w:hAnsi="Arial" w:cs="Arial"/>
          <w:sz w:val="24"/>
          <w:szCs w:val="24"/>
        </w:rPr>
      </w:pPr>
      <w:r>
        <w:rPr>
          <w:rFonts w:ascii="Arial" w:hAnsi="Arial" w:cs="Arial"/>
          <w:sz w:val="24"/>
          <w:szCs w:val="24"/>
        </w:rPr>
        <w:t xml:space="preserve">8.3 </w:t>
      </w:r>
      <w:r>
        <w:rPr>
          <w:rFonts w:ascii="Arial" w:hAnsi="Arial" w:cs="Arial"/>
          <w:sz w:val="24"/>
          <w:szCs w:val="24"/>
        </w:rPr>
        <w:tab/>
      </w:r>
      <w:r w:rsidR="00043F24">
        <w:rPr>
          <w:rFonts w:ascii="Arial" w:hAnsi="Arial" w:cs="Arial"/>
          <w:sz w:val="24"/>
          <w:szCs w:val="24"/>
        </w:rPr>
        <w:t>A</w:t>
      </w:r>
      <w:r w:rsidR="00BC7338">
        <w:rPr>
          <w:rFonts w:ascii="Arial" w:hAnsi="Arial" w:cs="Arial"/>
          <w:sz w:val="24"/>
          <w:szCs w:val="24"/>
        </w:rPr>
        <w:t>nalyse and</w:t>
      </w:r>
      <w:r w:rsidR="00BC7338" w:rsidRPr="00BC7338">
        <w:rPr>
          <w:rFonts w:ascii="Arial" w:hAnsi="Arial" w:cs="Arial"/>
          <w:sz w:val="24"/>
          <w:szCs w:val="24"/>
        </w:rPr>
        <w:t xml:space="preserve"> debate an exceptionally fierce historiography.</w:t>
      </w:r>
    </w:p>
    <w:p w:rsidR="008D4447" w:rsidRPr="008D4447" w:rsidRDefault="004E309A" w:rsidP="0037375E">
      <w:pPr>
        <w:spacing w:after="120" w:line="240" w:lineRule="auto"/>
        <w:ind w:left="1440" w:right="543" w:hanging="873"/>
        <w:rPr>
          <w:rFonts w:ascii="Arial" w:hAnsi="Arial" w:cs="Arial"/>
          <w:b/>
          <w:sz w:val="24"/>
          <w:szCs w:val="24"/>
        </w:rPr>
      </w:pPr>
      <w:r>
        <w:rPr>
          <w:rFonts w:ascii="Arial" w:hAnsi="Arial" w:cs="Arial"/>
          <w:sz w:val="24"/>
          <w:szCs w:val="24"/>
        </w:rPr>
        <w:t>8.</w:t>
      </w:r>
      <w:r w:rsidR="0037375E">
        <w:rPr>
          <w:rFonts w:ascii="Arial" w:hAnsi="Arial" w:cs="Arial"/>
          <w:sz w:val="24"/>
          <w:szCs w:val="24"/>
        </w:rPr>
        <w:t>4</w:t>
      </w:r>
      <w:r>
        <w:rPr>
          <w:rFonts w:ascii="Arial" w:hAnsi="Arial" w:cs="Arial"/>
          <w:sz w:val="24"/>
          <w:szCs w:val="24"/>
        </w:rPr>
        <w:tab/>
      </w:r>
      <w:r w:rsidR="00043F24">
        <w:rPr>
          <w:rFonts w:ascii="Arial" w:hAnsi="Arial" w:cs="Arial"/>
          <w:sz w:val="24"/>
          <w:szCs w:val="24"/>
        </w:rPr>
        <w:t>D</w:t>
      </w:r>
      <w:r w:rsidR="00BC7338">
        <w:rPr>
          <w:rFonts w:ascii="Arial" w:hAnsi="Arial" w:cs="Arial"/>
          <w:sz w:val="24"/>
          <w:szCs w:val="24"/>
        </w:rPr>
        <w:t>emonstrate a</w:t>
      </w:r>
      <w:r w:rsidR="00BC7338" w:rsidRPr="00BC7338">
        <w:rPr>
          <w:rFonts w:ascii="Arial" w:hAnsi="Arial" w:cs="Arial"/>
          <w:sz w:val="24"/>
          <w:szCs w:val="24"/>
        </w:rPr>
        <w:t xml:space="preserve"> sophisticated understanding of the historical underpinnings of the tensions existing in governing African liberation movements today</w:t>
      </w:r>
    </w:p>
    <w:p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rsidR="00273CF0" w:rsidRDefault="004E309A" w:rsidP="004E309A">
      <w:pPr>
        <w:spacing w:after="120" w:line="240" w:lineRule="auto"/>
        <w:ind w:left="1440" w:right="543" w:hanging="873"/>
        <w:rPr>
          <w:rFonts w:ascii="Arial" w:hAnsi="Arial" w:cs="Arial"/>
          <w:sz w:val="24"/>
          <w:szCs w:val="24"/>
        </w:rPr>
      </w:pPr>
      <w:r>
        <w:rPr>
          <w:rFonts w:ascii="Arial" w:hAnsi="Arial" w:cs="Arial"/>
          <w:sz w:val="24"/>
          <w:szCs w:val="24"/>
        </w:rPr>
        <w:t>9.1</w:t>
      </w:r>
      <w:r>
        <w:rPr>
          <w:rFonts w:ascii="Arial" w:hAnsi="Arial" w:cs="Arial"/>
          <w:sz w:val="24"/>
          <w:szCs w:val="24"/>
        </w:rPr>
        <w:tab/>
      </w:r>
      <w:r w:rsidR="007F3519">
        <w:rPr>
          <w:rFonts w:ascii="Arial" w:hAnsi="Arial" w:cs="Arial"/>
          <w:sz w:val="24"/>
          <w:szCs w:val="24"/>
        </w:rPr>
        <w:t>Interpret a range of secondary as well as primary sources in order to create sophisticated assessment outputs.</w:t>
      </w:r>
    </w:p>
    <w:p w:rsidR="007F3519" w:rsidRDefault="004E309A" w:rsidP="004E309A">
      <w:pPr>
        <w:spacing w:after="120" w:line="240" w:lineRule="auto"/>
        <w:ind w:left="1440" w:right="543" w:hanging="873"/>
        <w:rPr>
          <w:rFonts w:ascii="Arial" w:hAnsi="Arial" w:cs="Arial"/>
          <w:sz w:val="24"/>
          <w:szCs w:val="24"/>
        </w:rPr>
      </w:pPr>
      <w:r>
        <w:rPr>
          <w:rFonts w:ascii="Arial" w:hAnsi="Arial" w:cs="Arial"/>
          <w:sz w:val="24"/>
          <w:szCs w:val="24"/>
        </w:rPr>
        <w:t>9.2</w:t>
      </w:r>
      <w:r>
        <w:rPr>
          <w:rFonts w:ascii="Arial" w:hAnsi="Arial" w:cs="Arial"/>
          <w:sz w:val="24"/>
          <w:szCs w:val="24"/>
        </w:rPr>
        <w:tab/>
      </w:r>
      <w:r w:rsidR="007F3519">
        <w:rPr>
          <w:rFonts w:ascii="Arial" w:hAnsi="Arial" w:cs="Arial"/>
          <w:sz w:val="24"/>
          <w:szCs w:val="24"/>
        </w:rPr>
        <w:t>Demonstrate an advance</w:t>
      </w:r>
      <w:r>
        <w:rPr>
          <w:rFonts w:ascii="Arial" w:hAnsi="Arial" w:cs="Arial"/>
          <w:sz w:val="24"/>
          <w:szCs w:val="24"/>
        </w:rPr>
        <w:t>d</w:t>
      </w:r>
      <w:r w:rsidR="007F3519">
        <w:rPr>
          <w:rFonts w:ascii="Arial" w:hAnsi="Arial" w:cs="Arial"/>
          <w:sz w:val="24"/>
          <w:szCs w:val="24"/>
        </w:rPr>
        <w:t xml:space="preserve"> level of research and interpretatio</w:t>
      </w:r>
      <w:r w:rsidR="00563048">
        <w:rPr>
          <w:rFonts w:ascii="Arial" w:hAnsi="Arial" w:cs="Arial"/>
          <w:sz w:val="24"/>
          <w:szCs w:val="24"/>
        </w:rPr>
        <w:t xml:space="preserve">n and </w:t>
      </w:r>
      <w:proofErr w:type="gramStart"/>
      <w:r w:rsidR="00563048">
        <w:rPr>
          <w:rFonts w:ascii="Arial" w:hAnsi="Arial" w:cs="Arial"/>
          <w:sz w:val="24"/>
          <w:szCs w:val="24"/>
        </w:rPr>
        <w:t xml:space="preserve">the </w:t>
      </w:r>
      <w:r w:rsidR="007F3519">
        <w:rPr>
          <w:rFonts w:ascii="Arial" w:hAnsi="Arial" w:cs="Arial"/>
          <w:sz w:val="24"/>
          <w:szCs w:val="24"/>
        </w:rPr>
        <w:t xml:space="preserve"> flexibility</w:t>
      </w:r>
      <w:proofErr w:type="gramEnd"/>
      <w:r w:rsidR="007F3519">
        <w:rPr>
          <w:rFonts w:ascii="Arial" w:hAnsi="Arial" w:cs="Arial"/>
          <w:sz w:val="24"/>
          <w:szCs w:val="24"/>
        </w:rPr>
        <w:t xml:space="preserve"> to present findings in a variety of ways.</w:t>
      </w:r>
    </w:p>
    <w:p w:rsidR="004E309A" w:rsidRDefault="004E309A" w:rsidP="004E309A">
      <w:pPr>
        <w:spacing w:after="120" w:line="240" w:lineRule="auto"/>
        <w:ind w:left="1440" w:right="543" w:hanging="873"/>
        <w:rPr>
          <w:rFonts w:ascii="Arial" w:hAnsi="Arial" w:cs="Arial"/>
          <w:sz w:val="24"/>
          <w:szCs w:val="24"/>
        </w:rPr>
      </w:pPr>
      <w:r>
        <w:rPr>
          <w:rFonts w:ascii="Arial" w:hAnsi="Arial" w:cs="Arial"/>
          <w:sz w:val="24"/>
          <w:szCs w:val="24"/>
        </w:rPr>
        <w:lastRenderedPageBreak/>
        <w:t>9.3</w:t>
      </w:r>
      <w:r>
        <w:rPr>
          <w:rFonts w:ascii="Arial" w:hAnsi="Arial" w:cs="Arial"/>
          <w:sz w:val="24"/>
          <w:szCs w:val="24"/>
        </w:rPr>
        <w:tab/>
      </w:r>
      <w:r w:rsidR="00043F24">
        <w:rPr>
          <w:rFonts w:ascii="Arial" w:hAnsi="Arial" w:cs="Arial"/>
          <w:sz w:val="24"/>
          <w:szCs w:val="24"/>
        </w:rPr>
        <w:t>W</w:t>
      </w:r>
      <w:r>
        <w:rPr>
          <w:rFonts w:ascii="Arial" w:hAnsi="Arial" w:cs="Arial"/>
          <w:sz w:val="24"/>
          <w:szCs w:val="24"/>
        </w:rPr>
        <w:t>ork individually and collectively in seminars and to convey views in a succinct and effective manner.</w:t>
      </w:r>
    </w:p>
    <w:p w:rsidR="004E309A" w:rsidRDefault="004E309A" w:rsidP="004E309A">
      <w:pPr>
        <w:spacing w:after="120" w:line="240" w:lineRule="auto"/>
        <w:ind w:left="1440" w:right="543" w:hanging="873"/>
        <w:rPr>
          <w:rFonts w:ascii="Arial" w:hAnsi="Arial" w:cs="Arial"/>
          <w:sz w:val="24"/>
          <w:szCs w:val="24"/>
        </w:rPr>
      </w:pPr>
      <w:r>
        <w:rPr>
          <w:rFonts w:ascii="Arial" w:hAnsi="Arial" w:cs="Arial"/>
          <w:sz w:val="24"/>
          <w:szCs w:val="24"/>
        </w:rPr>
        <w:t>9.4</w:t>
      </w:r>
      <w:r>
        <w:rPr>
          <w:rFonts w:ascii="Arial" w:hAnsi="Arial" w:cs="Arial"/>
          <w:sz w:val="24"/>
          <w:szCs w:val="24"/>
        </w:rPr>
        <w:tab/>
        <w:t>Demonstrate an ability to manage time and work-load effectively so as to produce a consistently high level of output.</w:t>
      </w:r>
    </w:p>
    <w:p w:rsidR="008D4447" w:rsidRPr="008D4447" w:rsidRDefault="008D4447" w:rsidP="009D52D0">
      <w:pPr>
        <w:spacing w:after="120" w:line="240" w:lineRule="auto"/>
        <w:ind w:left="567" w:right="543"/>
        <w:rPr>
          <w:rFonts w:ascii="Arial" w:hAnsi="Arial" w:cs="Arial"/>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rsidR="008D4447" w:rsidRDefault="00BC7338" w:rsidP="0037375E">
      <w:pPr>
        <w:spacing w:after="120" w:line="240" w:lineRule="auto"/>
        <w:ind w:left="567" w:right="543"/>
        <w:rPr>
          <w:rFonts w:ascii="Arial" w:hAnsi="Arial" w:cs="Arial"/>
          <w:iCs/>
          <w:sz w:val="24"/>
          <w:szCs w:val="24"/>
        </w:rPr>
      </w:pPr>
      <w:r w:rsidRPr="00BC7338">
        <w:rPr>
          <w:rFonts w:ascii="Arial" w:hAnsi="Arial" w:cs="Arial"/>
          <w:iCs/>
          <w:sz w:val="24"/>
          <w:szCs w:val="24"/>
        </w:rPr>
        <w:t xml:space="preserve">The overthrow of white settler minority rule and apartheid by the peoples of South Africa and Zimbabwe marked a key period in the history of the twentieth century. This module traces the trajectory of these linked </w:t>
      </w:r>
      <w:r>
        <w:rPr>
          <w:rFonts w:ascii="Arial" w:hAnsi="Arial" w:cs="Arial"/>
          <w:iCs/>
          <w:sz w:val="24"/>
          <w:szCs w:val="24"/>
        </w:rPr>
        <w:t xml:space="preserve">liberation </w:t>
      </w:r>
      <w:r w:rsidRPr="00BC7338">
        <w:rPr>
          <w:rFonts w:ascii="Arial" w:hAnsi="Arial" w:cs="Arial"/>
          <w:iCs/>
          <w:sz w:val="24"/>
          <w:szCs w:val="24"/>
        </w:rPr>
        <w:t>struggles both by examining contemporary written and visual sources and by engaging with current debates. Themes to be discussed include the dynamics of anti-colonial nationalism, the tactics and strategy of armed insurrection, the influence of the Cold War, the use of propaganda and the ambiguities of independence.</w:t>
      </w:r>
    </w:p>
    <w:p w:rsidR="00BC7338" w:rsidRPr="008D4447" w:rsidRDefault="00BC7338" w:rsidP="009D52D0">
      <w:pPr>
        <w:spacing w:after="120" w:line="240" w:lineRule="auto"/>
        <w:ind w:left="426" w:right="543"/>
        <w:rPr>
          <w:rFonts w:ascii="Arial" w:hAnsi="Arial" w:cs="Arial"/>
          <w:iCs/>
          <w:sz w:val="24"/>
          <w:szCs w:val="24"/>
        </w:rPr>
      </w:pPr>
    </w:p>
    <w:p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rsidR="00563048" w:rsidRDefault="00563048" w:rsidP="00BC7338">
      <w:pPr>
        <w:spacing w:after="120" w:line="240" w:lineRule="auto"/>
        <w:ind w:right="543"/>
        <w:jc w:val="both"/>
        <w:rPr>
          <w:rFonts w:ascii="Arial" w:hAnsi="Arial" w:cs="Arial"/>
          <w:bCs/>
          <w:sz w:val="24"/>
          <w:szCs w:val="24"/>
        </w:rPr>
      </w:pPr>
    </w:p>
    <w:p w:rsidR="00BC7338" w:rsidRDefault="00BC7338" w:rsidP="0037375E">
      <w:pPr>
        <w:spacing w:after="120" w:line="240" w:lineRule="auto"/>
        <w:ind w:left="567" w:right="543"/>
        <w:jc w:val="both"/>
        <w:rPr>
          <w:rFonts w:ascii="Arial" w:hAnsi="Arial" w:cs="Arial"/>
          <w:bCs/>
          <w:sz w:val="24"/>
          <w:szCs w:val="24"/>
        </w:rPr>
      </w:pPr>
      <w:r>
        <w:rPr>
          <w:rFonts w:ascii="Arial" w:hAnsi="Arial" w:cs="Arial"/>
          <w:bCs/>
          <w:sz w:val="24"/>
          <w:szCs w:val="24"/>
        </w:rPr>
        <w:t>P Alexander,</w:t>
      </w:r>
      <w:r w:rsidRPr="00BC7338">
        <w:rPr>
          <w:rFonts w:ascii="Arial" w:hAnsi="Arial" w:cs="Arial"/>
          <w:bCs/>
          <w:sz w:val="24"/>
          <w:szCs w:val="24"/>
        </w:rPr>
        <w:t xml:space="preserve"> </w:t>
      </w:r>
      <w:r w:rsidRPr="00BC7338">
        <w:rPr>
          <w:rFonts w:ascii="Arial" w:hAnsi="Arial" w:cs="Arial"/>
          <w:bCs/>
          <w:i/>
          <w:sz w:val="24"/>
          <w:szCs w:val="24"/>
        </w:rPr>
        <w:t xml:space="preserve">Workers, war and the origins of Apartheid: labour and politics in South Africa, 1939-48 </w:t>
      </w:r>
      <w:r w:rsidRPr="00BC7338">
        <w:rPr>
          <w:rFonts w:ascii="Arial" w:hAnsi="Arial" w:cs="Arial"/>
          <w:bCs/>
          <w:sz w:val="24"/>
          <w:szCs w:val="24"/>
        </w:rPr>
        <w:t xml:space="preserve">(Oxford, 2000). </w:t>
      </w:r>
    </w:p>
    <w:p w:rsidR="00563048" w:rsidRPr="00563048" w:rsidRDefault="00563048" w:rsidP="0037375E">
      <w:pPr>
        <w:spacing w:after="120" w:line="240" w:lineRule="auto"/>
        <w:ind w:left="567" w:right="543"/>
        <w:jc w:val="both"/>
        <w:rPr>
          <w:rFonts w:ascii="Arial" w:hAnsi="Arial" w:cs="Arial"/>
          <w:bCs/>
          <w:sz w:val="24"/>
          <w:szCs w:val="24"/>
        </w:rPr>
      </w:pPr>
      <w:r>
        <w:rPr>
          <w:rFonts w:ascii="Arial" w:hAnsi="Arial" w:cs="Arial"/>
          <w:bCs/>
          <w:sz w:val="24"/>
          <w:szCs w:val="24"/>
        </w:rPr>
        <w:t xml:space="preserve">A. Cohen, </w:t>
      </w:r>
      <w:proofErr w:type="gramStart"/>
      <w:r>
        <w:rPr>
          <w:rFonts w:ascii="Arial" w:hAnsi="Arial" w:cs="Arial"/>
          <w:bCs/>
          <w:i/>
          <w:sz w:val="24"/>
          <w:szCs w:val="24"/>
        </w:rPr>
        <w:t>The</w:t>
      </w:r>
      <w:proofErr w:type="gramEnd"/>
      <w:r>
        <w:rPr>
          <w:rFonts w:ascii="Arial" w:hAnsi="Arial" w:cs="Arial"/>
          <w:bCs/>
          <w:i/>
          <w:sz w:val="24"/>
          <w:szCs w:val="24"/>
        </w:rPr>
        <w:t xml:space="preserve"> Politics and Economics of Decolonization: The Failed Experiment of the Central African Federation</w:t>
      </w:r>
      <w:r>
        <w:rPr>
          <w:rFonts w:ascii="Arial" w:hAnsi="Arial" w:cs="Arial"/>
          <w:bCs/>
          <w:sz w:val="24"/>
          <w:szCs w:val="24"/>
        </w:rPr>
        <w:t xml:space="preserve"> (London, 2017)</w:t>
      </w:r>
    </w:p>
    <w:p w:rsidR="00BC7338" w:rsidRPr="00BC7338" w:rsidRDefault="00BC7338" w:rsidP="0037375E">
      <w:pPr>
        <w:spacing w:after="120" w:line="240" w:lineRule="auto"/>
        <w:ind w:right="543" w:firstLine="567"/>
        <w:jc w:val="both"/>
        <w:rPr>
          <w:rFonts w:ascii="Arial" w:hAnsi="Arial" w:cs="Arial"/>
          <w:bCs/>
          <w:sz w:val="24"/>
          <w:szCs w:val="24"/>
        </w:rPr>
      </w:pPr>
      <w:r w:rsidRPr="00BC7338">
        <w:rPr>
          <w:rFonts w:ascii="Arial" w:hAnsi="Arial" w:cs="Arial"/>
          <w:bCs/>
          <w:sz w:val="24"/>
          <w:szCs w:val="24"/>
        </w:rPr>
        <w:t xml:space="preserve">G. Hill, </w:t>
      </w:r>
      <w:proofErr w:type="gramStart"/>
      <w:r w:rsidRPr="00BC7338">
        <w:rPr>
          <w:rFonts w:ascii="Arial" w:hAnsi="Arial" w:cs="Arial"/>
          <w:bCs/>
          <w:i/>
          <w:sz w:val="24"/>
          <w:szCs w:val="24"/>
        </w:rPr>
        <w:t>The</w:t>
      </w:r>
      <w:proofErr w:type="gramEnd"/>
      <w:r w:rsidRPr="00BC7338">
        <w:rPr>
          <w:rFonts w:ascii="Arial" w:hAnsi="Arial" w:cs="Arial"/>
          <w:bCs/>
          <w:i/>
          <w:sz w:val="24"/>
          <w:szCs w:val="24"/>
        </w:rPr>
        <w:t xml:space="preserve"> Battle for Zimbabwe: The Final Countdown</w:t>
      </w:r>
      <w:r w:rsidRPr="00BC7338">
        <w:rPr>
          <w:rFonts w:ascii="Arial" w:hAnsi="Arial" w:cs="Arial"/>
          <w:bCs/>
          <w:sz w:val="24"/>
          <w:szCs w:val="24"/>
        </w:rPr>
        <w:t xml:space="preserve"> (Cape Town, 2003)</w:t>
      </w:r>
    </w:p>
    <w:p w:rsidR="004E309A" w:rsidRDefault="00BC7338" w:rsidP="0037375E">
      <w:pPr>
        <w:spacing w:after="120" w:line="240" w:lineRule="auto"/>
        <w:ind w:right="543" w:firstLine="567"/>
        <w:jc w:val="both"/>
        <w:rPr>
          <w:rFonts w:ascii="Arial" w:hAnsi="Arial" w:cs="Arial"/>
          <w:bCs/>
          <w:sz w:val="24"/>
          <w:szCs w:val="24"/>
        </w:rPr>
      </w:pPr>
      <w:r w:rsidRPr="00BC7338">
        <w:rPr>
          <w:rFonts w:ascii="Arial" w:hAnsi="Arial" w:cs="Arial"/>
          <w:bCs/>
          <w:sz w:val="24"/>
          <w:szCs w:val="24"/>
        </w:rPr>
        <w:t xml:space="preserve">T. Lodge, </w:t>
      </w:r>
      <w:r w:rsidRPr="00563048">
        <w:rPr>
          <w:rFonts w:ascii="Arial" w:hAnsi="Arial" w:cs="Arial"/>
          <w:bCs/>
          <w:i/>
          <w:sz w:val="24"/>
          <w:szCs w:val="24"/>
        </w:rPr>
        <w:t>Sharpeville: An apartheid Massacre and its Consequences</w:t>
      </w:r>
      <w:r w:rsidRPr="00BC7338">
        <w:rPr>
          <w:rFonts w:ascii="Arial" w:hAnsi="Arial" w:cs="Arial"/>
          <w:bCs/>
          <w:sz w:val="24"/>
          <w:szCs w:val="24"/>
        </w:rPr>
        <w:t xml:space="preserve"> (London, 2011)</w:t>
      </w:r>
    </w:p>
    <w:p w:rsidR="00563048" w:rsidRDefault="00563048" w:rsidP="0037375E">
      <w:pPr>
        <w:spacing w:after="120" w:line="240" w:lineRule="auto"/>
        <w:ind w:right="543" w:firstLine="567"/>
        <w:jc w:val="both"/>
        <w:rPr>
          <w:rFonts w:ascii="Arial" w:hAnsi="Arial" w:cs="Arial"/>
          <w:bCs/>
          <w:sz w:val="24"/>
          <w:szCs w:val="24"/>
        </w:rPr>
      </w:pPr>
      <w:r w:rsidRPr="00BC7338">
        <w:rPr>
          <w:rFonts w:ascii="Arial" w:hAnsi="Arial" w:cs="Arial"/>
          <w:bCs/>
          <w:sz w:val="24"/>
          <w:szCs w:val="24"/>
        </w:rPr>
        <w:t>N</w:t>
      </w:r>
      <w:r>
        <w:rPr>
          <w:rFonts w:ascii="Arial" w:hAnsi="Arial" w:cs="Arial"/>
          <w:bCs/>
          <w:sz w:val="24"/>
          <w:szCs w:val="24"/>
        </w:rPr>
        <w:t>.</w:t>
      </w:r>
      <w:r w:rsidRPr="00BC7338">
        <w:rPr>
          <w:rFonts w:ascii="Arial" w:hAnsi="Arial" w:cs="Arial"/>
          <w:bCs/>
          <w:sz w:val="24"/>
          <w:szCs w:val="24"/>
        </w:rPr>
        <w:t xml:space="preserve"> Mandela, </w:t>
      </w:r>
      <w:r w:rsidRPr="00BC7338">
        <w:rPr>
          <w:rFonts w:ascii="Arial" w:hAnsi="Arial" w:cs="Arial"/>
          <w:bCs/>
          <w:i/>
          <w:sz w:val="24"/>
          <w:szCs w:val="24"/>
        </w:rPr>
        <w:t>Long Walk to Freedom</w:t>
      </w:r>
      <w:r>
        <w:rPr>
          <w:rFonts w:ascii="Arial" w:hAnsi="Arial" w:cs="Arial"/>
          <w:bCs/>
          <w:sz w:val="24"/>
          <w:szCs w:val="24"/>
        </w:rPr>
        <w:t xml:space="preserve"> (Johannesburg, 1995)</w:t>
      </w:r>
    </w:p>
    <w:p w:rsidR="00563048" w:rsidRPr="00563048" w:rsidRDefault="00B4521F" w:rsidP="0037375E">
      <w:pPr>
        <w:spacing w:after="120" w:line="240" w:lineRule="auto"/>
        <w:ind w:right="543" w:firstLine="567"/>
        <w:jc w:val="both"/>
        <w:rPr>
          <w:rFonts w:ascii="Arial" w:hAnsi="Arial" w:cs="Arial"/>
          <w:bCs/>
          <w:sz w:val="24"/>
          <w:szCs w:val="24"/>
        </w:rPr>
      </w:pPr>
      <w:r>
        <w:rPr>
          <w:rFonts w:ascii="Arial" w:hAnsi="Arial" w:cs="Arial"/>
          <w:bCs/>
          <w:sz w:val="24"/>
          <w:szCs w:val="24"/>
        </w:rPr>
        <w:t xml:space="preserve">A </w:t>
      </w:r>
      <w:proofErr w:type="spellStart"/>
      <w:r w:rsidR="00563048">
        <w:rPr>
          <w:rFonts w:ascii="Arial" w:hAnsi="Arial" w:cs="Arial"/>
          <w:bCs/>
          <w:sz w:val="24"/>
          <w:szCs w:val="24"/>
        </w:rPr>
        <w:t>Mlam</w:t>
      </w:r>
      <w:r>
        <w:rPr>
          <w:rFonts w:ascii="Arial" w:hAnsi="Arial" w:cs="Arial"/>
          <w:bCs/>
          <w:sz w:val="24"/>
          <w:szCs w:val="24"/>
        </w:rPr>
        <w:t>bo</w:t>
      </w:r>
      <w:proofErr w:type="spellEnd"/>
      <w:proofErr w:type="gramStart"/>
      <w:r>
        <w:rPr>
          <w:rFonts w:ascii="Arial" w:hAnsi="Arial" w:cs="Arial"/>
          <w:bCs/>
          <w:sz w:val="24"/>
          <w:szCs w:val="24"/>
        </w:rPr>
        <w:t xml:space="preserve">, </w:t>
      </w:r>
      <w:r w:rsidR="00563048">
        <w:rPr>
          <w:rFonts w:ascii="Arial" w:hAnsi="Arial" w:cs="Arial"/>
          <w:bCs/>
          <w:sz w:val="24"/>
          <w:szCs w:val="24"/>
        </w:rPr>
        <w:t>.</w:t>
      </w:r>
      <w:proofErr w:type="gramEnd"/>
      <w:r w:rsidR="00563048">
        <w:rPr>
          <w:rFonts w:ascii="Arial" w:hAnsi="Arial" w:cs="Arial"/>
          <w:bCs/>
          <w:sz w:val="24"/>
          <w:szCs w:val="24"/>
        </w:rPr>
        <w:t xml:space="preserve"> </w:t>
      </w:r>
      <w:r w:rsidR="00563048">
        <w:rPr>
          <w:rFonts w:ascii="Arial" w:hAnsi="Arial" w:cs="Arial"/>
          <w:bCs/>
          <w:i/>
          <w:sz w:val="24"/>
          <w:szCs w:val="24"/>
        </w:rPr>
        <w:t>A History of Zimbabwe</w:t>
      </w:r>
      <w:r w:rsidR="00563048">
        <w:rPr>
          <w:rFonts w:ascii="Arial" w:hAnsi="Arial" w:cs="Arial"/>
          <w:bCs/>
          <w:sz w:val="24"/>
          <w:szCs w:val="24"/>
        </w:rPr>
        <w:t xml:space="preserve"> (Cambridge, 2014)</w:t>
      </w:r>
    </w:p>
    <w:p w:rsidR="00563048" w:rsidRDefault="00563048" w:rsidP="0037375E">
      <w:pPr>
        <w:spacing w:after="120" w:line="240" w:lineRule="auto"/>
        <w:ind w:right="543" w:firstLine="567"/>
        <w:jc w:val="both"/>
        <w:rPr>
          <w:rFonts w:ascii="Arial" w:hAnsi="Arial" w:cs="Arial"/>
          <w:bCs/>
          <w:sz w:val="24"/>
          <w:szCs w:val="24"/>
        </w:rPr>
      </w:pPr>
      <w:r w:rsidRPr="00BC7338">
        <w:rPr>
          <w:rFonts w:ascii="Arial" w:hAnsi="Arial" w:cs="Arial"/>
          <w:bCs/>
          <w:sz w:val="24"/>
          <w:szCs w:val="24"/>
        </w:rPr>
        <w:t xml:space="preserve">B. </w:t>
      </w:r>
      <w:proofErr w:type="spellStart"/>
      <w:r w:rsidRPr="00BC7338">
        <w:rPr>
          <w:rFonts w:ascii="Arial" w:hAnsi="Arial" w:cs="Arial"/>
          <w:bCs/>
          <w:sz w:val="24"/>
          <w:szCs w:val="24"/>
        </w:rPr>
        <w:t>Raftopoulos</w:t>
      </w:r>
      <w:proofErr w:type="spellEnd"/>
      <w:r w:rsidRPr="00BC7338">
        <w:rPr>
          <w:rFonts w:ascii="Arial" w:hAnsi="Arial" w:cs="Arial"/>
          <w:bCs/>
          <w:sz w:val="24"/>
          <w:szCs w:val="24"/>
        </w:rPr>
        <w:t xml:space="preserve"> and A. </w:t>
      </w:r>
      <w:proofErr w:type="spellStart"/>
      <w:r w:rsidRPr="00BC7338">
        <w:rPr>
          <w:rFonts w:ascii="Arial" w:hAnsi="Arial" w:cs="Arial"/>
          <w:bCs/>
          <w:sz w:val="24"/>
          <w:szCs w:val="24"/>
        </w:rPr>
        <w:t>Mlambo</w:t>
      </w:r>
      <w:proofErr w:type="spellEnd"/>
      <w:r w:rsidRPr="00BC7338">
        <w:rPr>
          <w:rFonts w:ascii="Arial" w:hAnsi="Arial" w:cs="Arial"/>
          <w:bCs/>
          <w:sz w:val="24"/>
          <w:szCs w:val="24"/>
        </w:rPr>
        <w:t xml:space="preserve"> (</w:t>
      </w:r>
      <w:proofErr w:type="spellStart"/>
      <w:proofErr w:type="gramStart"/>
      <w:r w:rsidRPr="00BC7338">
        <w:rPr>
          <w:rFonts w:ascii="Arial" w:hAnsi="Arial" w:cs="Arial"/>
          <w:bCs/>
          <w:sz w:val="24"/>
          <w:szCs w:val="24"/>
        </w:rPr>
        <w:t>eds</w:t>
      </w:r>
      <w:proofErr w:type="spellEnd"/>
      <w:proofErr w:type="gramEnd"/>
      <w:r w:rsidRPr="00BC7338">
        <w:rPr>
          <w:rFonts w:ascii="Arial" w:hAnsi="Arial" w:cs="Arial"/>
          <w:bCs/>
          <w:sz w:val="24"/>
          <w:szCs w:val="24"/>
        </w:rPr>
        <w:t xml:space="preserve">), </w:t>
      </w:r>
      <w:r w:rsidRPr="00BC7338">
        <w:rPr>
          <w:rFonts w:ascii="Arial" w:hAnsi="Arial" w:cs="Arial"/>
          <w:bCs/>
          <w:i/>
          <w:sz w:val="24"/>
          <w:szCs w:val="24"/>
        </w:rPr>
        <w:t>Becoming Zimbabwe</w:t>
      </w:r>
      <w:r>
        <w:rPr>
          <w:rFonts w:ascii="Arial" w:hAnsi="Arial" w:cs="Arial"/>
          <w:bCs/>
          <w:sz w:val="24"/>
          <w:szCs w:val="24"/>
        </w:rPr>
        <w:t xml:space="preserve"> (Harare, 2009).</w:t>
      </w:r>
    </w:p>
    <w:p w:rsidR="00563048" w:rsidRPr="00563048" w:rsidRDefault="00563048" w:rsidP="0037375E">
      <w:pPr>
        <w:spacing w:after="120" w:line="240" w:lineRule="auto"/>
        <w:ind w:right="543" w:firstLine="567"/>
        <w:jc w:val="both"/>
        <w:rPr>
          <w:rFonts w:ascii="Arial" w:hAnsi="Arial" w:cs="Arial"/>
          <w:bCs/>
          <w:sz w:val="24"/>
          <w:szCs w:val="24"/>
        </w:rPr>
      </w:pPr>
      <w:r>
        <w:rPr>
          <w:rFonts w:ascii="Arial" w:hAnsi="Arial" w:cs="Arial"/>
          <w:bCs/>
          <w:sz w:val="24"/>
          <w:szCs w:val="24"/>
        </w:rPr>
        <w:t xml:space="preserve">D. </w:t>
      </w:r>
      <w:r w:rsidRPr="00BC7338">
        <w:rPr>
          <w:rFonts w:ascii="Arial" w:hAnsi="Arial" w:cs="Arial"/>
          <w:bCs/>
          <w:sz w:val="24"/>
          <w:szCs w:val="24"/>
        </w:rPr>
        <w:t xml:space="preserve">Welsh, </w:t>
      </w:r>
      <w:proofErr w:type="gramStart"/>
      <w:r w:rsidRPr="00BC7338">
        <w:rPr>
          <w:rFonts w:ascii="Arial" w:hAnsi="Arial" w:cs="Arial"/>
          <w:bCs/>
          <w:i/>
          <w:sz w:val="24"/>
          <w:szCs w:val="24"/>
        </w:rPr>
        <w:t>The</w:t>
      </w:r>
      <w:proofErr w:type="gramEnd"/>
      <w:r w:rsidRPr="00BC7338">
        <w:rPr>
          <w:rFonts w:ascii="Arial" w:hAnsi="Arial" w:cs="Arial"/>
          <w:bCs/>
          <w:i/>
          <w:sz w:val="24"/>
          <w:szCs w:val="24"/>
        </w:rPr>
        <w:t xml:space="preserve"> Rise and Fall of Apartheid</w:t>
      </w:r>
      <w:r>
        <w:rPr>
          <w:rFonts w:ascii="Arial" w:hAnsi="Arial" w:cs="Arial"/>
          <w:bCs/>
          <w:sz w:val="24"/>
          <w:szCs w:val="24"/>
        </w:rPr>
        <w:t xml:space="preserve"> (Johannesburg, 2009)</w:t>
      </w:r>
    </w:p>
    <w:p w:rsidR="008D4447" w:rsidRPr="008D4447" w:rsidRDefault="008D4447" w:rsidP="009D52D0">
      <w:pPr>
        <w:spacing w:after="120" w:line="240" w:lineRule="auto"/>
        <w:ind w:right="543"/>
        <w:jc w:val="both"/>
        <w:rPr>
          <w:rFonts w:ascii="Arial" w:hAnsi="Arial" w:cs="Arial"/>
          <w:b/>
          <w:sz w:val="24"/>
          <w:szCs w:val="24"/>
        </w:rPr>
      </w:pPr>
    </w:p>
    <w:p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rsidR="009A2D37" w:rsidRDefault="004E309A" w:rsidP="004E309A">
      <w:pPr>
        <w:spacing w:after="120" w:line="240" w:lineRule="auto"/>
        <w:ind w:left="567" w:right="543"/>
        <w:rPr>
          <w:rFonts w:ascii="Arial" w:hAnsi="Arial" w:cs="Arial"/>
          <w:iCs/>
          <w:sz w:val="24"/>
          <w:szCs w:val="24"/>
        </w:rPr>
      </w:pPr>
      <w:r>
        <w:rPr>
          <w:rFonts w:ascii="Arial" w:hAnsi="Arial" w:cs="Arial"/>
          <w:iCs/>
          <w:sz w:val="24"/>
          <w:szCs w:val="24"/>
        </w:rPr>
        <w:t>Total contact hours 88</w:t>
      </w:r>
    </w:p>
    <w:p w:rsidR="004E309A" w:rsidRDefault="004E309A" w:rsidP="004E309A">
      <w:pPr>
        <w:spacing w:after="120" w:line="240" w:lineRule="auto"/>
        <w:ind w:left="567" w:right="543"/>
        <w:rPr>
          <w:rFonts w:ascii="Arial" w:hAnsi="Arial" w:cs="Arial"/>
          <w:iCs/>
          <w:sz w:val="24"/>
          <w:szCs w:val="24"/>
        </w:rPr>
      </w:pPr>
      <w:r>
        <w:rPr>
          <w:rFonts w:ascii="Arial" w:hAnsi="Arial" w:cs="Arial"/>
          <w:iCs/>
          <w:sz w:val="24"/>
          <w:szCs w:val="24"/>
        </w:rPr>
        <w:t>Total private study hours: 512</w:t>
      </w:r>
    </w:p>
    <w:p w:rsidR="004E309A" w:rsidRDefault="004E309A" w:rsidP="004E309A">
      <w:pPr>
        <w:spacing w:after="120" w:line="240" w:lineRule="auto"/>
        <w:ind w:left="567" w:right="543"/>
        <w:rPr>
          <w:rFonts w:ascii="Arial" w:hAnsi="Arial" w:cs="Arial"/>
          <w:iCs/>
          <w:sz w:val="24"/>
          <w:szCs w:val="24"/>
        </w:rPr>
      </w:pPr>
      <w:r>
        <w:rPr>
          <w:rFonts w:ascii="Arial" w:hAnsi="Arial" w:cs="Arial"/>
          <w:iCs/>
          <w:sz w:val="24"/>
          <w:szCs w:val="24"/>
        </w:rPr>
        <w:t>Total module study hours: 600</w:t>
      </w:r>
    </w:p>
    <w:p w:rsidR="008D4447" w:rsidRPr="008D4447" w:rsidRDefault="008D4447" w:rsidP="009D52D0">
      <w:pPr>
        <w:spacing w:after="120" w:line="240" w:lineRule="auto"/>
        <w:ind w:left="426" w:right="543"/>
        <w:rPr>
          <w:rFonts w:ascii="Arial" w:hAnsi="Arial" w:cs="Arial"/>
          <w:iCs/>
          <w:sz w:val="24"/>
          <w:szCs w:val="24"/>
        </w:rPr>
      </w:pPr>
    </w:p>
    <w:p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rsidR="00563048" w:rsidRPr="00563048" w:rsidRDefault="00563048" w:rsidP="0037375E">
      <w:pPr>
        <w:spacing w:after="120" w:line="240" w:lineRule="auto"/>
        <w:ind w:right="543" w:firstLine="567"/>
        <w:rPr>
          <w:rFonts w:ascii="Arial" w:hAnsi="Arial" w:cs="Arial"/>
          <w:iCs/>
          <w:sz w:val="24"/>
          <w:szCs w:val="24"/>
        </w:rPr>
      </w:pPr>
      <w:r w:rsidRPr="00563048">
        <w:rPr>
          <w:rFonts w:ascii="Arial" w:hAnsi="Arial" w:cs="Arial"/>
          <w:iCs/>
          <w:sz w:val="24"/>
          <w:szCs w:val="24"/>
        </w:rPr>
        <w:t>Essay 1 (3,000 words)</w:t>
      </w:r>
      <w:r w:rsidRPr="00563048">
        <w:rPr>
          <w:rFonts w:ascii="Arial" w:hAnsi="Arial" w:cs="Arial"/>
          <w:iCs/>
          <w:sz w:val="24"/>
          <w:szCs w:val="24"/>
        </w:rPr>
        <w:tab/>
      </w:r>
      <w:r>
        <w:rPr>
          <w:rFonts w:ascii="Arial" w:hAnsi="Arial" w:cs="Arial"/>
          <w:iCs/>
          <w:sz w:val="24"/>
          <w:szCs w:val="24"/>
        </w:rPr>
        <w:tab/>
      </w:r>
      <w:r w:rsidRPr="00563048">
        <w:rPr>
          <w:rFonts w:ascii="Arial" w:hAnsi="Arial" w:cs="Arial"/>
          <w:iCs/>
          <w:sz w:val="24"/>
          <w:szCs w:val="24"/>
        </w:rPr>
        <w:t>10%</w:t>
      </w:r>
    </w:p>
    <w:p w:rsidR="00563048" w:rsidRPr="00563048" w:rsidRDefault="0037375E" w:rsidP="0037375E">
      <w:pPr>
        <w:spacing w:after="120" w:line="240" w:lineRule="auto"/>
        <w:ind w:right="543" w:firstLine="567"/>
        <w:rPr>
          <w:rFonts w:ascii="Arial" w:hAnsi="Arial" w:cs="Arial"/>
          <w:iCs/>
          <w:sz w:val="24"/>
          <w:szCs w:val="24"/>
        </w:rPr>
      </w:pPr>
      <w:r>
        <w:rPr>
          <w:rFonts w:ascii="Arial" w:hAnsi="Arial" w:cs="Arial"/>
          <w:iCs/>
          <w:sz w:val="24"/>
          <w:szCs w:val="24"/>
        </w:rPr>
        <w:t>Source Analysis 1 (2,</w:t>
      </w:r>
      <w:r w:rsidR="00563048" w:rsidRPr="00563048">
        <w:rPr>
          <w:rFonts w:ascii="Arial" w:hAnsi="Arial" w:cs="Arial"/>
          <w:iCs/>
          <w:sz w:val="24"/>
          <w:szCs w:val="24"/>
        </w:rPr>
        <w:t>000 words)</w:t>
      </w:r>
      <w:r w:rsidR="00563048" w:rsidRPr="00563048">
        <w:rPr>
          <w:rFonts w:ascii="Arial" w:hAnsi="Arial" w:cs="Arial"/>
          <w:iCs/>
          <w:sz w:val="24"/>
          <w:szCs w:val="24"/>
        </w:rPr>
        <w:tab/>
        <w:t>10%</w:t>
      </w:r>
    </w:p>
    <w:p w:rsidR="00563048" w:rsidRPr="00563048" w:rsidRDefault="00563048" w:rsidP="0037375E">
      <w:pPr>
        <w:spacing w:after="120" w:line="240" w:lineRule="auto"/>
        <w:ind w:right="543" w:firstLine="567"/>
        <w:rPr>
          <w:rFonts w:ascii="Arial" w:hAnsi="Arial" w:cs="Arial"/>
          <w:iCs/>
          <w:sz w:val="24"/>
          <w:szCs w:val="24"/>
        </w:rPr>
      </w:pPr>
      <w:r w:rsidRPr="00563048">
        <w:rPr>
          <w:rFonts w:ascii="Arial" w:hAnsi="Arial" w:cs="Arial"/>
          <w:iCs/>
          <w:sz w:val="24"/>
          <w:szCs w:val="24"/>
        </w:rPr>
        <w:lastRenderedPageBreak/>
        <w:t>Essay 2 (3,000 words)</w:t>
      </w:r>
      <w:r w:rsidRPr="00563048">
        <w:rPr>
          <w:rFonts w:ascii="Arial" w:hAnsi="Arial" w:cs="Arial"/>
          <w:iCs/>
          <w:sz w:val="24"/>
          <w:szCs w:val="24"/>
        </w:rPr>
        <w:tab/>
      </w:r>
      <w:r>
        <w:rPr>
          <w:rFonts w:ascii="Arial" w:hAnsi="Arial" w:cs="Arial"/>
          <w:iCs/>
          <w:sz w:val="24"/>
          <w:szCs w:val="24"/>
        </w:rPr>
        <w:tab/>
      </w:r>
      <w:r w:rsidR="006330FD">
        <w:rPr>
          <w:rFonts w:ascii="Arial" w:hAnsi="Arial" w:cs="Arial"/>
          <w:iCs/>
          <w:sz w:val="24"/>
          <w:szCs w:val="24"/>
        </w:rPr>
        <w:tab/>
      </w:r>
      <w:r w:rsidR="006330FD">
        <w:rPr>
          <w:rFonts w:ascii="Arial" w:hAnsi="Arial" w:cs="Arial"/>
          <w:iCs/>
          <w:sz w:val="24"/>
          <w:szCs w:val="24"/>
        </w:rPr>
        <w:tab/>
      </w:r>
      <w:r w:rsidR="006330FD">
        <w:rPr>
          <w:rFonts w:ascii="Arial" w:hAnsi="Arial" w:cs="Arial"/>
          <w:iCs/>
          <w:sz w:val="24"/>
          <w:szCs w:val="24"/>
        </w:rPr>
        <w:tab/>
      </w:r>
      <w:bookmarkStart w:id="0" w:name="_GoBack"/>
      <w:bookmarkEnd w:id="0"/>
      <w:r w:rsidRPr="00563048">
        <w:rPr>
          <w:rFonts w:ascii="Arial" w:hAnsi="Arial" w:cs="Arial"/>
          <w:iCs/>
          <w:sz w:val="24"/>
          <w:szCs w:val="24"/>
        </w:rPr>
        <w:t>10%</w:t>
      </w:r>
    </w:p>
    <w:p w:rsidR="00563048" w:rsidRPr="00563048" w:rsidRDefault="00563048" w:rsidP="0037375E">
      <w:pPr>
        <w:spacing w:after="120" w:line="240" w:lineRule="auto"/>
        <w:ind w:right="543" w:firstLine="567"/>
        <w:rPr>
          <w:rFonts w:ascii="Arial" w:hAnsi="Arial" w:cs="Arial"/>
          <w:iCs/>
          <w:sz w:val="24"/>
          <w:szCs w:val="24"/>
        </w:rPr>
      </w:pPr>
      <w:r w:rsidRPr="00563048">
        <w:rPr>
          <w:rFonts w:ascii="Arial" w:hAnsi="Arial" w:cs="Arial"/>
          <w:iCs/>
          <w:sz w:val="24"/>
          <w:szCs w:val="24"/>
        </w:rPr>
        <w:t xml:space="preserve">Source Analysis 2 (2,000 words) </w:t>
      </w:r>
      <w:r w:rsidRPr="00563048">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563048">
        <w:rPr>
          <w:rFonts w:ascii="Arial" w:hAnsi="Arial" w:cs="Arial"/>
          <w:iCs/>
          <w:sz w:val="24"/>
          <w:szCs w:val="24"/>
        </w:rPr>
        <w:t>10%</w:t>
      </w:r>
    </w:p>
    <w:p w:rsidR="00563048" w:rsidRPr="00563048" w:rsidRDefault="00563048" w:rsidP="0037375E">
      <w:pPr>
        <w:spacing w:after="120" w:line="240" w:lineRule="auto"/>
        <w:ind w:right="543" w:firstLine="567"/>
        <w:rPr>
          <w:rFonts w:ascii="Arial" w:hAnsi="Arial" w:cs="Arial"/>
          <w:iCs/>
          <w:sz w:val="24"/>
          <w:szCs w:val="24"/>
        </w:rPr>
      </w:pPr>
      <w:r w:rsidRPr="00563048">
        <w:rPr>
          <w:rFonts w:ascii="Arial" w:hAnsi="Arial" w:cs="Arial"/>
          <w:iCs/>
          <w:sz w:val="24"/>
          <w:szCs w:val="24"/>
        </w:rPr>
        <w:t xml:space="preserve">Final Examination 1 (2 hours, essay based)  </w:t>
      </w:r>
      <w:r w:rsidRPr="00563048">
        <w:rPr>
          <w:rFonts w:ascii="Arial" w:hAnsi="Arial" w:cs="Arial"/>
          <w:iCs/>
          <w:sz w:val="24"/>
          <w:szCs w:val="24"/>
        </w:rPr>
        <w:tab/>
      </w:r>
      <w:r>
        <w:rPr>
          <w:rFonts w:ascii="Arial" w:hAnsi="Arial" w:cs="Arial"/>
          <w:iCs/>
          <w:sz w:val="24"/>
          <w:szCs w:val="24"/>
        </w:rPr>
        <w:tab/>
      </w:r>
      <w:r w:rsidRPr="00563048">
        <w:rPr>
          <w:rFonts w:ascii="Arial" w:hAnsi="Arial" w:cs="Arial"/>
          <w:iCs/>
          <w:sz w:val="24"/>
          <w:szCs w:val="24"/>
        </w:rPr>
        <w:t>30%</w:t>
      </w:r>
    </w:p>
    <w:p w:rsidR="008D4447" w:rsidRPr="008D4447" w:rsidRDefault="00563048" w:rsidP="0037375E">
      <w:pPr>
        <w:spacing w:after="120" w:line="240" w:lineRule="auto"/>
        <w:ind w:right="543" w:firstLine="567"/>
        <w:rPr>
          <w:rFonts w:ascii="Arial" w:hAnsi="Arial" w:cs="Arial"/>
          <w:b/>
          <w:iCs/>
          <w:sz w:val="24"/>
          <w:szCs w:val="24"/>
        </w:rPr>
      </w:pPr>
      <w:r w:rsidRPr="00563048">
        <w:rPr>
          <w:rFonts w:ascii="Arial" w:hAnsi="Arial" w:cs="Arial"/>
          <w:iCs/>
          <w:sz w:val="24"/>
          <w:szCs w:val="24"/>
        </w:rPr>
        <w:t>Final Examination 2 (2 hours, Gobbet analysis)</w:t>
      </w:r>
      <w:r w:rsidR="0037375E">
        <w:rPr>
          <w:rFonts w:ascii="Arial" w:hAnsi="Arial" w:cs="Arial"/>
          <w:iCs/>
          <w:sz w:val="24"/>
          <w:szCs w:val="24"/>
        </w:rPr>
        <w:tab/>
      </w:r>
      <w:r w:rsidRPr="00563048">
        <w:rPr>
          <w:rFonts w:ascii="Arial" w:hAnsi="Arial" w:cs="Arial"/>
          <w:iCs/>
          <w:sz w:val="24"/>
          <w:szCs w:val="24"/>
        </w:rPr>
        <w:t>**</w:t>
      </w:r>
      <w:r w:rsidRPr="00563048">
        <w:rPr>
          <w:rFonts w:ascii="Arial" w:hAnsi="Arial" w:cs="Arial"/>
          <w:iCs/>
          <w:sz w:val="24"/>
          <w:szCs w:val="24"/>
        </w:rPr>
        <w:tab/>
        <w:t>30%</w:t>
      </w:r>
    </w:p>
    <w:p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rsidR="00B72470" w:rsidRDefault="004E309A" w:rsidP="004E309A">
      <w:pPr>
        <w:spacing w:after="120" w:line="240" w:lineRule="auto"/>
        <w:ind w:right="543"/>
        <w:rPr>
          <w:rFonts w:ascii="Arial" w:hAnsi="Arial" w:cs="Arial"/>
          <w:iCs/>
          <w:sz w:val="24"/>
          <w:szCs w:val="24"/>
        </w:rPr>
      </w:pPr>
      <w:r>
        <w:rPr>
          <w:rFonts w:ascii="Arial" w:hAnsi="Arial" w:cs="Arial"/>
          <w:iCs/>
          <w:sz w:val="24"/>
          <w:szCs w:val="24"/>
        </w:rPr>
        <w:tab/>
        <w:t>Reassessment Instrument: 100% coursework</w:t>
      </w:r>
    </w:p>
    <w:p w:rsidR="008D4447" w:rsidRPr="008D4447" w:rsidRDefault="008D4447" w:rsidP="009D52D0">
      <w:pPr>
        <w:spacing w:after="120" w:line="240" w:lineRule="auto"/>
        <w:ind w:left="426" w:right="543"/>
        <w:rPr>
          <w:rFonts w:ascii="Arial" w:hAnsi="Arial" w:cs="Arial"/>
          <w:iCs/>
          <w:sz w:val="24"/>
          <w:szCs w:val="24"/>
        </w:rPr>
      </w:pPr>
    </w:p>
    <w:p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9A2BD8" w:rsidRPr="009D52D0" w:rsidTr="009A2BD8">
        <w:tc>
          <w:tcPr>
            <w:tcW w:w="2439" w:type="dxa"/>
            <w:shd w:val="clear" w:color="auto" w:fill="D9D9D9" w:themeFill="background1" w:themeFillShade="D9"/>
          </w:tcPr>
          <w:p w:rsidR="009A2BD8" w:rsidRPr="009D52D0" w:rsidRDefault="009A2BD8"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rsidR="009A2BD8" w:rsidRPr="009D52D0" w:rsidRDefault="009A2BD8"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rsidR="009A2BD8" w:rsidRPr="009D52D0" w:rsidRDefault="009A2BD8"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rsidR="009A2BD8" w:rsidRPr="009D52D0" w:rsidRDefault="009A2BD8"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rsidR="009A2BD8" w:rsidRPr="009D52D0" w:rsidRDefault="009A2BD8"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rsidR="009A2BD8" w:rsidRPr="009D52D0" w:rsidRDefault="009A2BD8"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rsidR="009A2BD8" w:rsidRPr="009D52D0" w:rsidRDefault="009A2BD8"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rsidR="009A2BD8" w:rsidRPr="009D52D0" w:rsidRDefault="009A2BD8"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rsidR="009A2BD8" w:rsidRPr="009D52D0" w:rsidRDefault="009A2BD8" w:rsidP="009D52D0">
            <w:pPr>
              <w:spacing w:after="120"/>
              <w:ind w:right="543"/>
              <w:rPr>
                <w:rFonts w:ascii="Arial" w:hAnsi="Arial" w:cs="Arial"/>
                <w:sz w:val="20"/>
                <w:szCs w:val="20"/>
              </w:rPr>
            </w:pPr>
            <w:r w:rsidRPr="009D52D0">
              <w:rPr>
                <w:rFonts w:ascii="Arial" w:hAnsi="Arial" w:cs="Arial"/>
                <w:sz w:val="20"/>
                <w:szCs w:val="20"/>
              </w:rPr>
              <w:t>9.4</w:t>
            </w:r>
          </w:p>
        </w:tc>
      </w:tr>
      <w:tr w:rsidR="009A2BD8" w:rsidRPr="009D52D0" w:rsidTr="009A2BD8">
        <w:tc>
          <w:tcPr>
            <w:tcW w:w="2439" w:type="dxa"/>
            <w:shd w:val="clear" w:color="auto" w:fill="D9D9D9" w:themeFill="background1" w:themeFillShade="D9"/>
          </w:tcPr>
          <w:p w:rsidR="009A2BD8" w:rsidRPr="009D52D0" w:rsidRDefault="009A2BD8"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r>
      <w:tr w:rsidR="009A2BD8" w:rsidRPr="009D52D0" w:rsidTr="009A2BD8">
        <w:tc>
          <w:tcPr>
            <w:tcW w:w="2439" w:type="dxa"/>
          </w:tcPr>
          <w:p w:rsidR="009A2BD8" w:rsidRPr="009D52D0" w:rsidRDefault="009A2BD8"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r>
      <w:tr w:rsidR="009A2BD8" w:rsidRPr="009D52D0" w:rsidTr="009A2BD8">
        <w:tc>
          <w:tcPr>
            <w:tcW w:w="2439" w:type="dxa"/>
          </w:tcPr>
          <w:p w:rsidR="009A2BD8" w:rsidRPr="0037375E" w:rsidRDefault="009A2BD8" w:rsidP="009D52D0">
            <w:pPr>
              <w:spacing w:after="120"/>
              <w:ind w:right="543"/>
              <w:rPr>
                <w:rFonts w:ascii="Arial" w:hAnsi="Arial" w:cs="Arial"/>
                <w:sz w:val="20"/>
                <w:szCs w:val="20"/>
              </w:rPr>
            </w:pPr>
            <w:r w:rsidRPr="0037375E">
              <w:rPr>
                <w:rFonts w:ascii="Arial" w:hAnsi="Arial" w:cs="Arial"/>
                <w:sz w:val="20"/>
                <w:szCs w:val="20"/>
              </w:rPr>
              <w:t>Lectures</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r>
      <w:tr w:rsidR="009A2BD8" w:rsidRPr="009D52D0" w:rsidTr="009A2BD8">
        <w:tc>
          <w:tcPr>
            <w:tcW w:w="2439" w:type="dxa"/>
          </w:tcPr>
          <w:p w:rsidR="009A2BD8" w:rsidRPr="0037375E" w:rsidRDefault="009A2BD8" w:rsidP="009D52D0">
            <w:pPr>
              <w:spacing w:after="120"/>
              <w:ind w:right="543"/>
              <w:rPr>
                <w:rFonts w:ascii="Arial" w:hAnsi="Arial" w:cs="Arial"/>
                <w:sz w:val="20"/>
                <w:szCs w:val="20"/>
              </w:rPr>
            </w:pPr>
            <w:r w:rsidRPr="0037375E">
              <w:rPr>
                <w:rFonts w:ascii="Arial" w:hAnsi="Arial" w:cs="Arial"/>
                <w:sz w:val="20"/>
                <w:szCs w:val="20"/>
              </w:rPr>
              <w:t>Seminars</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r>
      <w:tr w:rsidR="009A2BD8" w:rsidRPr="009D52D0" w:rsidTr="009A2BD8">
        <w:tc>
          <w:tcPr>
            <w:tcW w:w="2439" w:type="dxa"/>
          </w:tcPr>
          <w:p w:rsidR="009A2BD8" w:rsidRPr="0037375E" w:rsidRDefault="009A2BD8" w:rsidP="009D52D0">
            <w:pPr>
              <w:spacing w:after="120"/>
              <w:ind w:right="543"/>
              <w:rPr>
                <w:rFonts w:ascii="Arial" w:hAnsi="Arial" w:cs="Arial"/>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r>
      <w:tr w:rsidR="009A2BD8" w:rsidRPr="009D52D0" w:rsidTr="009A2BD8">
        <w:tc>
          <w:tcPr>
            <w:tcW w:w="2439" w:type="dxa"/>
            <w:shd w:val="clear" w:color="auto" w:fill="D9D9D9" w:themeFill="background1" w:themeFillShade="D9"/>
          </w:tcPr>
          <w:p w:rsidR="009A2BD8" w:rsidRPr="0037375E" w:rsidRDefault="009A2BD8" w:rsidP="009D52D0">
            <w:pPr>
              <w:spacing w:after="120"/>
              <w:ind w:right="543"/>
              <w:rPr>
                <w:rFonts w:ascii="Arial" w:hAnsi="Arial" w:cs="Arial"/>
                <w:b/>
                <w:sz w:val="20"/>
                <w:szCs w:val="20"/>
              </w:rPr>
            </w:pPr>
            <w:r w:rsidRPr="0037375E">
              <w:rPr>
                <w:rFonts w:ascii="Arial" w:hAnsi="Arial" w:cs="Arial"/>
                <w:b/>
                <w:sz w:val="20"/>
                <w:szCs w:val="20"/>
              </w:rPr>
              <w:t>Assessment method</w:t>
            </w: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r>
      <w:tr w:rsidR="009A2BD8" w:rsidRPr="009D52D0" w:rsidTr="009A2BD8">
        <w:tc>
          <w:tcPr>
            <w:tcW w:w="2439" w:type="dxa"/>
          </w:tcPr>
          <w:p w:rsidR="009A2BD8" w:rsidRPr="0037375E" w:rsidRDefault="009A2BD8" w:rsidP="009D52D0">
            <w:pPr>
              <w:spacing w:after="120"/>
              <w:ind w:right="543"/>
              <w:rPr>
                <w:rFonts w:ascii="Arial" w:hAnsi="Arial" w:cs="Arial"/>
                <w:sz w:val="20"/>
                <w:szCs w:val="20"/>
              </w:rPr>
            </w:pPr>
            <w:r w:rsidRPr="0037375E">
              <w:rPr>
                <w:rFonts w:ascii="Arial" w:hAnsi="Arial" w:cs="Arial"/>
                <w:sz w:val="20"/>
                <w:szCs w:val="20"/>
              </w:rPr>
              <w:t>Examination 1</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r>
      <w:tr w:rsidR="009A2BD8" w:rsidRPr="009D52D0" w:rsidTr="009A2BD8">
        <w:tc>
          <w:tcPr>
            <w:tcW w:w="2439" w:type="dxa"/>
          </w:tcPr>
          <w:p w:rsidR="009A2BD8" w:rsidRPr="0037375E" w:rsidRDefault="009A2BD8" w:rsidP="009D52D0">
            <w:pPr>
              <w:spacing w:after="120"/>
              <w:ind w:right="543"/>
              <w:rPr>
                <w:rFonts w:ascii="Arial" w:hAnsi="Arial" w:cs="Arial"/>
                <w:sz w:val="20"/>
                <w:szCs w:val="20"/>
              </w:rPr>
            </w:pPr>
            <w:r w:rsidRPr="0037375E">
              <w:rPr>
                <w:rFonts w:ascii="Arial" w:hAnsi="Arial" w:cs="Arial"/>
                <w:sz w:val="20"/>
                <w:szCs w:val="20"/>
              </w:rPr>
              <w:t>Examination 2</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r>
      <w:tr w:rsidR="009A2BD8" w:rsidRPr="009D52D0" w:rsidTr="009A2BD8">
        <w:tc>
          <w:tcPr>
            <w:tcW w:w="2439" w:type="dxa"/>
          </w:tcPr>
          <w:p w:rsidR="009A2BD8" w:rsidRPr="0037375E" w:rsidRDefault="009A2BD8" w:rsidP="009D52D0">
            <w:pPr>
              <w:spacing w:after="120"/>
              <w:ind w:right="543"/>
              <w:rPr>
                <w:rFonts w:ascii="Arial" w:hAnsi="Arial" w:cs="Arial"/>
                <w:sz w:val="20"/>
                <w:szCs w:val="20"/>
              </w:rPr>
            </w:pPr>
            <w:r w:rsidRPr="0037375E">
              <w:rPr>
                <w:rFonts w:ascii="Arial" w:hAnsi="Arial" w:cs="Arial"/>
                <w:sz w:val="20"/>
                <w:szCs w:val="20"/>
              </w:rPr>
              <w:t xml:space="preserve">Essays </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r>
      <w:tr w:rsidR="009A2BD8" w:rsidRPr="009D52D0" w:rsidTr="009A2BD8">
        <w:tc>
          <w:tcPr>
            <w:tcW w:w="2439" w:type="dxa"/>
          </w:tcPr>
          <w:p w:rsidR="009A2BD8" w:rsidRPr="0037375E" w:rsidRDefault="009A2BD8" w:rsidP="009D52D0">
            <w:pPr>
              <w:spacing w:after="120"/>
              <w:ind w:right="543"/>
              <w:rPr>
                <w:rFonts w:ascii="Arial" w:hAnsi="Arial" w:cs="Arial"/>
                <w:sz w:val="20"/>
                <w:szCs w:val="20"/>
              </w:rPr>
            </w:pPr>
            <w:r w:rsidRPr="0037375E">
              <w:rPr>
                <w:rFonts w:ascii="Arial" w:hAnsi="Arial" w:cs="Arial"/>
                <w:sz w:val="20"/>
                <w:szCs w:val="20"/>
              </w:rPr>
              <w:t>Source Analyses</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r>
      <w:tr w:rsidR="009A2BD8" w:rsidRPr="009D52D0" w:rsidTr="009A2BD8">
        <w:tc>
          <w:tcPr>
            <w:tcW w:w="2439" w:type="dxa"/>
          </w:tcPr>
          <w:p w:rsidR="009A2BD8" w:rsidRPr="0037375E" w:rsidRDefault="009A2BD8" w:rsidP="009D52D0">
            <w:pPr>
              <w:spacing w:after="120"/>
              <w:ind w:right="543"/>
              <w:rPr>
                <w:rFonts w:ascii="Arial" w:hAnsi="Arial" w:cs="Arial"/>
                <w:sz w:val="20"/>
                <w:szCs w:val="20"/>
              </w:rPr>
            </w:pPr>
            <w:r w:rsidRPr="0037375E">
              <w:rPr>
                <w:rFonts w:ascii="Arial" w:hAnsi="Arial" w:cs="Arial"/>
                <w:sz w:val="20"/>
                <w:szCs w:val="20"/>
              </w:rPr>
              <w:t>Presentation</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9A2BD8" w:rsidRPr="009D52D0" w:rsidRDefault="009A2BD8" w:rsidP="009D52D0">
            <w:pPr>
              <w:spacing w:after="120"/>
              <w:ind w:right="543"/>
              <w:rPr>
                <w:rFonts w:ascii="Arial" w:hAnsi="Arial" w:cs="Arial"/>
                <w:b/>
                <w:sz w:val="20"/>
                <w:szCs w:val="20"/>
              </w:rPr>
            </w:pPr>
            <w:r>
              <w:rPr>
                <w:rFonts w:ascii="Arial" w:hAnsi="Arial" w:cs="Arial"/>
                <w:b/>
                <w:sz w:val="20"/>
                <w:szCs w:val="20"/>
              </w:rPr>
              <w:t>X</w:t>
            </w:r>
          </w:p>
        </w:tc>
      </w:tr>
    </w:tbl>
    <w:p w:rsidR="007A6245" w:rsidRDefault="007A6245" w:rsidP="009D52D0">
      <w:pPr>
        <w:spacing w:after="120" w:line="240" w:lineRule="auto"/>
        <w:ind w:left="426" w:right="543"/>
        <w:rPr>
          <w:rFonts w:ascii="Arial" w:hAnsi="Arial" w:cs="Arial"/>
          <w:b/>
          <w:iCs/>
          <w:sz w:val="24"/>
          <w:szCs w:val="24"/>
        </w:rPr>
      </w:pPr>
    </w:p>
    <w:p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4E309A">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rsidR="00096DA4" w:rsidRPr="009D52D0" w:rsidRDefault="00096DA4" w:rsidP="009D52D0">
      <w:pPr>
        <w:spacing w:after="120" w:line="240" w:lineRule="auto"/>
        <w:ind w:left="426" w:right="543"/>
        <w:rPr>
          <w:rFonts w:ascii="Arial" w:hAnsi="Arial" w:cs="Arial"/>
          <w:i/>
          <w:iCs/>
          <w:sz w:val="24"/>
          <w:szCs w:val="24"/>
        </w:rPr>
      </w:pPr>
    </w:p>
    <w:p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rsidR="009A2D37" w:rsidRDefault="004E309A" w:rsidP="0037375E">
      <w:pPr>
        <w:spacing w:after="120" w:line="240" w:lineRule="auto"/>
        <w:ind w:left="426" w:right="543" w:firstLine="141"/>
        <w:rPr>
          <w:rFonts w:ascii="Arial" w:hAnsi="Arial" w:cs="Arial"/>
          <w:sz w:val="24"/>
          <w:szCs w:val="24"/>
        </w:rPr>
      </w:pPr>
      <w:r>
        <w:rPr>
          <w:rFonts w:ascii="Arial" w:hAnsi="Arial" w:cs="Arial"/>
          <w:sz w:val="24"/>
          <w:szCs w:val="24"/>
        </w:rPr>
        <w:t>Canterbury</w:t>
      </w:r>
    </w:p>
    <w:p w:rsidR="008D4447" w:rsidRPr="008D4447" w:rsidRDefault="008D4447" w:rsidP="009D52D0">
      <w:pPr>
        <w:spacing w:after="120" w:line="240" w:lineRule="auto"/>
        <w:ind w:left="426" w:right="543"/>
        <w:rPr>
          <w:rFonts w:ascii="Arial" w:hAnsi="Arial" w:cs="Arial"/>
          <w:iCs/>
          <w:sz w:val="24"/>
          <w:szCs w:val="24"/>
        </w:rPr>
      </w:pPr>
    </w:p>
    <w:p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rsidR="008D4447" w:rsidRPr="00F51778" w:rsidRDefault="00F51778" w:rsidP="0037375E">
      <w:pPr>
        <w:spacing w:after="120" w:line="240" w:lineRule="auto"/>
        <w:ind w:left="567" w:right="543"/>
        <w:rPr>
          <w:rFonts w:ascii="Arial" w:hAnsi="Arial" w:cs="Arial"/>
          <w:iCs/>
          <w:sz w:val="24"/>
          <w:szCs w:val="24"/>
        </w:rPr>
      </w:pPr>
      <w:r w:rsidRPr="00F51778">
        <w:rPr>
          <w:rFonts w:ascii="Arial" w:hAnsi="Arial" w:cs="Arial"/>
          <w:iCs/>
          <w:sz w:val="24"/>
          <w:szCs w:val="24"/>
        </w:rPr>
        <w:t>School of History modules encourage students to engage with the international significance of their subject matter, either in a comparative or historiographical fashion, or in the study of European and international themes. This module asks students to engage with both African history and literature produced in the southern African region</w:t>
      </w:r>
    </w:p>
    <w:p w:rsidR="008D4447" w:rsidRPr="008D4447" w:rsidRDefault="008D4447" w:rsidP="009D52D0">
      <w:pPr>
        <w:spacing w:after="120" w:line="240" w:lineRule="auto"/>
        <w:ind w:right="543"/>
        <w:rPr>
          <w:rFonts w:ascii="Arial" w:hAnsi="Arial" w:cs="Arial"/>
          <w:sz w:val="24"/>
          <w:szCs w:val="24"/>
        </w:rPr>
      </w:pPr>
    </w:p>
    <w:p w:rsidR="00641D6D" w:rsidRPr="009D52D0" w:rsidRDefault="00641D6D" w:rsidP="009D52D0">
      <w:pPr>
        <w:pBdr>
          <w:bottom w:val="single" w:sz="6" w:space="1" w:color="auto"/>
        </w:pBdr>
        <w:spacing w:after="120" w:line="240" w:lineRule="auto"/>
        <w:ind w:right="543"/>
        <w:rPr>
          <w:rFonts w:ascii="Arial" w:hAnsi="Arial" w:cs="Arial"/>
          <w:sz w:val="24"/>
          <w:szCs w:val="24"/>
        </w:rPr>
      </w:pPr>
    </w:p>
    <w:p w:rsidR="00441E76" w:rsidRPr="009D52D0" w:rsidRDefault="0037375E"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rsidTr="00A13526">
        <w:trPr>
          <w:trHeight w:val="317"/>
        </w:trPr>
        <w:tc>
          <w:tcPr>
            <w:tcW w:w="1593"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rsidTr="00A13526">
        <w:trPr>
          <w:trHeight w:val="305"/>
        </w:trPr>
        <w:tc>
          <w:tcPr>
            <w:tcW w:w="1593" w:type="dxa"/>
          </w:tcPr>
          <w:p w:rsidR="00422B69" w:rsidRPr="009D52D0" w:rsidRDefault="00422B69" w:rsidP="009D52D0">
            <w:pPr>
              <w:spacing w:after="120"/>
              <w:ind w:right="543"/>
              <w:rPr>
                <w:rFonts w:ascii="Arial" w:hAnsi="Arial" w:cs="Arial"/>
                <w:sz w:val="20"/>
                <w:szCs w:val="20"/>
              </w:rPr>
            </w:pPr>
          </w:p>
        </w:tc>
        <w:tc>
          <w:tcPr>
            <w:tcW w:w="1815" w:type="dxa"/>
          </w:tcPr>
          <w:p w:rsidR="00422B69" w:rsidRPr="009D52D0" w:rsidRDefault="00422B69" w:rsidP="009D52D0">
            <w:pPr>
              <w:spacing w:after="120"/>
              <w:ind w:right="543"/>
              <w:rPr>
                <w:rFonts w:ascii="Arial" w:hAnsi="Arial" w:cs="Arial"/>
                <w:sz w:val="20"/>
                <w:szCs w:val="20"/>
              </w:rPr>
            </w:pPr>
          </w:p>
        </w:tc>
        <w:tc>
          <w:tcPr>
            <w:tcW w:w="1974" w:type="dxa"/>
          </w:tcPr>
          <w:p w:rsidR="00422B69" w:rsidRPr="009D52D0" w:rsidRDefault="00422B69" w:rsidP="009D52D0">
            <w:pPr>
              <w:spacing w:after="120"/>
              <w:ind w:right="543"/>
              <w:rPr>
                <w:rFonts w:ascii="Arial" w:hAnsi="Arial" w:cs="Arial"/>
                <w:sz w:val="20"/>
                <w:szCs w:val="20"/>
              </w:rPr>
            </w:pPr>
          </w:p>
        </w:tc>
        <w:tc>
          <w:tcPr>
            <w:tcW w:w="2359" w:type="dxa"/>
          </w:tcPr>
          <w:p w:rsidR="00422B69" w:rsidRPr="009D52D0" w:rsidRDefault="00422B69" w:rsidP="009D52D0">
            <w:pPr>
              <w:spacing w:after="120"/>
              <w:ind w:right="543"/>
              <w:rPr>
                <w:rFonts w:ascii="Arial" w:hAnsi="Arial" w:cs="Arial"/>
                <w:sz w:val="20"/>
                <w:szCs w:val="20"/>
              </w:rPr>
            </w:pPr>
          </w:p>
        </w:tc>
        <w:tc>
          <w:tcPr>
            <w:tcW w:w="2941" w:type="dxa"/>
          </w:tcPr>
          <w:p w:rsidR="00422B69" w:rsidRPr="009D52D0" w:rsidRDefault="00422B69" w:rsidP="009D52D0">
            <w:pPr>
              <w:spacing w:after="120"/>
              <w:ind w:right="543"/>
              <w:rPr>
                <w:rFonts w:ascii="Arial" w:hAnsi="Arial" w:cs="Arial"/>
                <w:sz w:val="20"/>
                <w:szCs w:val="20"/>
              </w:rPr>
            </w:pPr>
          </w:p>
        </w:tc>
      </w:tr>
      <w:tr w:rsidR="00302082" w:rsidRPr="009D52D0" w:rsidTr="00A13526">
        <w:trPr>
          <w:trHeight w:val="305"/>
        </w:trPr>
        <w:tc>
          <w:tcPr>
            <w:tcW w:w="1593" w:type="dxa"/>
          </w:tcPr>
          <w:p w:rsidR="00422B69" w:rsidRPr="009D52D0" w:rsidRDefault="00422B69" w:rsidP="009D52D0">
            <w:pPr>
              <w:spacing w:after="120"/>
              <w:ind w:right="543"/>
              <w:rPr>
                <w:rFonts w:ascii="Arial" w:hAnsi="Arial" w:cs="Arial"/>
                <w:sz w:val="20"/>
                <w:szCs w:val="20"/>
              </w:rPr>
            </w:pPr>
          </w:p>
        </w:tc>
        <w:tc>
          <w:tcPr>
            <w:tcW w:w="1815" w:type="dxa"/>
          </w:tcPr>
          <w:p w:rsidR="00422B69" w:rsidRPr="009D52D0" w:rsidRDefault="00422B69" w:rsidP="009D52D0">
            <w:pPr>
              <w:spacing w:after="120"/>
              <w:ind w:right="543"/>
              <w:rPr>
                <w:rFonts w:ascii="Arial" w:hAnsi="Arial" w:cs="Arial"/>
                <w:sz w:val="20"/>
                <w:szCs w:val="20"/>
              </w:rPr>
            </w:pPr>
          </w:p>
        </w:tc>
        <w:tc>
          <w:tcPr>
            <w:tcW w:w="1974" w:type="dxa"/>
          </w:tcPr>
          <w:p w:rsidR="00422B69" w:rsidRPr="009D52D0" w:rsidRDefault="00422B69" w:rsidP="009D52D0">
            <w:pPr>
              <w:spacing w:after="120"/>
              <w:ind w:right="543"/>
              <w:rPr>
                <w:rFonts w:ascii="Arial" w:hAnsi="Arial" w:cs="Arial"/>
                <w:sz w:val="20"/>
                <w:szCs w:val="20"/>
              </w:rPr>
            </w:pPr>
          </w:p>
        </w:tc>
        <w:tc>
          <w:tcPr>
            <w:tcW w:w="2359" w:type="dxa"/>
          </w:tcPr>
          <w:p w:rsidR="00422B69" w:rsidRPr="009D52D0" w:rsidRDefault="00422B69" w:rsidP="009D52D0">
            <w:pPr>
              <w:spacing w:after="120"/>
              <w:ind w:right="543"/>
              <w:rPr>
                <w:rFonts w:ascii="Arial" w:hAnsi="Arial" w:cs="Arial"/>
                <w:sz w:val="20"/>
                <w:szCs w:val="20"/>
              </w:rPr>
            </w:pPr>
          </w:p>
        </w:tc>
        <w:tc>
          <w:tcPr>
            <w:tcW w:w="2941" w:type="dxa"/>
          </w:tcPr>
          <w:p w:rsidR="00422B69" w:rsidRPr="009D52D0" w:rsidRDefault="00422B69" w:rsidP="009D52D0">
            <w:pPr>
              <w:spacing w:after="120"/>
              <w:ind w:right="543"/>
              <w:rPr>
                <w:rFonts w:ascii="Arial" w:hAnsi="Arial" w:cs="Arial"/>
                <w:sz w:val="20"/>
                <w:szCs w:val="20"/>
              </w:rPr>
            </w:pPr>
          </w:p>
        </w:tc>
      </w:tr>
    </w:tbl>
    <w:p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DE0" w:rsidRDefault="001F3DE0" w:rsidP="009A2D37">
      <w:pPr>
        <w:spacing w:after="0" w:line="240" w:lineRule="auto"/>
      </w:pPr>
      <w:r>
        <w:separator/>
      </w:r>
    </w:p>
  </w:endnote>
  <w:endnote w:type="continuationSeparator" w:id="0">
    <w:p w:rsidR="001F3DE0" w:rsidRDefault="001F3DE0" w:rsidP="009A2D37">
      <w:pPr>
        <w:spacing w:after="0" w:line="240" w:lineRule="auto"/>
      </w:pPr>
      <w:r>
        <w:continuationSeparator/>
      </w:r>
    </w:p>
  </w:endnote>
  <w:endnote w:type="continuationNotice" w:id="1">
    <w:p w:rsidR="001F3DE0" w:rsidRDefault="001F3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330FD">
          <w:rPr>
            <w:noProof/>
          </w:rPr>
          <w:t>2</w:t>
        </w:r>
        <w:r>
          <w:rPr>
            <w:noProof/>
          </w:rPr>
          <w:fldChar w:fldCharType="end"/>
        </w:r>
      </w:p>
    </w:sdtContent>
  </w:sdt>
  <w:p w:rsidR="0037375E" w:rsidRPr="0037375E" w:rsidRDefault="0037375E" w:rsidP="0037375E">
    <w:pPr>
      <w:spacing w:after="120" w:line="240" w:lineRule="auto"/>
      <w:ind w:left="426" w:right="543" w:firstLine="141"/>
      <w:jc w:val="center"/>
      <w:rPr>
        <w:rFonts w:ascii="Arial" w:hAnsi="Arial" w:cs="Arial"/>
        <w:sz w:val="18"/>
        <w:szCs w:val="18"/>
      </w:rPr>
    </w:pPr>
    <w:r w:rsidRPr="0037375E">
      <w:rPr>
        <w:rFonts w:ascii="Arial" w:hAnsi="Arial" w:cs="Arial"/>
        <w:sz w:val="18"/>
        <w:szCs w:val="18"/>
      </w:rPr>
      <w:t>Liberation Struggles in Southern Africa</w:t>
    </w:r>
  </w:p>
  <w:p w:rsidR="008B2543" w:rsidRPr="007B7724" w:rsidRDefault="008B2543" w:rsidP="0037375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rsidR="00EB41D1" w:rsidRDefault="00EB41D1" w:rsidP="00EB41D1">
        <w:pPr>
          <w:pStyle w:val="Footer"/>
          <w:jc w:val="center"/>
        </w:pPr>
        <w:r>
          <w:fldChar w:fldCharType="begin"/>
        </w:r>
        <w:r>
          <w:instrText xml:space="preserve"> PAGE   \* MERGEFORMAT </w:instrText>
        </w:r>
        <w:r>
          <w:fldChar w:fldCharType="separate"/>
        </w:r>
        <w:r w:rsidR="006330FD">
          <w:rPr>
            <w:noProof/>
          </w:rPr>
          <w:t>1</w:t>
        </w:r>
        <w:r>
          <w:rPr>
            <w:noProof/>
          </w:rPr>
          <w:fldChar w:fldCharType="end"/>
        </w:r>
      </w:p>
    </w:sdtContent>
  </w:sdt>
  <w:p w:rsidR="00AC237A" w:rsidRPr="0037375E" w:rsidRDefault="00AC237A" w:rsidP="00AC237A">
    <w:pPr>
      <w:spacing w:after="120" w:line="240" w:lineRule="auto"/>
      <w:ind w:left="426" w:right="543" w:firstLine="141"/>
      <w:jc w:val="center"/>
      <w:rPr>
        <w:rFonts w:ascii="Arial" w:hAnsi="Arial" w:cs="Arial"/>
        <w:sz w:val="18"/>
        <w:szCs w:val="18"/>
      </w:rPr>
    </w:pPr>
    <w:r w:rsidRPr="0037375E">
      <w:rPr>
        <w:rFonts w:ascii="Arial" w:hAnsi="Arial" w:cs="Arial"/>
        <w:sz w:val="18"/>
        <w:szCs w:val="18"/>
      </w:rPr>
      <w:t>Liberation Struggles in Southern Africa</w:t>
    </w:r>
  </w:p>
  <w:p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DE0" w:rsidRDefault="001F3DE0" w:rsidP="009A2D37">
      <w:pPr>
        <w:spacing w:after="0" w:line="240" w:lineRule="auto"/>
      </w:pPr>
      <w:r>
        <w:separator/>
      </w:r>
    </w:p>
  </w:footnote>
  <w:footnote w:type="continuationSeparator" w:id="0">
    <w:p w:rsidR="001F3DE0" w:rsidRDefault="001F3DE0" w:rsidP="009A2D37">
      <w:pPr>
        <w:spacing w:after="0" w:line="240" w:lineRule="auto"/>
      </w:pPr>
      <w:r>
        <w:continuationSeparator/>
      </w:r>
    </w:p>
  </w:footnote>
  <w:footnote w:type="continuationNotice" w:id="1">
    <w:p w:rsidR="001F3DE0" w:rsidRDefault="001F3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27BDA"/>
    <w:multiLevelType w:val="hybridMultilevel"/>
    <w:tmpl w:val="6E1CA5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62D6501"/>
    <w:multiLevelType w:val="hybridMultilevel"/>
    <w:tmpl w:val="6C7AF3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3F24"/>
    <w:rsid w:val="00045373"/>
    <w:rsid w:val="00063A2F"/>
    <w:rsid w:val="000678D3"/>
    <w:rsid w:val="00085BE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4C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3DE0"/>
    <w:rsid w:val="00201C5F"/>
    <w:rsid w:val="0020243A"/>
    <w:rsid w:val="00204081"/>
    <w:rsid w:val="00210422"/>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0C1A"/>
    <w:rsid w:val="0037375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02F"/>
    <w:rsid w:val="00471C6C"/>
    <w:rsid w:val="00472023"/>
    <w:rsid w:val="00486993"/>
    <w:rsid w:val="00492DA4"/>
    <w:rsid w:val="00496AA3"/>
    <w:rsid w:val="00497C98"/>
    <w:rsid w:val="004A39D7"/>
    <w:rsid w:val="004A55FA"/>
    <w:rsid w:val="004B5D03"/>
    <w:rsid w:val="004C1EC4"/>
    <w:rsid w:val="004D035C"/>
    <w:rsid w:val="004E309A"/>
    <w:rsid w:val="004F3C18"/>
    <w:rsid w:val="004F4328"/>
    <w:rsid w:val="005005E4"/>
    <w:rsid w:val="00513689"/>
    <w:rsid w:val="0051375A"/>
    <w:rsid w:val="00521097"/>
    <w:rsid w:val="0053059E"/>
    <w:rsid w:val="00532F6F"/>
    <w:rsid w:val="00533663"/>
    <w:rsid w:val="00534982"/>
    <w:rsid w:val="005460C2"/>
    <w:rsid w:val="005526FB"/>
    <w:rsid w:val="0055280A"/>
    <w:rsid w:val="005548E1"/>
    <w:rsid w:val="0055585D"/>
    <w:rsid w:val="0056127B"/>
    <w:rsid w:val="00561D26"/>
    <w:rsid w:val="00563048"/>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0FD"/>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BC8"/>
    <w:rsid w:val="00714EE5"/>
    <w:rsid w:val="00720270"/>
    <w:rsid w:val="00724362"/>
    <w:rsid w:val="00727780"/>
    <w:rsid w:val="0073792C"/>
    <w:rsid w:val="007510F2"/>
    <w:rsid w:val="00754069"/>
    <w:rsid w:val="00765ED0"/>
    <w:rsid w:val="007667DF"/>
    <w:rsid w:val="0077080B"/>
    <w:rsid w:val="00787070"/>
    <w:rsid w:val="007906FD"/>
    <w:rsid w:val="00791A73"/>
    <w:rsid w:val="00797197"/>
    <w:rsid w:val="007972A7"/>
    <w:rsid w:val="007A2BA2"/>
    <w:rsid w:val="007A49C1"/>
    <w:rsid w:val="007A6245"/>
    <w:rsid w:val="007B1DB2"/>
    <w:rsid w:val="007B375B"/>
    <w:rsid w:val="007B412A"/>
    <w:rsid w:val="007B635E"/>
    <w:rsid w:val="007B7724"/>
    <w:rsid w:val="007B7CDC"/>
    <w:rsid w:val="007C74B4"/>
    <w:rsid w:val="007E3412"/>
    <w:rsid w:val="007F3519"/>
    <w:rsid w:val="007F393D"/>
    <w:rsid w:val="008029AF"/>
    <w:rsid w:val="00802FFA"/>
    <w:rsid w:val="008102E5"/>
    <w:rsid w:val="008111B4"/>
    <w:rsid w:val="008133F0"/>
    <w:rsid w:val="00815880"/>
    <w:rsid w:val="0082322C"/>
    <w:rsid w:val="00823942"/>
    <w:rsid w:val="00827FFD"/>
    <w:rsid w:val="008521DE"/>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1FFB"/>
    <w:rsid w:val="009676FA"/>
    <w:rsid w:val="009679E0"/>
    <w:rsid w:val="00977632"/>
    <w:rsid w:val="00982A8E"/>
    <w:rsid w:val="00987DB4"/>
    <w:rsid w:val="0099029D"/>
    <w:rsid w:val="00996204"/>
    <w:rsid w:val="009A26CB"/>
    <w:rsid w:val="009A2BC2"/>
    <w:rsid w:val="009A2BD8"/>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5E15"/>
    <w:rsid w:val="00A87FFD"/>
    <w:rsid w:val="00A97038"/>
    <w:rsid w:val="00A97CB8"/>
    <w:rsid w:val="00AA3C15"/>
    <w:rsid w:val="00AA6330"/>
    <w:rsid w:val="00AB1264"/>
    <w:rsid w:val="00AC159A"/>
    <w:rsid w:val="00AC237A"/>
    <w:rsid w:val="00AC7501"/>
    <w:rsid w:val="00AD748B"/>
    <w:rsid w:val="00AE4865"/>
    <w:rsid w:val="00AF0946"/>
    <w:rsid w:val="00AF50EE"/>
    <w:rsid w:val="00B0591D"/>
    <w:rsid w:val="00B13402"/>
    <w:rsid w:val="00B14BC2"/>
    <w:rsid w:val="00B17024"/>
    <w:rsid w:val="00B17CD2"/>
    <w:rsid w:val="00B213D2"/>
    <w:rsid w:val="00B248BA"/>
    <w:rsid w:val="00B24B56"/>
    <w:rsid w:val="00B30E07"/>
    <w:rsid w:val="00B34ADD"/>
    <w:rsid w:val="00B4521F"/>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338"/>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87C83"/>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00C2"/>
    <w:rsid w:val="00D65506"/>
    <w:rsid w:val="00D75051"/>
    <w:rsid w:val="00D773CF"/>
    <w:rsid w:val="00D83563"/>
    <w:rsid w:val="00D8448F"/>
    <w:rsid w:val="00D953A9"/>
    <w:rsid w:val="00DA64B6"/>
    <w:rsid w:val="00DB5C9D"/>
    <w:rsid w:val="00DD02E6"/>
    <w:rsid w:val="00DD2E74"/>
    <w:rsid w:val="00DF665B"/>
    <w:rsid w:val="00E0152A"/>
    <w:rsid w:val="00E03394"/>
    <w:rsid w:val="00E066E5"/>
    <w:rsid w:val="00E21923"/>
    <w:rsid w:val="00E22F03"/>
    <w:rsid w:val="00E233C1"/>
    <w:rsid w:val="00E46C51"/>
    <w:rsid w:val="00E51404"/>
    <w:rsid w:val="00E574C9"/>
    <w:rsid w:val="00E57EA9"/>
    <w:rsid w:val="00E610DE"/>
    <w:rsid w:val="00E66167"/>
    <w:rsid w:val="00E665DF"/>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1778"/>
    <w:rsid w:val="00F527CB"/>
    <w:rsid w:val="00F562AA"/>
    <w:rsid w:val="00F62736"/>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F2A3C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E9AFC4E-E572-4BD0-95DE-73802D6B26AD}">
  <ds:schemaRefs>
    <ds:schemaRef ds:uri="http://schemas.openxmlformats.org/officeDocument/2006/bibliography"/>
  </ds:schemaRefs>
</ds:datastoreItem>
</file>

<file path=customXml/itemProps2.xml><?xml version="1.0" encoding="utf-8"?>
<ds:datastoreItem xmlns:ds="http://schemas.openxmlformats.org/officeDocument/2006/customXml" ds:itemID="{5A63F359-B966-4B2A-9611-654045931DDD}"/>
</file>

<file path=customXml/itemProps3.xml><?xml version="1.0" encoding="utf-8"?>
<ds:datastoreItem xmlns:ds="http://schemas.openxmlformats.org/officeDocument/2006/customXml" ds:itemID="{A794F6F6-76FD-43B4-9F5A-3E073BDFD510}"/>
</file>

<file path=customXml/itemProps4.xml><?xml version="1.0" encoding="utf-8"?>
<ds:datastoreItem xmlns:ds="http://schemas.openxmlformats.org/officeDocument/2006/customXml" ds:itemID="{3F8B376D-A9B9-4A34-B4D8-13D9AC557714}"/>
</file>

<file path=docProps/app.xml><?xml version="1.0" encoding="utf-8"?>
<Properties xmlns="http://schemas.openxmlformats.org/officeDocument/2006/extended-properties" xmlns:vt="http://schemas.openxmlformats.org/officeDocument/2006/docPropsVTypes">
  <Template>Normal.dotm</Template>
  <TotalTime>9</TotalTime>
  <Pages>4</Pages>
  <Words>845</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9</cp:revision>
  <cp:lastPrinted>2019-02-26T09:40:00Z</cp:lastPrinted>
  <dcterms:created xsi:type="dcterms:W3CDTF">2021-01-12T15:32:00Z</dcterms:created>
  <dcterms:modified xsi:type="dcterms:W3CDTF">2021-03-01T15:09:00Z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