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9A55" w14:textId="12BD07FB" w:rsidR="00714E2C" w:rsidRPr="00714E2C" w:rsidRDefault="00714E2C" w:rsidP="00714E2C">
      <w:pPr>
        <w:pStyle w:val="ListParagraph"/>
        <w:numPr>
          <w:ilvl w:val="0"/>
          <w:numId w:val="1"/>
        </w:numPr>
        <w:spacing w:after="160" w:line="259" w:lineRule="auto"/>
        <w:rPr>
          <w:rFonts w:ascii="Arial" w:hAnsi="Arial" w:cs="Arial"/>
          <w:b/>
        </w:rPr>
      </w:pPr>
      <w:r>
        <w:rPr>
          <w:rFonts w:ascii="Arial" w:hAnsi="Arial" w:cs="Arial"/>
          <w:b/>
        </w:rPr>
        <w:t xml:space="preserve">   </w:t>
      </w:r>
      <w:r w:rsidRPr="00714E2C">
        <w:rPr>
          <w:rFonts w:ascii="Arial" w:hAnsi="Arial" w:cs="Arial"/>
          <w:b/>
        </w:rPr>
        <w:t>Title of the module</w:t>
      </w:r>
    </w:p>
    <w:p w14:paraId="3431A365" w14:textId="2A6F88C1" w:rsidR="00714E2C" w:rsidRPr="00714E2C" w:rsidRDefault="00EB65FA" w:rsidP="00EB65FA">
      <w:pPr>
        <w:pStyle w:val="ListParagraph"/>
        <w:spacing w:after="120" w:line="240" w:lineRule="auto"/>
        <w:ind w:left="567" w:right="260"/>
        <w:jc w:val="both"/>
        <w:rPr>
          <w:rFonts w:ascii="Arial" w:hAnsi="Arial" w:cs="Arial"/>
        </w:rPr>
      </w:pPr>
      <w:r>
        <w:rPr>
          <w:rFonts w:ascii="Arial" w:hAnsi="Arial" w:cs="Arial"/>
        </w:rPr>
        <w:br/>
      </w:r>
      <w:r w:rsidR="00714E2C" w:rsidRPr="00714E2C">
        <w:rPr>
          <w:rFonts w:ascii="Arial" w:hAnsi="Arial" w:cs="Arial"/>
        </w:rPr>
        <w:t>ENGL8990 (EN899) – Paris: Portfolio</w:t>
      </w:r>
    </w:p>
    <w:p w14:paraId="0763A32E" w14:textId="77777777" w:rsidR="00714E2C" w:rsidRDefault="00714E2C" w:rsidP="00714E2C">
      <w:pPr>
        <w:spacing w:after="120" w:line="240" w:lineRule="auto"/>
        <w:ind w:left="567" w:right="260"/>
        <w:jc w:val="both"/>
        <w:rPr>
          <w:rFonts w:ascii="Arial" w:hAnsi="Arial" w:cs="Arial"/>
          <w:b/>
        </w:rPr>
      </w:pPr>
    </w:p>
    <w:p w14:paraId="342D8BDB" w14:textId="1F79F897" w:rsidR="0085562D" w:rsidRPr="00302082" w:rsidRDefault="00714E2C" w:rsidP="0085562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85562D" w:rsidRPr="00302082">
        <w:rPr>
          <w:rFonts w:ascii="Arial" w:hAnsi="Arial" w:cs="Arial"/>
          <w:b/>
        </w:rPr>
        <w:t xml:space="preserve"> or partner institution which will be responsible for management of the module</w:t>
      </w:r>
    </w:p>
    <w:p w14:paraId="525B12B8" w14:textId="4288496B" w:rsidR="0085562D" w:rsidRDefault="00714E2C" w:rsidP="0085562D">
      <w:pPr>
        <w:spacing w:after="120" w:line="240" w:lineRule="auto"/>
        <w:ind w:left="567" w:right="260"/>
        <w:rPr>
          <w:rFonts w:ascii="Arial" w:hAnsi="Arial" w:cs="Arial"/>
          <w:iCs/>
        </w:rPr>
      </w:pPr>
      <w:r>
        <w:rPr>
          <w:rFonts w:ascii="Arial" w:hAnsi="Arial" w:cs="Arial"/>
          <w:iCs/>
        </w:rPr>
        <w:t>Arts and Humanities</w:t>
      </w:r>
      <w:bookmarkStart w:id="0" w:name="_GoBack"/>
      <w:bookmarkEnd w:id="0"/>
    </w:p>
    <w:p w14:paraId="0AEA0599" w14:textId="77777777" w:rsidR="0085562D" w:rsidRPr="0036174D" w:rsidRDefault="0085562D" w:rsidP="0085562D">
      <w:pPr>
        <w:spacing w:after="120" w:line="240" w:lineRule="auto"/>
        <w:ind w:left="567" w:right="260"/>
        <w:rPr>
          <w:rFonts w:ascii="Arial" w:hAnsi="Arial" w:cs="Arial"/>
          <w:iCs/>
        </w:rPr>
      </w:pPr>
    </w:p>
    <w:p w14:paraId="4EE56F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2F3BF84"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6C071D5E" w14:textId="77777777" w:rsidR="0085562D" w:rsidRPr="0036174D" w:rsidRDefault="0085562D" w:rsidP="0085562D">
      <w:pPr>
        <w:spacing w:after="120" w:line="240" w:lineRule="auto"/>
        <w:ind w:left="567" w:right="260"/>
        <w:rPr>
          <w:rFonts w:ascii="Arial" w:hAnsi="Arial" w:cs="Arial"/>
          <w:iCs/>
        </w:rPr>
      </w:pPr>
    </w:p>
    <w:p w14:paraId="67FE86FF"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8DDB8D" w14:textId="77777777" w:rsidR="0085562D" w:rsidRDefault="0085562D" w:rsidP="0085562D">
      <w:pPr>
        <w:spacing w:after="120" w:line="240" w:lineRule="auto"/>
        <w:ind w:left="567" w:right="260"/>
        <w:rPr>
          <w:rFonts w:ascii="Arial" w:hAnsi="Arial" w:cs="Arial"/>
        </w:rPr>
      </w:pPr>
      <w:r>
        <w:rPr>
          <w:rFonts w:ascii="Arial" w:hAnsi="Arial" w:cs="Arial"/>
        </w:rPr>
        <w:t>30 Credits (15 ECTS)</w:t>
      </w:r>
    </w:p>
    <w:p w14:paraId="1F2C6DD1" w14:textId="77777777" w:rsidR="0085562D" w:rsidRPr="0036174D" w:rsidRDefault="0085562D" w:rsidP="0085562D">
      <w:pPr>
        <w:spacing w:after="120" w:line="240" w:lineRule="auto"/>
        <w:ind w:left="567" w:right="260"/>
        <w:rPr>
          <w:rFonts w:ascii="Arial" w:hAnsi="Arial" w:cs="Arial"/>
        </w:rPr>
      </w:pPr>
    </w:p>
    <w:p w14:paraId="067DAA3E"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F8D2A9"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65178" w14:textId="77777777" w:rsidR="0085562D" w:rsidRPr="0036174D" w:rsidRDefault="0085562D" w:rsidP="0085562D">
      <w:pPr>
        <w:spacing w:after="120" w:line="240" w:lineRule="auto"/>
        <w:ind w:left="567" w:right="260"/>
        <w:rPr>
          <w:rFonts w:ascii="Arial" w:hAnsi="Arial" w:cs="Arial"/>
          <w:iCs/>
        </w:rPr>
      </w:pPr>
    </w:p>
    <w:p w14:paraId="06604BA7"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42FE3D" w14:textId="77777777" w:rsidR="0085562D" w:rsidRDefault="0085562D" w:rsidP="0085562D">
      <w:pPr>
        <w:spacing w:after="120" w:line="240" w:lineRule="auto"/>
        <w:ind w:left="567" w:right="260"/>
        <w:rPr>
          <w:rFonts w:ascii="Arial" w:hAnsi="Arial" w:cs="Arial"/>
          <w:iCs/>
        </w:rPr>
      </w:pPr>
      <w:r>
        <w:rPr>
          <w:rFonts w:ascii="Arial" w:hAnsi="Arial" w:cs="Arial"/>
          <w:iCs/>
        </w:rPr>
        <w:t>None</w:t>
      </w:r>
    </w:p>
    <w:p w14:paraId="20204952" w14:textId="77777777" w:rsidR="0085562D" w:rsidRPr="0036174D" w:rsidRDefault="0085562D" w:rsidP="0085562D">
      <w:pPr>
        <w:spacing w:after="120" w:line="240" w:lineRule="auto"/>
        <w:ind w:left="567" w:right="260"/>
        <w:rPr>
          <w:rFonts w:ascii="Arial" w:hAnsi="Arial" w:cs="Arial"/>
          <w:iCs/>
        </w:rPr>
      </w:pPr>
    </w:p>
    <w:p w14:paraId="11A99C7E" w14:textId="66F2A010"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14E2C">
        <w:rPr>
          <w:rFonts w:ascii="Arial" w:hAnsi="Arial" w:cs="Arial"/>
          <w:b/>
        </w:rPr>
        <w:t>course(s)</w:t>
      </w:r>
      <w:r w:rsidRPr="00302082">
        <w:rPr>
          <w:rFonts w:ascii="Arial" w:hAnsi="Arial" w:cs="Arial"/>
          <w:b/>
        </w:rPr>
        <w:t xml:space="preserve"> of study to which the module contributes</w:t>
      </w:r>
    </w:p>
    <w:p w14:paraId="32E54F1D" w14:textId="77777777" w:rsidR="0085562D" w:rsidRDefault="0085562D" w:rsidP="0085562D">
      <w:pPr>
        <w:spacing w:after="120" w:line="240" w:lineRule="auto"/>
        <w:ind w:left="567" w:right="260"/>
        <w:rPr>
          <w:rFonts w:ascii="Arial" w:hAnsi="Arial" w:cs="Arial"/>
          <w:iCs/>
        </w:rPr>
      </w:pPr>
      <w:r>
        <w:rPr>
          <w:rFonts w:ascii="Arial" w:hAnsi="Arial" w:cs="Arial"/>
          <w:iCs/>
        </w:rPr>
        <w:t>MA Creative Writing</w:t>
      </w:r>
    </w:p>
    <w:p w14:paraId="2218CE00" w14:textId="77777777" w:rsidR="0085562D" w:rsidRPr="0036174D" w:rsidRDefault="0085562D" w:rsidP="0085562D">
      <w:pPr>
        <w:spacing w:after="120" w:line="240" w:lineRule="auto"/>
        <w:ind w:left="567" w:right="260"/>
        <w:rPr>
          <w:rFonts w:ascii="Arial" w:hAnsi="Arial" w:cs="Arial"/>
          <w:iCs/>
        </w:rPr>
      </w:pPr>
    </w:p>
    <w:p w14:paraId="2CA38DE6" w14:textId="77777777" w:rsidR="0085562D" w:rsidRPr="00302082" w:rsidRDefault="0085562D" w:rsidP="008556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987775D"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8.1</w:t>
      </w:r>
      <w:r w:rsidRPr="00714E2C">
        <w:rPr>
          <w:rFonts w:ascii="Arial" w:hAnsi="Arial" w:cs="Arial"/>
          <w:sz w:val="24"/>
          <w:szCs w:val="24"/>
        </w:rPr>
        <w:tab/>
        <w:t>Demonstrate their capacity for close reading and critical analysis and apply these skills to their creative writing practice</w:t>
      </w:r>
      <w:proofErr w:type="gramStart"/>
      <w:r w:rsidRPr="00714E2C">
        <w:rPr>
          <w:rFonts w:ascii="Arial" w:hAnsi="Arial" w:cs="Arial"/>
          <w:sz w:val="24"/>
          <w:szCs w:val="24"/>
        </w:rPr>
        <w:t>;</w:t>
      </w:r>
      <w:proofErr w:type="gramEnd"/>
    </w:p>
    <w:p w14:paraId="7CFAF735" w14:textId="135CAD01"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8.2</w:t>
      </w:r>
      <w:r w:rsidRPr="00714E2C">
        <w:rPr>
          <w:rFonts w:ascii="Arial" w:hAnsi="Arial" w:cs="Arial"/>
          <w:sz w:val="24"/>
          <w:szCs w:val="24"/>
        </w:rPr>
        <w:tab/>
        <w:t xml:space="preserve">Identify, critically evaluate and interrogate particular literary techniques found in modern and contemporary poetry </w:t>
      </w:r>
      <w:r w:rsidR="00BA17A3" w:rsidRPr="00714E2C">
        <w:rPr>
          <w:rFonts w:ascii="Arial" w:hAnsi="Arial" w:cs="Arial"/>
          <w:sz w:val="24"/>
          <w:szCs w:val="24"/>
        </w:rPr>
        <w:t>and</w:t>
      </w:r>
      <w:r w:rsidRPr="00714E2C">
        <w:rPr>
          <w:rFonts w:ascii="Arial" w:hAnsi="Arial" w:cs="Arial"/>
          <w:sz w:val="24"/>
          <w:szCs w:val="24"/>
        </w:rPr>
        <w:t xml:space="preserve"> prose to develop their creative writing practice</w:t>
      </w:r>
      <w:proofErr w:type="gramStart"/>
      <w:r w:rsidRPr="00714E2C">
        <w:rPr>
          <w:rFonts w:ascii="Arial" w:hAnsi="Arial" w:cs="Arial"/>
          <w:sz w:val="24"/>
          <w:szCs w:val="24"/>
        </w:rPr>
        <w:t>;</w:t>
      </w:r>
      <w:proofErr w:type="gramEnd"/>
    </w:p>
    <w:p w14:paraId="42EAB6F2"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8.3</w:t>
      </w:r>
      <w:r w:rsidRPr="00714E2C">
        <w:rPr>
          <w:rFonts w:ascii="Arial" w:hAnsi="Arial" w:cs="Arial"/>
          <w:sz w:val="24"/>
          <w:szCs w:val="24"/>
        </w:rPr>
        <w:tab/>
        <w:t xml:space="preserve">Reflect on the wide range of stylistic practices open to the contemporary </w:t>
      </w:r>
      <w:proofErr w:type="gramStart"/>
      <w:r w:rsidRPr="00714E2C">
        <w:rPr>
          <w:rFonts w:ascii="Arial" w:hAnsi="Arial" w:cs="Arial"/>
          <w:sz w:val="24"/>
          <w:szCs w:val="24"/>
        </w:rPr>
        <w:t>writer and demonstrate an understanding of how these relate to their</w:t>
      </w:r>
      <w:proofErr w:type="gramEnd"/>
      <w:r w:rsidRPr="00714E2C">
        <w:rPr>
          <w:rFonts w:ascii="Arial" w:hAnsi="Arial" w:cs="Arial"/>
          <w:sz w:val="24"/>
          <w:szCs w:val="24"/>
        </w:rPr>
        <w:t xml:space="preserve"> own creative writing practice;</w:t>
      </w:r>
    </w:p>
    <w:p w14:paraId="41794425"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8.4</w:t>
      </w:r>
      <w:r w:rsidRPr="00714E2C">
        <w:rPr>
          <w:rFonts w:ascii="Arial" w:hAnsi="Arial" w:cs="Arial"/>
          <w:sz w:val="24"/>
          <w:szCs w:val="24"/>
        </w:rPr>
        <w:tab/>
        <w:t>Confidently apply advanced poetry or fiction techniques within their work</w:t>
      </w:r>
      <w:proofErr w:type="gramStart"/>
      <w:r w:rsidRPr="00714E2C">
        <w:rPr>
          <w:rFonts w:ascii="Arial" w:hAnsi="Arial" w:cs="Arial"/>
          <w:sz w:val="24"/>
          <w:szCs w:val="24"/>
        </w:rPr>
        <w:t>;</w:t>
      </w:r>
      <w:proofErr w:type="gramEnd"/>
    </w:p>
    <w:p w14:paraId="64381E4C"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8.5</w:t>
      </w:r>
      <w:r w:rsidRPr="00714E2C">
        <w:rPr>
          <w:rFonts w:ascii="Arial" w:hAnsi="Arial" w:cs="Arial"/>
          <w:sz w:val="24"/>
          <w:szCs w:val="24"/>
        </w:rPr>
        <w:tab/>
        <w:t>Understand through drafting, editing and other creative writing practice the value of these skills in realising their best work</w:t>
      </w:r>
      <w:proofErr w:type="gramStart"/>
      <w:r w:rsidRPr="00714E2C">
        <w:rPr>
          <w:rFonts w:ascii="Arial" w:hAnsi="Arial" w:cs="Arial"/>
          <w:sz w:val="24"/>
          <w:szCs w:val="24"/>
        </w:rPr>
        <w:t>;</w:t>
      </w:r>
      <w:proofErr w:type="gramEnd"/>
    </w:p>
    <w:p w14:paraId="57EF482A" w14:textId="4C5093FD"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8.6</w:t>
      </w:r>
      <w:r w:rsidRPr="00714E2C">
        <w:rPr>
          <w:rFonts w:ascii="Arial" w:hAnsi="Arial" w:cs="Arial"/>
          <w:sz w:val="24"/>
          <w:szCs w:val="24"/>
        </w:rPr>
        <w:tab/>
        <w:t xml:space="preserve">Plan and undertake a portfolio of poems </w:t>
      </w:r>
      <w:r w:rsidR="009462A3" w:rsidRPr="00714E2C">
        <w:rPr>
          <w:rFonts w:ascii="Arial" w:hAnsi="Arial" w:cs="Arial"/>
          <w:sz w:val="24"/>
          <w:szCs w:val="24"/>
        </w:rPr>
        <w:t>and/</w:t>
      </w:r>
      <w:r w:rsidRPr="00714E2C">
        <w:rPr>
          <w:rFonts w:ascii="Arial" w:hAnsi="Arial" w:cs="Arial"/>
          <w:sz w:val="24"/>
          <w:szCs w:val="24"/>
        </w:rPr>
        <w:t xml:space="preserve">or </w:t>
      </w:r>
      <w:proofErr w:type="gramStart"/>
      <w:r w:rsidRPr="00714E2C">
        <w:rPr>
          <w:rFonts w:ascii="Arial" w:hAnsi="Arial" w:cs="Arial"/>
          <w:sz w:val="24"/>
          <w:szCs w:val="24"/>
        </w:rPr>
        <w:t>prose which</w:t>
      </w:r>
      <w:proofErr w:type="gramEnd"/>
      <w:r w:rsidRPr="00714E2C">
        <w:rPr>
          <w:rFonts w:ascii="Arial" w:hAnsi="Arial" w:cs="Arial"/>
          <w:sz w:val="24"/>
          <w:szCs w:val="24"/>
        </w:rPr>
        <w:t xml:space="preserve"> demonstrates a developed sense of their relationship between their work and its audience;</w:t>
      </w:r>
    </w:p>
    <w:p w14:paraId="11B04515"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8.7</w:t>
      </w:r>
      <w:proofErr w:type="gramEnd"/>
      <w:r w:rsidRPr="00714E2C">
        <w:rPr>
          <w:rFonts w:ascii="Arial" w:hAnsi="Arial" w:cs="Arial"/>
          <w:sz w:val="24"/>
          <w:szCs w:val="24"/>
        </w:rPr>
        <w:tab/>
        <w:t>Demonstrate understanding of how working in a specific location (Paris) can inform and shape their writing;</w:t>
      </w:r>
    </w:p>
    <w:p w14:paraId="3256F798"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8.8</w:t>
      </w:r>
      <w:r w:rsidRPr="00714E2C">
        <w:rPr>
          <w:rFonts w:ascii="Arial" w:hAnsi="Arial" w:cs="Arial"/>
          <w:sz w:val="24"/>
          <w:szCs w:val="24"/>
        </w:rPr>
        <w:tab/>
        <w:t>Demonstrate confidence and the ability to discipline their own writing and work habits, and gain a mature level of independent learning.</w:t>
      </w:r>
    </w:p>
    <w:p w14:paraId="4D654834" w14:textId="77777777" w:rsidR="0085562D" w:rsidRPr="00714E2C" w:rsidRDefault="0085562D" w:rsidP="0085562D">
      <w:pPr>
        <w:spacing w:after="120" w:line="240" w:lineRule="auto"/>
        <w:ind w:left="1418" w:right="260" w:hanging="567"/>
        <w:jc w:val="both"/>
        <w:rPr>
          <w:rFonts w:ascii="Arial" w:hAnsi="Arial" w:cs="Arial"/>
          <w:sz w:val="24"/>
          <w:szCs w:val="24"/>
        </w:rPr>
      </w:pPr>
    </w:p>
    <w:p w14:paraId="418FBF65" w14:textId="77777777" w:rsidR="0085562D" w:rsidRPr="00714E2C" w:rsidRDefault="0085562D" w:rsidP="0085562D">
      <w:pPr>
        <w:numPr>
          <w:ilvl w:val="0"/>
          <w:numId w:val="1"/>
        </w:numPr>
        <w:spacing w:after="120" w:line="240" w:lineRule="auto"/>
        <w:ind w:left="567" w:right="260" w:hanging="567"/>
        <w:rPr>
          <w:rFonts w:ascii="Arial" w:hAnsi="Arial" w:cs="Arial"/>
          <w:b/>
          <w:sz w:val="24"/>
          <w:szCs w:val="24"/>
        </w:rPr>
      </w:pPr>
      <w:r w:rsidRPr="00714E2C">
        <w:rPr>
          <w:rFonts w:ascii="Arial" w:hAnsi="Arial" w:cs="Arial"/>
          <w:b/>
          <w:sz w:val="24"/>
          <w:szCs w:val="24"/>
        </w:rPr>
        <w:t>The intended generic learning outcomes.</w:t>
      </w:r>
      <w:r w:rsidRPr="00714E2C">
        <w:rPr>
          <w:rFonts w:ascii="Arial" w:hAnsi="Arial" w:cs="Arial"/>
          <w:b/>
          <w:sz w:val="24"/>
          <w:szCs w:val="24"/>
        </w:rPr>
        <w:br/>
        <w:t>On successfully completing the module students will be able to:</w:t>
      </w:r>
    </w:p>
    <w:p w14:paraId="42AE4AA0"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9.1</w:t>
      </w:r>
      <w:proofErr w:type="gramEnd"/>
      <w:r w:rsidRPr="00714E2C">
        <w:rPr>
          <w:rFonts w:ascii="Arial" w:hAnsi="Arial" w:cs="Arial"/>
          <w:sz w:val="24"/>
          <w:szCs w:val="24"/>
        </w:rPr>
        <w:tab/>
        <w:t>Demonstrate a critical language;</w:t>
      </w:r>
    </w:p>
    <w:p w14:paraId="3371BA29"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9.2</w:t>
      </w:r>
      <w:proofErr w:type="gramEnd"/>
      <w:r w:rsidRPr="00714E2C">
        <w:rPr>
          <w:rFonts w:ascii="Arial" w:hAnsi="Arial" w:cs="Arial"/>
          <w:sz w:val="24"/>
          <w:szCs w:val="24"/>
        </w:rPr>
        <w:tab/>
        <w:t>Apply that language to their own work, through collective and self-criticism;</w:t>
      </w:r>
    </w:p>
    <w:p w14:paraId="2CFF8F29"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9.3</w:t>
      </w:r>
      <w:r w:rsidRPr="00714E2C">
        <w:rPr>
          <w:rFonts w:ascii="Arial" w:hAnsi="Arial" w:cs="Arial"/>
          <w:sz w:val="24"/>
          <w:szCs w:val="24"/>
        </w:rPr>
        <w:tab/>
        <w:t>Demonstrate sympathy with new and various writing practices</w:t>
      </w:r>
      <w:proofErr w:type="gramStart"/>
      <w:r w:rsidRPr="00714E2C">
        <w:rPr>
          <w:rFonts w:ascii="Arial" w:hAnsi="Arial" w:cs="Arial"/>
          <w:sz w:val="24"/>
          <w:szCs w:val="24"/>
        </w:rPr>
        <w:t>;</w:t>
      </w:r>
      <w:proofErr w:type="gramEnd"/>
    </w:p>
    <w:p w14:paraId="6323F0AF"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9.4</w:t>
      </w:r>
      <w:r w:rsidRPr="00714E2C">
        <w:rPr>
          <w:rFonts w:ascii="Arial" w:hAnsi="Arial" w:cs="Arial"/>
          <w:sz w:val="24"/>
          <w:szCs w:val="24"/>
        </w:rPr>
        <w:tab/>
        <w:t xml:space="preserve">Demonstrate confidence and ability to work </w:t>
      </w:r>
      <w:proofErr w:type="gramStart"/>
      <w:r w:rsidRPr="00714E2C">
        <w:rPr>
          <w:rFonts w:ascii="Arial" w:hAnsi="Arial" w:cs="Arial"/>
          <w:sz w:val="24"/>
          <w:szCs w:val="24"/>
        </w:rPr>
        <w:t>in group</w:t>
      </w:r>
      <w:proofErr w:type="gramEnd"/>
      <w:r w:rsidRPr="00714E2C">
        <w:rPr>
          <w:rFonts w:ascii="Arial" w:hAnsi="Arial" w:cs="Arial"/>
          <w:sz w:val="24"/>
          <w:szCs w:val="24"/>
        </w:rPr>
        <w:t xml:space="preserve"> situations and as an individual, independent writer;</w:t>
      </w:r>
    </w:p>
    <w:p w14:paraId="74D54CC7"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9.5</w:t>
      </w:r>
      <w:r w:rsidRPr="00714E2C">
        <w:rPr>
          <w:rFonts w:ascii="Arial" w:hAnsi="Arial" w:cs="Arial"/>
          <w:sz w:val="24"/>
          <w:szCs w:val="24"/>
        </w:rPr>
        <w:tab/>
        <w:t>Demonstrate sophisticated communicative and collaborative skills</w:t>
      </w:r>
      <w:proofErr w:type="gramStart"/>
      <w:r w:rsidRPr="00714E2C">
        <w:rPr>
          <w:rFonts w:ascii="Arial" w:hAnsi="Arial" w:cs="Arial"/>
          <w:sz w:val="24"/>
          <w:szCs w:val="24"/>
        </w:rPr>
        <w:t>;</w:t>
      </w:r>
      <w:proofErr w:type="gramEnd"/>
    </w:p>
    <w:p w14:paraId="35EF5B04"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9.6</w:t>
      </w:r>
      <w:r w:rsidRPr="00714E2C">
        <w:rPr>
          <w:rFonts w:ascii="Arial" w:hAnsi="Arial" w:cs="Arial"/>
          <w:sz w:val="24"/>
          <w:szCs w:val="24"/>
        </w:rPr>
        <w:tab/>
        <w:t>Gather and evaluate a range of materials from diverse contexts.</w:t>
      </w:r>
    </w:p>
    <w:p w14:paraId="3A8371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A665E3" w14:textId="2AD71D61" w:rsidR="0085562D" w:rsidRPr="00714E2C" w:rsidRDefault="0085562D" w:rsidP="00EB65FA">
      <w:pPr>
        <w:ind w:left="720" w:right="260"/>
        <w:jc w:val="both"/>
        <w:rPr>
          <w:rFonts w:ascii="Arial" w:hAnsi="Arial" w:cs="Arial"/>
          <w:iCs/>
          <w:sz w:val="24"/>
          <w:szCs w:val="24"/>
        </w:rPr>
      </w:pPr>
      <w:r w:rsidRPr="00714E2C">
        <w:rPr>
          <w:rFonts w:ascii="Arial" w:hAnsi="Arial" w:cs="Arial"/>
          <w:iCs/>
          <w:sz w:val="24"/>
          <w:szCs w:val="24"/>
        </w:rPr>
        <w:t>‘Paris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contributes to the MA in Creative Writing </w:t>
      </w:r>
      <w:r w:rsidR="00BA17A3" w:rsidRPr="00714E2C">
        <w:rPr>
          <w:rFonts w:ascii="Arial" w:hAnsi="Arial" w:cs="Arial"/>
          <w:iCs/>
          <w:sz w:val="24"/>
          <w:szCs w:val="24"/>
        </w:rPr>
        <w:t>in</w:t>
      </w:r>
      <w:r w:rsidRPr="00714E2C">
        <w:rPr>
          <w:rFonts w:ascii="Arial" w:hAnsi="Arial" w:cs="Arial"/>
          <w:iCs/>
          <w:sz w:val="24"/>
          <w:szCs w:val="24"/>
        </w:rPr>
        <w:t xml:space="preserve"> Paris. The objective of ‘Paris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is to produce work inspired by </w:t>
      </w:r>
      <w:r w:rsidR="00BA17A3" w:rsidRPr="00714E2C">
        <w:rPr>
          <w:rFonts w:ascii="Arial" w:hAnsi="Arial" w:cs="Arial"/>
          <w:iCs/>
          <w:sz w:val="24"/>
          <w:szCs w:val="24"/>
        </w:rPr>
        <w:t>the cultural, historical and aesthetic</w:t>
      </w:r>
      <w:r w:rsidRPr="00714E2C">
        <w:rPr>
          <w:rFonts w:ascii="Arial" w:hAnsi="Arial" w:cs="Arial"/>
          <w:iCs/>
          <w:sz w:val="24"/>
          <w:szCs w:val="24"/>
        </w:rPr>
        <w:t xml:space="preserve"> location </w:t>
      </w:r>
      <w:r w:rsidR="00BA17A3" w:rsidRPr="00714E2C">
        <w:rPr>
          <w:rFonts w:ascii="Arial" w:hAnsi="Arial" w:cs="Arial"/>
          <w:iCs/>
          <w:sz w:val="24"/>
          <w:szCs w:val="24"/>
        </w:rPr>
        <w:t>of the city, taking regular writing exercises</w:t>
      </w:r>
      <w:r w:rsidR="0006550E" w:rsidRPr="00714E2C">
        <w:rPr>
          <w:rFonts w:ascii="Arial" w:hAnsi="Arial" w:cs="Arial"/>
          <w:iCs/>
          <w:sz w:val="24"/>
          <w:szCs w:val="24"/>
        </w:rPr>
        <w:t>, field trips</w:t>
      </w:r>
      <w:r w:rsidR="00BA17A3" w:rsidRPr="00714E2C">
        <w:rPr>
          <w:rFonts w:ascii="Arial" w:hAnsi="Arial" w:cs="Arial"/>
          <w:iCs/>
          <w:sz w:val="24"/>
          <w:szCs w:val="24"/>
        </w:rPr>
        <w:t xml:space="preserve"> and prompts as a starting point</w:t>
      </w:r>
      <w:r w:rsidRPr="00714E2C">
        <w:rPr>
          <w:rFonts w:ascii="Arial" w:hAnsi="Arial" w:cs="Arial"/>
          <w:iCs/>
          <w:sz w:val="24"/>
          <w:szCs w:val="24"/>
        </w:rPr>
        <w:t xml:space="preserve">. </w:t>
      </w:r>
      <w:r w:rsidR="00F90A51" w:rsidRPr="00714E2C">
        <w:rPr>
          <w:rFonts w:ascii="Arial" w:hAnsi="Arial" w:cs="Arial"/>
          <w:iCs/>
          <w:sz w:val="24"/>
          <w:szCs w:val="24"/>
        </w:rPr>
        <w:t xml:space="preserve">This module aims to enable students to develop their practice of writing through both the study of a range of contemporary examples and practices, and constructive feedback on their own work. </w:t>
      </w:r>
      <w:r w:rsidR="00F90A51" w:rsidRPr="00714E2C">
        <w:rPr>
          <w:rFonts w:ascii="Arial" w:hAnsi="Arial" w:cs="Arial"/>
          <w:iCs/>
          <w:sz w:val="24"/>
          <w:szCs w:val="24"/>
        </w:rPr>
        <w:t>Each week, students read a selection of work, in a variety of forms (fiction, non-fiction, poetry, prose poetry, hybrid texts; as well as artworks, TV, film and other media). Students will work on a specific exercise and submit it for workshopping each week</w:t>
      </w:r>
      <w:r w:rsidR="0006550E" w:rsidRPr="00714E2C">
        <w:rPr>
          <w:rFonts w:ascii="Arial" w:hAnsi="Arial" w:cs="Arial"/>
          <w:iCs/>
          <w:sz w:val="24"/>
          <w:szCs w:val="24"/>
        </w:rPr>
        <w:t>, which they</w:t>
      </w:r>
      <w:r w:rsidR="00F90A51" w:rsidRPr="00714E2C">
        <w:rPr>
          <w:rFonts w:ascii="Arial" w:hAnsi="Arial" w:cs="Arial"/>
          <w:iCs/>
          <w:sz w:val="24"/>
          <w:szCs w:val="24"/>
        </w:rPr>
        <w:t xml:space="preserve"> will </w:t>
      </w:r>
      <w:r w:rsidR="0006550E" w:rsidRPr="00714E2C">
        <w:rPr>
          <w:rFonts w:ascii="Arial" w:hAnsi="Arial" w:cs="Arial"/>
          <w:iCs/>
          <w:sz w:val="24"/>
          <w:szCs w:val="24"/>
        </w:rPr>
        <w:t xml:space="preserve">draw upon to </w:t>
      </w:r>
      <w:r w:rsidR="00F90A51" w:rsidRPr="00714E2C">
        <w:rPr>
          <w:rFonts w:ascii="Arial" w:hAnsi="Arial" w:cs="Arial"/>
          <w:iCs/>
          <w:sz w:val="24"/>
          <w:szCs w:val="24"/>
        </w:rPr>
        <w:t>produce</w:t>
      </w:r>
      <w:r w:rsidRPr="00714E2C">
        <w:rPr>
          <w:rFonts w:ascii="Arial" w:hAnsi="Arial" w:cs="Arial"/>
          <w:iCs/>
          <w:sz w:val="24"/>
          <w:szCs w:val="24"/>
        </w:rPr>
        <w:t xml:space="preserve"> a </w:t>
      </w:r>
      <w:r w:rsidR="00BA17A3" w:rsidRPr="00714E2C">
        <w:rPr>
          <w:rFonts w:ascii="Arial" w:hAnsi="Arial" w:cs="Arial"/>
          <w:iCs/>
          <w:sz w:val="24"/>
          <w:szCs w:val="24"/>
        </w:rPr>
        <w:t xml:space="preserve">portfolio </w:t>
      </w:r>
      <w:r w:rsidRPr="00714E2C">
        <w:rPr>
          <w:rFonts w:ascii="Arial" w:hAnsi="Arial" w:cs="Arial"/>
          <w:iCs/>
          <w:sz w:val="24"/>
          <w:szCs w:val="24"/>
        </w:rPr>
        <w:t xml:space="preserve">of creative work for the main assessment.  They will be encouraged to read as independent writers, to apply appropriate writing techniques to their own practice and to experiment with voice, form and content. The approach to the exemplary texts will be technical as well as historical. At every point in the module, priority </w:t>
      </w:r>
      <w:proofErr w:type="gramStart"/>
      <w:r w:rsidRPr="00714E2C">
        <w:rPr>
          <w:rFonts w:ascii="Arial" w:hAnsi="Arial" w:cs="Arial"/>
          <w:iCs/>
          <w:sz w:val="24"/>
          <w:szCs w:val="24"/>
        </w:rPr>
        <w:t>will be given</w:t>
      </w:r>
      <w:proofErr w:type="gramEnd"/>
      <w:r w:rsidRPr="00714E2C">
        <w:rPr>
          <w:rFonts w:ascii="Arial" w:hAnsi="Arial" w:cs="Arial"/>
          <w:iCs/>
          <w:sz w:val="24"/>
          <w:szCs w:val="24"/>
        </w:rPr>
        <w:t xml:space="preserve"> to students’ own development as writers. It is an assumption of the module that students will already have a basic competence in the writing of poetry or prose, including a grasp of essential craft and techniques. The purpose of this module will be to stimulate students towards development </w:t>
      </w:r>
      <w:r w:rsidR="0006550E" w:rsidRPr="00714E2C">
        <w:rPr>
          <w:rFonts w:ascii="Arial" w:hAnsi="Arial" w:cs="Arial"/>
          <w:iCs/>
          <w:sz w:val="24"/>
          <w:szCs w:val="24"/>
        </w:rPr>
        <w:t xml:space="preserve">and honing </w:t>
      </w:r>
      <w:r w:rsidRPr="00714E2C">
        <w:rPr>
          <w:rFonts w:ascii="Arial" w:hAnsi="Arial" w:cs="Arial"/>
          <w:iCs/>
          <w:sz w:val="24"/>
          <w:szCs w:val="24"/>
        </w:rPr>
        <w:t>of their emerging voices and styles through engaging with various literary texts</w:t>
      </w:r>
      <w:r w:rsidR="00BA17A3" w:rsidRPr="00714E2C">
        <w:rPr>
          <w:rFonts w:ascii="Arial" w:hAnsi="Arial" w:cs="Arial"/>
          <w:iCs/>
          <w:sz w:val="24"/>
          <w:szCs w:val="24"/>
        </w:rPr>
        <w:t xml:space="preserve"> and techniques</w:t>
      </w:r>
      <w:r w:rsidRPr="00714E2C">
        <w:rPr>
          <w:rFonts w:ascii="Arial" w:hAnsi="Arial" w:cs="Arial"/>
          <w:iCs/>
          <w:sz w:val="24"/>
          <w:szCs w:val="24"/>
        </w:rPr>
        <w:t xml:space="preserve">, and </w:t>
      </w:r>
      <w:r w:rsidR="0006550E" w:rsidRPr="00714E2C">
        <w:rPr>
          <w:rFonts w:ascii="Arial" w:hAnsi="Arial" w:cs="Arial"/>
          <w:iCs/>
          <w:sz w:val="24"/>
          <w:szCs w:val="24"/>
        </w:rPr>
        <w:t xml:space="preserve">to consider </w:t>
      </w:r>
      <w:r w:rsidRPr="00714E2C">
        <w:rPr>
          <w:rFonts w:ascii="Arial" w:hAnsi="Arial" w:cs="Arial"/>
          <w:iCs/>
          <w:sz w:val="24"/>
          <w:szCs w:val="24"/>
        </w:rPr>
        <w:t>how their work can develop with large chunks of time for independent study, reflection and exploration of a city like Paris.</w:t>
      </w:r>
    </w:p>
    <w:p w14:paraId="0D9F9141" w14:textId="77777777" w:rsidR="0085562D" w:rsidRPr="00714E2C" w:rsidRDefault="0085562D" w:rsidP="0085562D">
      <w:pPr>
        <w:spacing w:after="120" w:line="240" w:lineRule="auto"/>
        <w:ind w:left="567" w:right="260"/>
        <w:jc w:val="both"/>
        <w:rPr>
          <w:rFonts w:ascii="Arial" w:hAnsi="Arial" w:cs="Arial"/>
          <w:iCs/>
          <w:sz w:val="24"/>
          <w:szCs w:val="24"/>
        </w:rPr>
      </w:pPr>
    </w:p>
    <w:p w14:paraId="3D9431A5"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714E2C">
        <w:rPr>
          <w:rFonts w:ascii="Arial" w:hAnsi="Arial" w:cs="Arial"/>
          <w:b/>
          <w:sz w:val="24"/>
          <w:szCs w:val="24"/>
        </w:rPr>
        <w:t>Reading list (Indicative list, current at time of publication. Reading lists</w:t>
      </w:r>
      <w:r w:rsidRPr="00302082">
        <w:rPr>
          <w:rFonts w:ascii="Arial" w:hAnsi="Arial" w:cs="Arial"/>
          <w:b/>
        </w:rPr>
        <w:t xml:space="preserve"> will be published annually)</w:t>
      </w:r>
    </w:p>
    <w:p w14:paraId="79416845" w14:textId="77777777" w:rsidR="0085562D" w:rsidRPr="0067795C" w:rsidRDefault="0085562D" w:rsidP="0085562D">
      <w:pPr>
        <w:spacing w:after="120" w:line="240" w:lineRule="auto"/>
        <w:ind w:left="567" w:right="260"/>
        <w:jc w:val="both"/>
        <w:rPr>
          <w:rFonts w:ascii="Arial" w:hAnsi="Arial" w:cs="Arial"/>
        </w:rPr>
      </w:pPr>
      <w:r>
        <w:rPr>
          <w:rFonts w:ascii="Arial" w:hAnsi="Arial" w:cs="Arial"/>
        </w:rPr>
        <w:t xml:space="preserve">Breton, André. (1999). </w:t>
      </w:r>
      <w:proofErr w:type="spellStart"/>
      <w:r>
        <w:rPr>
          <w:rFonts w:ascii="Arial" w:hAnsi="Arial" w:cs="Arial"/>
          <w:i/>
        </w:rPr>
        <w:t>Nadja</w:t>
      </w:r>
      <w:proofErr w:type="spellEnd"/>
      <w:r>
        <w:rPr>
          <w:rFonts w:ascii="Arial" w:hAnsi="Arial" w:cs="Arial"/>
          <w:i/>
        </w:rPr>
        <w:t xml:space="preserve">. </w:t>
      </w:r>
      <w:r>
        <w:rPr>
          <w:rFonts w:ascii="Arial" w:hAnsi="Arial" w:cs="Arial"/>
        </w:rPr>
        <w:t xml:space="preserve">Translated by R. Howard. London: Penguin </w:t>
      </w:r>
    </w:p>
    <w:p w14:paraId="5D4A1D65" w14:textId="5706A226" w:rsidR="0085562D" w:rsidRDefault="00066DFC" w:rsidP="0085562D">
      <w:pPr>
        <w:spacing w:after="120" w:line="240" w:lineRule="auto"/>
        <w:ind w:left="567" w:right="260"/>
        <w:jc w:val="both"/>
        <w:rPr>
          <w:rFonts w:ascii="Arial" w:hAnsi="Arial" w:cs="Arial"/>
        </w:rPr>
      </w:pPr>
      <w:proofErr w:type="spellStart"/>
      <w:r>
        <w:rPr>
          <w:rFonts w:ascii="Arial" w:hAnsi="Arial" w:cs="Arial"/>
        </w:rPr>
        <w:t>Mirrlees</w:t>
      </w:r>
      <w:proofErr w:type="spellEnd"/>
      <w:r>
        <w:rPr>
          <w:rFonts w:ascii="Arial" w:hAnsi="Arial" w:cs="Arial"/>
        </w:rPr>
        <w:t xml:space="preserve">, Hope. (2020). </w:t>
      </w:r>
      <w:r>
        <w:rPr>
          <w:rFonts w:ascii="Arial" w:hAnsi="Arial" w:cs="Arial"/>
          <w:i/>
          <w:iCs/>
        </w:rPr>
        <w:t xml:space="preserve">Paris. </w:t>
      </w:r>
      <w:r>
        <w:rPr>
          <w:rFonts w:ascii="Arial" w:hAnsi="Arial" w:cs="Arial"/>
        </w:rPr>
        <w:t>London: Faber and Faber</w:t>
      </w:r>
    </w:p>
    <w:p w14:paraId="1D3FF634" w14:textId="54BEB3BD" w:rsidR="00066DFC" w:rsidRDefault="00066DFC" w:rsidP="0085562D">
      <w:pPr>
        <w:spacing w:after="120" w:line="240" w:lineRule="auto"/>
        <w:ind w:left="567" w:right="260"/>
        <w:jc w:val="both"/>
        <w:rPr>
          <w:rFonts w:ascii="Arial" w:hAnsi="Arial" w:cs="Arial"/>
        </w:rPr>
      </w:pPr>
      <w:proofErr w:type="spellStart"/>
      <w:r>
        <w:rPr>
          <w:rFonts w:ascii="Arial" w:hAnsi="Arial" w:cs="Arial"/>
        </w:rPr>
        <w:t>Roubaud</w:t>
      </w:r>
      <w:proofErr w:type="spellEnd"/>
      <w:r>
        <w:rPr>
          <w:rFonts w:ascii="Arial" w:hAnsi="Arial" w:cs="Arial"/>
        </w:rPr>
        <w:t xml:space="preserve">, Jacques, Waldrop, </w:t>
      </w:r>
      <w:proofErr w:type="spellStart"/>
      <w:r>
        <w:rPr>
          <w:rFonts w:ascii="Arial" w:hAnsi="Arial" w:cs="Arial"/>
        </w:rPr>
        <w:t>Rosmarie</w:t>
      </w:r>
      <w:proofErr w:type="spellEnd"/>
      <w:r>
        <w:rPr>
          <w:rFonts w:ascii="Arial" w:hAnsi="Arial" w:cs="Arial"/>
        </w:rPr>
        <w:t xml:space="preserve"> (transl.). (2002). </w:t>
      </w:r>
      <w:r>
        <w:rPr>
          <w:rFonts w:ascii="Arial" w:hAnsi="Arial" w:cs="Arial"/>
          <w:i/>
          <w:iCs/>
        </w:rPr>
        <w:t xml:space="preserve">Some Thing Black. </w:t>
      </w:r>
      <w:r>
        <w:rPr>
          <w:rFonts w:ascii="Arial" w:hAnsi="Arial" w:cs="Arial"/>
        </w:rPr>
        <w:t xml:space="preserve">Champaign, IL: </w:t>
      </w:r>
      <w:proofErr w:type="spellStart"/>
      <w:r>
        <w:rPr>
          <w:rFonts w:ascii="Arial" w:hAnsi="Arial" w:cs="Arial"/>
        </w:rPr>
        <w:t>Dalkey</w:t>
      </w:r>
      <w:proofErr w:type="spellEnd"/>
      <w:r>
        <w:rPr>
          <w:rFonts w:ascii="Arial" w:hAnsi="Arial" w:cs="Arial"/>
        </w:rPr>
        <w:t xml:space="preserve"> Archive Press</w:t>
      </w:r>
    </w:p>
    <w:p w14:paraId="568A9184" w14:textId="05A4ECF9" w:rsidR="00066DFC" w:rsidRPr="00066DFC" w:rsidRDefault="00066DFC" w:rsidP="0085562D">
      <w:pPr>
        <w:spacing w:after="120" w:line="240" w:lineRule="auto"/>
        <w:ind w:left="567" w:right="260"/>
        <w:jc w:val="both"/>
        <w:rPr>
          <w:rFonts w:ascii="Arial" w:hAnsi="Arial" w:cs="Arial"/>
        </w:rPr>
      </w:pPr>
      <w:r>
        <w:rPr>
          <w:rFonts w:ascii="Arial" w:hAnsi="Arial" w:cs="Arial"/>
        </w:rPr>
        <w:t xml:space="preserve">Stein, Gertrude. </w:t>
      </w:r>
      <w:r>
        <w:rPr>
          <w:rFonts w:ascii="Arial" w:hAnsi="Arial" w:cs="Arial"/>
          <w:i/>
          <w:iCs/>
        </w:rPr>
        <w:t xml:space="preserve">Tender Buttons </w:t>
      </w:r>
      <w:r>
        <w:rPr>
          <w:rFonts w:ascii="Arial" w:hAnsi="Arial" w:cs="Arial"/>
        </w:rPr>
        <w:t>(any edition)</w:t>
      </w:r>
    </w:p>
    <w:p w14:paraId="7F568F1E" w14:textId="66226B44" w:rsidR="0085562D" w:rsidRPr="00BA17A3" w:rsidRDefault="00BA17A3" w:rsidP="0085562D">
      <w:pPr>
        <w:spacing w:after="120" w:line="240" w:lineRule="auto"/>
        <w:ind w:left="567" w:right="260"/>
        <w:jc w:val="both"/>
        <w:rPr>
          <w:rFonts w:ascii="Arial" w:hAnsi="Arial" w:cs="Arial"/>
        </w:rPr>
      </w:pPr>
      <w:r>
        <w:rPr>
          <w:rFonts w:ascii="Arial" w:hAnsi="Arial" w:cs="Arial"/>
        </w:rPr>
        <w:lastRenderedPageBreak/>
        <w:t>Terry, Philip (</w:t>
      </w:r>
      <w:proofErr w:type="gramStart"/>
      <w:r>
        <w:rPr>
          <w:rFonts w:ascii="Arial" w:hAnsi="Arial" w:cs="Arial"/>
        </w:rPr>
        <w:t>ed</w:t>
      </w:r>
      <w:proofErr w:type="gramEnd"/>
      <w:r>
        <w:rPr>
          <w:rFonts w:ascii="Arial" w:hAnsi="Arial" w:cs="Arial"/>
        </w:rPr>
        <w:t xml:space="preserve">.). (2019). </w:t>
      </w:r>
      <w:proofErr w:type="gramStart"/>
      <w:r>
        <w:rPr>
          <w:rFonts w:ascii="Arial" w:hAnsi="Arial" w:cs="Arial"/>
          <w:i/>
          <w:iCs/>
        </w:rPr>
        <w:t>The</w:t>
      </w:r>
      <w:proofErr w:type="gramEnd"/>
      <w:r>
        <w:rPr>
          <w:rFonts w:ascii="Arial" w:hAnsi="Arial" w:cs="Arial"/>
          <w:i/>
          <w:iCs/>
        </w:rPr>
        <w:t xml:space="preserve"> Penguin Book of </w:t>
      </w:r>
      <w:proofErr w:type="spellStart"/>
      <w:r>
        <w:rPr>
          <w:rFonts w:ascii="Arial" w:hAnsi="Arial" w:cs="Arial"/>
          <w:i/>
          <w:iCs/>
        </w:rPr>
        <w:t>Oulipo</w:t>
      </w:r>
      <w:proofErr w:type="spellEnd"/>
      <w:r>
        <w:rPr>
          <w:rFonts w:ascii="Arial" w:hAnsi="Arial" w:cs="Arial"/>
          <w:i/>
          <w:iCs/>
        </w:rPr>
        <w:t xml:space="preserve">. </w:t>
      </w:r>
      <w:r>
        <w:rPr>
          <w:rFonts w:ascii="Arial" w:hAnsi="Arial" w:cs="Arial"/>
        </w:rPr>
        <w:t>London: Penguin</w:t>
      </w:r>
    </w:p>
    <w:p w14:paraId="1D05BED0" w14:textId="0CE29274" w:rsidR="0085562D" w:rsidRDefault="0085562D" w:rsidP="0085562D">
      <w:pPr>
        <w:spacing w:after="120" w:line="240" w:lineRule="auto"/>
        <w:ind w:left="567" w:right="260"/>
        <w:jc w:val="both"/>
        <w:rPr>
          <w:rFonts w:ascii="Arial" w:hAnsi="Arial" w:cs="Arial"/>
        </w:rPr>
      </w:pPr>
    </w:p>
    <w:p w14:paraId="0075F0F5" w14:textId="77777777" w:rsidR="0085562D" w:rsidRPr="0036174D" w:rsidRDefault="0085562D" w:rsidP="0085562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7A98DBE" w14:textId="6B1929E1" w:rsidR="0085562D" w:rsidRDefault="0085562D" w:rsidP="0085562D">
      <w:pPr>
        <w:spacing w:after="120" w:line="240" w:lineRule="auto"/>
        <w:ind w:left="567" w:right="260"/>
        <w:rPr>
          <w:rFonts w:ascii="Arial" w:hAnsi="Arial" w:cs="Arial"/>
          <w:iCs/>
        </w:rPr>
      </w:pPr>
      <w:r>
        <w:rPr>
          <w:rFonts w:ascii="Arial" w:hAnsi="Arial" w:cs="Arial"/>
          <w:iCs/>
        </w:rPr>
        <w:t xml:space="preserve">Total Contact Hours: </w:t>
      </w:r>
      <w:r w:rsidR="00BA17A3">
        <w:rPr>
          <w:rFonts w:ascii="Arial" w:hAnsi="Arial" w:cs="Arial"/>
          <w:iCs/>
        </w:rPr>
        <w:t>3</w:t>
      </w:r>
      <w:r>
        <w:rPr>
          <w:rFonts w:ascii="Arial" w:hAnsi="Arial" w:cs="Arial"/>
          <w:iCs/>
        </w:rPr>
        <w:t>0</w:t>
      </w:r>
    </w:p>
    <w:p w14:paraId="4EAF8857" w14:textId="3F68905A" w:rsidR="0085562D" w:rsidRDefault="0085562D" w:rsidP="0085562D">
      <w:pPr>
        <w:spacing w:after="120" w:line="240" w:lineRule="auto"/>
        <w:ind w:left="567" w:right="260"/>
        <w:rPr>
          <w:rFonts w:ascii="Arial" w:hAnsi="Arial" w:cs="Arial"/>
          <w:iCs/>
        </w:rPr>
      </w:pPr>
      <w:r>
        <w:rPr>
          <w:rFonts w:ascii="Arial" w:hAnsi="Arial" w:cs="Arial"/>
          <w:iCs/>
        </w:rPr>
        <w:t>Private Study Hours: 2</w:t>
      </w:r>
      <w:r w:rsidR="00BA17A3">
        <w:rPr>
          <w:rFonts w:ascii="Arial" w:hAnsi="Arial" w:cs="Arial"/>
          <w:iCs/>
        </w:rPr>
        <w:t>7</w:t>
      </w:r>
      <w:r>
        <w:rPr>
          <w:rFonts w:ascii="Arial" w:hAnsi="Arial" w:cs="Arial"/>
          <w:iCs/>
        </w:rPr>
        <w:t>0</w:t>
      </w:r>
    </w:p>
    <w:p w14:paraId="3F0E6080" w14:textId="77777777" w:rsidR="0085562D" w:rsidRDefault="0085562D" w:rsidP="0085562D">
      <w:pPr>
        <w:spacing w:after="120" w:line="240" w:lineRule="auto"/>
        <w:ind w:left="567" w:right="260"/>
        <w:rPr>
          <w:rFonts w:ascii="Arial" w:hAnsi="Arial" w:cs="Arial"/>
          <w:iCs/>
        </w:rPr>
      </w:pPr>
      <w:r>
        <w:rPr>
          <w:rFonts w:ascii="Arial" w:hAnsi="Arial" w:cs="Arial"/>
          <w:iCs/>
        </w:rPr>
        <w:t>Total Study Hours: 300</w:t>
      </w:r>
    </w:p>
    <w:p w14:paraId="2598E1BF" w14:textId="77777777" w:rsidR="0085562D" w:rsidRDefault="0085562D" w:rsidP="0085562D">
      <w:pPr>
        <w:spacing w:after="120" w:line="240" w:lineRule="auto"/>
        <w:ind w:left="567" w:right="260"/>
        <w:rPr>
          <w:rFonts w:ascii="Arial" w:hAnsi="Arial" w:cs="Arial"/>
          <w:iCs/>
        </w:rPr>
      </w:pPr>
    </w:p>
    <w:p w14:paraId="75192EA8" w14:textId="77777777" w:rsidR="0085562D" w:rsidRPr="0036174D" w:rsidRDefault="0085562D" w:rsidP="0085562D">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21FCDCD" w14:textId="77777777" w:rsidR="0085562D" w:rsidRDefault="0085562D" w:rsidP="0085562D">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9272B87" w14:textId="38A95C22" w:rsidR="0085562D" w:rsidRDefault="0085562D" w:rsidP="0085562D">
      <w:pPr>
        <w:pStyle w:val="ListParagraph"/>
        <w:numPr>
          <w:ilvl w:val="0"/>
          <w:numId w:val="3"/>
        </w:numPr>
        <w:spacing w:after="120"/>
        <w:ind w:right="260"/>
        <w:contextualSpacing w:val="0"/>
        <w:rPr>
          <w:rFonts w:ascii="Arial" w:hAnsi="Arial" w:cs="Arial"/>
          <w:iCs/>
        </w:rPr>
      </w:pPr>
      <w:r>
        <w:rPr>
          <w:rFonts w:ascii="Arial" w:hAnsi="Arial" w:cs="Arial"/>
          <w:iCs/>
        </w:rPr>
        <w:t>O</w:t>
      </w:r>
      <w:r w:rsidRPr="00B06D48">
        <w:rPr>
          <w:rFonts w:ascii="Arial" w:hAnsi="Arial" w:cs="Arial"/>
          <w:iCs/>
        </w:rPr>
        <w:t xml:space="preserve">riginal prose </w:t>
      </w:r>
      <w:r>
        <w:rPr>
          <w:rFonts w:ascii="Arial" w:hAnsi="Arial" w:cs="Arial"/>
          <w:iCs/>
        </w:rPr>
        <w:t>(</w:t>
      </w:r>
      <w:r w:rsidR="009462A3">
        <w:rPr>
          <w:rFonts w:ascii="Arial" w:hAnsi="Arial" w:cs="Arial"/>
          <w:iCs/>
        </w:rPr>
        <w:t>5</w:t>
      </w:r>
      <w:r>
        <w:rPr>
          <w:rFonts w:ascii="Arial" w:hAnsi="Arial" w:cs="Arial"/>
          <w:iCs/>
        </w:rPr>
        <w:t xml:space="preserve">,000 words) </w:t>
      </w:r>
      <w:r w:rsidRPr="00B06D48">
        <w:rPr>
          <w:rFonts w:ascii="Arial" w:hAnsi="Arial" w:cs="Arial"/>
          <w:iCs/>
        </w:rPr>
        <w:t xml:space="preserve">or </w:t>
      </w:r>
      <w:r w:rsidR="009462A3">
        <w:rPr>
          <w:rFonts w:ascii="Arial" w:hAnsi="Arial" w:cs="Arial"/>
          <w:iCs/>
        </w:rPr>
        <w:t>8</w:t>
      </w:r>
      <w:r w:rsidRPr="00B06D48">
        <w:rPr>
          <w:rFonts w:ascii="Arial" w:hAnsi="Arial" w:cs="Arial"/>
          <w:iCs/>
        </w:rPr>
        <w:t xml:space="preserve"> poems/150 </w:t>
      </w:r>
      <w:r>
        <w:rPr>
          <w:rFonts w:ascii="Arial" w:hAnsi="Arial" w:cs="Arial"/>
          <w:iCs/>
        </w:rPr>
        <w:t>l</w:t>
      </w:r>
      <w:r w:rsidRPr="00B06D48">
        <w:rPr>
          <w:rFonts w:ascii="Arial" w:hAnsi="Arial" w:cs="Arial"/>
          <w:iCs/>
        </w:rPr>
        <w:t xml:space="preserve">ines of </w:t>
      </w:r>
      <w:r>
        <w:rPr>
          <w:rFonts w:ascii="Arial" w:hAnsi="Arial" w:cs="Arial"/>
          <w:iCs/>
        </w:rPr>
        <w:t>P</w:t>
      </w:r>
      <w:r w:rsidRPr="00B06D48">
        <w:rPr>
          <w:rFonts w:ascii="Arial" w:hAnsi="Arial" w:cs="Arial"/>
          <w:iCs/>
        </w:rPr>
        <w:t>oetry</w:t>
      </w:r>
      <w:r w:rsidR="00BA17A3">
        <w:rPr>
          <w:rFonts w:ascii="Arial" w:hAnsi="Arial" w:cs="Arial"/>
          <w:iCs/>
        </w:rPr>
        <w:t>, or a proportionate combination of the two</w:t>
      </w:r>
      <w:r>
        <w:rPr>
          <w:rFonts w:ascii="Arial" w:hAnsi="Arial" w:cs="Arial"/>
          <w:iCs/>
        </w:rPr>
        <w:t xml:space="preserve"> – 100%</w:t>
      </w:r>
    </w:p>
    <w:p w14:paraId="6EBDD61F" w14:textId="77777777" w:rsidR="0085562D" w:rsidRDefault="0085562D" w:rsidP="0085562D">
      <w:pPr>
        <w:pStyle w:val="ListParagraph"/>
        <w:spacing w:after="120"/>
        <w:ind w:left="567"/>
        <w:contextualSpacing w:val="0"/>
        <w:rPr>
          <w:rFonts w:ascii="Arial" w:hAnsi="Arial" w:cs="Arial"/>
          <w:iCs/>
        </w:rPr>
      </w:pPr>
      <w:r>
        <w:rPr>
          <w:rFonts w:ascii="Arial" w:hAnsi="Arial" w:cs="Arial"/>
          <w:iCs/>
        </w:rPr>
        <w:t xml:space="preserve">Reassessment methods </w:t>
      </w:r>
    </w:p>
    <w:p w14:paraId="03CC5BAD" w14:textId="77777777" w:rsidR="0085562D" w:rsidRDefault="0085562D" w:rsidP="0085562D">
      <w:pPr>
        <w:pStyle w:val="ListParagraph"/>
        <w:numPr>
          <w:ilvl w:val="0"/>
          <w:numId w:val="2"/>
        </w:numPr>
        <w:spacing w:after="120"/>
        <w:ind w:right="260"/>
        <w:contextualSpacing w:val="0"/>
        <w:rPr>
          <w:rFonts w:ascii="Arial" w:hAnsi="Arial" w:cs="Arial"/>
          <w:iCs/>
        </w:rPr>
      </w:pPr>
      <w:r>
        <w:rPr>
          <w:rFonts w:ascii="Arial" w:hAnsi="Arial" w:cs="Arial"/>
          <w:iCs/>
        </w:rPr>
        <w:t xml:space="preserve">Like-for-like </w:t>
      </w:r>
    </w:p>
    <w:p w14:paraId="51E5AB6D" w14:textId="77777777" w:rsidR="0085562D" w:rsidRPr="0036174D" w:rsidRDefault="0085562D" w:rsidP="0085562D">
      <w:pPr>
        <w:pStyle w:val="ListParagraph"/>
        <w:spacing w:after="120"/>
        <w:ind w:left="1287" w:right="260"/>
        <w:rPr>
          <w:rFonts w:ascii="Arial" w:hAnsi="Arial" w:cs="Arial"/>
          <w:iCs/>
        </w:rPr>
      </w:pPr>
    </w:p>
    <w:p w14:paraId="72EE5B8C" w14:textId="77777777" w:rsidR="0085562D" w:rsidRPr="00D50113" w:rsidRDefault="0085562D" w:rsidP="0085562D">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gridCol w:w="426"/>
      </w:tblGrid>
      <w:tr w:rsidR="0085562D" w:rsidRPr="00302082" w14:paraId="1B08C207" w14:textId="77777777" w:rsidTr="0026113F">
        <w:trPr>
          <w:cantSplit/>
          <w:trHeight w:val="582"/>
        </w:trPr>
        <w:tc>
          <w:tcPr>
            <w:tcW w:w="3119" w:type="dxa"/>
            <w:shd w:val="clear" w:color="auto" w:fill="D9D9D9" w:themeFill="background1" w:themeFillShade="D9"/>
          </w:tcPr>
          <w:p w14:paraId="3D3AF9BA" w14:textId="77777777" w:rsidR="0085562D" w:rsidRPr="00302082" w:rsidRDefault="0085562D" w:rsidP="0026113F">
            <w:pPr>
              <w:spacing w:after="120"/>
              <w:rPr>
                <w:rFonts w:ascii="Arial" w:hAnsi="Arial" w:cs="Arial"/>
                <w:i/>
              </w:rPr>
            </w:pPr>
            <w:r w:rsidRPr="00302082">
              <w:rPr>
                <w:rFonts w:ascii="Arial" w:hAnsi="Arial" w:cs="Arial"/>
                <w:b/>
              </w:rPr>
              <w:t>Module learning outcome</w:t>
            </w:r>
          </w:p>
        </w:tc>
        <w:tc>
          <w:tcPr>
            <w:tcW w:w="425" w:type="dxa"/>
            <w:textDirection w:val="btLr"/>
          </w:tcPr>
          <w:p w14:paraId="1A8B35C1" w14:textId="77777777" w:rsidR="0085562D" w:rsidRPr="00302082" w:rsidRDefault="0085562D" w:rsidP="0026113F">
            <w:pPr>
              <w:spacing w:after="120"/>
              <w:ind w:left="113" w:right="113"/>
              <w:rPr>
                <w:rFonts w:ascii="Arial" w:hAnsi="Arial" w:cs="Arial"/>
                <w:i/>
              </w:rPr>
            </w:pPr>
            <w:r w:rsidRPr="00302082">
              <w:rPr>
                <w:rFonts w:ascii="Arial" w:hAnsi="Arial" w:cs="Arial"/>
                <w:i/>
              </w:rPr>
              <w:t>8.1</w:t>
            </w:r>
          </w:p>
        </w:tc>
        <w:tc>
          <w:tcPr>
            <w:tcW w:w="425" w:type="dxa"/>
            <w:textDirection w:val="btLr"/>
          </w:tcPr>
          <w:p w14:paraId="6999F724" w14:textId="77777777" w:rsidR="0085562D" w:rsidRPr="00302082" w:rsidRDefault="0085562D" w:rsidP="0026113F">
            <w:pPr>
              <w:spacing w:after="120"/>
              <w:ind w:left="113" w:right="113"/>
              <w:rPr>
                <w:rFonts w:ascii="Arial" w:hAnsi="Arial" w:cs="Arial"/>
                <w:i/>
              </w:rPr>
            </w:pPr>
            <w:r w:rsidRPr="00302082">
              <w:rPr>
                <w:rFonts w:ascii="Arial" w:hAnsi="Arial" w:cs="Arial"/>
                <w:i/>
              </w:rPr>
              <w:t>8.2</w:t>
            </w:r>
          </w:p>
        </w:tc>
        <w:tc>
          <w:tcPr>
            <w:tcW w:w="426" w:type="dxa"/>
            <w:textDirection w:val="btLr"/>
          </w:tcPr>
          <w:p w14:paraId="52AB0B99" w14:textId="77777777" w:rsidR="0085562D" w:rsidRPr="00302082" w:rsidRDefault="0085562D" w:rsidP="0026113F">
            <w:pPr>
              <w:spacing w:after="120"/>
              <w:ind w:left="113" w:right="113"/>
              <w:rPr>
                <w:rFonts w:ascii="Arial" w:hAnsi="Arial" w:cs="Arial"/>
                <w:i/>
              </w:rPr>
            </w:pPr>
            <w:r w:rsidRPr="00302082">
              <w:rPr>
                <w:rFonts w:ascii="Arial" w:hAnsi="Arial" w:cs="Arial"/>
                <w:i/>
              </w:rPr>
              <w:t>8.3</w:t>
            </w:r>
          </w:p>
        </w:tc>
        <w:tc>
          <w:tcPr>
            <w:tcW w:w="425" w:type="dxa"/>
            <w:textDirection w:val="btLr"/>
          </w:tcPr>
          <w:p w14:paraId="06E8DF87" w14:textId="77777777" w:rsidR="0085562D" w:rsidRPr="00302082" w:rsidRDefault="0085562D" w:rsidP="0026113F">
            <w:pPr>
              <w:spacing w:after="120"/>
              <w:ind w:left="113" w:right="113"/>
              <w:rPr>
                <w:rFonts w:ascii="Arial" w:hAnsi="Arial" w:cs="Arial"/>
                <w:i/>
              </w:rPr>
            </w:pPr>
            <w:r w:rsidRPr="00302082">
              <w:rPr>
                <w:rFonts w:ascii="Arial" w:hAnsi="Arial" w:cs="Arial"/>
                <w:i/>
              </w:rPr>
              <w:t>8.4</w:t>
            </w:r>
          </w:p>
        </w:tc>
        <w:tc>
          <w:tcPr>
            <w:tcW w:w="425" w:type="dxa"/>
            <w:textDirection w:val="btLr"/>
          </w:tcPr>
          <w:p w14:paraId="2ED3E395" w14:textId="77777777" w:rsidR="0085562D" w:rsidRPr="00302082" w:rsidRDefault="0085562D" w:rsidP="0026113F">
            <w:pPr>
              <w:spacing w:after="120"/>
              <w:ind w:left="113" w:right="113"/>
              <w:rPr>
                <w:rFonts w:ascii="Arial" w:hAnsi="Arial" w:cs="Arial"/>
                <w:i/>
              </w:rPr>
            </w:pPr>
            <w:r w:rsidRPr="00302082">
              <w:rPr>
                <w:rFonts w:ascii="Arial" w:hAnsi="Arial" w:cs="Arial"/>
                <w:i/>
              </w:rPr>
              <w:t>8.5</w:t>
            </w:r>
          </w:p>
        </w:tc>
        <w:tc>
          <w:tcPr>
            <w:tcW w:w="425" w:type="dxa"/>
            <w:textDirection w:val="btLr"/>
          </w:tcPr>
          <w:p w14:paraId="11CEA50C" w14:textId="77777777" w:rsidR="0085562D" w:rsidRPr="00302082" w:rsidRDefault="0085562D" w:rsidP="0026113F">
            <w:pPr>
              <w:spacing w:after="120"/>
              <w:ind w:left="113" w:right="113"/>
              <w:rPr>
                <w:rFonts w:ascii="Arial" w:hAnsi="Arial" w:cs="Arial"/>
                <w:i/>
              </w:rPr>
            </w:pPr>
            <w:r w:rsidRPr="00302082">
              <w:rPr>
                <w:rFonts w:ascii="Arial" w:hAnsi="Arial" w:cs="Arial"/>
                <w:i/>
              </w:rPr>
              <w:t>8.6</w:t>
            </w:r>
          </w:p>
        </w:tc>
        <w:tc>
          <w:tcPr>
            <w:tcW w:w="426" w:type="dxa"/>
            <w:textDirection w:val="btLr"/>
          </w:tcPr>
          <w:p w14:paraId="3F9E6FA3" w14:textId="77777777" w:rsidR="0085562D" w:rsidRPr="00302082" w:rsidRDefault="0085562D" w:rsidP="0026113F">
            <w:pPr>
              <w:spacing w:after="120"/>
              <w:ind w:left="113" w:right="113"/>
              <w:rPr>
                <w:rFonts w:ascii="Arial" w:hAnsi="Arial" w:cs="Arial"/>
                <w:i/>
              </w:rPr>
            </w:pPr>
            <w:r>
              <w:rPr>
                <w:rFonts w:ascii="Arial" w:hAnsi="Arial" w:cs="Arial"/>
                <w:i/>
              </w:rPr>
              <w:t>8.7</w:t>
            </w:r>
          </w:p>
        </w:tc>
        <w:tc>
          <w:tcPr>
            <w:tcW w:w="426" w:type="dxa"/>
            <w:textDirection w:val="btLr"/>
          </w:tcPr>
          <w:p w14:paraId="3C2D957C" w14:textId="77777777" w:rsidR="0085562D" w:rsidRPr="00302082" w:rsidRDefault="0085562D" w:rsidP="0026113F">
            <w:pPr>
              <w:spacing w:after="120"/>
              <w:ind w:left="113" w:right="113"/>
              <w:rPr>
                <w:rFonts w:ascii="Arial" w:hAnsi="Arial" w:cs="Arial"/>
                <w:i/>
              </w:rPr>
            </w:pPr>
            <w:r>
              <w:rPr>
                <w:rFonts w:ascii="Arial" w:hAnsi="Arial" w:cs="Arial"/>
                <w:i/>
              </w:rPr>
              <w:t>8.8</w:t>
            </w:r>
          </w:p>
        </w:tc>
        <w:tc>
          <w:tcPr>
            <w:tcW w:w="426" w:type="dxa"/>
            <w:textDirection w:val="btLr"/>
          </w:tcPr>
          <w:p w14:paraId="3BCC84A6" w14:textId="77777777" w:rsidR="0085562D" w:rsidRPr="00302082" w:rsidRDefault="0085562D" w:rsidP="0026113F">
            <w:pPr>
              <w:spacing w:after="120"/>
              <w:ind w:left="113" w:right="113"/>
              <w:rPr>
                <w:rFonts w:ascii="Arial" w:hAnsi="Arial" w:cs="Arial"/>
                <w:i/>
              </w:rPr>
            </w:pPr>
            <w:r w:rsidRPr="00302082">
              <w:rPr>
                <w:rFonts w:ascii="Arial" w:hAnsi="Arial" w:cs="Arial"/>
                <w:i/>
              </w:rPr>
              <w:t>9.1</w:t>
            </w:r>
          </w:p>
        </w:tc>
        <w:tc>
          <w:tcPr>
            <w:tcW w:w="425" w:type="dxa"/>
            <w:textDirection w:val="btLr"/>
          </w:tcPr>
          <w:p w14:paraId="30099C89" w14:textId="77777777" w:rsidR="0085562D" w:rsidRPr="00302082" w:rsidRDefault="0085562D" w:rsidP="0026113F">
            <w:pPr>
              <w:spacing w:after="120"/>
              <w:ind w:left="113" w:right="113"/>
              <w:rPr>
                <w:rFonts w:ascii="Arial" w:hAnsi="Arial" w:cs="Arial"/>
                <w:i/>
              </w:rPr>
            </w:pPr>
            <w:r w:rsidRPr="00302082">
              <w:rPr>
                <w:rFonts w:ascii="Arial" w:hAnsi="Arial" w:cs="Arial"/>
                <w:i/>
              </w:rPr>
              <w:t>9.2</w:t>
            </w:r>
          </w:p>
        </w:tc>
        <w:tc>
          <w:tcPr>
            <w:tcW w:w="425" w:type="dxa"/>
            <w:textDirection w:val="btLr"/>
          </w:tcPr>
          <w:p w14:paraId="7BC71180" w14:textId="77777777" w:rsidR="0085562D" w:rsidRPr="00302082" w:rsidRDefault="0085562D" w:rsidP="0026113F">
            <w:pPr>
              <w:spacing w:after="120"/>
              <w:ind w:left="113" w:right="113"/>
              <w:rPr>
                <w:rFonts w:ascii="Arial" w:hAnsi="Arial" w:cs="Arial"/>
                <w:i/>
              </w:rPr>
            </w:pPr>
            <w:r w:rsidRPr="00302082">
              <w:rPr>
                <w:rFonts w:ascii="Arial" w:hAnsi="Arial" w:cs="Arial"/>
                <w:i/>
              </w:rPr>
              <w:t>9.3</w:t>
            </w:r>
          </w:p>
        </w:tc>
        <w:tc>
          <w:tcPr>
            <w:tcW w:w="425" w:type="dxa"/>
            <w:textDirection w:val="btLr"/>
          </w:tcPr>
          <w:p w14:paraId="1EF7649F" w14:textId="77777777" w:rsidR="0085562D" w:rsidRPr="00302082" w:rsidRDefault="0085562D" w:rsidP="0026113F">
            <w:pPr>
              <w:spacing w:after="120"/>
              <w:ind w:left="113" w:right="113"/>
              <w:rPr>
                <w:rFonts w:ascii="Arial" w:hAnsi="Arial" w:cs="Arial"/>
                <w:i/>
              </w:rPr>
            </w:pPr>
            <w:r w:rsidRPr="00302082">
              <w:rPr>
                <w:rFonts w:ascii="Arial" w:hAnsi="Arial" w:cs="Arial"/>
                <w:i/>
              </w:rPr>
              <w:t>9.4</w:t>
            </w:r>
          </w:p>
        </w:tc>
        <w:tc>
          <w:tcPr>
            <w:tcW w:w="426" w:type="dxa"/>
            <w:textDirection w:val="btLr"/>
          </w:tcPr>
          <w:p w14:paraId="13DBEAD3" w14:textId="77777777" w:rsidR="0085562D" w:rsidRPr="00302082" w:rsidRDefault="0085562D" w:rsidP="0026113F">
            <w:pPr>
              <w:spacing w:after="120"/>
              <w:ind w:left="113" w:right="113"/>
              <w:rPr>
                <w:rFonts w:ascii="Arial" w:hAnsi="Arial" w:cs="Arial"/>
                <w:i/>
              </w:rPr>
            </w:pPr>
            <w:r>
              <w:rPr>
                <w:rFonts w:ascii="Arial" w:hAnsi="Arial" w:cs="Arial"/>
                <w:i/>
              </w:rPr>
              <w:t>9.5</w:t>
            </w:r>
          </w:p>
        </w:tc>
        <w:tc>
          <w:tcPr>
            <w:tcW w:w="426" w:type="dxa"/>
            <w:textDirection w:val="btLr"/>
          </w:tcPr>
          <w:p w14:paraId="76CC69EE" w14:textId="77777777" w:rsidR="0085562D" w:rsidRDefault="0085562D" w:rsidP="0026113F">
            <w:pPr>
              <w:spacing w:after="120"/>
              <w:ind w:left="113" w:right="113"/>
              <w:rPr>
                <w:rFonts w:ascii="Arial" w:hAnsi="Arial" w:cs="Arial"/>
                <w:i/>
              </w:rPr>
            </w:pPr>
            <w:r>
              <w:rPr>
                <w:rFonts w:ascii="Arial" w:hAnsi="Arial" w:cs="Arial"/>
                <w:i/>
              </w:rPr>
              <w:t>9.6</w:t>
            </w:r>
          </w:p>
        </w:tc>
      </w:tr>
      <w:tr w:rsidR="0085562D" w:rsidRPr="00302082" w14:paraId="1E98D687" w14:textId="77777777" w:rsidTr="0026113F">
        <w:tc>
          <w:tcPr>
            <w:tcW w:w="3119" w:type="dxa"/>
            <w:shd w:val="clear" w:color="auto" w:fill="D9D9D9" w:themeFill="background1" w:themeFillShade="D9"/>
          </w:tcPr>
          <w:p w14:paraId="3A08560B" w14:textId="77777777" w:rsidR="0085562D" w:rsidRPr="00302082" w:rsidRDefault="0085562D" w:rsidP="0026113F">
            <w:pPr>
              <w:spacing w:after="120"/>
              <w:rPr>
                <w:rFonts w:ascii="Arial" w:hAnsi="Arial" w:cs="Arial"/>
                <w:b/>
              </w:rPr>
            </w:pPr>
            <w:r w:rsidRPr="00302082">
              <w:rPr>
                <w:rFonts w:ascii="Arial" w:hAnsi="Arial" w:cs="Arial"/>
                <w:b/>
              </w:rPr>
              <w:t>Learning/ teaching method</w:t>
            </w:r>
          </w:p>
        </w:tc>
        <w:tc>
          <w:tcPr>
            <w:tcW w:w="425" w:type="dxa"/>
          </w:tcPr>
          <w:p w14:paraId="6CD9B31E" w14:textId="77777777" w:rsidR="0085562D" w:rsidRPr="00302082" w:rsidRDefault="0085562D" w:rsidP="0026113F">
            <w:pPr>
              <w:spacing w:after="120"/>
              <w:rPr>
                <w:rFonts w:ascii="Arial" w:hAnsi="Arial" w:cs="Arial"/>
                <w:b/>
              </w:rPr>
            </w:pPr>
          </w:p>
        </w:tc>
        <w:tc>
          <w:tcPr>
            <w:tcW w:w="425" w:type="dxa"/>
          </w:tcPr>
          <w:p w14:paraId="76B97EE8" w14:textId="77777777" w:rsidR="0085562D" w:rsidRPr="00302082" w:rsidRDefault="0085562D" w:rsidP="0026113F">
            <w:pPr>
              <w:spacing w:after="120"/>
              <w:rPr>
                <w:rFonts w:ascii="Arial" w:hAnsi="Arial" w:cs="Arial"/>
                <w:b/>
              </w:rPr>
            </w:pPr>
          </w:p>
        </w:tc>
        <w:tc>
          <w:tcPr>
            <w:tcW w:w="426" w:type="dxa"/>
          </w:tcPr>
          <w:p w14:paraId="4546719B" w14:textId="77777777" w:rsidR="0085562D" w:rsidRPr="00302082" w:rsidRDefault="0085562D" w:rsidP="0026113F">
            <w:pPr>
              <w:spacing w:after="120"/>
              <w:rPr>
                <w:rFonts w:ascii="Arial" w:hAnsi="Arial" w:cs="Arial"/>
                <w:b/>
              </w:rPr>
            </w:pPr>
          </w:p>
        </w:tc>
        <w:tc>
          <w:tcPr>
            <w:tcW w:w="425" w:type="dxa"/>
          </w:tcPr>
          <w:p w14:paraId="3A8133BB" w14:textId="77777777" w:rsidR="0085562D" w:rsidRPr="00302082" w:rsidRDefault="0085562D" w:rsidP="0026113F">
            <w:pPr>
              <w:spacing w:after="120"/>
              <w:rPr>
                <w:rFonts w:ascii="Arial" w:hAnsi="Arial" w:cs="Arial"/>
                <w:b/>
              </w:rPr>
            </w:pPr>
          </w:p>
        </w:tc>
        <w:tc>
          <w:tcPr>
            <w:tcW w:w="425" w:type="dxa"/>
          </w:tcPr>
          <w:p w14:paraId="09AA6068" w14:textId="77777777" w:rsidR="0085562D" w:rsidRPr="00302082" w:rsidRDefault="0085562D" w:rsidP="0026113F">
            <w:pPr>
              <w:spacing w:after="120"/>
              <w:rPr>
                <w:rFonts w:ascii="Arial" w:hAnsi="Arial" w:cs="Arial"/>
                <w:b/>
              </w:rPr>
            </w:pPr>
          </w:p>
        </w:tc>
        <w:tc>
          <w:tcPr>
            <w:tcW w:w="425" w:type="dxa"/>
          </w:tcPr>
          <w:p w14:paraId="68413698" w14:textId="77777777" w:rsidR="0085562D" w:rsidRPr="00302082" w:rsidRDefault="0085562D" w:rsidP="0026113F">
            <w:pPr>
              <w:spacing w:after="120"/>
              <w:rPr>
                <w:rFonts w:ascii="Arial" w:hAnsi="Arial" w:cs="Arial"/>
                <w:b/>
              </w:rPr>
            </w:pPr>
          </w:p>
        </w:tc>
        <w:tc>
          <w:tcPr>
            <w:tcW w:w="426" w:type="dxa"/>
          </w:tcPr>
          <w:p w14:paraId="28D843A1" w14:textId="77777777" w:rsidR="0085562D" w:rsidRPr="00302082" w:rsidRDefault="0085562D" w:rsidP="0026113F">
            <w:pPr>
              <w:spacing w:after="120"/>
              <w:rPr>
                <w:rFonts w:ascii="Arial" w:hAnsi="Arial" w:cs="Arial"/>
                <w:b/>
              </w:rPr>
            </w:pPr>
          </w:p>
        </w:tc>
        <w:tc>
          <w:tcPr>
            <w:tcW w:w="426" w:type="dxa"/>
          </w:tcPr>
          <w:p w14:paraId="0BA74C3C" w14:textId="77777777" w:rsidR="0085562D" w:rsidRPr="00302082" w:rsidRDefault="0085562D" w:rsidP="0026113F">
            <w:pPr>
              <w:spacing w:after="120"/>
              <w:rPr>
                <w:rFonts w:ascii="Arial" w:hAnsi="Arial" w:cs="Arial"/>
                <w:b/>
              </w:rPr>
            </w:pPr>
          </w:p>
        </w:tc>
        <w:tc>
          <w:tcPr>
            <w:tcW w:w="426" w:type="dxa"/>
          </w:tcPr>
          <w:p w14:paraId="2C245DFC" w14:textId="77777777" w:rsidR="0085562D" w:rsidRPr="00302082" w:rsidRDefault="0085562D" w:rsidP="0026113F">
            <w:pPr>
              <w:spacing w:after="120"/>
              <w:rPr>
                <w:rFonts w:ascii="Arial" w:hAnsi="Arial" w:cs="Arial"/>
                <w:b/>
              </w:rPr>
            </w:pPr>
          </w:p>
        </w:tc>
        <w:tc>
          <w:tcPr>
            <w:tcW w:w="425" w:type="dxa"/>
          </w:tcPr>
          <w:p w14:paraId="0A364B44" w14:textId="77777777" w:rsidR="0085562D" w:rsidRPr="00302082" w:rsidRDefault="0085562D" w:rsidP="0026113F">
            <w:pPr>
              <w:spacing w:after="120"/>
              <w:rPr>
                <w:rFonts w:ascii="Arial" w:hAnsi="Arial" w:cs="Arial"/>
                <w:b/>
              </w:rPr>
            </w:pPr>
          </w:p>
        </w:tc>
        <w:tc>
          <w:tcPr>
            <w:tcW w:w="425" w:type="dxa"/>
          </w:tcPr>
          <w:p w14:paraId="5FF22473" w14:textId="77777777" w:rsidR="0085562D" w:rsidRPr="00302082" w:rsidRDefault="0085562D" w:rsidP="0026113F">
            <w:pPr>
              <w:spacing w:after="120"/>
              <w:rPr>
                <w:rFonts w:ascii="Arial" w:hAnsi="Arial" w:cs="Arial"/>
                <w:b/>
              </w:rPr>
            </w:pPr>
          </w:p>
        </w:tc>
        <w:tc>
          <w:tcPr>
            <w:tcW w:w="425" w:type="dxa"/>
          </w:tcPr>
          <w:p w14:paraId="676D4B2F" w14:textId="77777777" w:rsidR="0085562D" w:rsidRPr="00302082" w:rsidRDefault="0085562D" w:rsidP="0026113F">
            <w:pPr>
              <w:spacing w:after="120"/>
              <w:rPr>
                <w:rFonts w:ascii="Arial" w:hAnsi="Arial" w:cs="Arial"/>
                <w:b/>
              </w:rPr>
            </w:pPr>
          </w:p>
        </w:tc>
        <w:tc>
          <w:tcPr>
            <w:tcW w:w="426" w:type="dxa"/>
          </w:tcPr>
          <w:p w14:paraId="66EA2A21" w14:textId="77777777" w:rsidR="0085562D" w:rsidRPr="00302082" w:rsidRDefault="0085562D" w:rsidP="0026113F">
            <w:pPr>
              <w:spacing w:after="120"/>
              <w:rPr>
                <w:rFonts w:ascii="Arial" w:hAnsi="Arial" w:cs="Arial"/>
                <w:b/>
              </w:rPr>
            </w:pPr>
          </w:p>
        </w:tc>
        <w:tc>
          <w:tcPr>
            <w:tcW w:w="426" w:type="dxa"/>
          </w:tcPr>
          <w:p w14:paraId="405F2EF2" w14:textId="77777777" w:rsidR="0085562D" w:rsidRPr="00302082" w:rsidRDefault="0085562D" w:rsidP="0026113F">
            <w:pPr>
              <w:spacing w:after="120"/>
              <w:rPr>
                <w:rFonts w:ascii="Arial" w:hAnsi="Arial" w:cs="Arial"/>
                <w:b/>
              </w:rPr>
            </w:pPr>
          </w:p>
        </w:tc>
      </w:tr>
      <w:tr w:rsidR="0085562D" w:rsidRPr="00302082" w14:paraId="1E46D198" w14:textId="77777777" w:rsidTr="0026113F">
        <w:tc>
          <w:tcPr>
            <w:tcW w:w="3119" w:type="dxa"/>
            <w:vAlign w:val="center"/>
          </w:tcPr>
          <w:p w14:paraId="686ABFFF" w14:textId="77777777" w:rsidR="0085562D" w:rsidRPr="00606F6C" w:rsidRDefault="0085562D" w:rsidP="0026113F">
            <w:pPr>
              <w:spacing w:after="120"/>
              <w:rPr>
                <w:rFonts w:ascii="Arial" w:hAnsi="Arial" w:cs="Arial"/>
              </w:rPr>
            </w:pPr>
            <w:r w:rsidRPr="00606F6C">
              <w:rPr>
                <w:rFonts w:ascii="Arial" w:hAnsi="Arial" w:cs="Arial"/>
              </w:rPr>
              <w:t>Private Study</w:t>
            </w:r>
          </w:p>
        </w:tc>
        <w:tc>
          <w:tcPr>
            <w:tcW w:w="425" w:type="dxa"/>
          </w:tcPr>
          <w:p w14:paraId="62549A5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2B2BDDF"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E2AF6E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514F6638"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E114BE1"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898F94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F9F695E"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199EF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983E060" w14:textId="728194FE" w:rsidR="0085562D" w:rsidRPr="00302082" w:rsidRDefault="0085562D" w:rsidP="0026113F">
            <w:pPr>
              <w:spacing w:after="120"/>
              <w:jc w:val="center"/>
              <w:rPr>
                <w:rFonts w:ascii="Arial" w:hAnsi="Arial" w:cs="Arial"/>
                <w:b/>
              </w:rPr>
            </w:pPr>
          </w:p>
        </w:tc>
        <w:tc>
          <w:tcPr>
            <w:tcW w:w="425" w:type="dxa"/>
          </w:tcPr>
          <w:p w14:paraId="1343956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2C636D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9322A4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48C8F4F" w14:textId="4032A0F3" w:rsidR="0085562D" w:rsidRPr="00302082" w:rsidRDefault="0085562D" w:rsidP="0026113F">
            <w:pPr>
              <w:spacing w:after="120"/>
              <w:jc w:val="center"/>
              <w:rPr>
                <w:rFonts w:ascii="Arial" w:hAnsi="Arial" w:cs="Arial"/>
                <w:b/>
              </w:rPr>
            </w:pPr>
          </w:p>
        </w:tc>
        <w:tc>
          <w:tcPr>
            <w:tcW w:w="426" w:type="dxa"/>
          </w:tcPr>
          <w:p w14:paraId="1F626EF1"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5439CC5F" w14:textId="77777777" w:rsidTr="0026113F">
        <w:tc>
          <w:tcPr>
            <w:tcW w:w="3119" w:type="dxa"/>
            <w:vAlign w:val="center"/>
          </w:tcPr>
          <w:p w14:paraId="1DE376FB" w14:textId="77777777" w:rsidR="0085562D" w:rsidRPr="00606F6C" w:rsidRDefault="0085562D" w:rsidP="0026113F">
            <w:pPr>
              <w:spacing w:after="120"/>
              <w:rPr>
                <w:rFonts w:ascii="Arial" w:hAnsi="Arial" w:cs="Arial"/>
              </w:rPr>
            </w:pPr>
            <w:r>
              <w:rPr>
                <w:rFonts w:ascii="Arial" w:hAnsi="Arial" w:cs="Arial"/>
              </w:rPr>
              <w:t>Seminar</w:t>
            </w:r>
          </w:p>
        </w:tc>
        <w:tc>
          <w:tcPr>
            <w:tcW w:w="425" w:type="dxa"/>
          </w:tcPr>
          <w:p w14:paraId="3A584EF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8D9C3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5273B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D20344B"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782FDB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74BE82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261569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1E764A21"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B06979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6F1B61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1E3B2CE"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74F348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49EA8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65A70A0F"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4BFF6F76" w14:textId="77777777" w:rsidTr="0026113F">
        <w:tc>
          <w:tcPr>
            <w:tcW w:w="3119" w:type="dxa"/>
            <w:shd w:val="clear" w:color="auto" w:fill="D9D9D9" w:themeFill="background1" w:themeFillShade="D9"/>
          </w:tcPr>
          <w:p w14:paraId="48623A11" w14:textId="77777777" w:rsidR="0085562D" w:rsidRPr="00302082" w:rsidRDefault="0085562D" w:rsidP="0026113F">
            <w:pPr>
              <w:spacing w:after="120"/>
              <w:rPr>
                <w:rFonts w:ascii="Arial" w:hAnsi="Arial" w:cs="Arial"/>
                <w:b/>
              </w:rPr>
            </w:pPr>
            <w:r w:rsidRPr="00302082">
              <w:rPr>
                <w:rFonts w:ascii="Arial" w:hAnsi="Arial" w:cs="Arial"/>
                <w:b/>
              </w:rPr>
              <w:t>Assessment method</w:t>
            </w:r>
          </w:p>
        </w:tc>
        <w:tc>
          <w:tcPr>
            <w:tcW w:w="425" w:type="dxa"/>
          </w:tcPr>
          <w:p w14:paraId="7B5A8B0B" w14:textId="77777777" w:rsidR="0085562D" w:rsidRPr="00302082" w:rsidRDefault="0085562D" w:rsidP="0026113F">
            <w:pPr>
              <w:spacing w:after="120"/>
              <w:rPr>
                <w:rFonts w:ascii="Arial" w:hAnsi="Arial" w:cs="Arial"/>
                <w:b/>
              </w:rPr>
            </w:pPr>
          </w:p>
        </w:tc>
        <w:tc>
          <w:tcPr>
            <w:tcW w:w="425" w:type="dxa"/>
          </w:tcPr>
          <w:p w14:paraId="5B952246" w14:textId="77777777" w:rsidR="0085562D" w:rsidRPr="00302082" w:rsidRDefault="0085562D" w:rsidP="0026113F">
            <w:pPr>
              <w:spacing w:after="120"/>
              <w:rPr>
                <w:rFonts w:ascii="Arial" w:hAnsi="Arial" w:cs="Arial"/>
                <w:b/>
              </w:rPr>
            </w:pPr>
          </w:p>
        </w:tc>
        <w:tc>
          <w:tcPr>
            <w:tcW w:w="426" w:type="dxa"/>
          </w:tcPr>
          <w:p w14:paraId="0350CC3F" w14:textId="77777777" w:rsidR="0085562D" w:rsidRPr="00302082" w:rsidRDefault="0085562D" w:rsidP="0026113F">
            <w:pPr>
              <w:spacing w:after="120"/>
              <w:rPr>
                <w:rFonts w:ascii="Arial" w:hAnsi="Arial" w:cs="Arial"/>
                <w:b/>
              </w:rPr>
            </w:pPr>
          </w:p>
        </w:tc>
        <w:tc>
          <w:tcPr>
            <w:tcW w:w="425" w:type="dxa"/>
          </w:tcPr>
          <w:p w14:paraId="4DB8472E" w14:textId="77777777" w:rsidR="0085562D" w:rsidRPr="00302082" w:rsidRDefault="0085562D" w:rsidP="0026113F">
            <w:pPr>
              <w:spacing w:after="120"/>
              <w:rPr>
                <w:rFonts w:ascii="Arial" w:hAnsi="Arial" w:cs="Arial"/>
                <w:b/>
              </w:rPr>
            </w:pPr>
          </w:p>
        </w:tc>
        <w:tc>
          <w:tcPr>
            <w:tcW w:w="425" w:type="dxa"/>
          </w:tcPr>
          <w:p w14:paraId="318F95B1" w14:textId="77777777" w:rsidR="0085562D" w:rsidRPr="00302082" w:rsidRDefault="0085562D" w:rsidP="0026113F">
            <w:pPr>
              <w:spacing w:after="120"/>
              <w:rPr>
                <w:rFonts w:ascii="Arial" w:hAnsi="Arial" w:cs="Arial"/>
                <w:b/>
              </w:rPr>
            </w:pPr>
          </w:p>
        </w:tc>
        <w:tc>
          <w:tcPr>
            <w:tcW w:w="425" w:type="dxa"/>
          </w:tcPr>
          <w:p w14:paraId="6C6E79F2" w14:textId="77777777" w:rsidR="0085562D" w:rsidRPr="00302082" w:rsidRDefault="0085562D" w:rsidP="0026113F">
            <w:pPr>
              <w:spacing w:after="120"/>
              <w:rPr>
                <w:rFonts w:ascii="Arial" w:hAnsi="Arial" w:cs="Arial"/>
                <w:b/>
              </w:rPr>
            </w:pPr>
          </w:p>
        </w:tc>
        <w:tc>
          <w:tcPr>
            <w:tcW w:w="426" w:type="dxa"/>
          </w:tcPr>
          <w:p w14:paraId="6549202A" w14:textId="77777777" w:rsidR="0085562D" w:rsidRPr="00302082" w:rsidRDefault="0085562D" w:rsidP="0026113F">
            <w:pPr>
              <w:spacing w:after="120"/>
              <w:rPr>
                <w:rFonts w:ascii="Arial" w:hAnsi="Arial" w:cs="Arial"/>
                <w:b/>
              </w:rPr>
            </w:pPr>
          </w:p>
        </w:tc>
        <w:tc>
          <w:tcPr>
            <w:tcW w:w="426" w:type="dxa"/>
          </w:tcPr>
          <w:p w14:paraId="4163D0C9" w14:textId="77777777" w:rsidR="0085562D" w:rsidRPr="00302082" w:rsidRDefault="0085562D" w:rsidP="0026113F">
            <w:pPr>
              <w:spacing w:after="120"/>
              <w:rPr>
                <w:rFonts w:ascii="Arial" w:hAnsi="Arial" w:cs="Arial"/>
                <w:b/>
              </w:rPr>
            </w:pPr>
          </w:p>
        </w:tc>
        <w:tc>
          <w:tcPr>
            <w:tcW w:w="426" w:type="dxa"/>
          </w:tcPr>
          <w:p w14:paraId="2D4D8D95" w14:textId="77777777" w:rsidR="0085562D" w:rsidRPr="00302082" w:rsidRDefault="0085562D" w:rsidP="0026113F">
            <w:pPr>
              <w:spacing w:after="120"/>
              <w:rPr>
                <w:rFonts w:ascii="Arial" w:hAnsi="Arial" w:cs="Arial"/>
                <w:b/>
              </w:rPr>
            </w:pPr>
          </w:p>
        </w:tc>
        <w:tc>
          <w:tcPr>
            <w:tcW w:w="425" w:type="dxa"/>
          </w:tcPr>
          <w:p w14:paraId="133D4973" w14:textId="77777777" w:rsidR="0085562D" w:rsidRPr="00302082" w:rsidRDefault="0085562D" w:rsidP="0026113F">
            <w:pPr>
              <w:spacing w:after="120"/>
              <w:rPr>
                <w:rFonts w:ascii="Arial" w:hAnsi="Arial" w:cs="Arial"/>
                <w:b/>
              </w:rPr>
            </w:pPr>
          </w:p>
        </w:tc>
        <w:tc>
          <w:tcPr>
            <w:tcW w:w="425" w:type="dxa"/>
          </w:tcPr>
          <w:p w14:paraId="31377CB9" w14:textId="77777777" w:rsidR="0085562D" w:rsidRPr="00302082" w:rsidRDefault="0085562D" w:rsidP="0026113F">
            <w:pPr>
              <w:spacing w:after="120"/>
              <w:rPr>
                <w:rFonts w:ascii="Arial" w:hAnsi="Arial" w:cs="Arial"/>
                <w:b/>
              </w:rPr>
            </w:pPr>
          </w:p>
        </w:tc>
        <w:tc>
          <w:tcPr>
            <w:tcW w:w="425" w:type="dxa"/>
          </w:tcPr>
          <w:p w14:paraId="38B884AC" w14:textId="77777777" w:rsidR="0085562D" w:rsidRPr="00302082" w:rsidRDefault="0085562D" w:rsidP="0026113F">
            <w:pPr>
              <w:spacing w:after="120"/>
              <w:rPr>
                <w:rFonts w:ascii="Arial" w:hAnsi="Arial" w:cs="Arial"/>
                <w:b/>
              </w:rPr>
            </w:pPr>
          </w:p>
        </w:tc>
        <w:tc>
          <w:tcPr>
            <w:tcW w:w="426" w:type="dxa"/>
          </w:tcPr>
          <w:p w14:paraId="19C68E8E" w14:textId="77777777" w:rsidR="0085562D" w:rsidRPr="00302082" w:rsidRDefault="0085562D" w:rsidP="0026113F">
            <w:pPr>
              <w:spacing w:after="120"/>
              <w:rPr>
                <w:rFonts w:ascii="Arial" w:hAnsi="Arial" w:cs="Arial"/>
                <w:b/>
              </w:rPr>
            </w:pPr>
          </w:p>
        </w:tc>
        <w:tc>
          <w:tcPr>
            <w:tcW w:w="426" w:type="dxa"/>
          </w:tcPr>
          <w:p w14:paraId="7157AFC8" w14:textId="77777777" w:rsidR="0085562D" w:rsidRPr="00302082" w:rsidRDefault="0085562D" w:rsidP="0026113F">
            <w:pPr>
              <w:spacing w:after="120"/>
              <w:rPr>
                <w:rFonts w:ascii="Arial" w:hAnsi="Arial" w:cs="Arial"/>
                <w:b/>
              </w:rPr>
            </w:pPr>
          </w:p>
        </w:tc>
      </w:tr>
      <w:tr w:rsidR="0085562D" w:rsidRPr="00302082" w14:paraId="10E355CA" w14:textId="77777777" w:rsidTr="0026113F">
        <w:tc>
          <w:tcPr>
            <w:tcW w:w="3119" w:type="dxa"/>
          </w:tcPr>
          <w:p w14:paraId="2163D99C" w14:textId="15ACD2D2" w:rsidR="0085562D" w:rsidRPr="00606F6C" w:rsidRDefault="0085562D" w:rsidP="0026113F">
            <w:pPr>
              <w:spacing w:after="120"/>
              <w:rPr>
                <w:rFonts w:ascii="Arial" w:hAnsi="Arial" w:cs="Arial"/>
              </w:rPr>
            </w:pPr>
            <w:r>
              <w:rPr>
                <w:rFonts w:ascii="Arial" w:hAnsi="Arial" w:cs="Arial"/>
              </w:rPr>
              <w:t xml:space="preserve">Original Prose </w:t>
            </w:r>
            <w:r w:rsidR="007C3C0F">
              <w:rPr>
                <w:rFonts w:ascii="Arial" w:hAnsi="Arial" w:cs="Arial"/>
              </w:rPr>
              <w:t>and/</w:t>
            </w:r>
            <w:r>
              <w:rPr>
                <w:rFonts w:ascii="Arial" w:hAnsi="Arial" w:cs="Arial"/>
              </w:rPr>
              <w:t>or Poetry</w:t>
            </w:r>
          </w:p>
        </w:tc>
        <w:tc>
          <w:tcPr>
            <w:tcW w:w="425" w:type="dxa"/>
          </w:tcPr>
          <w:p w14:paraId="0EA004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BC81A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69C287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FC8F22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AFDF6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BDA8898"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9B7247C"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1FF66D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4E1A0081" w14:textId="0F06CE7B" w:rsidR="0085562D" w:rsidRPr="00302082" w:rsidRDefault="0096031F" w:rsidP="0026113F">
            <w:pPr>
              <w:spacing w:after="120"/>
              <w:jc w:val="center"/>
              <w:rPr>
                <w:rFonts w:ascii="Arial" w:hAnsi="Arial" w:cs="Arial"/>
                <w:b/>
              </w:rPr>
            </w:pPr>
            <w:r>
              <w:rPr>
                <w:rFonts w:ascii="Arial" w:hAnsi="Arial" w:cs="Arial"/>
                <w:b/>
              </w:rPr>
              <w:t>x</w:t>
            </w:r>
          </w:p>
        </w:tc>
        <w:tc>
          <w:tcPr>
            <w:tcW w:w="425" w:type="dxa"/>
          </w:tcPr>
          <w:p w14:paraId="569234FF"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207F63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67CDB05"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EEB162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BBD86A5" w14:textId="03B0A28F" w:rsidR="0085562D" w:rsidRPr="00302082" w:rsidRDefault="00F90A51" w:rsidP="0026113F">
            <w:pPr>
              <w:spacing w:after="120"/>
              <w:jc w:val="center"/>
              <w:rPr>
                <w:rFonts w:ascii="Arial" w:hAnsi="Arial" w:cs="Arial"/>
                <w:b/>
              </w:rPr>
            </w:pPr>
            <w:r>
              <w:rPr>
                <w:rFonts w:ascii="Arial" w:hAnsi="Arial" w:cs="Arial"/>
                <w:b/>
              </w:rPr>
              <w:t>X</w:t>
            </w:r>
          </w:p>
        </w:tc>
      </w:tr>
    </w:tbl>
    <w:p w14:paraId="7C5EE4CB" w14:textId="77777777" w:rsidR="0085562D" w:rsidRDefault="0085562D" w:rsidP="0085562D">
      <w:pPr>
        <w:spacing w:after="120" w:line="240" w:lineRule="auto"/>
        <w:ind w:left="426" w:right="260"/>
        <w:rPr>
          <w:rFonts w:ascii="Arial" w:hAnsi="Arial" w:cs="Arial"/>
          <w:b/>
          <w:iCs/>
        </w:rPr>
      </w:pPr>
    </w:p>
    <w:p w14:paraId="5F7C4BB6" w14:textId="77777777" w:rsidR="0085562D" w:rsidRPr="00D50113" w:rsidRDefault="0085562D" w:rsidP="0085562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716AA5" w14:textId="44C92B34" w:rsidR="0085562D" w:rsidRPr="00D50113" w:rsidRDefault="0085562D" w:rsidP="0085562D">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 xml:space="preserve">The </w:t>
      </w:r>
      <w:r w:rsidR="00D60398">
        <w:rPr>
          <w:rFonts w:ascii="Arial" w:hAnsi="Arial" w:cs="Arial"/>
        </w:rPr>
        <w:t>Division</w:t>
      </w:r>
      <w:r w:rsidR="00D60398"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0151A81" w14:textId="77777777" w:rsidR="0085562D" w:rsidRPr="00D50113" w:rsidRDefault="0085562D" w:rsidP="008556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4A6832E" w14:textId="77777777" w:rsidR="0085562D" w:rsidRPr="00D50113" w:rsidRDefault="0085562D" w:rsidP="0085562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035E04" w14:textId="77777777" w:rsidR="0085562D" w:rsidRDefault="0085562D" w:rsidP="0085562D">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3AA549" w14:textId="77777777" w:rsidR="0085562D" w:rsidRPr="00D50113" w:rsidRDefault="0085562D" w:rsidP="0085562D">
      <w:pPr>
        <w:tabs>
          <w:tab w:val="left" w:pos="567"/>
        </w:tabs>
        <w:autoSpaceDE w:val="0"/>
        <w:autoSpaceDN w:val="0"/>
        <w:adjustRightInd w:val="0"/>
        <w:spacing w:after="120" w:line="240" w:lineRule="auto"/>
        <w:ind w:left="567" w:right="260"/>
        <w:jc w:val="both"/>
        <w:rPr>
          <w:rFonts w:ascii="Arial" w:hAnsi="Arial" w:cs="Arial"/>
          <w:color w:val="000000"/>
        </w:rPr>
      </w:pPr>
    </w:p>
    <w:p w14:paraId="4BE38F3A" w14:textId="77777777" w:rsidR="0085562D"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73FA7644" w14:textId="77777777" w:rsidR="0085562D" w:rsidRDefault="0085562D" w:rsidP="0085562D">
      <w:pPr>
        <w:spacing w:after="120" w:line="240" w:lineRule="auto"/>
        <w:ind w:left="567" w:right="260"/>
        <w:jc w:val="both"/>
        <w:rPr>
          <w:rFonts w:ascii="Arial" w:hAnsi="Arial" w:cs="Arial"/>
        </w:rPr>
      </w:pPr>
      <w:r>
        <w:rPr>
          <w:rFonts w:ascii="Arial" w:hAnsi="Arial" w:cs="Arial"/>
        </w:rPr>
        <w:t>Paris</w:t>
      </w:r>
    </w:p>
    <w:p w14:paraId="6A97F281" w14:textId="77777777" w:rsidR="0085562D" w:rsidRPr="00745702" w:rsidRDefault="0085562D" w:rsidP="0085562D">
      <w:pPr>
        <w:spacing w:after="120" w:line="240" w:lineRule="auto"/>
        <w:ind w:left="567" w:right="260"/>
        <w:jc w:val="both"/>
        <w:rPr>
          <w:rFonts w:ascii="Arial" w:hAnsi="Arial" w:cs="Arial"/>
        </w:rPr>
      </w:pPr>
    </w:p>
    <w:p w14:paraId="623F3CF7" w14:textId="77777777" w:rsidR="0085562D" w:rsidRPr="002A7F48" w:rsidRDefault="0085562D" w:rsidP="0085562D">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2F12C478" w14:textId="77F6E6ED" w:rsidR="0085562D" w:rsidRDefault="0085562D" w:rsidP="00A30FD4">
      <w:pPr>
        <w:pBdr>
          <w:bottom w:val="single" w:sz="6" w:space="1" w:color="auto"/>
        </w:pBdr>
        <w:spacing w:after="120" w:line="240" w:lineRule="auto"/>
        <w:ind w:left="567" w:right="261"/>
        <w:rPr>
          <w:rFonts w:ascii="Arial" w:hAnsi="Arial" w:cs="Arial"/>
        </w:rPr>
      </w:pPr>
      <w:r>
        <w:rPr>
          <w:rFonts w:ascii="Arial" w:hAnsi="Arial" w:cs="Arial"/>
        </w:rPr>
        <w:t xml:space="preserve">The module is specifically designed to give students an experience of working as a writer in residence in a major, multi-cultural city, to understand the international currents moving through it and to consider how such influence might apply to their own </w:t>
      </w:r>
      <w:proofErr w:type="gramStart"/>
      <w:r>
        <w:rPr>
          <w:rFonts w:ascii="Arial" w:hAnsi="Arial" w:cs="Arial"/>
        </w:rPr>
        <w:t>work,</w:t>
      </w:r>
      <w:proofErr w:type="gramEnd"/>
      <w:r>
        <w:rPr>
          <w:rFonts w:ascii="Arial" w:hAnsi="Arial" w:cs="Arial"/>
        </w:rPr>
        <w:t xml:space="preserve"> and its reception by audiences. The module encourages students to participate in international culture and to locate their experience as a student in this broader context. Texts studied range across urban experience and incorporate a range of global perspectives.  </w:t>
      </w:r>
    </w:p>
    <w:p w14:paraId="5605FB39" w14:textId="77777777" w:rsidR="00714E2C" w:rsidRDefault="00714E2C" w:rsidP="00A30FD4">
      <w:pPr>
        <w:pBdr>
          <w:bottom w:val="single" w:sz="6" w:space="1" w:color="auto"/>
        </w:pBdr>
        <w:spacing w:after="120" w:line="240" w:lineRule="auto"/>
        <w:ind w:left="567" w:right="261"/>
        <w:rPr>
          <w:rFonts w:ascii="Arial" w:hAnsi="Arial" w:cs="Arial"/>
        </w:rPr>
      </w:pPr>
    </w:p>
    <w:p w14:paraId="1558F942" w14:textId="32A34290" w:rsidR="0085562D" w:rsidRPr="00714E2C" w:rsidRDefault="00A30FD4" w:rsidP="0085562D">
      <w:pPr>
        <w:spacing w:after="120" w:line="240" w:lineRule="auto"/>
        <w:ind w:right="260"/>
        <w:rPr>
          <w:rFonts w:ascii="Arial" w:hAnsi="Arial" w:cs="Arial"/>
          <w:b/>
          <w:sz w:val="24"/>
          <w:szCs w:val="24"/>
        </w:rPr>
      </w:pPr>
      <w:r w:rsidRPr="00714E2C">
        <w:rPr>
          <w:rFonts w:ascii="Arial" w:hAnsi="Arial" w:cs="Arial"/>
          <w:b/>
          <w:sz w:val="24"/>
          <w:szCs w:val="24"/>
        </w:rPr>
        <w:t>DIVISIONAL</w:t>
      </w:r>
      <w:r w:rsidR="0085562D" w:rsidRPr="00714E2C">
        <w:rPr>
          <w:rFonts w:ascii="Arial" w:hAnsi="Arial" w:cs="Arial"/>
          <w:b/>
          <w:sz w:val="24"/>
          <w:szCs w:val="24"/>
        </w:rPr>
        <w:t xml:space="preserve"> USE ONLY </w:t>
      </w:r>
    </w:p>
    <w:p w14:paraId="115F143F" w14:textId="77777777" w:rsidR="0085562D" w:rsidRPr="00714E2C" w:rsidRDefault="0085562D" w:rsidP="0085562D">
      <w:pPr>
        <w:spacing w:after="120" w:line="240" w:lineRule="auto"/>
        <w:ind w:right="260"/>
        <w:rPr>
          <w:rFonts w:ascii="Arial" w:hAnsi="Arial" w:cs="Arial"/>
          <w:b/>
          <w:sz w:val="24"/>
          <w:szCs w:val="24"/>
        </w:rPr>
      </w:pPr>
      <w:r w:rsidRPr="00714E2C">
        <w:rPr>
          <w:rFonts w:ascii="Arial" w:hAnsi="Arial" w:cs="Arial"/>
          <w:b/>
          <w:sz w:val="24"/>
          <w:szCs w:val="24"/>
        </w:rPr>
        <w:t>Revision record – all revisions must be recorded in the grid and full details of the change retained in the appropriate committee records.</w:t>
      </w:r>
    </w:p>
    <w:p w14:paraId="0798825E" w14:textId="77777777" w:rsidR="0085562D" w:rsidRPr="00302082" w:rsidRDefault="0085562D" w:rsidP="0085562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5562D" w:rsidRPr="00BA453C" w14:paraId="2C945BFA" w14:textId="77777777" w:rsidTr="0026113F">
        <w:trPr>
          <w:trHeight w:val="317"/>
        </w:trPr>
        <w:tc>
          <w:tcPr>
            <w:tcW w:w="1526" w:type="dxa"/>
          </w:tcPr>
          <w:p w14:paraId="00CDFC96" w14:textId="77777777" w:rsidR="0085562D" w:rsidRPr="00BA453C" w:rsidRDefault="0085562D" w:rsidP="0026113F">
            <w:pPr>
              <w:spacing w:after="120"/>
              <w:ind w:right="-330"/>
              <w:rPr>
                <w:rFonts w:ascii="Arial" w:hAnsi="Arial" w:cs="Arial"/>
                <w:sz w:val="18"/>
              </w:rPr>
            </w:pPr>
            <w:r w:rsidRPr="00BA453C">
              <w:rPr>
                <w:rFonts w:ascii="Arial" w:hAnsi="Arial" w:cs="Arial"/>
                <w:sz w:val="18"/>
              </w:rPr>
              <w:t>Date approved</w:t>
            </w:r>
          </w:p>
        </w:tc>
        <w:tc>
          <w:tcPr>
            <w:tcW w:w="1701" w:type="dxa"/>
          </w:tcPr>
          <w:p w14:paraId="795FAEF3" w14:textId="77777777" w:rsidR="0085562D" w:rsidRPr="00BA453C" w:rsidRDefault="0085562D" w:rsidP="0026113F">
            <w:pPr>
              <w:spacing w:after="120"/>
              <w:rPr>
                <w:rFonts w:ascii="Arial" w:hAnsi="Arial" w:cs="Arial"/>
                <w:sz w:val="18"/>
              </w:rPr>
            </w:pPr>
            <w:r w:rsidRPr="00BA453C">
              <w:rPr>
                <w:rFonts w:ascii="Arial" w:hAnsi="Arial" w:cs="Arial"/>
                <w:sz w:val="18"/>
              </w:rPr>
              <w:t>Major/minor revision</w:t>
            </w:r>
          </w:p>
        </w:tc>
        <w:tc>
          <w:tcPr>
            <w:tcW w:w="2410" w:type="dxa"/>
          </w:tcPr>
          <w:p w14:paraId="66C7A3C7" w14:textId="77777777" w:rsidR="0085562D" w:rsidRPr="00BA453C" w:rsidRDefault="0085562D" w:rsidP="0026113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E2E648" w14:textId="77777777" w:rsidR="0085562D" w:rsidRPr="00BA453C" w:rsidRDefault="0085562D" w:rsidP="0026113F">
            <w:pPr>
              <w:spacing w:after="120"/>
              <w:ind w:right="-330"/>
              <w:rPr>
                <w:rFonts w:ascii="Arial" w:hAnsi="Arial" w:cs="Arial"/>
                <w:sz w:val="18"/>
              </w:rPr>
            </w:pPr>
            <w:r w:rsidRPr="00BA453C">
              <w:rPr>
                <w:rFonts w:ascii="Arial" w:hAnsi="Arial" w:cs="Arial"/>
                <w:sz w:val="18"/>
              </w:rPr>
              <w:t>Section revised</w:t>
            </w:r>
          </w:p>
        </w:tc>
        <w:tc>
          <w:tcPr>
            <w:tcW w:w="2597" w:type="dxa"/>
          </w:tcPr>
          <w:p w14:paraId="02A91B99" w14:textId="77777777" w:rsidR="0085562D" w:rsidRPr="00BA453C" w:rsidRDefault="0085562D" w:rsidP="0026113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5562D" w:rsidRPr="00302082" w14:paraId="665246AC" w14:textId="77777777" w:rsidTr="0026113F">
        <w:trPr>
          <w:trHeight w:val="305"/>
        </w:trPr>
        <w:tc>
          <w:tcPr>
            <w:tcW w:w="1526" w:type="dxa"/>
            <w:vAlign w:val="center"/>
          </w:tcPr>
          <w:p w14:paraId="529963C8" w14:textId="77777777" w:rsidR="0085562D" w:rsidRPr="00DF4971" w:rsidRDefault="0085562D" w:rsidP="0026113F">
            <w:pPr>
              <w:rPr>
                <w:rFonts w:ascii="Arial" w:hAnsi="Arial" w:cs="Arial"/>
                <w:sz w:val="18"/>
                <w:szCs w:val="18"/>
              </w:rPr>
            </w:pPr>
            <w:r>
              <w:rPr>
                <w:rFonts w:ascii="Arial" w:hAnsi="Arial" w:cs="Arial"/>
                <w:sz w:val="18"/>
                <w:szCs w:val="18"/>
              </w:rPr>
              <w:t>26/11/19</w:t>
            </w:r>
          </w:p>
        </w:tc>
        <w:tc>
          <w:tcPr>
            <w:tcW w:w="1701" w:type="dxa"/>
            <w:vAlign w:val="center"/>
          </w:tcPr>
          <w:p w14:paraId="6195D7F4" w14:textId="77777777" w:rsidR="0085562D" w:rsidRPr="00DF4971" w:rsidRDefault="0085562D" w:rsidP="0026113F">
            <w:pPr>
              <w:rPr>
                <w:rFonts w:ascii="Arial" w:hAnsi="Arial" w:cs="Arial"/>
                <w:sz w:val="18"/>
                <w:szCs w:val="18"/>
              </w:rPr>
            </w:pPr>
            <w:r>
              <w:rPr>
                <w:rFonts w:ascii="Arial" w:hAnsi="Arial" w:cs="Arial"/>
                <w:sz w:val="18"/>
                <w:szCs w:val="18"/>
              </w:rPr>
              <w:t>Minor</w:t>
            </w:r>
          </w:p>
        </w:tc>
        <w:tc>
          <w:tcPr>
            <w:tcW w:w="2410" w:type="dxa"/>
            <w:vAlign w:val="center"/>
          </w:tcPr>
          <w:p w14:paraId="4C8AA5D9" w14:textId="77777777" w:rsidR="0085562D" w:rsidRPr="00DF4971" w:rsidRDefault="0085562D" w:rsidP="0026113F">
            <w:pPr>
              <w:rPr>
                <w:rFonts w:ascii="Arial" w:hAnsi="Arial" w:cs="Arial"/>
                <w:sz w:val="18"/>
                <w:szCs w:val="18"/>
              </w:rPr>
            </w:pPr>
            <w:r>
              <w:rPr>
                <w:rFonts w:ascii="Arial" w:hAnsi="Arial" w:cs="Arial"/>
                <w:sz w:val="18"/>
                <w:szCs w:val="18"/>
              </w:rPr>
              <w:t>Sep 2020</w:t>
            </w:r>
          </w:p>
        </w:tc>
        <w:tc>
          <w:tcPr>
            <w:tcW w:w="2448" w:type="dxa"/>
            <w:vAlign w:val="center"/>
          </w:tcPr>
          <w:p w14:paraId="7E09597C" w14:textId="77777777" w:rsidR="0085562D" w:rsidRPr="00DF4971" w:rsidRDefault="0085562D" w:rsidP="0026113F">
            <w:pPr>
              <w:rPr>
                <w:rFonts w:ascii="Arial" w:hAnsi="Arial" w:cs="Arial"/>
                <w:sz w:val="18"/>
                <w:szCs w:val="18"/>
              </w:rPr>
            </w:pPr>
            <w:r>
              <w:rPr>
                <w:rFonts w:ascii="Arial" w:hAnsi="Arial" w:cs="Arial"/>
                <w:sz w:val="18"/>
                <w:szCs w:val="18"/>
              </w:rPr>
              <w:t>5</w:t>
            </w:r>
          </w:p>
        </w:tc>
        <w:tc>
          <w:tcPr>
            <w:tcW w:w="2597" w:type="dxa"/>
            <w:vAlign w:val="center"/>
          </w:tcPr>
          <w:p w14:paraId="47BADA37" w14:textId="77777777" w:rsidR="0085562D" w:rsidRPr="00DF4971" w:rsidRDefault="0085562D" w:rsidP="0026113F">
            <w:pPr>
              <w:rPr>
                <w:rFonts w:ascii="Arial" w:hAnsi="Arial" w:cs="Arial"/>
                <w:sz w:val="18"/>
                <w:szCs w:val="18"/>
              </w:rPr>
            </w:pPr>
            <w:r>
              <w:rPr>
                <w:rFonts w:ascii="Arial" w:hAnsi="Arial" w:cs="Arial"/>
                <w:sz w:val="18"/>
                <w:szCs w:val="18"/>
              </w:rPr>
              <w:t>No</w:t>
            </w:r>
          </w:p>
        </w:tc>
      </w:tr>
      <w:tr w:rsidR="0085562D" w:rsidRPr="00302082" w14:paraId="0D481FC6" w14:textId="77777777" w:rsidTr="0026113F">
        <w:trPr>
          <w:trHeight w:val="305"/>
        </w:trPr>
        <w:tc>
          <w:tcPr>
            <w:tcW w:w="1526" w:type="dxa"/>
            <w:vAlign w:val="center"/>
          </w:tcPr>
          <w:p w14:paraId="7D6E1464" w14:textId="67A024DE" w:rsidR="0085562D" w:rsidRPr="007A648C" w:rsidRDefault="00714E2C" w:rsidP="0026113F">
            <w:pPr>
              <w:spacing w:after="120"/>
              <w:ind w:right="-330"/>
              <w:rPr>
                <w:rFonts w:ascii="Arial" w:hAnsi="Arial" w:cs="Arial"/>
                <w:sz w:val="18"/>
                <w:szCs w:val="18"/>
              </w:rPr>
            </w:pPr>
            <w:r>
              <w:rPr>
                <w:rFonts w:ascii="Arial" w:hAnsi="Arial" w:cs="Arial"/>
                <w:sz w:val="18"/>
                <w:szCs w:val="18"/>
              </w:rPr>
              <w:t>15/01/2021</w:t>
            </w:r>
          </w:p>
        </w:tc>
        <w:tc>
          <w:tcPr>
            <w:tcW w:w="1701" w:type="dxa"/>
            <w:vAlign w:val="center"/>
          </w:tcPr>
          <w:p w14:paraId="03112D5A" w14:textId="3A3B8F5F" w:rsidR="0085562D" w:rsidRPr="007A648C" w:rsidRDefault="00714E2C" w:rsidP="0026113F">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45059443" w14:textId="19EF5CA4" w:rsidR="0085562D" w:rsidRPr="007A648C" w:rsidRDefault="00714E2C" w:rsidP="0026113F">
            <w:pPr>
              <w:spacing w:after="120"/>
              <w:ind w:right="-330"/>
              <w:rPr>
                <w:rFonts w:ascii="Arial" w:hAnsi="Arial" w:cs="Arial"/>
                <w:sz w:val="18"/>
                <w:szCs w:val="18"/>
              </w:rPr>
            </w:pPr>
            <w:r>
              <w:rPr>
                <w:rFonts w:ascii="Arial" w:hAnsi="Arial" w:cs="Arial"/>
                <w:sz w:val="18"/>
                <w:szCs w:val="18"/>
              </w:rPr>
              <w:t>2021/22</w:t>
            </w:r>
          </w:p>
        </w:tc>
        <w:tc>
          <w:tcPr>
            <w:tcW w:w="2448" w:type="dxa"/>
            <w:vAlign w:val="center"/>
          </w:tcPr>
          <w:p w14:paraId="02159B86" w14:textId="7B1EFFAA" w:rsidR="0085562D" w:rsidRPr="007A648C" w:rsidRDefault="00714E2C" w:rsidP="0026113F">
            <w:pPr>
              <w:spacing w:after="120"/>
              <w:ind w:right="-330"/>
              <w:rPr>
                <w:rFonts w:ascii="Arial" w:hAnsi="Arial" w:cs="Arial"/>
                <w:sz w:val="18"/>
                <w:szCs w:val="18"/>
              </w:rPr>
            </w:pPr>
            <w:r>
              <w:rPr>
                <w:rFonts w:ascii="Arial" w:hAnsi="Arial" w:cs="Arial"/>
                <w:sz w:val="18"/>
                <w:szCs w:val="18"/>
              </w:rPr>
              <w:t>1,10,11,13</w:t>
            </w:r>
          </w:p>
        </w:tc>
        <w:tc>
          <w:tcPr>
            <w:tcW w:w="2597" w:type="dxa"/>
            <w:vAlign w:val="center"/>
          </w:tcPr>
          <w:p w14:paraId="11FC0B3F" w14:textId="229F2EAC" w:rsidR="0085562D" w:rsidRPr="007A648C" w:rsidRDefault="00714E2C" w:rsidP="0026113F">
            <w:pPr>
              <w:spacing w:after="120"/>
              <w:ind w:right="-330"/>
              <w:rPr>
                <w:rFonts w:ascii="Arial" w:hAnsi="Arial" w:cs="Arial"/>
                <w:sz w:val="18"/>
                <w:szCs w:val="18"/>
              </w:rPr>
            </w:pPr>
            <w:r>
              <w:rPr>
                <w:rFonts w:ascii="Arial" w:hAnsi="Arial" w:cs="Arial"/>
                <w:sz w:val="18"/>
                <w:szCs w:val="18"/>
              </w:rPr>
              <w:t>No</w:t>
            </w:r>
          </w:p>
        </w:tc>
      </w:tr>
    </w:tbl>
    <w:p w14:paraId="22F795AB" w14:textId="77777777" w:rsidR="0085562D" w:rsidRDefault="0085562D" w:rsidP="0085562D">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85562D" w:rsidRPr="00F74B16" w14:paraId="15FF871F" w14:textId="77777777" w:rsidTr="0026113F">
        <w:trPr>
          <w:trHeight w:val="305"/>
        </w:trPr>
        <w:tc>
          <w:tcPr>
            <w:tcW w:w="10627" w:type="dxa"/>
            <w:vAlign w:val="center"/>
          </w:tcPr>
          <w:p w14:paraId="0F359771" w14:textId="77777777" w:rsidR="0085562D" w:rsidRPr="00F74B16" w:rsidRDefault="0085562D" w:rsidP="0026113F">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06EF652A" w14:textId="77777777" w:rsidR="0085562D" w:rsidRPr="00302082" w:rsidRDefault="0085562D" w:rsidP="0085562D">
      <w:pPr>
        <w:spacing w:after="120" w:line="240" w:lineRule="auto"/>
        <w:ind w:right="-330"/>
        <w:rPr>
          <w:rFonts w:ascii="Arial" w:hAnsi="Arial" w:cs="Arial"/>
        </w:rPr>
      </w:pPr>
    </w:p>
    <w:p w14:paraId="2908B8E0" w14:textId="77777777" w:rsidR="00381BAE" w:rsidRDefault="00381BAE"/>
    <w:sectPr w:rsidR="00381BAE" w:rsidSect="00B213D2">
      <w:headerReference w:type="default" r:id="rId7"/>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674F" w14:textId="77777777" w:rsidR="00E8010F" w:rsidRDefault="00E8010F">
      <w:pPr>
        <w:spacing w:after="0" w:line="240" w:lineRule="auto"/>
      </w:pPr>
      <w:r>
        <w:separator/>
      </w:r>
    </w:p>
  </w:endnote>
  <w:endnote w:type="continuationSeparator" w:id="0">
    <w:p w14:paraId="3EB8B433" w14:textId="77777777" w:rsidR="00E8010F" w:rsidRDefault="00E8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5C413A" w14:textId="299EF802" w:rsidR="008B2543" w:rsidRDefault="0085562D" w:rsidP="009A2D37">
        <w:pPr>
          <w:pStyle w:val="Footer"/>
          <w:jc w:val="center"/>
        </w:pPr>
        <w:r>
          <w:fldChar w:fldCharType="begin"/>
        </w:r>
        <w:r>
          <w:instrText xml:space="preserve"> PAGE   \* MERGEFORMAT </w:instrText>
        </w:r>
        <w:r>
          <w:fldChar w:fldCharType="separate"/>
        </w:r>
        <w:r w:rsidR="00EB65FA">
          <w:rPr>
            <w:noProof/>
          </w:rPr>
          <w:t>2</w:t>
        </w:r>
        <w:r>
          <w:rPr>
            <w:noProof/>
          </w:rPr>
          <w:fldChar w:fldCharType="end"/>
        </w:r>
      </w:p>
    </w:sdtContent>
  </w:sdt>
  <w:p w14:paraId="1B7669C2" w14:textId="0940341C" w:rsidR="00D60398" w:rsidRPr="007B7724" w:rsidRDefault="00984BA8" w:rsidP="00984BA8">
    <w:pPr>
      <w:pStyle w:val="Footer"/>
      <w:spacing w:after="120"/>
      <w:ind w:right="-330"/>
      <w:jc w:val="center"/>
      <w:rPr>
        <w:rFonts w:ascii="Arial" w:hAnsi="Arial"/>
        <w:sz w:val="18"/>
      </w:rPr>
    </w:pPr>
    <w:r>
      <w:rPr>
        <w:rFonts w:ascii="Arial" w:hAnsi="Arial"/>
        <w:sz w:val="18"/>
      </w:rPr>
      <w:t>Paris Portfolio</w:t>
    </w:r>
  </w:p>
  <w:p w14:paraId="473F127B" w14:textId="5C3940C3" w:rsidR="008B2543" w:rsidRPr="007B7724" w:rsidRDefault="00EB65FA" w:rsidP="00D6039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B020" w14:textId="77777777" w:rsidR="00714E2C" w:rsidRPr="007B7724" w:rsidRDefault="00714E2C" w:rsidP="00714E2C">
    <w:pPr>
      <w:pStyle w:val="Footer"/>
      <w:spacing w:after="120"/>
      <w:ind w:right="-330"/>
      <w:jc w:val="center"/>
      <w:rPr>
        <w:rFonts w:ascii="Arial" w:hAnsi="Arial"/>
        <w:sz w:val="18"/>
      </w:rPr>
    </w:pPr>
    <w:r>
      <w:rPr>
        <w:rFonts w:ascii="Arial" w:hAnsi="Arial"/>
        <w:sz w:val="18"/>
      </w:rPr>
      <w:t>Paris 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B18B" w14:textId="77777777" w:rsidR="00E8010F" w:rsidRDefault="00E8010F">
      <w:pPr>
        <w:spacing w:after="0" w:line="240" w:lineRule="auto"/>
      </w:pPr>
      <w:r>
        <w:separator/>
      </w:r>
    </w:p>
  </w:footnote>
  <w:footnote w:type="continuationSeparator" w:id="0">
    <w:p w14:paraId="1AE4FEF5" w14:textId="77777777" w:rsidR="00E8010F" w:rsidRDefault="00E8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40FA" w14:textId="77777777" w:rsidR="00441E76" w:rsidRPr="0075408A" w:rsidRDefault="0085562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84991D3" wp14:editId="196C2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BD479D8" w14:textId="77777777" w:rsidR="008B2543" w:rsidRPr="008C00F8" w:rsidRDefault="00EB65FA" w:rsidP="005E6D38">
    <w:pPr>
      <w:pStyle w:val="Heading1"/>
      <w:spacing w:before="60" w:after="60"/>
      <w:rPr>
        <w:rFonts w:ascii="Arial" w:hAnsi="Arial" w:cs="Arial"/>
      </w:rPr>
    </w:pPr>
  </w:p>
  <w:p w14:paraId="01532C73" w14:textId="77777777" w:rsidR="008B2543" w:rsidRDefault="00EB6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9B17" w14:textId="77777777" w:rsidR="000F7FBF" w:rsidRPr="0075408A" w:rsidRDefault="0085562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5A7BBC7" wp14:editId="6EDBB9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3607129" w14:textId="77777777" w:rsidR="000F7FBF" w:rsidRPr="000F7FBF" w:rsidRDefault="00EB65F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0856ED5"/>
    <w:multiLevelType w:val="hybridMultilevel"/>
    <w:tmpl w:val="C07CFC02"/>
    <w:lvl w:ilvl="0" w:tplc="83C82132">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2D"/>
    <w:rsid w:val="000109F9"/>
    <w:rsid w:val="0006550E"/>
    <w:rsid w:val="00066DFC"/>
    <w:rsid w:val="00067ABC"/>
    <w:rsid w:val="00141048"/>
    <w:rsid w:val="001571A0"/>
    <w:rsid w:val="00164FE6"/>
    <w:rsid w:val="001754C5"/>
    <w:rsid w:val="001F3F15"/>
    <w:rsid w:val="002B7CF8"/>
    <w:rsid w:val="002D2EF0"/>
    <w:rsid w:val="002E00EE"/>
    <w:rsid w:val="00381BAE"/>
    <w:rsid w:val="00421A5E"/>
    <w:rsid w:val="004A6F20"/>
    <w:rsid w:val="0054153C"/>
    <w:rsid w:val="00546D99"/>
    <w:rsid w:val="005D0685"/>
    <w:rsid w:val="0064779B"/>
    <w:rsid w:val="00664275"/>
    <w:rsid w:val="006E2301"/>
    <w:rsid w:val="00714E2C"/>
    <w:rsid w:val="00752192"/>
    <w:rsid w:val="007C3C0F"/>
    <w:rsid w:val="00805A7E"/>
    <w:rsid w:val="008277C9"/>
    <w:rsid w:val="0085562D"/>
    <w:rsid w:val="00881D1C"/>
    <w:rsid w:val="009242B8"/>
    <w:rsid w:val="009462A3"/>
    <w:rsid w:val="0096031F"/>
    <w:rsid w:val="00984BA8"/>
    <w:rsid w:val="009C4825"/>
    <w:rsid w:val="009F1B80"/>
    <w:rsid w:val="00A27BB1"/>
    <w:rsid w:val="00A30FD4"/>
    <w:rsid w:val="00BA17A3"/>
    <w:rsid w:val="00BF6CC3"/>
    <w:rsid w:val="00C977A1"/>
    <w:rsid w:val="00D60398"/>
    <w:rsid w:val="00D714CF"/>
    <w:rsid w:val="00DB5F64"/>
    <w:rsid w:val="00DD1095"/>
    <w:rsid w:val="00E3798A"/>
    <w:rsid w:val="00E8010F"/>
    <w:rsid w:val="00E93C85"/>
    <w:rsid w:val="00EB65FA"/>
    <w:rsid w:val="00EE6D25"/>
    <w:rsid w:val="00F90A51"/>
    <w:rsid w:val="00FD561E"/>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CFA5C"/>
  <w15:chartTrackingRefBased/>
  <w15:docId w15:val="{3ABAE9A5-7821-4EDA-ACE5-AF39BDF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2D"/>
    <w:pPr>
      <w:spacing w:after="200" w:line="276" w:lineRule="auto"/>
    </w:pPr>
    <w:rPr>
      <w:rFonts w:eastAsiaTheme="minorEastAsia"/>
      <w:lang w:eastAsia="en-GB"/>
    </w:rPr>
  </w:style>
  <w:style w:type="paragraph" w:styleId="Heading1">
    <w:name w:val="heading 1"/>
    <w:basedOn w:val="Normal"/>
    <w:next w:val="Normal"/>
    <w:link w:val="Heading1Char"/>
    <w:qFormat/>
    <w:rsid w:val="0085562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CF8"/>
    <w:pPr>
      <w:spacing w:after="0" w:line="240" w:lineRule="auto"/>
    </w:pPr>
  </w:style>
  <w:style w:type="character" w:customStyle="1" w:styleId="Heading1Char">
    <w:name w:val="Heading 1 Char"/>
    <w:basedOn w:val="DefaultParagraphFont"/>
    <w:link w:val="Heading1"/>
    <w:rsid w:val="0085562D"/>
    <w:rPr>
      <w:rFonts w:ascii="Plantin" w:eastAsia="Times New Roman" w:hAnsi="Plantin" w:cs="Times New Roman"/>
      <w:b/>
      <w:sz w:val="24"/>
      <w:szCs w:val="20"/>
    </w:rPr>
  </w:style>
  <w:style w:type="paragraph" w:styleId="ListParagraph">
    <w:name w:val="List Paragraph"/>
    <w:basedOn w:val="Normal"/>
    <w:uiPriority w:val="34"/>
    <w:qFormat/>
    <w:rsid w:val="0085562D"/>
    <w:pPr>
      <w:ind w:left="720"/>
      <w:contextualSpacing/>
    </w:pPr>
  </w:style>
  <w:style w:type="paragraph" w:styleId="Header">
    <w:name w:val="header"/>
    <w:basedOn w:val="Normal"/>
    <w:link w:val="HeaderChar"/>
    <w:uiPriority w:val="99"/>
    <w:unhideWhenUsed/>
    <w:rsid w:val="0085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2D"/>
    <w:rPr>
      <w:rFonts w:eastAsiaTheme="minorEastAsia"/>
      <w:lang w:eastAsia="en-GB"/>
    </w:rPr>
  </w:style>
  <w:style w:type="paragraph" w:styleId="Footer">
    <w:name w:val="footer"/>
    <w:basedOn w:val="Normal"/>
    <w:link w:val="FooterChar"/>
    <w:uiPriority w:val="99"/>
    <w:unhideWhenUsed/>
    <w:rsid w:val="0085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2D"/>
    <w:rPr>
      <w:rFonts w:eastAsiaTheme="minorEastAsia"/>
      <w:lang w:eastAsia="en-GB"/>
    </w:rPr>
  </w:style>
  <w:style w:type="table" w:styleId="TableGrid">
    <w:name w:val="Table Grid"/>
    <w:basedOn w:val="TableNormal"/>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2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2A3"/>
    <w:rPr>
      <w:rFonts w:ascii="Times New Roman" w:eastAsiaTheme="minorEastAsia" w:hAnsi="Times New Roman" w:cs="Times New Roman"/>
      <w:sz w:val="18"/>
      <w:szCs w:val="18"/>
      <w:lang w:eastAsia="en-GB"/>
    </w:rPr>
  </w:style>
  <w:style w:type="character" w:styleId="Hyperlink">
    <w:name w:val="Hyperlink"/>
    <w:rsid w:val="00D60398"/>
    <w:rPr>
      <w:color w:val="0000FF"/>
      <w:u w:val="single"/>
    </w:rPr>
  </w:style>
  <w:style w:type="table" w:customStyle="1" w:styleId="TableGrid1">
    <w:name w:val="Table Grid1"/>
    <w:basedOn w:val="TableNormal"/>
    <w:next w:val="TableGrid"/>
    <w:uiPriority w:val="59"/>
    <w:rsid w:val="00D6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03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60398"/>
    <w:rPr>
      <w:rFonts w:ascii="Calibri" w:hAnsi="Calibri"/>
      <w:szCs w:val="21"/>
    </w:rPr>
  </w:style>
  <w:style w:type="table" w:styleId="LightList">
    <w:name w:val="Light List"/>
    <w:basedOn w:val="TableNormal"/>
    <w:uiPriority w:val="61"/>
    <w:rsid w:val="00D603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7537">
      <w:bodyDiv w:val="1"/>
      <w:marLeft w:val="0"/>
      <w:marRight w:val="0"/>
      <w:marTop w:val="0"/>
      <w:marBottom w:val="0"/>
      <w:divBdr>
        <w:top w:val="none" w:sz="0" w:space="0" w:color="auto"/>
        <w:left w:val="none" w:sz="0" w:space="0" w:color="auto"/>
        <w:bottom w:val="none" w:sz="0" w:space="0" w:color="auto"/>
        <w:right w:val="none" w:sz="0" w:space="0" w:color="auto"/>
      </w:divBdr>
    </w:div>
    <w:div w:id="1208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0B539BF-F520-4922-BB1A-0002871AF0C6}"/>
</file>

<file path=customXml/itemProps2.xml><?xml version="1.0" encoding="utf-8"?>
<ds:datastoreItem xmlns:ds="http://schemas.openxmlformats.org/officeDocument/2006/customXml" ds:itemID="{8B43B0A5-E177-4E11-9ADC-F595BD03D320}"/>
</file>

<file path=customXml/itemProps3.xml><?xml version="1.0" encoding="utf-8"?>
<ds:datastoreItem xmlns:ds="http://schemas.openxmlformats.org/officeDocument/2006/customXml" ds:itemID="{C5073C31-354F-491D-8254-ADE680DE2BD6}"/>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Dack</dc:creator>
  <cp:keywords/>
  <dc:description/>
  <cp:lastModifiedBy>Ben Martin</cp:lastModifiedBy>
  <cp:revision>3</cp:revision>
  <dcterms:created xsi:type="dcterms:W3CDTF">2021-01-19T15:39:00Z</dcterms:created>
  <dcterms:modified xsi:type="dcterms:W3CDTF">2021-01-19T15:41:00Z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43fce997-8871-4096-8883-b008e5343d04</vt:lpwstr>
  </property>
  <property fmtid="{D5CDD505-2E9C-101B-9397-08002B2CF9AE}" pid="3" name="ContentTypeId">
    <vt:lpwstr>0x010100C9183167D435B34DA3A58A7D3B779F73</vt:lpwstr>
  </property>
</Properties>
</file>