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FDABE" w14:textId="3F1CAE10" w:rsidR="009A2D37" w:rsidRPr="009D52D0" w:rsidRDefault="00E72B35" w:rsidP="009D52D0">
      <w:pPr>
        <w:numPr>
          <w:ilvl w:val="0"/>
          <w:numId w:val="1"/>
        </w:numPr>
        <w:spacing w:after="120" w:line="240" w:lineRule="auto"/>
        <w:ind w:left="567" w:right="543" w:hanging="567"/>
        <w:jc w:val="both"/>
        <w:rPr>
          <w:rFonts w:ascii="Arial" w:hAnsi="Arial" w:cs="Arial"/>
          <w:b/>
          <w:sz w:val="24"/>
          <w:szCs w:val="24"/>
        </w:rPr>
      </w:pPr>
      <w:r>
        <w:rPr>
          <w:rFonts w:ascii="Arial" w:hAnsi="Arial" w:cs="Arial"/>
          <w:b/>
          <w:sz w:val="24"/>
          <w:szCs w:val="24"/>
        </w:rPr>
        <w:t>T</w:t>
      </w:r>
      <w:r w:rsidR="009A2D37" w:rsidRPr="009D52D0">
        <w:rPr>
          <w:rFonts w:ascii="Arial" w:hAnsi="Arial" w:cs="Arial"/>
          <w:b/>
          <w:sz w:val="24"/>
          <w:szCs w:val="24"/>
        </w:rPr>
        <w:t>itle of the module</w:t>
      </w:r>
    </w:p>
    <w:p w14:paraId="761ECE69" w14:textId="77777777" w:rsidR="003E70DE" w:rsidRPr="003E70DE" w:rsidRDefault="003E70DE" w:rsidP="003E70DE">
      <w:pPr>
        <w:ind w:firstLine="567"/>
        <w:rPr>
          <w:rFonts w:ascii="Arial" w:hAnsi="Arial" w:cs="Arial"/>
          <w:iCs/>
          <w:color w:val="000000"/>
        </w:rPr>
      </w:pPr>
      <w:r w:rsidRPr="003E70DE">
        <w:rPr>
          <w:rFonts w:ascii="Arial" w:hAnsi="Arial" w:cs="Arial"/>
          <w:iCs/>
          <w:color w:val="000000"/>
        </w:rPr>
        <w:t>DICE8360 (DI836) Integrated Species Conservation and Management</w:t>
      </w:r>
      <w:r w:rsidRPr="003E70DE">
        <w:rPr>
          <w:rFonts w:ascii="Arial" w:hAnsi="Arial" w:cs="Arial"/>
          <w:iCs/>
        </w:rPr>
        <w:t xml:space="preserve"> </w:t>
      </w:r>
    </w:p>
    <w:p w14:paraId="7EAC6BAC" w14:textId="77777777" w:rsidR="009D289F" w:rsidRDefault="009D289F" w:rsidP="009D289F">
      <w:pPr>
        <w:spacing w:after="120" w:line="240" w:lineRule="auto"/>
        <w:ind w:right="543"/>
        <w:jc w:val="both"/>
        <w:rPr>
          <w:rFonts w:ascii="Arial" w:hAnsi="Arial" w:cs="Arial"/>
          <w:b/>
          <w:sz w:val="24"/>
          <w:szCs w:val="24"/>
        </w:rPr>
      </w:pPr>
    </w:p>
    <w:p w14:paraId="13B3702C" w14:textId="642BC834"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65E2F577" w14:textId="3244C0E9" w:rsidR="009A2D37" w:rsidRDefault="00E72B35" w:rsidP="009840D5">
      <w:pPr>
        <w:spacing w:after="120" w:line="240" w:lineRule="auto"/>
        <w:ind w:left="426" w:right="543" w:firstLine="141"/>
        <w:jc w:val="both"/>
        <w:rPr>
          <w:rFonts w:ascii="Arial" w:hAnsi="Arial" w:cs="Arial"/>
          <w:iCs/>
          <w:sz w:val="24"/>
          <w:szCs w:val="24"/>
        </w:rPr>
      </w:pPr>
      <w:r>
        <w:rPr>
          <w:rFonts w:ascii="Arial" w:hAnsi="Arial" w:cs="Arial"/>
          <w:iCs/>
          <w:sz w:val="24"/>
          <w:szCs w:val="24"/>
        </w:rPr>
        <w:t xml:space="preserve">Division of </w:t>
      </w:r>
      <w:r w:rsidR="009D289F">
        <w:rPr>
          <w:rFonts w:ascii="Arial" w:hAnsi="Arial" w:cs="Arial"/>
          <w:iCs/>
          <w:sz w:val="24"/>
          <w:szCs w:val="24"/>
        </w:rPr>
        <w:t>H</w:t>
      </w:r>
      <w:r>
        <w:rPr>
          <w:rFonts w:ascii="Arial" w:hAnsi="Arial" w:cs="Arial"/>
          <w:iCs/>
          <w:sz w:val="24"/>
          <w:szCs w:val="24"/>
        </w:rPr>
        <w:t xml:space="preserve">uman and </w:t>
      </w:r>
      <w:r w:rsidR="009D289F">
        <w:rPr>
          <w:rFonts w:ascii="Arial" w:hAnsi="Arial" w:cs="Arial"/>
          <w:iCs/>
          <w:sz w:val="24"/>
          <w:szCs w:val="24"/>
        </w:rPr>
        <w:t>S</w:t>
      </w:r>
      <w:r>
        <w:rPr>
          <w:rFonts w:ascii="Arial" w:hAnsi="Arial" w:cs="Arial"/>
          <w:iCs/>
          <w:sz w:val="24"/>
          <w:szCs w:val="24"/>
        </w:rPr>
        <w:t xml:space="preserve">ocial </w:t>
      </w:r>
      <w:r w:rsidR="009D289F">
        <w:rPr>
          <w:rFonts w:ascii="Arial" w:hAnsi="Arial" w:cs="Arial"/>
          <w:iCs/>
          <w:sz w:val="24"/>
          <w:szCs w:val="24"/>
        </w:rPr>
        <w:t>S</w:t>
      </w:r>
      <w:r>
        <w:rPr>
          <w:rFonts w:ascii="Arial" w:hAnsi="Arial" w:cs="Arial"/>
          <w:iCs/>
          <w:sz w:val="24"/>
          <w:szCs w:val="24"/>
        </w:rPr>
        <w:t>ciences</w:t>
      </w:r>
    </w:p>
    <w:p w14:paraId="4EEFB9E2" w14:textId="77777777" w:rsidR="00694B52" w:rsidRPr="00694B52" w:rsidRDefault="00694B52" w:rsidP="009D52D0">
      <w:pPr>
        <w:spacing w:after="120" w:line="240" w:lineRule="auto"/>
        <w:ind w:left="426" w:right="543"/>
        <w:jc w:val="both"/>
        <w:rPr>
          <w:rFonts w:ascii="Arial" w:hAnsi="Arial" w:cs="Arial"/>
          <w:iCs/>
          <w:sz w:val="24"/>
          <w:szCs w:val="24"/>
        </w:rPr>
      </w:pPr>
    </w:p>
    <w:p w14:paraId="5DBB0345"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6A7944AE" w14:textId="0D547C02" w:rsidR="009A2D37" w:rsidRDefault="009D289F" w:rsidP="009840D5">
      <w:pPr>
        <w:spacing w:after="120" w:line="240" w:lineRule="auto"/>
        <w:ind w:left="426" w:right="543" w:firstLine="141"/>
        <w:jc w:val="both"/>
        <w:rPr>
          <w:rFonts w:ascii="Arial" w:hAnsi="Arial" w:cs="Arial"/>
          <w:sz w:val="24"/>
          <w:szCs w:val="24"/>
        </w:rPr>
      </w:pPr>
      <w:r>
        <w:rPr>
          <w:rFonts w:ascii="Arial" w:hAnsi="Arial" w:cs="Arial"/>
          <w:sz w:val="24"/>
          <w:szCs w:val="24"/>
        </w:rPr>
        <w:t xml:space="preserve">Level </w:t>
      </w:r>
      <w:r w:rsidR="003E70DE">
        <w:rPr>
          <w:rFonts w:ascii="Arial" w:hAnsi="Arial" w:cs="Arial"/>
          <w:sz w:val="24"/>
          <w:szCs w:val="24"/>
        </w:rPr>
        <w:t>7</w:t>
      </w:r>
      <w:r>
        <w:rPr>
          <w:rFonts w:ascii="Arial" w:hAnsi="Arial" w:cs="Arial"/>
          <w:sz w:val="24"/>
          <w:szCs w:val="24"/>
        </w:rPr>
        <w:t xml:space="preserve"> </w:t>
      </w:r>
    </w:p>
    <w:p w14:paraId="494CC684" w14:textId="77777777" w:rsidR="00694B52" w:rsidRPr="00694B52" w:rsidRDefault="00694B52" w:rsidP="009D52D0">
      <w:pPr>
        <w:spacing w:after="120" w:line="240" w:lineRule="auto"/>
        <w:ind w:left="426" w:right="543"/>
        <w:jc w:val="both"/>
        <w:rPr>
          <w:rFonts w:ascii="Arial" w:hAnsi="Arial" w:cs="Arial"/>
          <w:iCs/>
          <w:sz w:val="24"/>
          <w:szCs w:val="24"/>
        </w:rPr>
      </w:pPr>
    </w:p>
    <w:p w14:paraId="216880BC"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411F6A6A" w14:textId="332E01AA" w:rsidR="009A2D37" w:rsidRDefault="009D289F" w:rsidP="009840D5">
      <w:pPr>
        <w:spacing w:after="120" w:line="240" w:lineRule="auto"/>
        <w:ind w:left="426" w:right="543" w:firstLine="141"/>
        <w:rPr>
          <w:rFonts w:ascii="Arial" w:hAnsi="Arial" w:cs="Arial"/>
          <w:sz w:val="24"/>
          <w:szCs w:val="24"/>
        </w:rPr>
      </w:pPr>
      <w:r>
        <w:rPr>
          <w:rFonts w:ascii="Arial" w:hAnsi="Arial" w:cs="Arial"/>
          <w:sz w:val="24"/>
          <w:szCs w:val="24"/>
        </w:rPr>
        <w:t xml:space="preserve">15 </w:t>
      </w:r>
      <w:r>
        <w:rPr>
          <w:rFonts w:ascii="Arial" w:hAnsi="Arial" w:cs="Arial"/>
        </w:rPr>
        <w:t>(7.5</w:t>
      </w:r>
      <w:r w:rsidRPr="00114393">
        <w:rPr>
          <w:rFonts w:ascii="Arial" w:hAnsi="Arial" w:cs="Arial"/>
        </w:rPr>
        <w:t xml:space="preserve"> ECTS)</w:t>
      </w:r>
    </w:p>
    <w:p w14:paraId="6D422E3C" w14:textId="77777777" w:rsidR="00694B52" w:rsidRPr="00694B52" w:rsidRDefault="00694B52" w:rsidP="009D52D0">
      <w:pPr>
        <w:spacing w:after="120" w:line="240" w:lineRule="auto"/>
        <w:ind w:left="426" w:right="543"/>
        <w:rPr>
          <w:rFonts w:ascii="Arial" w:hAnsi="Arial" w:cs="Arial"/>
          <w:sz w:val="24"/>
          <w:szCs w:val="24"/>
        </w:rPr>
      </w:pPr>
    </w:p>
    <w:p w14:paraId="1EF4A9D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023B2807" w14:textId="77777777" w:rsidR="00E72B35" w:rsidRPr="009D289F" w:rsidRDefault="009D289F" w:rsidP="00E72B35">
      <w:pPr>
        <w:spacing w:after="120" w:line="240" w:lineRule="auto"/>
        <w:ind w:right="260" w:firstLine="567"/>
        <w:jc w:val="both"/>
        <w:rPr>
          <w:rFonts w:ascii="Arial" w:hAnsi="Arial" w:cs="Arial"/>
          <w:iCs/>
        </w:rPr>
      </w:pPr>
      <w:r w:rsidRPr="009D289F">
        <w:rPr>
          <w:rFonts w:ascii="Arial" w:hAnsi="Arial" w:cs="Arial"/>
          <w:iCs/>
        </w:rPr>
        <w:t xml:space="preserve">Autumn </w:t>
      </w:r>
      <w:r w:rsidR="00E72B35">
        <w:rPr>
          <w:rFonts w:ascii="Arial" w:hAnsi="Arial" w:cs="Arial"/>
          <w:iCs/>
        </w:rPr>
        <w:t>or</w:t>
      </w:r>
      <w:r w:rsidR="00E72B35" w:rsidRPr="009D289F">
        <w:rPr>
          <w:rFonts w:ascii="Arial" w:hAnsi="Arial" w:cs="Arial"/>
          <w:iCs/>
        </w:rPr>
        <w:t xml:space="preserve"> Spring</w:t>
      </w:r>
    </w:p>
    <w:p w14:paraId="37F25765" w14:textId="4121325F" w:rsidR="009D289F" w:rsidRDefault="009D289F" w:rsidP="009D289F">
      <w:pPr>
        <w:spacing w:after="120" w:line="240" w:lineRule="auto"/>
        <w:ind w:right="260" w:firstLine="567"/>
        <w:jc w:val="both"/>
        <w:rPr>
          <w:rFonts w:ascii="Arial" w:hAnsi="Arial" w:cs="Arial"/>
          <w:iCs/>
        </w:rPr>
      </w:pPr>
    </w:p>
    <w:p w14:paraId="27508DEB"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20847A72" w14:textId="59C6C47E" w:rsidR="00C712A9" w:rsidRPr="00C712A9" w:rsidRDefault="003E70DE" w:rsidP="00C712A9">
      <w:pPr>
        <w:spacing w:after="120" w:line="240" w:lineRule="auto"/>
        <w:ind w:right="260" w:firstLine="567"/>
        <w:rPr>
          <w:rFonts w:ascii="Arial" w:hAnsi="Arial" w:cs="Arial"/>
          <w:iCs/>
        </w:rPr>
      </w:pPr>
      <w:r>
        <w:rPr>
          <w:rFonts w:ascii="Arial" w:hAnsi="Arial" w:cs="Arial"/>
        </w:rPr>
        <w:t>None</w:t>
      </w:r>
    </w:p>
    <w:p w14:paraId="2263E51A" w14:textId="77777777" w:rsidR="00694B52" w:rsidRPr="00694B52" w:rsidRDefault="00694B52" w:rsidP="009D52D0">
      <w:pPr>
        <w:spacing w:after="120" w:line="240" w:lineRule="auto"/>
        <w:ind w:left="426" w:right="543"/>
        <w:rPr>
          <w:rFonts w:ascii="Arial" w:hAnsi="Arial" w:cs="Arial"/>
          <w:iCs/>
          <w:sz w:val="24"/>
          <w:szCs w:val="24"/>
        </w:rPr>
      </w:pPr>
    </w:p>
    <w:p w14:paraId="6D58CA25"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3134A334" w14:textId="49DB2277" w:rsidR="003E70DE" w:rsidRPr="00FA0F8D" w:rsidRDefault="003E70DE" w:rsidP="00E72B35">
      <w:pPr>
        <w:pStyle w:val="ListParagraph"/>
        <w:spacing w:after="0"/>
        <w:rPr>
          <w:rFonts w:ascii="Arial" w:hAnsi="Arial" w:cs="Arial"/>
        </w:rPr>
      </w:pPr>
      <w:r w:rsidRPr="00FA0F8D">
        <w:rPr>
          <w:rFonts w:ascii="Arial" w:hAnsi="Arial" w:cs="Arial"/>
        </w:rPr>
        <w:t xml:space="preserve">MSc Conservation </w:t>
      </w:r>
      <w:r w:rsidR="00E72B35">
        <w:rPr>
          <w:rFonts w:ascii="Arial" w:hAnsi="Arial" w:cs="Arial"/>
        </w:rPr>
        <w:t>(and cognate pathways)</w:t>
      </w:r>
    </w:p>
    <w:p w14:paraId="4B8590EB" w14:textId="77777777" w:rsidR="00694B52" w:rsidRPr="00694B52" w:rsidRDefault="00694B52" w:rsidP="009D52D0">
      <w:pPr>
        <w:spacing w:after="120" w:line="240" w:lineRule="auto"/>
        <w:ind w:left="426" w:right="543"/>
        <w:rPr>
          <w:rFonts w:ascii="Arial" w:hAnsi="Arial" w:cs="Arial"/>
          <w:iCs/>
          <w:sz w:val="24"/>
          <w:szCs w:val="24"/>
        </w:rPr>
      </w:pPr>
    </w:p>
    <w:p w14:paraId="5E155DB0"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57F68C8" w14:textId="77777777" w:rsidR="003E70DE" w:rsidRPr="00FA0F8D" w:rsidRDefault="003E70DE" w:rsidP="003E70DE">
      <w:pPr>
        <w:pStyle w:val="ListParagraph"/>
        <w:rPr>
          <w:rFonts w:ascii="Arial" w:hAnsi="Arial" w:cs="Arial"/>
        </w:rPr>
      </w:pPr>
      <w:r w:rsidRPr="00FA0F8D">
        <w:rPr>
          <w:rFonts w:ascii="Arial" w:hAnsi="Arial" w:cs="Arial"/>
        </w:rPr>
        <w:t>8.1 understand the concept of the species as a unit for conservation action and how this relates to wider biodiversity management within both natural and social sciences;</w:t>
      </w:r>
    </w:p>
    <w:p w14:paraId="43E3A2AA" w14:textId="77777777" w:rsidR="003E70DE" w:rsidRPr="00FA0F8D" w:rsidRDefault="003E70DE" w:rsidP="003E70DE">
      <w:pPr>
        <w:pStyle w:val="ListParagraph"/>
        <w:rPr>
          <w:rFonts w:ascii="Arial" w:hAnsi="Arial" w:cs="Arial"/>
        </w:rPr>
      </w:pPr>
      <w:r w:rsidRPr="00FA0F8D">
        <w:rPr>
          <w:rFonts w:ascii="Arial" w:hAnsi="Arial" w:cs="Arial"/>
        </w:rPr>
        <w:t>8.2 understand the use of surrogate species in conservation;</w:t>
      </w:r>
    </w:p>
    <w:p w14:paraId="0EE41DB7" w14:textId="77777777" w:rsidR="003E70DE" w:rsidRPr="00FA0F8D" w:rsidRDefault="003E70DE" w:rsidP="003E70DE">
      <w:pPr>
        <w:pStyle w:val="ListParagraph"/>
        <w:rPr>
          <w:rFonts w:ascii="Arial" w:hAnsi="Arial" w:cs="Arial"/>
        </w:rPr>
      </w:pPr>
      <w:r w:rsidRPr="00FA0F8D">
        <w:rPr>
          <w:rFonts w:ascii="Arial" w:hAnsi="Arial" w:cs="Arial"/>
        </w:rPr>
        <w:t>8.3 understand genetic management in species conservation programmes;</w:t>
      </w:r>
    </w:p>
    <w:p w14:paraId="6054B3AB" w14:textId="77777777" w:rsidR="003E70DE" w:rsidRPr="00FA0F8D" w:rsidRDefault="003E70DE" w:rsidP="003E70DE">
      <w:pPr>
        <w:pStyle w:val="ListParagraph"/>
        <w:rPr>
          <w:rFonts w:ascii="Arial" w:hAnsi="Arial" w:cs="Arial"/>
        </w:rPr>
      </w:pPr>
      <w:r w:rsidRPr="00FA0F8D">
        <w:rPr>
          <w:rFonts w:ascii="Arial" w:hAnsi="Arial" w:cs="Arial"/>
        </w:rPr>
        <w:t>8.4 understand how to measure the risk of extinction;</w:t>
      </w:r>
    </w:p>
    <w:p w14:paraId="74B8235E" w14:textId="131E7E61" w:rsidR="00273CF0" w:rsidRPr="003E70DE" w:rsidRDefault="003E70DE" w:rsidP="003E70DE">
      <w:pPr>
        <w:pStyle w:val="ListParagraph"/>
        <w:rPr>
          <w:rFonts w:ascii="Arial" w:hAnsi="Arial" w:cs="Arial"/>
        </w:rPr>
      </w:pPr>
      <w:r w:rsidRPr="00FA0F8D">
        <w:rPr>
          <w:rFonts w:ascii="Arial" w:hAnsi="Arial" w:cs="Arial"/>
        </w:rPr>
        <w:t>8.5 understand recovery programme design, including translocations and captive breeding;</w:t>
      </w:r>
    </w:p>
    <w:p w14:paraId="5731C5B5" w14:textId="77777777" w:rsidR="008D4447" w:rsidRPr="008D4447" w:rsidRDefault="008D4447" w:rsidP="009D52D0">
      <w:pPr>
        <w:spacing w:after="120" w:line="240" w:lineRule="auto"/>
        <w:ind w:left="426" w:right="543"/>
        <w:rPr>
          <w:rFonts w:ascii="Arial" w:hAnsi="Arial" w:cs="Arial"/>
          <w:b/>
          <w:sz w:val="24"/>
          <w:szCs w:val="24"/>
        </w:rPr>
      </w:pPr>
    </w:p>
    <w:p w14:paraId="2B7A94A3"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374E2A8" w14:textId="77777777" w:rsidR="003E70DE" w:rsidRPr="00FA0F8D" w:rsidRDefault="003E70DE" w:rsidP="003E70DE">
      <w:pPr>
        <w:pStyle w:val="ListParagraph"/>
        <w:jc w:val="both"/>
        <w:rPr>
          <w:rFonts w:ascii="Arial" w:hAnsi="Arial" w:cs="Arial"/>
          <w:color w:val="000000"/>
        </w:rPr>
      </w:pPr>
      <w:r w:rsidRPr="00FA0F8D">
        <w:rPr>
          <w:rFonts w:ascii="Arial" w:hAnsi="Arial" w:cs="Arial"/>
          <w:color w:val="000000"/>
        </w:rPr>
        <w:t>9.1 demonstrate critical thinking and assigning priorities for action</w:t>
      </w:r>
    </w:p>
    <w:p w14:paraId="3627F124" w14:textId="77777777" w:rsidR="003E70DE" w:rsidRPr="00FA0F8D" w:rsidRDefault="003E70DE" w:rsidP="003E70DE">
      <w:pPr>
        <w:pStyle w:val="ListParagraph"/>
        <w:jc w:val="both"/>
        <w:rPr>
          <w:rFonts w:ascii="Arial" w:hAnsi="Arial" w:cs="Arial"/>
          <w:color w:val="000000"/>
        </w:rPr>
      </w:pPr>
      <w:r w:rsidRPr="00FA0F8D">
        <w:rPr>
          <w:rFonts w:ascii="Arial" w:hAnsi="Arial" w:cs="Arial"/>
          <w:color w:val="000000"/>
        </w:rPr>
        <w:t>9.2 demonstrate integration of theoretical models and practical data</w:t>
      </w:r>
    </w:p>
    <w:p w14:paraId="355ACF11" w14:textId="77777777" w:rsidR="003E70DE" w:rsidRPr="00FA0F8D" w:rsidRDefault="003E70DE" w:rsidP="003E70DE">
      <w:pPr>
        <w:pStyle w:val="ListParagraph"/>
        <w:jc w:val="both"/>
        <w:rPr>
          <w:rFonts w:ascii="Arial" w:hAnsi="Arial" w:cs="Arial"/>
          <w:color w:val="000000"/>
        </w:rPr>
      </w:pPr>
      <w:r w:rsidRPr="00FA0F8D">
        <w:rPr>
          <w:rFonts w:ascii="Arial" w:hAnsi="Arial" w:cs="Arial"/>
          <w:color w:val="000000"/>
        </w:rPr>
        <w:t>9.3 demonstrate presentation skills and writing reports</w:t>
      </w:r>
    </w:p>
    <w:p w14:paraId="77C6829C" w14:textId="77777777" w:rsidR="003E70DE" w:rsidRPr="00FA0F8D" w:rsidRDefault="003E70DE" w:rsidP="003E70DE">
      <w:pPr>
        <w:pStyle w:val="ListParagraph"/>
        <w:jc w:val="both"/>
        <w:rPr>
          <w:rFonts w:ascii="Arial" w:hAnsi="Arial" w:cs="Arial"/>
          <w:color w:val="000000"/>
        </w:rPr>
      </w:pPr>
      <w:r w:rsidRPr="00FA0F8D">
        <w:rPr>
          <w:rFonts w:ascii="Arial" w:hAnsi="Arial" w:cs="Arial"/>
          <w:color w:val="000000"/>
        </w:rPr>
        <w:t>9.4 demonstrate assessment and appraisal of case studies</w:t>
      </w:r>
    </w:p>
    <w:p w14:paraId="09A10392" w14:textId="77777777" w:rsidR="008D4447" w:rsidRPr="008D4447" w:rsidRDefault="008D4447" w:rsidP="009D52D0">
      <w:pPr>
        <w:spacing w:after="120" w:line="240" w:lineRule="auto"/>
        <w:ind w:left="567" w:right="543"/>
        <w:rPr>
          <w:rFonts w:ascii="Arial" w:hAnsi="Arial" w:cs="Arial"/>
          <w:sz w:val="24"/>
          <w:szCs w:val="24"/>
        </w:rPr>
      </w:pPr>
    </w:p>
    <w:p w14:paraId="0112ABBE" w14:textId="20A07FDF" w:rsidR="009A2D37" w:rsidRPr="00E72B35" w:rsidRDefault="00E72B35" w:rsidP="00E72B35">
      <w:pPr>
        <w:spacing w:after="120" w:line="240" w:lineRule="auto"/>
        <w:ind w:right="543"/>
        <w:jc w:val="both"/>
        <w:rPr>
          <w:rFonts w:ascii="Arial" w:hAnsi="Arial" w:cs="Arial"/>
          <w:b/>
          <w:sz w:val="24"/>
          <w:szCs w:val="24"/>
        </w:rPr>
      </w:pPr>
      <w:r>
        <w:rPr>
          <w:rFonts w:ascii="Arial" w:hAnsi="Arial" w:cs="Arial"/>
          <w:b/>
          <w:sz w:val="24"/>
          <w:szCs w:val="24"/>
        </w:rPr>
        <w:lastRenderedPageBreak/>
        <w:t xml:space="preserve">10. </w:t>
      </w:r>
      <w:r w:rsidR="009A2D37" w:rsidRPr="00E72B35">
        <w:rPr>
          <w:rFonts w:ascii="Arial" w:hAnsi="Arial" w:cs="Arial"/>
          <w:b/>
          <w:sz w:val="24"/>
          <w:szCs w:val="24"/>
        </w:rPr>
        <w:t>A synopsis of the curriculum</w:t>
      </w:r>
    </w:p>
    <w:p w14:paraId="15466949" w14:textId="77777777" w:rsidR="003E70DE" w:rsidRPr="003E70DE" w:rsidRDefault="003E70DE" w:rsidP="00E72B35">
      <w:pPr>
        <w:pStyle w:val="ListParagraph"/>
        <w:ind w:left="360"/>
        <w:jc w:val="both"/>
        <w:rPr>
          <w:rFonts w:ascii="Arial" w:hAnsi="Arial" w:cs="Arial"/>
        </w:rPr>
      </w:pPr>
      <w:r w:rsidRPr="003E70DE">
        <w:rPr>
          <w:rFonts w:ascii="Arial" w:hAnsi="Arial" w:cs="Arial"/>
        </w:rPr>
        <w:t>Tackling conservation problems at the species level of organisation is both attractive and popular. In order to achieve this, it is important to understand how ‘species’ are defined and how they have evolved and gone extinct over evolutionary time scales. Certain species may be used to provide political or financial leverage in conservation programmes, while others may play fundamental roles in ecological systems – students will evaluate the different criteria used to assign species into these categories. This will lead into an appraisal of the role of conservation genetics in conservation planning, and how genetic and population parameters can be used to build predictive models of extinction risk. Islands provide special challenges for practitioners of species conservation – these will be discussed and illustrated with the aid of case studies. Assigning priorities in species conservation is essential to the planning process when resources are in short supply, and various quantitative and qualitative methods of achieving this will be presented, including the IUCN Red List system. The role of organisations such as NGOs and zoos will be discussed and evaluated, and current protocols for captive breeding, health monitoring, translocation and reintroduction presented. The module will draw together the various approaches to species conservation by appraising the structure, function and implementation of species recovery programmes.</w:t>
      </w:r>
    </w:p>
    <w:p w14:paraId="4C6CE930" w14:textId="77777777" w:rsidR="008D4447" w:rsidRPr="008D4447" w:rsidRDefault="008D4447" w:rsidP="009D52D0">
      <w:pPr>
        <w:spacing w:after="120" w:line="240" w:lineRule="auto"/>
        <w:ind w:left="426" w:right="543"/>
        <w:rPr>
          <w:rFonts w:ascii="Arial" w:hAnsi="Arial" w:cs="Arial"/>
          <w:iCs/>
          <w:sz w:val="24"/>
          <w:szCs w:val="24"/>
        </w:rPr>
      </w:pPr>
    </w:p>
    <w:p w14:paraId="093AB141" w14:textId="108A22DD" w:rsidR="009A2D37" w:rsidRDefault="00E72B35" w:rsidP="00E72B35">
      <w:pPr>
        <w:spacing w:after="120" w:line="240" w:lineRule="auto"/>
        <w:ind w:left="142" w:right="543"/>
        <w:jc w:val="both"/>
        <w:rPr>
          <w:rFonts w:ascii="Arial" w:hAnsi="Arial" w:cs="Arial"/>
          <w:b/>
          <w:sz w:val="24"/>
          <w:szCs w:val="24"/>
        </w:rPr>
      </w:pPr>
      <w:r>
        <w:rPr>
          <w:rFonts w:ascii="Arial" w:hAnsi="Arial" w:cs="Arial"/>
          <w:b/>
          <w:sz w:val="24"/>
          <w:szCs w:val="24"/>
        </w:rPr>
        <w:t xml:space="preserve">11. </w:t>
      </w:r>
      <w:r w:rsidR="00883204"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4BAC295F" w14:textId="77777777" w:rsidR="00E72B35" w:rsidRPr="00E72B35" w:rsidRDefault="00E72B35" w:rsidP="00E72B35">
      <w:pPr>
        <w:spacing w:after="120"/>
        <w:rPr>
          <w:rFonts w:ascii="Arial" w:hAnsi="Arial" w:cs="Arial"/>
        </w:rPr>
      </w:pPr>
      <w:r w:rsidRPr="00E72B35">
        <w:rPr>
          <w:rFonts w:ascii="Arial" w:hAnsi="Arial" w:cs="Arial"/>
        </w:rPr>
        <w:t xml:space="preserve">Ewen, J. (2012) </w:t>
      </w:r>
      <w:r w:rsidRPr="00E72B35">
        <w:rPr>
          <w:rFonts w:ascii="Arial" w:hAnsi="Arial" w:cs="Arial"/>
          <w:i/>
        </w:rPr>
        <w:t>Reintroduction Biology: Integrating Science and Managemen</w:t>
      </w:r>
      <w:r w:rsidRPr="00E72B35">
        <w:rPr>
          <w:rFonts w:ascii="Arial" w:hAnsi="Arial" w:cs="Arial"/>
        </w:rPr>
        <w:t xml:space="preserve">t Wiley-Blackwell. </w:t>
      </w:r>
    </w:p>
    <w:p w14:paraId="26BBF608" w14:textId="77777777" w:rsidR="00E72B35" w:rsidRPr="00E72B35" w:rsidRDefault="00E72B35" w:rsidP="00E72B35">
      <w:pPr>
        <w:spacing w:after="120"/>
        <w:rPr>
          <w:rFonts w:ascii="Arial" w:hAnsi="Arial" w:cs="Arial"/>
        </w:rPr>
      </w:pPr>
      <w:r w:rsidRPr="00E72B35">
        <w:rPr>
          <w:rFonts w:ascii="Arial" w:hAnsi="Arial" w:cs="Arial"/>
        </w:rPr>
        <w:t xml:space="preserve">Sutherland B., I. Newton and R Green. (2004), </w:t>
      </w:r>
      <w:r w:rsidRPr="00E72B35">
        <w:rPr>
          <w:rFonts w:ascii="Arial" w:hAnsi="Arial" w:cs="Arial"/>
          <w:i/>
        </w:rPr>
        <w:t xml:space="preserve">Bird Ecology and Conservation: A Handbook of Techniques </w:t>
      </w:r>
      <w:r w:rsidRPr="00E72B35">
        <w:rPr>
          <w:rFonts w:ascii="Arial" w:hAnsi="Arial" w:cs="Arial"/>
        </w:rPr>
        <w:t>(core). Oxford University Press.</w:t>
      </w:r>
    </w:p>
    <w:p w14:paraId="13DA668D" w14:textId="77777777" w:rsidR="00E72B35" w:rsidRPr="00E72B35" w:rsidRDefault="00E72B35" w:rsidP="00E72B35">
      <w:pPr>
        <w:spacing w:after="120"/>
        <w:rPr>
          <w:rFonts w:ascii="Arial" w:hAnsi="Arial" w:cs="Arial"/>
        </w:rPr>
      </w:pPr>
      <w:r w:rsidRPr="00E72B35">
        <w:rPr>
          <w:rFonts w:ascii="Arial" w:hAnsi="Arial" w:cs="Arial"/>
        </w:rPr>
        <w:t xml:space="preserve">Whittaker, R. (1998). </w:t>
      </w:r>
      <w:r w:rsidRPr="00E72B35">
        <w:rPr>
          <w:rFonts w:ascii="Arial" w:hAnsi="Arial" w:cs="Arial"/>
          <w:i/>
        </w:rPr>
        <w:t>Island Biogeography: Ecology, Evolution, and Conservation</w:t>
      </w:r>
      <w:r w:rsidRPr="00E72B35">
        <w:rPr>
          <w:rFonts w:ascii="Arial" w:hAnsi="Arial" w:cs="Arial"/>
        </w:rPr>
        <w:t xml:space="preserve"> (core). Oxford University Press</w:t>
      </w:r>
    </w:p>
    <w:p w14:paraId="3C9CFA4D" w14:textId="77777777" w:rsidR="00E72B35" w:rsidRPr="00E72B35" w:rsidRDefault="00E72B35" w:rsidP="00E72B35">
      <w:pPr>
        <w:spacing w:after="120"/>
        <w:rPr>
          <w:rFonts w:ascii="Arial" w:hAnsi="Arial" w:cs="Arial"/>
        </w:rPr>
      </w:pPr>
      <w:r w:rsidRPr="00E72B35">
        <w:rPr>
          <w:rFonts w:ascii="Arial" w:hAnsi="Arial" w:cs="Arial"/>
        </w:rPr>
        <w:t xml:space="preserve">Norris K. and D. Pain. (2002). </w:t>
      </w:r>
      <w:r w:rsidRPr="00E72B35">
        <w:rPr>
          <w:rFonts w:ascii="Arial" w:hAnsi="Arial" w:cs="Arial"/>
          <w:i/>
        </w:rPr>
        <w:t>Conserving Bird Biodiversity: General Principles and their Application</w:t>
      </w:r>
      <w:r w:rsidRPr="00E72B35">
        <w:rPr>
          <w:rFonts w:ascii="Arial" w:hAnsi="Arial" w:cs="Arial"/>
        </w:rPr>
        <w:t xml:space="preserve"> (core).  Cambridge University Press.</w:t>
      </w:r>
    </w:p>
    <w:p w14:paraId="6D3B35F6" w14:textId="77777777" w:rsidR="00E72B35" w:rsidRPr="00E72B35" w:rsidRDefault="00E72B35" w:rsidP="00E72B35">
      <w:pPr>
        <w:spacing w:after="120"/>
        <w:rPr>
          <w:rFonts w:ascii="Arial" w:hAnsi="Arial" w:cs="Arial"/>
        </w:rPr>
      </w:pPr>
      <w:r w:rsidRPr="00E72B35">
        <w:rPr>
          <w:rFonts w:ascii="Arial" w:hAnsi="Arial" w:cs="Arial"/>
        </w:rPr>
        <w:t xml:space="preserve">Pullin, A (2002). </w:t>
      </w:r>
      <w:r w:rsidRPr="00E72B35">
        <w:rPr>
          <w:rFonts w:ascii="Arial" w:hAnsi="Arial" w:cs="Arial"/>
          <w:i/>
        </w:rPr>
        <w:t>Conservation Biology</w:t>
      </w:r>
      <w:r w:rsidRPr="00E72B35">
        <w:rPr>
          <w:rFonts w:ascii="Arial" w:hAnsi="Arial" w:cs="Arial"/>
        </w:rPr>
        <w:t xml:space="preserve"> (core).  Cambridge University Press. </w:t>
      </w:r>
    </w:p>
    <w:p w14:paraId="1391FDFB" w14:textId="77777777" w:rsidR="00E72B35" w:rsidRPr="00E72B35" w:rsidRDefault="00E72B35" w:rsidP="00E72B35">
      <w:pPr>
        <w:spacing w:after="120"/>
        <w:rPr>
          <w:rFonts w:ascii="Arial" w:hAnsi="Arial" w:cs="Arial"/>
        </w:rPr>
      </w:pPr>
      <w:r w:rsidRPr="00E72B35">
        <w:rPr>
          <w:rFonts w:ascii="Arial" w:hAnsi="Arial" w:cs="Arial"/>
        </w:rPr>
        <w:t xml:space="preserve">Caughley, G and A. Gunn. (1996) </w:t>
      </w:r>
      <w:r w:rsidRPr="00E72B35">
        <w:rPr>
          <w:rFonts w:ascii="Arial" w:hAnsi="Arial" w:cs="Arial"/>
          <w:i/>
        </w:rPr>
        <w:t>Conservation Biology in Theory and Practice</w:t>
      </w:r>
      <w:r w:rsidRPr="00E72B35">
        <w:rPr>
          <w:rFonts w:ascii="Arial" w:hAnsi="Arial" w:cs="Arial"/>
        </w:rPr>
        <w:t xml:space="preserve"> (Core).  Blackwell Science. </w:t>
      </w:r>
    </w:p>
    <w:p w14:paraId="62C930F7" w14:textId="77777777" w:rsidR="00E72B35" w:rsidRPr="00E72B35" w:rsidRDefault="00E72B35" w:rsidP="00E72B35">
      <w:pPr>
        <w:spacing w:after="120"/>
        <w:rPr>
          <w:rFonts w:ascii="Arial" w:hAnsi="Arial" w:cs="Arial"/>
        </w:rPr>
      </w:pPr>
      <w:r w:rsidRPr="00E72B35">
        <w:rPr>
          <w:rFonts w:ascii="Arial" w:hAnsi="Arial" w:cs="Arial"/>
        </w:rPr>
        <w:t xml:space="preserve">Powell, A (2008). </w:t>
      </w:r>
      <w:r w:rsidRPr="00E72B35">
        <w:rPr>
          <w:rFonts w:ascii="Arial" w:hAnsi="Arial" w:cs="Arial"/>
          <w:i/>
        </w:rPr>
        <w:t>The Race to Save the World's Rarest Bird: The Discovery and Death of The Poâ°ouli</w:t>
      </w:r>
      <w:r w:rsidRPr="00E72B35">
        <w:rPr>
          <w:rFonts w:ascii="Arial" w:hAnsi="Arial" w:cs="Arial"/>
        </w:rPr>
        <w:t xml:space="preserve">, Stackpole Books. </w:t>
      </w:r>
    </w:p>
    <w:p w14:paraId="5B686911" w14:textId="77777777" w:rsidR="00E72B35" w:rsidRPr="00E72B35" w:rsidRDefault="00E72B35" w:rsidP="00E72B35">
      <w:pPr>
        <w:spacing w:after="120"/>
        <w:rPr>
          <w:rFonts w:ascii="Arial" w:hAnsi="Arial" w:cs="Arial"/>
        </w:rPr>
      </w:pPr>
      <w:r w:rsidRPr="00E72B35">
        <w:rPr>
          <w:rFonts w:ascii="Arial" w:hAnsi="Arial" w:cs="Arial"/>
        </w:rPr>
        <w:t xml:space="preserve">Turvey, S (2009). </w:t>
      </w:r>
      <w:r w:rsidRPr="00E72B35">
        <w:rPr>
          <w:rFonts w:ascii="Arial" w:hAnsi="Arial" w:cs="Arial"/>
          <w:i/>
        </w:rPr>
        <w:t>Witness to Extinction: How We Failed to Save The Yangtze River Dolphin</w:t>
      </w:r>
      <w:r w:rsidRPr="00E72B35">
        <w:rPr>
          <w:rFonts w:ascii="Arial" w:hAnsi="Arial" w:cs="Arial"/>
        </w:rPr>
        <w:t xml:space="preserve">. Oxford University </w:t>
      </w:r>
    </w:p>
    <w:p w14:paraId="4F939C3F" w14:textId="77777777" w:rsidR="00E72B35" w:rsidRPr="00E72B35" w:rsidRDefault="00E72B35" w:rsidP="00E72B35">
      <w:pPr>
        <w:spacing w:after="120"/>
        <w:rPr>
          <w:rFonts w:ascii="Arial" w:hAnsi="Arial" w:cs="Arial"/>
        </w:rPr>
      </w:pPr>
      <w:r w:rsidRPr="00E72B35">
        <w:rPr>
          <w:rFonts w:ascii="Arial" w:hAnsi="Arial" w:cs="Arial"/>
        </w:rPr>
        <w:t xml:space="preserve">Juniper, T (2002). </w:t>
      </w:r>
      <w:r w:rsidRPr="00E72B35">
        <w:rPr>
          <w:rFonts w:ascii="Arial" w:hAnsi="Arial" w:cs="Arial"/>
          <w:i/>
        </w:rPr>
        <w:t>Spix's Macaw: The Race to Save the World's Rarest Bird</w:t>
      </w:r>
      <w:r w:rsidRPr="00E72B35">
        <w:rPr>
          <w:rFonts w:ascii="Arial" w:hAnsi="Arial" w:cs="Arial"/>
        </w:rPr>
        <w:t xml:space="preserve">, Fouth Estate. </w:t>
      </w:r>
    </w:p>
    <w:p w14:paraId="6CDE0C61" w14:textId="77777777" w:rsidR="00E72B35" w:rsidRPr="00E72B35" w:rsidRDefault="00E72B35" w:rsidP="00E72B35">
      <w:pPr>
        <w:spacing w:after="120"/>
        <w:rPr>
          <w:rFonts w:ascii="Arial" w:hAnsi="Arial" w:cs="Arial"/>
        </w:rPr>
      </w:pPr>
      <w:r w:rsidRPr="00E72B35">
        <w:rPr>
          <w:rFonts w:ascii="Arial" w:hAnsi="Arial" w:cs="Arial"/>
        </w:rPr>
        <w:t xml:space="preserve">MacDonald, P (2010). </w:t>
      </w:r>
      <w:r w:rsidRPr="00E72B35">
        <w:rPr>
          <w:rFonts w:ascii="Arial" w:hAnsi="Arial" w:cs="Arial"/>
          <w:i/>
        </w:rPr>
        <w:t>Facing Extinction: The World's Rarest Birds and the Race to Save Them</w:t>
      </w:r>
      <w:r w:rsidRPr="00E72B35">
        <w:rPr>
          <w:rFonts w:ascii="Arial" w:hAnsi="Arial" w:cs="Arial"/>
        </w:rPr>
        <w:t xml:space="preserve">, T &amp; AD Poyser. </w:t>
      </w:r>
    </w:p>
    <w:p w14:paraId="1D8DC9DF" w14:textId="77777777" w:rsidR="00E72B35" w:rsidRPr="00E72B35" w:rsidRDefault="00E72B35" w:rsidP="00E72B35">
      <w:pPr>
        <w:spacing w:after="120"/>
        <w:rPr>
          <w:rFonts w:ascii="Arial" w:hAnsi="Arial" w:cs="Arial"/>
        </w:rPr>
      </w:pPr>
      <w:r w:rsidRPr="00E72B35">
        <w:rPr>
          <w:rFonts w:ascii="Arial" w:hAnsi="Arial" w:cs="Arial"/>
        </w:rPr>
        <w:t xml:space="preserve">Nicholls, H (2006). </w:t>
      </w:r>
      <w:r w:rsidRPr="00E72B35">
        <w:rPr>
          <w:rFonts w:ascii="Arial" w:hAnsi="Arial" w:cs="Arial"/>
          <w:i/>
        </w:rPr>
        <w:t>Lonesome George: The Life and Loves of a Conservation Icon</w:t>
      </w:r>
      <w:r w:rsidRPr="00E72B35">
        <w:rPr>
          <w:rFonts w:ascii="Arial" w:hAnsi="Arial" w:cs="Arial"/>
        </w:rPr>
        <w:t xml:space="preserve">, Macmillan. </w:t>
      </w:r>
    </w:p>
    <w:p w14:paraId="2BAEC3C9" w14:textId="1C085278" w:rsidR="009A2D37" w:rsidRDefault="009A2D37" w:rsidP="009D52D0">
      <w:pPr>
        <w:spacing w:after="120" w:line="240" w:lineRule="auto"/>
        <w:ind w:right="543"/>
        <w:jc w:val="both"/>
        <w:rPr>
          <w:rFonts w:ascii="Arial" w:hAnsi="Arial" w:cs="Arial"/>
          <w:sz w:val="24"/>
          <w:szCs w:val="24"/>
        </w:rPr>
      </w:pPr>
    </w:p>
    <w:p w14:paraId="065076E7" w14:textId="72AF1312" w:rsidR="00214725" w:rsidRDefault="00214725" w:rsidP="009D52D0">
      <w:pPr>
        <w:spacing w:after="120" w:line="240" w:lineRule="auto"/>
        <w:ind w:right="543"/>
        <w:jc w:val="both"/>
        <w:rPr>
          <w:rFonts w:ascii="Arial" w:hAnsi="Arial" w:cs="Arial"/>
          <w:sz w:val="24"/>
          <w:szCs w:val="24"/>
        </w:rPr>
      </w:pPr>
    </w:p>
    <w:p w14:paraId="417B952C" w14:textId="77777777" w:rsidR="00214725" w:rsidRDefault="00214725" w:rsidP="009D52D0">
      <w:pPr>
        <w:spacing w:after="120" w:line="240" w:lineRule="auto"/>
        <w:ind w:right="543"/>
        <w:jc w:val="both"/>
        <w:rPr>
          <w:rFonts w:ascii="Arial" w:hAnsi="Arial" w:cs="Arial"/>
          <w:sz w:val="24"/>
          <w:szCs w:val="24"/>
        </w:rPr>
      </w:pPr>
    </w:p>
    <w:p w14:paraId="6A99C032" w14:textId="77777777" w:rsidR="008D4447" w:rsidRPr="008D4447" w:rsidRDefault="008D4447" w:rsidP="009D52D0">
      <w:pPr>
        <w:spacing w:after="120" w:line="240" w:lineRule="auto"/>
        <w:ind w:right="543"/>
        <w:jc w:val="both"/>
        <w:rPr>
          <w:rFonts w:ascii="Arial" w:hAnsi="Arial" w:cs="Arial"/>
          <w:b/>
          <w:sz w:val="24"/>
          <w:szCs w:val="24"/>
        </w:rPr>
      </w:pPr>
    </w:p>
    <w:p w14:paraId="276F37A0" w14:textId="7343139E" w:rsidR="00883204" w:rsidRPr="009D52D0" w:rsidRDefault="00E72B35" w:rsidP="00E72B35">
      <w:pPr>
        <w:spacing w:after="120" w:line="240" w:lineRule="auto"/>
        <w:ind w:right="543"/>
        <w:rPr>
          <w:rFonts w:ascii="Arial" w:hAnsi="Arial" w:cs="Arial"/>
          <w:i/>
          <w:iCs/>
          <w:sz w:val="24"/>
          <w:szCs w:val="24"/>
        </w:rPr>
      </w:pPr>
      <w:r w:rsidRPr="00E72B35">
        <w:rPr>
          <w:rFonts w:ascii="Arial" w:hAnsi="Arial" w:cs="Arial"/>
          <w:sz w:val="24"/>
          <w:szCs w:val="24"/>
        </w:rPr>
        <w:lastRenderedPageBreak/>
        <w:t>12.</w:t>
      </w:r>
      <w:r>
        <w:rPr>
          <w:rFonts w:ascii="Arial" w:hAnsi="Arial" w:cs="Arial"/>
          <w:b/>
          <w:sz w:val="24"/>
          <w:szCs w:val="24"/>
        </w:rPr>
        <w:t xml:space="preserve"> </w:t>
      </w:r>
      <w:r w:rsidR="009A2D37"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009A2D37" w:rsidRPr="009D52D0">
        <w:rPr>
          <w:rFonts w:ascii="Arial" w:hAnsi="Arial" w:cs="Arial"/>
          <w:b/>
          <w:sz w:val="24"/>
          <w:szCs w:val="24"/>
        </w:rPr>
        <w:t>ethods</w:t>
      </w:r>
    </w:p>
    <w:p w14:paraId="2BD1F976" w14:textId="77777777" w:rsidR="003E70DE" w:rsidRPr="003E70DE" w:rsidRDefault="003E70DE" w:rsidP="003E70DE">
      <w:pPr>
        <w:pStyle w:val="ListParagraph"/>
        <w:spacing w:after="120" w:line="240" w:lineRule="auto"/>
        <w:ind w:left="360" w:right="260"/>
        <w:jc w:val="both"/>
        <w:rPr>
          <w:rFonts w:ascii="Arial" w:hAnsi="Arial" w:cs="Arial"/>
          <w:iCs/>
        </w:rPr>
      </w:pPr>
      <w:r w:rsidRPr="003E70DE">
        <w:rPr>
          <w:rFonts w:ascii="Arial" w:hAnsi="Arial" w:cs="Arial"/>
          <w:iCs/>
        </w:rPr>
        <w:t>Total contact hours: 30</w:t>
      </w:r>
    </w:p>
    <w:p w14:paraId="315BF983" w14:textId="77777777" w:rsidR="003E70DE" w:rsidRPr="003E70DE" w:rsidRDefault="003E70DE" w:rsidP="003E70DE">
      <w:pPr>
        <w:pStyle w:val="ListParagraph"/>
        <w:spacing w:after="120" w:line="240" w:lineRule="auto"/>
        <w:ind w:left="360" w:right="260"/>
        <w:jc w:val="both"/>
        <w:rPr>
          <w:rFonts w:ascii="Arial" w:hAnsi="Arial" w:cs="Arial"/>
          <w:iCs/>
        </w:rPr>
      </w:pPr>
      <w:r w:rsidRPr="003E70DE">
        <w:rPr>
          <w:rFonts w:ascii="Arial" w:hAnsi="Arial" w:cs="Arial"/>
          <w:iCs/>
        </w:rPr>
        <w:t>Private study hours: 120</w:t>
      </w:r>
    </w:p>
    <w:p w14:paraId="307FE1AB" w14:textId="77777777" w:rsidR="003E70DE" w:rsidRPr="003E70DE" w:rsidRDefault="003E70DE" w:rsidP="003E70DE">
      <w:pPr>
        <w:pStyle w:val="ListParagraph"/>
        <w:spacing w:after="120" w:line="240" w:lineRule="auto"/>
        <w:ind w:left="360" w:right="260"/>
        <w:jc w:val="both"/>
        <w:rPr>
          <w:rFonts w:ascii="Arial" w:hAnsi="Arial" w:cs="Arial"/>
          <w:iCs/>
        </w:rPr>
      </w:pPr>
      <w:r w:rsidRPr="003E70DE">
        <w:rPr>
          <w:rFonts w:ascii="Arial" w:hAnsi="Arial" w:cs="Arial"/>
          <w:iCs/>
        </w:rPr>
        <w:t>Total study hours: 150</w:t>
      </w:r>
    </w:p>
    <w:p w14:paraId="0698B086" w14:textId="77777777" w:rsidR="008D4447" w:rsidRPr="008D4447" w:rsidRDefault="008D4447" w:rsidP="009D52D0">
      <w:pPr>
        <w:spacing w:after="120" w:line="240" w:lineRule="auto"/>
        <w:ind w:left="426" w:right="543"/>
        <w:rPr>
          <w:rFonts w:ascii="Arial" w:hAnsi="Arial" w:cs="Arial"/>
          <w:iCs/>
          <w:sz w:val="24"/>
          <w:szCs w:val="24"/>
        </w:rPr>
      </w:pPr>
    </w:p>
    <w:p w14:paraId="2AB8B143" w14:textId="4C72DBC2" w:rsidR="00883204" w:rsidRPr="009D52D0" w:rsidRDefault="00E72B35" w:rsidP="00E72B35">
      <w:pPr>
        <w:spacing w:after="120" w:line="240" w:lineRule="auto"/>
        <w:ind w:right="543"/>
        <w:rPr>
          <w:rFonts w:ascii="Arial" w:hAnsi="Arial" w:cs="Arial"/>
          <w:i/>
          <w:iCs/>
          <w:sz w:val="24"/>
          <w:szCs w:val="24"/>
        </w:rPr>
      </w:pPr>
      <w:r w:rsidRPr="00E72B35">
        <w:rPr>
          <w:rFonts w:ascii="Arial" w:hAnsi="Arial" w:cs="Arial"/>
          <w:sz w:val="24"/>
          <w:szCs w:val="24"/>
        </w:rPr>
        <w:t>13.</w:t>
      </w:r>
      <w:r>
        <w:rPr>
          <w:rFonts w:ascii="Arial" w:hAnsi="Arial" w:cs="Arial"/>
          <w:b/>
          <w:sz w:val="24"/>
          <w:szCs w:val="24"/>
        </w:rPr>
        <w:t xml:space="preserve"> </w:t>
      </w:r>
      <w:r w:rsidR="00EF4933" w:rsidRPr="009D52D0">
        <w:rPr>
          <w:rFonts w:ascii="Arial" w:hAnsi="Arial" w:cs="Arial"/>
          <w:b/>
          <w:sz w:val="24"/>
          <w:szCs w:val="24"/>
        </w:rPr>
        <w:t>Assessment methods</w:t>
      </w:r>
    </w:p>
    <w:p w14:paraId="087A7927" w14:textId="4D67E3F6" w:rsidR="003E70DE" w:rsidRPr="003E70DE" w:rsidRDefault="003E70DE" w:rsidP="003E70DE">
      <w:pPr>
        <w:pStyle w:val="ListParagraph"/>
        <w:spacing w:after="120" w:line="240" w:lineRule="auto"/>
        <w:ind w:left="360" w:right="260"/>
        <w:jc w:val="both"/>
        <w:rPr>
          <w:rFonts w:ascii="Arial" w:hAnsi="Arial" w:cs="Arial"/>
          <w:i/>
          <w:iCs/>
        </w:rPr>
      </w:pPr>
      <w:r w:rsidRPr="003E70DE">
        <w:rPr>
          <w:rFonts w:ascii="Arial" w:hAnsi="Arial" w:cs="Arial"/>
          <w:i/>
          <w:iCs/>
        </w:rPr>
        <w:t>Written Assignment (80%)</w:t>
      </w:r>
      <w:r w:rsidR="00942180">
        <w:rPr>
          <w:rFonts w:ascii="Arial" w:hAnsi="Arial" w:cs="Arial"/>
          <w:i/>
          <w:iCs/>
        </w:rPr>
        <w:t>*</w:t>
      </w:r>
    </w:p>
    <w:p w14:paraId="0D133653" w14:textId="5F93628D" w:rsidR="003E70DE" w:rsidRDefault="003E70DE" w:rsidP="003E70DE">
      <w:pPr>
        <w:pStyle w:val="ListParagraph"/>
        <w:spacing w:after="120" w:line="240" w:lineRule="auto"/>
        <w:ind w:left="360" w:right="260"/>
        <w:jc w:val="both"/>
        <w:rPr>
          <w:rFonts w:ascii="Arial" w:hAnsi="Arial" w:cs="Arial"/>
          <w:iCs/>
        </w:rPr>
      </w:pPr>
      <w:r w:rsidRPr="003E70DE">
        <w:rPr>
          <w:rFonts w:ascii="Arial" w:hAnsi="Arial" w:cs="Arial"/>
          <w:i/>
          <w:iCs/>
        </w:rPr>
        <w:t>Class Test (20%)</w:t>
      </w:r>
      <w:r>
        <w:rPr>
          <w:rFonts w:ascii="Arial" w:hAnsi="Arial" w:cs="Arial"/>
          <w:i/>
          <w:iCs/>
        </w:rPr>
        <w:t xml:space="preserve"> -</w:t>
      </w:r>
      <w:r w:rsidRPr="003E70DE">
        <w:rPr>
          <w:rFonts w:ascii="Arial" w:hAnsi="Arial" w:cs="Arial"/>
          <w:i/>
          <w:iCs/>
        </w:rPr>
        <w:t xml:space="preserve"> </w:t>
      </w:r>
      <w:r w:rsidRPr="003E70DE">
        <w:rPr>
          <w:rFonts w:ascii="Arial" w:hAnsi="Arial" w:cs="Arial"/>
          <w:iCs/>
        </w:rPr>
        <w:t>15-20 short answer questions – 1 hour.</w:t>
      </w:r>
    </w:p>
    <w:p w14:paraId="34389643" w14:textId="77777777" w:rsidR="00214725" w:rsidRPr="003E70DE" w:rsidRDefault="00214725" w:rsidP="003E70DE">
      <w:pPr>
        <w:pStyle w:val="ListParagraph"/>
        <w:spacing w:after="120" w:line="240" w:lineRule="auto"/>
        <w:ind w:left="360" w:right="260"/>
        <w:jc w:val="both"/>
        <w:rPr>
          <w:rFonts w:ascii="Arial" w:hAnsi="Arial" w:cs="Arial"/>
          <w:b/>
          <w:iCs/>
        </w:rPr>
      </w:pPr>
      <w:bookmarkStart w:id="0" w:name="_GoBack"/>
      <w:bookmarkEnd w:id="0"/>
    </w:p>
    <w:p w14:paraId="753341B9" w14:textId="15797BFD" w:rsidR="008D4447" w:rsidRDefault="00942180" w:rsidP="00214725">
      <w:pPr>
        <w:pStyle w:val="ListParagraph"/>
        <w:spacing w:after="120" w:line="240" w:lineRule="auto"/>
        <w:ind w:left="360" w:right="260"/>
        <w:jc w:val="both"/>
        <w:rPr>
          <w:rFonts w:ascii="Arial" w:hAnsi="Arial" w:cs="Arial"/>
          <w:i/>
          <w:iCs/>
        </w:rPr>
      </w:pPr>
      <w:r w:rsidRPr="00214725">
        <w:rPr>
          <w:rFonts w:ascii="Arial" w:hAnsi="Arial" w:cs="Arial"/>
          <w:i/>
          <w:iCs/>
        </w:rPr>
        <w:t>*</w:t>
      </w:r>
      <w:r w:rsidR="00445B11" w:rsidRPr="00214725">
        <w:rPr>
          <w:rFonts w:ascii="Arial" w:hAnsi="Arial" w:cs="Arial"/>
          <w:i/>
          <w:iCs/>
        </w:rPr>
        <w:t>This element is pass compulsory and must be passed to achieve the learning outcomes of the module.</w:t>
      </w:r>
    </w:p>
    <w:p w14:paraId="709662DD" w14:textId="77777777" w:rsidR="00214725" w:rsidRPr="00214725" w:rsidRDefault="00214725" w:rsidP="00214725">
      <w:pPr>
        <w:pStyle w:val="ListParagraph"/>
        <w:spacing w:after="120" w:line="240" w:lineRule="auto"/>
        <w:ind w:left="360" w:right="260"/>
        <w:jc w:val="both"/>
        <w:rPr>
          <w:rFonts w:ascii="Arial" w:hAnsi="Arial" w:cs="Arial"/>
          <w:i/>
          <w:iCs/>
        </w:rPr>
      </w:pPr>
    </w:p>
    <w:p w14:paraId="4A6D596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392AD96F" w14:textId="77777777" w:rsidR="00C712A9" w:rsidRDefault="00C712A9" w:rsidP="00C712A9">
      <w:pPr>
        <w:pStyle w:val="ListParagraph"/>
        <w:spacing w:after="120"/>
        <w:ind w:left="426"/>
        <w:contextualSpacing w:val="0"/>
        <w:rPr>
          <w:rFonts w:ascii="Arial" w:hAnsi="Arial" w:cs="Arial"/>
        </w:rPr>
      </w:pPr>
      <w:r w:rsidRPr="002C330C">
        <w:rPr>
          <w:rFonts w:ascii="Arial" w:hAnsi="Arial" w:cs="Arial"/>
        </w:rPr>
        <w:t>100</w:t>
      </w:r>
      <w:r>
        <w:rPr>
          <w:rFonts w:ascii="Arial" w:hAnsi="Arial" w:cs="Arial"/>
        </w:rPr>
        <w:t>% c</w:t>
      </w:r>
      <w:r w:rsidRPr="002C330C">
        <w:rPr>
          <w:rFonts w:ascii="Arial" w:hAnsi="Arial" w:cs="Arial"/>
        </w:rPr>
        <w:t>oursework</w:t>
      </w:r>
    </w:p>
    <w:p w14:paraId="3ED355D0" w14:textId="77777777" w:rsidR="008D4447" w:rsidRPr="008D4447" w:rsidRDefault="008D4447" w:rsidP="009D52D0">
      <w:pPr>
        <w:spacing w:after="120" w:line="240" w:lineRule="auto"/>
        <w:ind w:left="426" w:right="543"/>
        <w:rPr>
          <w:rFonts w:ascii="Arial" w:hAnsi="Arial" w:cs="Arial"/>
          <w:iCs/>
          <w:sz w:val="24"/>
          <w:szCs w:val="24"/>
        </w:rPr>
      </w:pPr>
    </w:p>
    <w:p w14:paraId="4C8FE5A7" w14:textId="69C9325C" w:rsidR="00274ED7" w:rsidRPr="009D52D0" w:rsidRDefault="00E72B35" w:rsidP="00E72B35">
      <w:pPr>
        <w:spacing w:after="120" w:line="240" w:lineRule="auto"/>
        <w:ind w:left="567" w:right="543" w:hanging="567"/>
        <w:jc w:val="both"/>
        <w:rPr>
          <w:rFonts w:ascii="Arial" w:hAnsi="Arial" w:cs="Arial"/>
          <w:b/>
          <w:i/>
          <w:iCs/>
          <w:sz w:val="24"/>
          <w:szCs w:val="24"/>
        </w:rPr>
      </w:pPr>
      <w:r w:rsidRPr="00E72B35">
        <w:rPr>
          <w:rFonts w:ascii="Arial" w:hAnsi="Arial" w:cs="Arial"/>
          <w:i/>
          <w:iCs/>
          <w:sz w:val="24"/>
          <w:szCs w:val="24"/>
        </w:rPr>
        <w:t>14.</w:t>
      </w:r>
      <w:r>
        <w:rPr>
          <w:rFonts w:ascii="Arial" w:hAnsi="Arial" w:cs="Arial"/>
          <w:b/>
          <w:i/>
          <w:iCs/>
          <w:sz w:val="24"/>
          <w:szCs w:val="24"/>
        </w:rPr>
        <w:t xml:space="preserve"> </w:t>
      </w:r>
      <w:r w:rsidR="006F3F8B"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006F3F8B"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006F3F8B"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3E70DE" w:rsidRPr="00FA0F8D" w14:paraId="78D2A32D" w14:textId="77777777" w:rsidTr="00042261">
        <w:tc>
          <w:tcPr>
            <w:tcW w:w="1730" w:type="dxa"/>
            <w:shd w:val="clear" w:color="auto" w:fill="D9D9D9" w:themeFill="background1" w:themeFillShade="D9"/>
          </w:tcPr>
          <w:p w14:paraId="1383D3DA" w14:textId="77777777" w:rsidR="003E70DE" w:rsidRPr="00FA0F8D" w:rsidRDefault="003E70DE" w:rsidP="00042261">
            <w:pPr>
              <w:spacing w:after="120"/>
              <w:ind w:left="33"/>
              <w:rPr>
                <w:rFonts w:ascii="Arial" w:hAnsi="Arial" w:cs="Arial"/>
                <w:b/>
              </w:rPr>
            </w:pPr>
            <w:r w:rsidRPr="00FA0F8D">
              <w:rPr>
                <w:rFonts w:ascii="Arial" w:hAnsi="Arial" w:cs="Arial"/>
                <w:b/>
              </w:rPr>
              <w:t>Module learning outcome</w:t>
            </w:r>
          </w:p>
        </w:tc>
        <w:tc>
          <w:tcPr>
            <w:tcW w:w="567" w:type="dxa"/>
          </w:tcPr>
          <w:p w14:paraId="43632118" w14:textId="77777777" w:rsidR="003E70DE" w:rsidRPr="00FA0F8D" w:rsidRDefault="003E70DE" w:rsidP="00042261">
            <w:pPr>
              <w:spacing w:after="120"/>
              <w:rPr>
                <w:rFonts w:ascii="Arial" w:hAnsi="Arial" w:cs="Arial"/>
                <w:i/>
              </w:rPr>
            </w:pPr>
            <w:r w:rsidRPr="00FA0F8D">
              <w:rPr>
                <w:rFonts w:ascii="Arial" w:hAnsi="Arial" w:cs="Arial"/>
                <w:i/>
              </w:rPr>
              <w:t>8.1</w:t>
            </w:r>
          </w:p>
        </w:tc>
        <w:tc>
          <w:tcPr>
            <w:tcW w:w="567" w:type="dxa"/>
          </w:tcPr>
          <w:p w14:paraId="4CF979D3" w14:textId="77777777" w:rsidR="003E70DE" w:rsidRPr="00FA0F8D" w:rsidRDefault="003E70DE" w:rsidP="00042261">
            <w:pPr>
              <w:spacing w:after="120"/>
              <w:rPr>
                <w:rFonts w:ascii="Arial" w:hAnsi="Arial" w:cs="Arial"/>
                <w:i/>
              </w:rPr>
            </w:pPr>
            <w:r w:rsidRPr="00FA0F8D">
              <w:rPr>
                <w:rFonts w:ascii="Arial" w:hAnsi="Arial" w:cs="Arial"/>
                <w:i/>
              </w:rPr>
              <w:t>8.2</w:t>
            </w:r>
          </w:p>
        </w:tc>
        <w:tc>
          <w:tcPr>
            <w:tcW w:w="567" w:type="dxa"/>
          </w:tcPr>
          <w:p w14:paraId="19C360E8" w14:textId="77777777" w:rsidR="003E70DE" w:rsidRPr="00FA0F8D" w:rsidRDefault="003E70DE" w:rsidP="00042261">
            <w:pPr>
              <w:spacing w:after="120"/>
              <w:rPr>
                <w:rFonts w:ascii="Arial" w:hAnsi="Arial" w:cs="Arial"/>
                <w:i/>
              </w:rPr>
            </w:pPr>
            <w:r w:rsidRPr="00FA0F8D">
              <w:rPr>
                <w:rFonts w:ascii="Arial" w:hAnsi="Arial" w:cs="Arial"/>
                <w:i/>
              </w:rPr>
              <w:t>8.3</w:t>
            </w:r>
          </w:p>
        </w:tc>
        <w:tc>
          <w:tcPr>
            <w:tcW w:w="567" w:type="dxa"/>
          </w:tcPr>
          <w:p w14:paraId="7769622B" w14:textId="77777777" w:rsidR="003E70DE" w:rsidRPr="00FA0F8D" w:rsidRDefault="003E70DE" w:rsidP="00042261">
            <w:pPr>
              <w:spacing w:after="120"/>
              <w:rPr>
                <w:rFonts w:ascii="Arial" w:hAnsi="Arial" w:cs="Arial"/>
                <w:i/>
              </w:rPr>
            </w:pPr>
            <w:r w:rsidRPr="00FA0F8D">
              <w:rPr>
                <w:rFonts w:ascii="Arial" w:hAnsi="Arial" w:cs="Arial"/>
                <w:i/>
              </w:rPr>
              <w:t>8.4</w:t>
            </w:r>
          </w:p>
        </w:tc>
        <w:tc>
          <w:tcPr>
            <w:tcW w:w="567" w:type="dxa"/>
          </w:tcPr>
          <w:p w14:paraId="20E80D2D" w14:textId="77777777" w:rsidR="003E70DE" w:rsidRPr="00FA0F8D" w:rsidRDefault="003E70DE" w:rsidP="00042261">
            <w:pPr>
              <w:spacing w:after="120"/>
              <w:rPr>
                <w:rFonts w:ascii="Arial" w:hAnsi="Arial" w:cs="Arial"/>
                <w:i/>
              </w:rPr>
            </w:pPr>
            <w:r w:rsidRPr="00FA0F8D">
              <w:rPr>
                <w:rFonts w:ascii="Arial" w:hAnsi="Arial" w:cs="Arial"/>
                <w:i/>
              </w:rPr>
              <w:t>8.5</w:t>
            </w:r>
          </w:p>
        </w:tc>
        <w:tc>
          <w:tcPr>
            <w:tcW w:w="567" w:type="dxa"/>
          </w:tcPr>
          <w:p w14:paraId="014E2D13" w14:textId="77777777" w:rsidR="003E70DE" w:rsidRPr="00FA0F8D" w:rsidRDefault="003E70DE" w:rsidP="00042261">
            <w:pPr>
              <w:spacing w:after="120"/>
              <w:rPr>
                <w:rFonts w:ascii="Arial" w:hAnsi="Arial" w:cs="Arial"/>
                <w:i/>
              </w:rPr>
            </w:pPr>
            <w:r w:rsidRPr="00FA0F8D">
              <w:rPr>
                <w:rFonts w:ascii="Arial" w:hAnsi="Arial" w:cs="Arial"/>
                <w:i/>
              </w:rPr>
              <w:t>9.1</w:t>
            </w:r>
          </w:p>
        </w:tc>
        <w:tc>
          <w:tcPr>
            <w:tcW w:w="567" w:type="dxa"/>
          </w:tcPr>
          <w:p w14:paraId="2F23EE72" w14:textId="77777777" w:rsidR="003E70DE" w:rsidRPr="00FA0F8D" w:rsidRDefault="003E70DE" w:rsidP="00042261">
            <w:pPr>
              <w:spacing w:after="120"/>
              <w:rPr>
                <w:rFonts w:ascii="Arial" w:hAnsi="Arial" w:cs="Arial"/>
                <w:i/>
              </w:rPr>
            </w:pPr>
            <w:r w:rsidRPr="00FA0F8D">
              <w:rPr>
                <w:rFonts w:ascii="Arial" w:hAnsi="Arial" w:cs="Arial"/>
                <w:i/>
              </w:rPr>
              <w:t>9.2</w:t>
            </w:r>
          </w:p>
        </w:tc>
        <w:tc>
          <w:tcPr>
            <w:tcW w:w="567" w:type="dxa"/>
          </w:tcPr>
          <w:p w14:paraId="107F5C44" w14:textId="77777777" w:rsidR="003E70DE" w:rsidRPr="00FA0F8D" w:rsidRDefault="003E70DE" w:rsidP="00042261">
            <w:pPr>
              <w:spacing w:after="120"/>
              <w:rPr>
                <w:rFonts w:ascii="Arial" w:hAnsi="Arial" w:cs="Arial"/>
                <w:i/>
              </w:rPr>
            </w:pPr>
            <w:r w:rsidRPr="00FA0F8D">
              <w:rPr>
                <w:rFonts w:ascii="Arial" w:hAnsi="Arial" w:cs="Arial"/>
                <w:i/>
              </w:rPr>
              <w:t>9.3</w:t>
            </w:r>
          </w:p>
        </w:tc>
        <w:tc>
          <w:tcPr>
            <w:tcW w:w="567" w:type="dxa"/>
          </w:tcPr>
          <w:p w14:paraId="01035B4F" w14:textId="77777777" w:rsidR="003E70DE" w:rsidRPr="00FA0F8D" w:rsidRDefault="003E70DE" w:rsidP="00042261">
            <w:pPr>
              <w:spacing w:after="120"/>
              <w:rPr>
                <w:rFonts w:ascii="Arial" w:hAnsi="Arial" w:cs="Arial"/>
                <w:i/>
              </w:rPr>
            </w:pPr>
            <w:r w:rsidRPr="00FA0F8D">
              <w:rPr>
                <w:rFonts w:ascii="Arial" w:hAnsi="Arial" w:cs="Arial"/>
                <w:i/>
              </w:rPr>
              <w:t>9.4</w:t>
            </w:r>
          </w:p>
        </w:tc>
      </w:tr>
      <w:tr w:rsidR="003E70DE" w:rsidRPr="00FA0F8D" w14:paraId="7F7F32F8" w14:textId="77777777" w:rsidTr="00042261">
        <w:tc>
          <w:tcPr>
            <w:tcW w:w="1730" w:type="dxa"/>
            <w:shd w:val="clear" w:color="auto" w:fill="D9D9D9" w:themeFill="background1" w:themeFillShade="D9"/>
          </w:tcPr>
          <w:p w14:paraId="43CAE3C1" w14:textId="77777777" w:rsidR="003E70DE" w:rsidRPr="00FA0F8D" w:rsidRDefault="003E70DE" w:rsidP="00042261">
            <w:pPr>
              <w:spacing w:after="120"/>
              <w:rPr>
                <w:rFonts w:ascii="Arial" w:hAnsi="Arial" w:cs="Arial"/>
                <w:b/>
              </w:rPr>
            </w:pPr>
            <w:r w:rsidRPr="00FA0F8D">
              <w:rPr>
                <w:rFonts w:ascii="Arial" w:hAnsi="Arial" w:cs="Arial"/>
                <w:b/>
              </w:rPr>
              <w:t>Learning/ teaching method</w:t>
            </w:r>
          </w:p>
        </w:tc>
        <w:tc>
          <w:tcPr>
            <w:tcW w:w="567" w:type="dxa"/>
          </w:tcPr>
          <w:p w14:paraId="59904E2F" w14:textId="77777777" w:rsidR="003E70DE" w:rsidRPr="00FA0F8D" w:rsidRDefault="003E70DE" w:rsidP="00042261">
            <w:pPr>
              <w:spacing w:after="120"/>
              <w:rPr>
                <w:rFonts w:ascii="Arial" w:hAnsi="Arial" w:cs="Arial"/>
                <w:b/>
              </w:rPr>
            </w:pPr>
          </w:p>
        </w:tc>
        <w:tc>
          <w:tcPr>
            <w:tcW w:w="567" w:type="dxa"/>
          </w:tcPr>
          <w:p w14:paraId="10145092" w14:textId="77777777" w:rsidR="003E70DE" w:rsidRPr="00FA0F8D" w:rsidRDefault="003E70DE" w:rsidP="00042261">
            <w:pPr>
              <w:spacing w:after="120"/>
              <w:rPr>
                <w:rFonts w:ascii="Arial" w:hAnsi="Arial" w:cs="Arial"/>
                <w:b/>
              </w:rPr>
            </w:pPr>
          </w:p>
        </w:tc>
        <w:tc>
          <w:tcPr>
            <w:tcW w:w="567" w:type="dxa"/>
          </w:tcPr>
          <w:p w14:paraId="7663AF4D" w14:textId="77777777" w:rsidR="003E70DE" w:rsidRPr="00FA0F8D" w:rsidRDefault="003E70DE" w:rsidP="00042261">
            <w:pPr>
              <w:spacing w:after="120"/>
              <w:rPr>
                <w:rFonts w:ascii="Arial" w:hAnsi="Arial" w:cs="Arial"/>
                <w:b/>
              </w:rPr>
            </w:pPr>
          </w:p>
        </w:tc>
        <w:tc>
          <w:tcPr>
            <w:tcW w:w="567" w:type="dxa"/>
          </w:tcPr>
          <w:p w14:paraId="69491B00" w14:textId="77777777" w:rsidR="003E70DE" w:rsidRPr="00FA0F8D" w:rsidRDefault="003E70DE" w:rsidP="00042261">
            <w:pPr>
              <w:spacing w:after="120"/>
              <w:rPr>
                <w:rFonts w:ascii="Arial" w:hAnsi="Arial" w:cs="Arial"/>
                <w:b/>
              </w:rPr>
            </w:pPr>
          </w:p>
        </w:tc>
        <w:tc>
          <w:tcPr>
            <w:tcW w:w="567" w:type="dxa"/>
          </w:tcPr>
          <w:p w14:paraId="349DBCEC" w14:textId="77777777" w:rsidR="003E70DE" w:rsidRPr="00FA0F8D" w:rsidRDefault="003E70DE" w:rsidP="00042261">
            <w:pPr>
              <w:spacing w:after="120"/>
              <w:rPr>
                <w:rFonts w:ascii="Arial" w:hAnsi="Arial" w:cs="Arial"/>
                <w:b/>
              </w:rPr>
            </w:pPr>
          </w:p>
        </w:tc>
        <w:tc>
          <w:tcPr>
            <w:tcW w:w="567" w:type="dxa"/>
          </w:tcPr>
          <w:p w14:paraId="22656F1F" w14:textId="77777777" w:rsidR="003E70DE" w:rsidRPr="00FA0F8D" w:rsidRDefault="003E70DE" w:rsidP="00042261">
            <w:pPr>
              <w:spacing w:after="120"/>
              <w:rPr>
                <w:rFonts w:ascii="Arial" w:hAnsi="Arial" w:cs="Arial"/>
                <w:b/>
              </w:rPr>
            </w:pPr>
          </w:p>
        </w:tc>
        <w:tc>
          <w:tcPr>
            <w:tcW w:w="567" w:type="dxa"/>
          </w:tcPr>
          <w:p w14:paraId="2864B362" w14:textId="77777777" w:rsidR="003E70DE" w:rsidRPr="00FA0F8D" w:rsidRDefault="003E70DE" w:rsidP="00042261">
            <w:pPr>
              <w:spacing w:after="120"/>
              <w:rPr>
                <w:rFonts w:ascii="Arial" w:hAnsi="Arial" w:cs="Arial"/>
                <w:b/>
              </w:rPr>
            </w:pPr>
          </w:p>
        </w:tc>
        <w:tc>
          <w:tcPr>
            <w:tcW w:w="567" w:type="dxa"/>
          </w:tcPr>
          <w:p w14:paraId="3A427624" w14:textId="77777777" w:rsidR="003E70DE" w:rsidRPr="00FA0F8D" w:rsidRDefault="003E70DE" w:rsidP="00042261">
            <w:pPr>
              <w:spacing w:after="120"/>
              <w:rPr>
                <w:rFonts w:ascii="Arial" w:hAnsi="Arial" w:cs="Arial"/>
                <w:b/>
              </w:rPr>
            </w:pPr>
          </w:p>
        </w:tc>
        <w:tc>
          <w:tcPr>
            <w:tcW w:w="567" w:type="dxa"/>
          </w:tcPr>
          <w:p w14:paraId="22BB1E1E" w14:textId="77777777" w:rsidR="003E70DE" w:rsidRPr="00FA0F8D" w:rsidRDefault="003E70DE" w:rsidP="00042261">
            <w:pPr>
              <w:spacing w:after="120"/>
              <w:rPr>
                <w:rFonts w:ascii="Arial" w:hAnsi="Arial" w:cs="Arial"/>
                <w:b/>
              </w:rPr>
            </w:pPr>
          </w:p>
        </w:tc>
      </w:tr>
      <w:tr w:rsidR="003E70DE" w:rsidRPr="00FA0F8D" w14:paraId="76453338" w14:textId="77777777" w:rsidTr="00042261">
        <w:tc>
          <w:tcPr>
            <w:tcW w:w="1730" w:type="dxa"/>
          </w:tcPr>
          <w:p w14:paraId="4DD35EA3" w14:textId="77777777" w:rsidR="003E70DE" w:rsidRPr="00FA0F8D" w:rsidRDefault="003E70DE" w:rsidP="00042261">
            <w:pPr>
              <w:spacing w:after="120"/>
              <w:rPr>
                <w:rFonts w:ascii="Arial" w:hAnsi="Arial" w:cs="Arial"/>
                <w:b/>
              </w:rPr>
            </w:pPr>
            <w:r w:rsidRPr="00FA0F8D">
              <w:rPr>
                <w:rFonts w:ascii="Arial" w:hAnsi="Arial" w:cs="Arial"/>
                <w:b/>
              </w:rPr>
              <w:t>Private Study</w:t>
            </w:r>
          </w:p>
        </w:tc>
        <w:tc>
          <w:tcPr>
            <w:tcW w:w="567" w:type="dxa"/>
          </w:tcPr>
          <w:p w14:paraId="40E26782"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48A9CD54"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3536E6F5"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16471DDF"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4151B7D2"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7705DBE3"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36D1832F" w14:textId="77777777" w:rsidR="003E70DE" w:rsidRPr="00FA0F8D" w:rsidRDefault="003E70DE" w:rsidP="00042261">
            <w:pPr>
              <w:spacing w:after="120"/>
              <w:rPr>
                <w:rFonts w:ascii="Arial" w:hAnsi="Arial" w:cs="Arial"/>
                <w:b/>
              </w:rPr>
            </w:pPr>
          </w:p>
        </w:tc>
        <w:tc>
          <w:tcPr>
            <w:tcW w:w="567" w:type="dxa"/>
          </w:tcPr>
          <w:p w14:paraId="1EA27552"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597B9D0F" w14:textId="77777777" w:rsidR="003E70DE" w:rsidRPr="00FA0F8D" w:rsidRDefault="003E70DE" w:rsidP="00042261">
            <w:pPr>
              <w:spacing w:after="120"/>
              <w:rPr>
                <w:rFonts w:ascii="Arial" w:hAnsi="Arial" w:cs="Arial"/>
                <w:b/>
              </w:rPr>
            </w:pPr>
            <w:r w:rsidRPr="00FA0F8D">
              <w:rPr>
                <w:rFonts w:ascii="Arial" w:hAnsi="Arial" w:cs="Arial"/>
                <w:b/>
              </w:rPr>
              <w:t>X</w:t>
            </w:r>
          </w:p>
        </w:tc>
      </w:tr>
      <w:tr w:rsidR="003E70DE" w:rsidRPr="00FA0F8D" w14:paraId="35EDEFC0" w14:textId="77777777" w:rsidTr="00042261">
        <w:tc>
          <w:tcPr>
            <w:tcW w:w="1730" w:type="dxa"/>
          </w:tcPr>
          <w:p w14:paraId="57CAE553" w14:textId="77777777" w:rsidR="003E70DE" w:rsidRPr="00FA0F8D" w:rsidRDefault="003E70DE" w:rsidP="00042261">
            <w:pPr>
              <w:spacing w:after="120"/>
              <w:rPr>
                <w:rFonts w:ascii="Arial" w:hAnsi="Arial" w:cs="Arial"/>
                <w:i/>
              </w:rPr>
            </w:pPr>
            <w:r w:rsidRPr="00FA0F8D">
              <w:rPr>
                <w:rFonts w:ascii="Arial" w:hAnsi="Arial" w:cs="Arial"/>
                <w:i/>
              </w:rPr>
              <w:t>Lectures</w:t>
            </w:r>
          </w:p>
        </w:tc>
        <w:tc>
          <w:tcPr>
            <w:tcW w:w="567" w:type="dxa"/>
          </w:tcPr>
          <w:p w14:paraId="1DCC9645"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4CAD84DF"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37CF3481"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231E1C5F"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55332461"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26077C19" w14:textId="77777777" w:rsidR="003E70DE" w:rsidRPr="00FA0F8D" w:rsidRDefault="003E70DE" w:rsidP="00042261">
            <w:pPr>
              <w:spacing w:after="120"/>
              <w:rPr>
                <w:rFonts w:ascii="Arial" w:hAnsi="Arial" w:cs="Arial"/>
                <w:b/>
              </w:rPr>
            </w:pPr>
          </w:p>
        </w:tc>
        <w:tc>
          <w:tcPr>
            <w:tcW w:w="567" w:type="dxa"/>
          </w:tcPr>
          <w:p w14:paraId="0830A347" w14:textId="77777777" w:rsidR="003E70DE" w:rsidRPr="00FA0F8D" w:rsidRDefault="003E70DE" w:rsidP="00042261">
            <w:pPr>
              <w:spacing w:after="120"/>
              <w:rPr>
                <w:rFonts w:ascii="Arial" w:hAnsi="Arial" w:cs="Arial"/>
                <w:b/>
              </w:rPr>
            </w:pPr>
          </w:p>
        </w:tc>
        <w:tc>
          <w:tcPr>
            <w:tcW w:w="567" w:type="dxa"/>
          </w:tcPr>
          <w:p w14:paraId="4CF48640" w14:textId="77777777" w:rsidR="003E70DE" w:rsidRPr="00FA0F8D" w:rsidRDefault="003E70DE" w:rsidP="00042261">
            <w:pPr>
              <w:spacing w:after="120"/>
              <w:rPr>
                <w:rFonts w:ascii="Arial" w:hAnsi="Arial" w:cs="Arial"/>
                <w:b/>
              </w:rPr>
            </w:pPr>
          </w:p>
        </w:tc>
        <w:tc>
          <w:tcPr>
            <w:tcW w:w="567" w:type="dxa"/>
          </w:tcPr>
          <w:p w14:paraId="5BCF2C93" w14:textId="77777777" w:rsidR="003E70DE" w:rsidRPr="00FA0F8D" w:rsidRDefault="003E70DE" w:rsidP="00042261">
            <w:pPr>
              <w:spacing w:after="120"/>
              <w:rPr>
                <w:rFonts w:ascii="Arial" w:hAnsi="Arial" w:cs="Arial"/>
                <w:b/>
              </w:rPr>
            </w:pPr>
          </w:p>
        </w:tc>
      </w:tr>
      <w:tr w:rsidR="003E70DE" w:rsidRPr="00FA0F8D" w14:paraId="09074F5C" w14:textId="77777777" w:rsidTr="00042261">
        <w:tc>
          <w:tcPr>
            <w:tcW w:w="1730" w:type="dxa"/>
          </w:tcPr>
          <w:p w14:paraId="04136541" w14:textId="77777777" w:rsidR="003E70DE" w:rsidRPr="00FA0F8D" w:rsidRDefault="003E70DE" w:rsidP="00042261">
            <w:pPr>
              <w:spacing w:after="120"/>
              <w:rPr>
                <w:rFonts w:ascii="Arial" w:hAnsi="Arial" w:cs="Arial"/>
                <w:i/>
              </w:rPr>
            </w:pPr>
            <w:r w:rsidRPr="00FA0F8D">
              <w:rPr>
                <w:rFonts w:ascii="Arial" w:hAnsi="Arial" w:cs="Arial"/>
                <w:i/>
              </w:rPr>
              <w:t>Seminars</w:t>
            </w:r>
          </w:p>
        </w:tc>
        <w:tc>
          <w:tcPr>
            <w:tcW w:w="567" w:type="dxa"/>
          </w:tcPr>
          <w:p w14:paraId="7720338B"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29665FE5"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5779AC88"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71DCBD29"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3C51D358"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2A259DC7"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0022A7B9" w14:textId="33EBAFD9" w:rsidR="003E70DE" w:rsidRPr="00FA0F8D" w:rsidRDefault="00952973" w:rsidP="00042261">
            <w:pPr>
              <w:spacing w:after="120"/>
              <w:rPr>
                <w:rFonts w:ascii="Arial" w:hAnsi="Arial" w:cs="Arial"/>
                <w:b/>
              </w:rPr>
            </w:pPr>
            <w:r>
              <w:rPr>
                <w:rFonts w:ascii="Arial" w:hAnsi="Arial" w:cs="Arial"/>
                <w:b/>
              </w:rPr>
              <w:t>X</w:t>
            </w:r>
          </w:p>
        </w:tc>
        <w:tc>
          <w:tcPr>
            <w:tcW w:w="567" w:type="dxa"/>
          </w:tcPr>
          <w:p w14:paraId="4C89222C"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43F0D424" w14:textId="77777777" w:rsidR="003E70DE" w:rsidRPr="00FA0F8D" w:rsidRDefault="003E70DE" w:rsidP="00042261">
            <w:pPr>
              <w:spacing w:after="120"/>
              <w:rPr>
                <w:rFonts w:ascii="Arial" w:hAnsi="Arial" w:cs="Arial"/>
                <w:b/>
              </w:rPr>
            </w:pPr>
            <w:r w:rsidRPr="00FA0F8D">
              <w:rPr>
                <w:rFonts w:ascii="Arial" w:hAnsi="Arial" w:cs="Arial"/>
                <w:b/>
              </w:rPr>
              <w:t>X</w:t>
            </w:r>
          </w:p>
        </w:tc>
      </w:tr>
      <w:tr w:rsidR="003E70DE" w:rsidRPr="00FA0F8D" w14:paraId="0DC0EF86" w14:textId="77777777" w:rsidTr="00042261">
        <w:tc>
          <w:tcPr>
            <w:tcW w:w="1730" w:type="dxa"/>
            <w:shd w:val="clear" w:color="auto" w:fill="D9D9D9" w:themeFill="background1" w:themeFillShade="D9"/>
          </w:tcPr>
          <w:p w14:paraId="4B0FFF27" w14:textId="77777777" w:rsidR="003E70DE" w:rsidRPr="00FA0F8D" w:rsidRDefault="003E70DE" w:rsidP="00042261">
            <w:pPr>
              <w:spacing w:after="120"/>
              <w:rPr>
                <w:rFonts w:ascii="Arial" w:hAnsi="Arial" w:cs="Arial"/>
                <w:b/>
              </w:rPr>
            </w:pPr>
            <w:r w:rsidRPr="00FA0F8D">
              <w:rPr>
                <w:rFonts w:ascii="Arial" w:hAnsi="Arial" w:cs="Arial"/>
                <w:b/>
              </w:rPr>
              <w:t>Assessment method</w:t>
            </w:r>
          </w:p>
        </w:tc>
        <w:tc>
          <w:tcPr>
            <w:tcW w:w="567" w:type="dxa"/>
          </w:tcPr>
          <w:p w14:paraId="3FBC662A" w14:textId="77777777" w:rsidR="003E70DE" w:rsidRPr="00FA0F8D" w:rsidRDefault="003E70DE" w:rsidP="00042261">
            <w:pPr>
              <w:spacing w:after="120"/>
              <w:rPr>
                <w:rFonts w:ascii="Arial" w:hAnsi="Arial" w:cs="Arial"/>
                <w:b/>
              </w:rPr>
            </w:pPr>
          </w:p>
        </w:tc>
        <w:tc>
          <w:tcPr>
            <w:tcW w:w="567" w:type="dxa"/>
          </w:tcPr>
          <w:p w14:paraId="39A841C9" w14:textId="77777777" w:rsidR="003E70DE" w:rsidRPr="00FA0F8D" w:rsidRDefault="003E70DE" w:rsidP="00042261">
            <w:pPr>
              <w:spacing w:after="120"/>
              <w:rPr>
                <w:rFonts w:ascii="Arial" w:hAnsi="Arial" w:cs="Arial"/>
                <w:b/>
              </w:rPr>
            </w:pPr>
          </w:p>
        </w:tc>
        <w:tc>
          <w:tcPr>
            <w:tcW w:w="567" w:type="dxa"/>
          </w:tcPr>
          <w:p w14:paraId="06F07E69" w14:textId="77777777" w:rsidR="003E70DE" w:rsidRPr="00FA0F8D" w:rsidRDefault="003E70DE" w:rsidP="00042261">
            <w:pPr>
              <w:spacing w:after="120"/>
              <w:rPr>
                <w:rFonts w:ascii="Arial" w:hAnsi="Arial" w:cs="Arial"/>
                <w:b/>
              </w:rPr>
            </w:pPr>
          </w:p>
        </w:tc>
        <w:tc>
          <w:tcPr>
            <w:tcW w:w="567" w:type="dxa"/>
          </w:tcPr>
          <w:p w14:paraId="532E3312" w14:textId="77777777" w:rsidR="003E70DE" w:rsidRPr="00FA0F8D" w:rsidRDefault="003E70DE" w:rsidP="00042261">
            <w:pPr>
              <w:spacing w:after="120"/>
              <w:rPr>
                <w:rFonts w:ascii="Arial" w:hAnsi="Arial" w:cs="Arial"/>
                <w:b/>
              </w:rPr>
            </w:pPr>
          </w:p>
        </w:tc>
        <w:tc>
          <w:tcPr>
            <w:tcW w:w="567" w:type="dxa"/>
          </w:tcPr>
          <w:p w14:paraId="2E6A2AD5" w14:textId="77777777" w:rsidR="003E70DE" w:rsidRPr="00FA0F8D" w:rsidRDefault="003E70DE" w:rsidP="00042261">
            <w:pPr>
              <w:spacing w:after="120"/>
              <w:rPr>
                <w:rFonts w:ascii="Arial" w:hAnsi="Arial" w:cs="Arial"/>
                <w:b/>
              </w:rPr>
            </w:pPr>
          </w:p>
        </w:tc>
        <w:tc>
          <w:tcPr>
            <w:tcW w:w="567" w:type="dxa"/>
          </w:tcPr>
          <w:p w14:paraId="39F9F96F" w14:textId="77777777" w:rsidR="003E70DE" w:rsidRPr="00FA0F8D" w:rsidRDefault="003E70DE" w:rsidP="00042261">
            <w:pPr>
              <w:spacing w:after="120"/>
              <w:rPr>
                <w:rFonts w:ascii="Arial" w:hAnsi="Arial" w:cs="Arial"/>
                <w:b/>
              </w:rPr>
            </w:pPr>
          </w:p>
        </w:tc>
        <w:tc>
          <w:tcPr>
            <w:tcW w:w="567" w:type="dxa"/>
          </w:tcPr>
          <w:p w14:paraId="45E2D8D0" w14:textId="77777777" w:rsidR="003E70DE" w:rsidRPr="00FA0F8D" w:rsidRDefault="003E70DE" w:rsidP="00042261">
            <w:pPr>
              <w:spacing w:after="120"/>
              <w:rPr>
                <w:rFonts w:ascii="Arial" w:hAnsi="Arial" w:cs="Arial"/>
                <w:b/>
              </w:rPr>
            </w:pPr>
          </w:p>
        </w:tc>
        <w:tc>
          <w:tcPr>
            <w:tcW w:w="567" w:type="dxa"/>
          </w:tcPr>
          <w:p w14:paraId="2AA473F6" w14:textId="77777777" w:rsidR="003E70DE" w:rsidRPr="00FA0F8D" w:rsidRDefault="003E70DE" w:rsidP="00042261">
            <w:pPr>
              <w:spacing w:after="120"/>
              <w:rPr>
                <w:rFonts w:ascii="Arial" w:hAnsi="Arial" w:cs="Arial"/>
                <w:b/>
              </w:rPr>
            </w:pPr>
          </w:p>
        </w:tc>
        <w:tc>
          <w:tcPr>
            <w:tcW w:w="567" w:type="dxa"/>
          </w:tcPr>
          <w:p w14:paraId="02017A64" w14:textId="77777777" w:rsidR="003E70DE" w:rsidRPr="00FA0F8D" w:rsidRDefault="003E70DE" w:rsidP="00042261">
            <w:pPr>
              <w:spacing w:after="120"/>
              <w:rPr>
                <w:rFonts w:ascii="Arial" w:hAnsi="Arial" w:cs="Arial"/>
                <w:b/>
              </w:rPr>
            </w:pPr>
          </w:p>
        </w:tc>
      </w:tr>
      <w:tr w:rsidR="003E70DE" w:rsidRPr="00FA0F8D" w14:paraId="120934AA" w14:textId="77777777" w:rsidTr="00042261">
        <w:tc>
          <w:tcPr>
            <w:tcW w:w="1730" w:type="dxa"/>
          </w:tcPr>
          <w:p w14:paraId="3DB1AD11" w14:textId="77777777" w:rsidR="003E70DE" w:rsidRPr="00FA0F8D" w:rsidRDefault="003E70DE" w:rsidP="00042261">
            <w:pPr>
              <w:spacing w:after="120"/>
              <w:rPr>
                <w:rFonts w:ascii="Arial" w:hAnsi="Arial" w:cs="Arial"/>
                <w:i/>
              </w:rPr>
            </w:pPr>
            <w:r w:rsidRPr="00FA0F8D">
              <w:rPr>
                <w:rFonts w:ascii="Arial" w:hAnsi="Arial" w:cs="Arial"/>
                <w:i/>
              </w:rPr>
              <w:t>Test</w:t>
            </w:r>
          </w:p>
        </w:tc>
        <w:tc>
          <w:tcPr>
            <w:tcW w:w="567" w:type="dxa"/>
          </w:tcPr>
          <w:p w14:paraId="6449374C"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67DB3B72"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60846046"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516E51CB"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1044B5F6"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37055058" w14:textId="77777777" w:rsidR="003E70DE" w:rsidRPr="00FA0F8D" w:rsidRDefault="003E70DE" w:rsidP="00042261">
            <w:pPr>
              <w:spacing w:after="120"/>
              <w:rPr>
                <w:rFonts w:ascii="Arial" w:hAnsi="Arial" w:cs="Arial"/>
                <w:b/>
              </w:rPr>
            </w:pPr>
          </w:p>
        </w:tc>
        <w:tc>
          <w:tcPr>
            <w:tcW w:w="567" w:type="dxa"/>
          </w:tcPr>
          <w:p w14:paraId="61E81FBA" w14:textId="4D904D20" w:rsidR="003E70DE" w:rsidRPr="00FA0F8D" w:rsidRDefault="00952973" w:rsidP="00042261">
            <w:pPr>
              <w:spacing w:after="120"/>
              <w:rPr>
                <w:rFonts w:ascii="Arial" w:hAnsi="Arial" w:cs="Arial"/>
                <w:b/>
              </w:rPr>
            </w:pPr>
            <w:r>
              <w:rPr>
                <w:rFonts w:ascii="Arial" w:hAnsi="Arial" w:cs="Arial"/>
                <w:b/>
              </w:rPr>
              <w:t>X</w:t>
            </w:r>
          </w:p>
        </w:tc>
        <w:tc>
          <w:tcPr>
            <w:tcW w:w="567" w:type="dxa"/>
          </w:tcPr>
          <w:p w14:paraId="211601A8" w14:textId="77777777" w:rsidR="003E70DE" w:rsidRPr="00FA0F8D" w:rsidRDefault="003E70DE" w:rsidP="00042261">
            <w:pPr>
              <w:spacing w:after="120"/>
              <w:rPr>
                <w:rFonts w:ascii="Arial" w:hAnsi="Arial" w:cs="Arial"/>
                <w:b/>
              </w:rPr>
            </w:pPr>
          </w:p>
        </w:tc>
        <w:tc>
          <w:tcPr>
            <w:tcW w:w="567" w:type="dxa"/>
          </w:tcPr>
          <w:p w14:paraId="644A50C3" w14:textId="77777777" w:rsidR="003E70DE" w:rsidRPr="00FA0F8D" w:rsidRDefault="003E70DE" w:rsidP="00042261">
            <w:pPr>
              <w:spacing w:after="120"/>
              <w:rPr>
                <w:rFonts w:ascii="Arial" w:hAnsi="Arial" w:cs="Arial"/>
                <w:b/>
              </w:rPr>
            </w:pPr>
          </w:p>
        </w:tc>
      </w:tr>
      <w:tr w:rsidR="003E70DE" w:rsidRPr="00FA0F8D" w14:paraId="36EEDC63" w14:textId="77777777" w:rsidTr="00042261">
        <w:tc>
          <w:tcPr>
            <w:tcW w:w="1730" w:type="dxa"/>
          </w:tcPr>
          <w:p w14:paraId="06361FD9" w14:textId="77777777" w:rsidR="003E70DE" w:rsidRPr="00FA0F8D" w:rsidRDefault="003E70DE" w:rsidP="00042261">
            <w:pPr>
              <w:spacing w:after="120"/>
              <w:rPr>
                <w:rFonts w:ascii="Arial" w:hAnsi="Arial" w:cs="Arial"/>
                <w:i/>
              </w:rPr>
            </w:pPr>
            <w:r w:rsidRPr="00FA0F8D">
              <w:rPr>
                <w:rFonts w:ascii="Arial" w:hAnsi="Arial" w:cs="Arial"/>
                <w:i/>
              </w:rPr>
              <w:t>Assignment</w:t>
            </w:r>
          </w:p>
        </w:tc>
        <w:tc>
          <w:tcPr>
            <w:tcW w:w="567" w:type="dxa"/>
          </w:tcPr>
          <w:p w14:paraId="65708340"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286809AA"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3A478950"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656B91A2"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6ABEF04E"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3A15D53A"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72A1D355"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453545BC"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27C11FD4" w14:textId="77777777" w:rsidR="003E70DE" w:rsidRPr="00FA0F8D" w:rsidRDefault="003E70DE" w:rsidP="00042261">
            <w:pPr>
              <w:spacing w:after="120"/>
              <w:rPr>
                <w:rFonts w:ascii="Arial" w:hAnsi="Arial" w:cs="Arial"/>
                <w:b/>
              </w:rPr>
            </w:pPr>
            <w:r w:rsidRPr="00FA0F8D">
              <w:rPr>
                <w:rFonts w:ascii="Arial" w:hAnsi="Arial" w:cs="Arial"/>
                <w:b/>
              </w:rPr>
              <w:t>X</w:t>
            </w:r>
          </w:p>
        </w:tc>
      </w:tr>
    </w:tbl>
    <w:p w14:paraId="476A1062" w14:textId="77777777" w:rsidR="001C1787" w:rsidRPr="009D52D0" w:rsidRDefault="001C1787" w:rsidP="009D52D0">
      <w:pPr>
        <w:spacing w:after="120" w:line="240" w:lineRule="auto"/>
        <w:ind w:left="567" w:right="543"/>
        <w:jc w:val="both"/>
        <w:rPr>
          <w:rFonts w:ascii="Arial" w:hAnsi="Arial" w:cs="Arial"/>
          <w:i/>
          <w:iCs/>
          <w:sz w:val="24"/>
          <w:szCs w:val="24"/>
        </w:rPr>
      </w:pPr>
    </w:p>
    <w:p w14:paraId="242E04DB" w14:textId="77777777" w:rsidR="007A6245" w:rsidRDefault="007A6245" w:rsidP="009D52D0">
      <w:pPr>
        <w:spacing w:after="120" w:line="240" w:lineRule="auto"/>
        <w:ind w:left="426" w:right="543"/>
        <w:rPr>
          <w:rFonts w:ascii="Arial" w:hAnsi="Arial" w:cs="Arial"/>
          <w:b/>
          <w:iCs/>
          <w:sz w:val="24"/>
          <w:szCs w:val="24"/>
        </w:rPr>
      </w:pPr>
    </w:p>
    <w:p w14:paraId="147CFC2F" w14:textId="6F849E87" w:rsidR="00883204" w:rsidRPr="009D52D0" w:rsidRDefault="00E72B35" w:rsidP="00E72B35">
      <w:pPr>
        <w:spacing w:after="120" w:line="240" w:lineRule="auto"/>
        <w:ind w:left="567" w:right="543" w:hanging="425"/>
        <w:jc w:val="both"/>
        <w:rPr>
          <w:rFonts w:ascii="Arial" w:hAnsi="Arial" w:cs="Arial"/>
          <w:iCs/>
          <w:sz w:val="24"/>
          <w:szCs w:val="24"/>
        </w:rPr>
      </w:pPr>
      <w:r w:rsidRPr="00E72B35">
        <w:rPr>
          <w:rFonts w:ascii="Arial" w:hAnsi="Arial" w:cs="Arial"/>
          <w:bCs/>
          <w:sz w:val="24"/>
          <w:szCs w:val="24"/>
        </w:rPr>
        <w:t>15.</w:t>
      </w:r>
      <w:r>
        <w:rPr>
          <w:rFonts w:ascii="Arial" w:hAnsi="Arial" w:cs="Arial"/>
          <w:b/>
          <w:bCs/>
          <w:sz w:val="24"/>
          <w:szCs w:val="24"/>
        </w:rPr>
        <w:t xml:space="preserve"> </w:t>
      </w:r>
      <w:r w:rsidR="00883204" w:rsidRPr="009D52D0">
        <w:rPr>
          <w:rFonts w:ascii="Arial" w:hAnsi="Arial" w:cs="Arial"/>
          <w:b/>
          <w:bCs/>
          <w:sz w:val="24"/>
          <w:szCs w:val="24"/>
        </w:rPr>
        <w:t xml:space="preserve">Inclusive module design </w:t>
      </w:r>
    </w:p>
    <w:p w14:paraId="19E35A83" w14:textId="10DE94AB"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2141959"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81D494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3691938B"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lastRenderedPageBreak/>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573309C" w14:textId="77777777" w:rsidR="00096DA4" w:rsidRPr="009D52D0" w:rsidRDefault="00096DA4" w:rsidP="009D52D0">
      <w:pPr>
        <w:spacing w:after="120" w:line="240" w:lineRule="auto"/>
        <w:ind w:left="426" w:right="543"/>
        <w:rPr>
          <w:rFonts w:ascii="Arial" w:hAnsi="Arial" w:cs="Arial"/>
          <w:i/>
          <w:iCs/>
          <w:sz w:val="24"/>
          <w:szCs w:val="24"/>
        </w:rPr>
      </w:pPr>
    </w:p>
    <w:p w14:paraId="5F1CC0EA" w14:textId="583A83AA" w:rsidR="009A2D37" w:rsidRPr="009D52D0" w:rsidRDefault="00E72B35" w:rsidP="00E72B35">
      <w:pPr>
        <w:spacing w:after="120" w:line="240" w:lineRule="auto"/>
        <w:ind w:left="567" w:right="543" w:hanging="567"/>
        <w:jc w:val="both"/>
        <w:rPr>
          <w:rFonts w:ascii="Arial" w:hAnsi="Arial" w:cs="Arial"/>
          <w:b/>
          <w:sz w:val="24"/>
          <w:szCs w:val="24"/>
        </w:rPr>
      </w:pPr>
      <w:r w:rsidRPr="00E72B35">
        <w:rPr>
          <w:rFonts w:ascii="Arial" w:hAnsi="Arial" w:cs="Arial"/>
          <w:sz w:val="24"/>
          <w:szCs w:val="24"/>
        </w:rPr>
        <w:t>16</w:t>
      </w:r>
      <w:r>
        <w:rPr>
          <w:rFonts w:ascii="Arial" w:hAnsi="Arial" w:cs="Arial"/>
          <w:b/>
          <w:sz w:val="24"/>
          <w:szCs w:val="24"/>
        </w:rPr>
        <w:t xml:space="preserve">. </w:t>
      </w:r>
      <w:r w:rsidR="00883204" w:rsidRPr="009D52D0">
        <w:rPr>
          <w:rFonts w:ascii="Arial" w:hAnsi="Arial" w:cs="Arial"/>
          <w:b/>
          <w:sz w:val="24"/>
          <w:szCs w:val="24"/>
        </w:rPr>
        <w:t>Campus(es) or c</w:t>
      </w:r>
      <w:r w:rsidR="009A2D37" w:rsidRPr="009D52D0">
        <w:rPr>
          <w:rFonts w:ascii="Arial" w:hAnsi="Arial" w:cs="Arial"/>
          <w:b/>
          <w:sz w:val="24"/>
          <w:szCs w:val="24"/>
        </w:rPr>
        <w:t>entre(s)</w:t>
      </w:r>
      <w:r w:rsidR="00883204" w:rsidRPr="009D52D0">
        <w:rPr>
          <w:rFonts w:ascii="Arial" w:hAnsi="Arial" w:cs="Arial"/>
          <w:b/>
          <w:sz w:val="24"/>
          <w:szCs w:val="24"/>
        </w:rPr>
        <w:t xml:space="preserve"> where module will be delivered</w:t>
      </w:r>
    </w:p>
    <w:p w14:paraId="6D21AEBE" w14:textId="2582249A" w:rsidR="009A2D37" w:rsidRDefault="009D289F" w:rsidP="009D52D0">
      <w:pPr>
        <w:spacing w:after="120" w:line="240" w:lineRule="auto"/>
        <w:ind w:left="426" w:right="543"/>
        <w:rPr>
          <w:rFonts w:ascii="Arial" w:hAnsi="Arial" w:cs="Arial"/>
          <w:sz w:val="24"/>
          <w:szCs w:val="24"/>
        </w:rPr>
      </w:pPr>
      <w:r w:rsidRPr="00A00BC6">
        <w:rPr>
          <w:rFonts w:ascii="Arial" w:hAnsi="Arial" w:cs="Arial"/>
        </w:rPr>
        <w:t>Canterbury</w:t>
      </w:r>
    </w:p>
    <w:p w14:paraId="403991C7" w14:textId="77777777" w:rsidR="008D4447" w:rsidRPr="008D4447" w:rsidRDefault="008D4447" w:rsidP="009D52D0">
      <w:pPr>
        <w:spacing w:after="120" w:line="240" w:lineRule="auto"/>
        <w:ind w:left="426" w:right="543"/>
        <w:rPr>
          <w:rFonts w:ascii="Arial" w:hAnsi="Arial" w:cs="Arial"/>
          <w:iCs/>
          <w:sz w:val="24"/>
          <w:szCs w:val="24"/>
        </w:rPr>
      </w:pPr>
    </w:p>
    <w:p w14:paraId="7B9A68B7" w14:textId="7DB3115F" w:rsidR="00883204" w:rsidRPr="009D52D0" w:rsidRDefault="00E72B35" w:rsidP="00E72B35">
      <w:pPr>
        <w:spacing w:after="120" w:line="240" w:lineRule="auto"/>
        <w:ind w:left="567" w:right="543" w:hanging="709"/>
        <w:jc w:val="both"/>
        <w:rPr>
          <w:rFonts w:ascii="Arial" w:hAnsi="Arial" w:cs="Arial"/>
          <w:b/>
          <w:sz w:val="24"/>
          <w:szCs w:val="24"/>
        </w:rPr>
      </w:pPr>
      <w:r w:rsidRPr="00E72B35">
        <w:rPr>
          <w:rFonts w:ascii="Arial" w:hAnsi="Arial" w:cs="Arial"/>
          <w:sz w:val="24"/>
          <w:szCs w:val="24"/>
        </w:rPr>
        <w:t>17.</w:t>
      </w:r>
      <w:r>
        <w:rPr>
          <w:rFonts w:ascii="Arial" w:hAnsi="Arial" w:cs="Arial"/>
          <w:b/>
          <w:sz w:val="24"/>
          <w:szCs w:val="24"/>
        </w:rPr>
        <w:t xml:space="preserve"> </w:t>
      </w:r>
      <w:r w:rsidR="00883204" w:rsidRPr="009D52D0">
        <w:rPr>
          <w:rFonts w:ascii="Arial" w:hAnsi="Arial" w:cs="Arial"/>
          <w:b/>
          <w:sz w:val="24"/>
          <w:szCs w:val="24"/>
        </w:rPr>
        <w:t xml:space="preserve">Internationalisation </w:t>
      </w:r>
    </w:p>
    <w:p w14:paraId="6DB0241F" w14:textId="27036E80" w:rsidR="00922E9E" w:rsidRDefault="00952973" w:rsidP="00E72B35">
      <w:pPr>
        <w:pStyle w:val="ListParagraph"/>
        <w:pBdr>
          <w:bottom w:val="single" w:sz="6" w:space="1" w:color="auto"/>
        </w:pBdr>
        <w:spacing w:after="120" w:line="240" w:lineRule="auto"/>
        <w:ind w:left="360" w:right="260"/>
        <w:rPr>
          <w:rFonts w:ascii="Arial" w:hAnsi="Arial" w:cs="Arial"/>
        </w:rPr>
      </w:pPr>
      <w:r w:rsidRPr="00952973">
        <w:rPr>
          <w:rFonts w:ascii="Arial" w:hAnsi="Arial" w:cs="Arial"/>
        </w:rPr>
        <w:t>The subject and content focuses on species conservation at the international level.</w:t>
      </w:r>
    </w:p>
    <w:p w14:paraId="49B2ED8E" w14:textId="190A4806" w:rsidR="00E72B35" w:rsidRDefault="00E72B35" w:rsidP="00E72B35">
      <w:pPr>
        <w:pStyle w:val="ListParagraph"/>
        <w:pBdr>
          <w:bottom w:val="single" w:sz="6" w:space="1" w:color="auto"/>
        </w:pBdr>
        <w:spacing w:after="120" w:line="240" w:lineRule="auto"/>
        <w:ind w:left="360" w:right="260"/>
        <w:rPr>
          <w:rFonts w:ascii="Arial" w:hAnsi="Arial" w:cs="Arial"/>
        </w:rPr>
      </w:pPr>
    </w:p>
    <w:p w14:paraId="3A79C3D4" w14:textId="77777777" w:rsidR="00E72B35" w:rsidRPr="00E72B35" w:rsidRDefault="00E72B35" w:rsidP="00E72B35">
      <w:pPr>
        <w:pStyle w:val="ListParagraph"/>
        <w:pBdr>
          <w:bottom w:val="single" w:sz="6" w:space="1" w:color="auto"/>
        </w:pBdr>
        <w:spacing w:after="120" w:line="240" w:lineRule="auto"/>
        <w:ind w:left="360" w:right="260"/>
        <w:rPr>
          <w:rFonts w:ascii="Arial" w:hAnsi="Arial" w:cs="Arial"/>
        </w:rPr>
      </w:pPr>
    </w:p>
    <w:p w14:paraId="0D3A8905"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19A73273"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3E473101"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4C2FDB4A"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62796F5C" w14:textId="77777777" w:rsidTr="00A13526">
        <w:trPr>
          <w:trHeight w:val="317"/>
        </w:trPr>
        <w:tc>
          <w:tcPr>
            <w:tcW w:w="1593" w:type="dxa"/>
          </w:tcPr>
          <w:p w14:paraId="62FC7D3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0B5DD22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953C3BD"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0D88EB87"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58C0408E"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4F8AB89E" w14:textId="77777777" w:rsidTr="00A13526">
        <w:trPr>
          <w:trHeight w:val="305"/>
        </w:trPr>
        <w:tc>
          <w:tcPr>
            <w:tcW w:w="1593" w:type="dxa"/>
          </w:tcPr>
          <w:p w14:paraId="67B20C36" w14:textId="5569DAC6" w:rsidR="00422B69" w:rsidRPr="009D52D0" w:rsidRDefault="00942180" w:rsidP="009D52D0">
            <w:pPr>
              <w:spacing w:after="120"/>
              <w:ind w:right="543"/>
              <w:rPr>
                <w:rFonts w:ascii="Arial" w:hAnsi="Arial" w:cs="Arial"/>
                <w:sz w:val="20"/>
                <w:szCs w:val="20"/>
              </w:rPr>
            </w:pPr>
            <w:r>
              <w:rPr>
                <w:rFonts w:ascii="Arial" w:hAnsi="Arial" w:cs="Arial"/>
                <w:sz w:val="20"/>
                <w:szCs w:val="20"/>
              </w:rPr>
              <w:t>06.08.21</w:t>
            </w:r>
          </w:p>
        </w:tc>
        <w:tc>
          <w:tcPr>
            <w:tcW w:w="1815" w:type="dxa"/>
          </w:tcPr>
          <w:p w14:paraId="348B741F" w14:textId="4C36DCFD" w:rsidR="00422B69" w:rsidRPr="009D52D0" w:rsidRDefault="00942180"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64F29071" w14:textId="0ED0619E" w:rsidR="00422B69" w:rsidRPr="009D52D0" w:rsidRDefault="00942180" w:rsidP="009D52D0">
            <w:pPr>
              <w:spacing w:after="120"/>
              <w:ind w:right="543"/>
              <w:rPr>
                <w:rFonts w:ascii="Arial" w:hAnsi="Arial" w:cs="Arial"/>
                <w:sz w:val="20"/>
                <w:szCs w:val="20"/>
              </w:rPr>
            </w:pPr>
            <w:r>
              <w:rPr>
                <w:rFonts w:ascii="Arial" w:hAnsi="Arial" w:cs="Arial"/>
                <w:sz w:val="20"/>
                <w:szCs w:val="20"/>
              </w:rPr>
              <w:t>Sept 21</w:t>
            </w:r>
          </w:p>
        </w:tc>
        <w:tc>
          <w:tcPr>
            <w:tcW w:w="2359" w:type="dxa"/>
          </w:tcPr>
          <w:p w14:paraId="489C2E52" w14:textId="5C5FE016" w:rsidR="00422B69" w:rsidRPr="009D52D0" w:rsidRDefault="00942180" w:rsidP="009D52D0">
            <w:pPr>
              <w:spacing w:after="120"/>
              <w:ind w:right="543"/>
              <w:rPr>
                <w:rFonts w:ascii="Arial" w:hAnsi="Arial" w:cs="Arial"/>
                <w:sz w:val="20"/>
                <w:szCs w:val="20"/>
              </w:rPr>
            </w:pPr>
            <w:r>
              <w:rPr>
                <w:rFonts w:ascii="Arial" w:hAnsi="Arial" w:cs="Arial"/>
                <w:sz w:val="20"/>
                <w:szCs w:val="20"/>
              </w:rPr>
              <w:t>5,7,11,13</w:t>
            </w:r>
          </w:p>
        </w:tc>
        <w:tc>
          <w:tcPr>
            <w:tcW w:w="2941" w:type="dxa"/>
          </w:tcPr>
          <w:p w14:paraId="2AA9CF84" w14:textId="2E5C283A" w:rsidR="00422B69" w:rsidRPr="009D52D0" w:rsidRDefault="00942180" w:rsidP="009D52D0">
            <w:pPr>
              <w:spacing w:after="120"/>
              <w:ind w:right="543"/>
              <w:rPr>
                <w:rFonts w:ascii="Arial" w:hAnsi="Arial" w:cs="Arial"/>
                <w:sz w:val="20"/>
                <w:szCs w:val="20"/>
              </w:rPr>
            </w:pPr>
            <w:r>
              <w:rPr>
                <w:rFonts w:ascii="Arial" w:hAnsi="Arial" w:cs="Arial"/>
                <w:sz w:val="20"/>
                <w:szCs w:val="20"/>
              </w:rPr>
              <w:t>No</w:t>
            </w:r>
          </w:p>
        </w:tc>
      </w:tr>
      <w:tr w:rsidR="00302082" w:rsidRPr="009D52D0" w14:paraId="484385FE" w14:textId="77777777" w:rsidTr="00A13526">
        <w:trPr>
          <w:trHeight w:val="305"/>
        </w:trPr>
        <w:tc>
          <w:tcPr>
            <w:tcW w:w="1593" w:type="dxa"/>
          </w:tcPr>
          <w:p w14:paraId="17D9720C" w14:textId="77777777" w:rsidR="00422B69" w:rsidRPr="009D52D0" w:rsidRDefault="00422B69" w:rsidP="009D52D0">
            <w:pPr>
              <w:spacing w:after="120"/>
              <w:ind w:right="543"/>
              <w:rPr>
                <w:rFonts w:ascii="Arial" w:hAnsi="Arial" w:cs="Arial"/>
                <w:sz w:val="20"/>
                <w:szCs w:val="20"/>
              </w:rPr>
            </w:pPr>
          </w:p>
        </w:tc>
        <w:tc>
          <w:tcPr>
            <w:tcW w:w="1815" w:type="dxa"/>
          </w:tcPr>
          <w:p w14:paraId="0BF8F860" w14:textId="77777777" w:rsidR="00422B69" w:rsidRPr="009D52D0" w:rsidRDefault="00422B69" w:rsidP="009D52D0">
            <w:pPr>
              <w:spacing w:after="120"/>
              <w:ind w:right="543"/>
              <w:rPr>
                <w:rFonts w:ascii="Arial" w:hAnsi="Arial" w:cs="Arial"/>
                <w:sz w:val="20"/>
                <w:szCs w:val="20"/>
              </w:rPr>
            </w:pPr>
          </w:p>
        </w:tc>
        <w:tc>
          <w:tcPr>
            <w:tcW w:w="1974" w:type="dxa"/>
          </w:tcPr>
          <w:p w14:paraId="695D2F53" w14:textId="77777777" w:rsidR="00422B69" w:rsidRPr="009D52D0" w:rsidRDefault="00422B69" w:rsidP="009D52D0">
            <w:pPr>
              <w:spacing w:after="120"/>
              <w:ind w:right="543"/>
              <w:rPr>
                <w:rFonts w:ascii="Arial" w:hAnsi="Arial" w:cs="Arial"/>
                <w:sz w:val="20"/>
                <w:szCs w:val="20"/>
              </w:rPr>
            </w:pPr>
          </w:p>
        </w:tc>
        <w:tc>
          <w:tcPr>
            <w:tcW w:w="2359" w:type="dxa"/>
          </w:tcPr>
          <w:p w14:paraId="36ED62B0" w14:textId="77777777" w:rsidR="00422B69" w:rsidRPr="009D52D0" w:rsidRDefault="00422B69" w:rsidP="009D52D0">
            <w:pPr>
              <w:spacing w:after="120"/>
              <w:ind w:right="543"/>
              <w:rPr>
                <w:rFonts w:ascii="Arial" w:hAnsi="Arial" w:cs="Arial"/>
                <w:sz w:val="20"/>
                <w:szCs w:val="20"/>
              </w:rPr>
            </w:pPr>
          </w:p>
        </w:tc>
        <w:tc>
          <w:tcPr>
            <w:tcW w:w="2941" w:type="dxa"/>
          </w:tcPr>
          <w:p w14:paraId="4BEFC41E" w14:textId="77777777" w:rsidR="00422B69" w:rsidRPr="009D52D0" w:rsidRDefault="00422B69" w:rsidP="009D52D0">
            <w:pPr>
              <w:spacing w:after="120"/>
              <w:ind w:right="543"/>
              <w:rPr>
                <w:rFonts w:ascii="Arial" w:hAnsi="Arial" w:cs="Arial"/>
                <w:sz w:val="20"/>
                <w:szCs w:val="20"/>
              </w:rPr>
            </w:pPr>
          </w:p>
        </w:tc>
      </w:tr>
    </w:tbl>
    <w:p w14:paraId="61784BF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2A5C7" w14:textId="77777777" w:rsidR="00ED3F58" w:rsidRDefault="00ED3F58" w:rsidP="009A2D37">
      <w:pPr>
        <w:spacing w:after="0" w:line="240" w:lineRule="auto"/>
      </w:pPr>
      <w:r>
        <w:separator/>
      </w:r>
    </w:p>
  </w:endnote>
  <w:endnote w:type="continuationSeparator" w:id="0">
    <w:p w14:paraId="370BC870" w14:textId="77777777" w:rsidR="00ED3F58" w:rsidRDefault="00ED3F58" w:rsidP="009A2D37">
      <w:pPr>
        <w:spacing w:after="0" w:line="240" w:lineRule="auto"/>
      </w:pPr>
      <w:r>
        <w:continuationSeparator/>
      </w:r>
    </w:p>
  </w:endnote>
  <w:endnote w:type="continuationNotice" w:id="1">
    <w:p w14:paraId="7A217985" w14:textId="77777777" w:rsidR="00ED3F58" w:rsidRDefault="00ED3F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29D2FF0" w14:textId="233097B8" w:rsidR="008B2543" w:rsidRDefault="0019787E" w:rsidP="009A2D37">
        <w:pPr>
          <w:pStyle w:val="Footer"/>
          <w:jc w:val="center"/>
        </w:pPr>
        <w:r>
          <w:fldChar w:fldCharType="begin"/>
        </w:r>
        <w:r>
          <w:instrText xml:space="preserve"> PAGE   \* MERGEFORMAT </w:instrText>
        </w:r>
        <w:r>
          <w:fldChar w:fldCharType="separate"/>
        </w:r>
        <w:r w:rsidR="00214725">
          <w:rPr>
            <w:noProof/>
          </w:rPr>
          <w:t>4</w:t>
        </w:r>
        <w:r>
          <w:rPr>
            <w:noProof/>
          </w:rPr>
          <w:fldChar w:fldCharType="end"/>
        </w:r>
      </w:p>
    </w:sdtContent>
  </w:sdt>
  <w:p w14:paraId="4344F9C1" w14:textId="09B73890" w:rsidR="008B2543" w:rsidRPr="007B7724" w:rsidRDefault="00E72B35" w:rsidP="00E72B35">
    <w:pPr>
      <w:ind w:firstLine="567"/>
      <w:rPr>
        <w:rFonts w:ascii="Arial" w:hAnsi="Arial"/>
        <w:sz w:val="18"/>
      </w:rPr>
    </w:pPr>
    <w:r w:rsidRPr="00E72B35">
      <w:rPr>
        <w:rFonts w:ascii="Arial" w:hAnsi="Arial" w:cs="Arial"/>
        <w:iCs/>
        <w:color w:val="000000"/>
        <w:sz w:val="18"/>
      </w:rPr>
      <w:t>DICE8360 (DI836) Integrated Species Conservation and Management</w:t>
    </w:r>
    <w:r w:rsidRPr="00E72B35">
      <w:rPr>
        <w:rFonts w:ascii="Arial" w:hAnsi="Arial" w:cs="Arial"/>
        <w:iCs/>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0331FE6F" w14:textId="4857260A" w:rsidR="00EB41D1" w:rsidRDefault="00EB41D1" w:rsidP="00EB41D1">
        <w:pPr>
          <w:pStyle w:val="Footer"/>
          <w:jc w:val="center"/>
        </w:pPr>
        <w:r>
          <w:fldChar w:fldCharType="begin"/>
        </w:r>
        <w:r>
          <w:instrText xml:space="preserve"> PAGE   \* MERGEFORMAT </w:instrText>
        </w:r>
        <w:r>
          <w:fldChar w:fldCharType="separate"/>
        </w:r>
        <w:r w:rsidR="00214725">
          <w:rPr>
            <w:noProof/>
          </w:rPr>
          <w:t>1</w:t>
        </w:r>
        <w:r>
          <w:rPr>
            <w:noProof/>
          </w:rPr>
          <w:fldChar w:fldCharType="end"/>
        </w:r>
      </w:p>
    </w:sdtContent>
  </w:sdt>
  <w:p w14:paraId="39803872" w14:textId="28807A65" w:rsidR="00F17B94" w:rsidRDefault="00214725" w:rsidP="00214725">
    <w:pPr>
      <w:ind w:firstLine="567"/>
    </w:pPr>
    <w:r w:rsidRPr="00214725">
      <w:rPr>
        <w:rFonts w:ascii="Arial" w:hAnsi="Arial" w:cs="Arial"/>
        <w:iCs/>
        <w:color w:val="000000"/>
        <w:sz w:val="18"/>
      </w:rPr>
      <w:t>DICE8360 (DI836) Integrated Species Conservation and Management</w:t>
    </w:r>
    <w:r w:rsidRPr="00214725">
      <w:rPr>
        <w:rFonts w:ascii="Arial" w:hAnsi="Arial" w:cs="Arial"/>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E7128" w14:textId="77777777" w:rsidR="00ED3F58" w:rsidRDefault="00ED3F58" w:rsidP="009A2D37">
      <w:pPr>
        <w:spacing w:after="0" w:line="240" w:lineRule="auto"/>
      </w:pPr>
      <w:r>
        <w:separator/>
      </w:r>
    </w:p>
  </w:footnote>
  <w:footnote w:type="continuationSeparator" w:id="0">
    <w:p w14:paraId="5FE484AC" w14:textId="77777777" w:rsidR="00ED3F58" w:rsidRDefault="00ED3F58" w:rsidP="009A2D37">
      <w:pPr>
        <w:spacing w:after="0" w:line="240" w:lineRule="auto"/>
      </w:pPr>
      <w:r>
        <w:continuationSeparator/>
      </w:r>
    </w:p>
  </w:footnote>
  <w:footnote w:type="continuationNotice" w:id="1">
    <w:p w14:paraId="2F902806" w14:textId="77777777" w:rsidR="00ED3F58" w:rsidRDefault="00ED3F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7E29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3226133" wp14:editId="48F7ACA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ADC05BA" w14:textId="77777777" w:rsidR="008B2543" w:rsidRPr="008C00F8" w:rsidRDefault="008B2543" w:rsidP="005E6D38">
    <w:pPr>
      <w:pStyle w:val="Heading1"/>
      <w:spacing w:before="60" w:after="60"/>
      <w:rPr>
        <w:rFonts w:ascii="Arial" w:hAnsi="Arial" w:cs="Arial"/>
      </w:rPr>
    </w:pPr>
  </w:p>
  <w:p w14:paraId="65D4B91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1B5A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60A8702B" wp14:editId="38E3FD1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7AE3028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9D35A82"/>
    <w:multiLevelType w:val="multilevel"/>
    <w:tmpl w:val="FCB43F9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B7B29BB"/>
    <w:multiLevelType w:val="hybridMultilevel"/>
    <w:tmpl w:val="4F641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DE2A07"/>
    <w:multiLevelType w:val="multilevel"/>
    <w:tmpl w:val="F1AA8E1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2D41DC"/>
    <w:multiLevelType w:val="hybridMultilevel"/>
    <w:tmpl w:val="D2D0EF3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11"/>
  </w:num>
  <w:num w:numId="8">
    <w:abstractNumId w:val="7"/>
  </w:num>
  <w:num w:numId="9">
    <w:abstractNumId w:val="5"/>
  </w:num>
  <w:num w:numId="10">
    <w:abstractNumId w:val="2"/>
  </w:num>
  <w:num w:numId="11">
    <w:abstractNumId w:val="1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4725"/>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70DE"/>
    <w:rsid w:val="003F3578"/>
    <w:rsid w:val="003F4470"/>
    <w:rsid w:val="003F5A04"/>
    <w:rsid w:val="003F67CD"/>
    <w:rsid w:val="00402ED7"/>
    <w:rsid w:val="004114F8"/>
    <w:rsid w:val="00422B69"/>
    <w:rsid w:val="00423D86"/>
    <w:rsid w:val="00424C90"/>
    <w:rsid w:val="00436BE9"/>
    <w:rsid w:val="00441E76"/>
    <w:rsid w:val="004443DA"/>
    <w:rsid w:val="00445B11"/>
    <w:rsid w:val="00446A75"/>
    <w:rsid w:val="004474A2"/>
    <w:rsid w:val="00460925"/>
    <w:rsid w:val="00471C6C"/>
    <w:rsid w:val="00472023"/>
    <w:rsid w:val="00481C4F"/>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C5312"/>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03CDC"/>
    <w:rsid w:val="008102E5"/>
    <w:rsid w:val="008111B4"/>
    <w:rsid w:val="008133F0"/>
    <w:rsid w:val="00815880"/>
    <w:rsid w:val="0082322C"/>
    <w:rsid w:val="00823942"/>
    <w:rsid w:val="00827FFD"/>
    <w:rsid w:val="008344B1"/>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21CF6"/>
    <w:rsid w:val="00922E9E"/>
    <w:rsid w:val="00924EF0"/>
    <w:rsid w:val="00934D7B"/>
    <w:rsid w:val="00942180"/>
    <w:rsid w:val="00947180"/>
    <w:rsid w:val="00952973"/>
    <w:rsid w:val="00955F98"/>
    <w:rsid w:val="009567BE"/>
    <w:rsid w:val="009676FA"/>
    <w:rsid w:val="009679E0"/>
    <w:rsid w:val="00977632"/>
    <w:rsid w:val="00982A8E"/>
    <w:rsid w:val="009840D5"/>
    <w:rsid w:val="00987DB4"/>
    <w:rsid w:val="0099029D"/>
    <w:rsid w:val="00996204"/>
    <w:rsid w:val="009A26CB"/>
    <w:rsid w:val="009A2BC2"/>
    <w:rsid w:val="009A2D37"/>
    <w:rsid w:val="009A7587"/>
    <w:rsid w:val="009B0A69"/>
    <w:rsid w:val="009B4F5B"/>
    <w:rsid w:val="009C2474"/>
    <w:rsid w:val="009C7082"/>
    <w:rsid w:val="009D0006"/>
    <w:rsid w:val="009D068C"/>
    <w:rsid w:val="009D289F"/>
    <w:rsid w:val="009D52D0"/>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56F67"/>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7B7B"/>
    <w:rsid w:val="00C3744A"/>
    <w:rsid w:val="00C4002A"/>
    <w:rsid w:val="00C46912"/>
    <w:rsid w:val="00C612A8"/>
    <w:rsid w:val="00C618D2"/>
    <w:rsid w:val="00C67631"/>
    <w:rsid w:val="00C709C6"/>
    <w:rsid w:val="00C712A9"/>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E3ED2"/>
    <w:rsid w:val="00DF665B"/>
    <w:rsid w:val="00E0152A"/>
    <w:rsid w:val="00E03394"/>
    <w:rsid w:val="00E066E5"/>
    <w:rsid w:val="00E21923"/>
    <w:rsid w:val="00E22F03"/>
    <w:rsid w:val="00E233C1"/>
    <w:rsid w:val="00E51404"/>
    <w:rsid w:val="00E574C9"/>
    <w:rsid w:val="00E610DE"/>
    <w:rsid w:val="00E66167"/>
    <w:rsid w:val="00E71F2F"/>
    <w:rsid w:val="00E72B35"/>
    <w:rsid w:val="00E77786"/>
    <w:rsid w:val="00E806FB"/>
    <w:rsid w:val="00EB1C2D"/>
    <w:rsid w:val="00EB41D1"/>
    <w:rsid w:val="00EC1810"/>
    <w:rsid w:val="00EC3FCC"/>
    <w:rsid w:val="00ED32FF"/>
    <w:rsid w:val="00ED3F58"/>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92341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uiPriority w:val="9"/>
    <w:semiHidden/>
    <w:unhideWhenUsed/>
    <w:qFormat/>
    <w:rsid w:val="003E70D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customStyle="1" w:styleId="Body">
    <w:name w:val="Body"/>
    <w:basedOn w:val="Normal"/>
    <w:rsid w:val="009D289F"/>
    <w:pPr>
      <w:spacing w:after="0" w:line="240" w:lineRule="atLeast"/>
    </w:pPr>
    <w:rPr>
      <w:rFonts w:ascii="Helvetica" w:eastAsia="Times New Roman" w:hAnsi="Helvetica" w:cs="Times New Roman"/>
      <w:color w:val="000000"/>
      <w:sz w:val="24"/>
      <w:szCs w:val="20"/>
      <w:lang w:val="en-US" w:eastAsia="en-US"/>
    </w:rPr>
  </w:style>
  <w:style w:type="paragraph" w:styleId="BodyText">
    <w:name w:val="Body Text"/>
    <w:basedOn w:val="Normal"/>
    <w:link w:val="BodyTextChar"/>
    <w:rsid w:val="009D289F"/>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9D289F"/>
    <w:rPr>
      <w:rFonts w:ascii="Arial" w:eastAsia="Times New Roman" w:hAnsi="Arial" w:cs="Times New Roman"/>
      <w:szCs w:val="20"/>
      <w:lang w:val="en-US"/>
    </w:rPr>
  </w:style>
  <w:style w:type="paragraph" w:styleId="BodyText3">
    <w:name w:val="Body Text 3"/>
    <w:basedOn w:val="Normal"/>
    <w:link w:val="BodyText3Char"/>
    <w:uiPriority w:val="99"/>
    <w:semiHidden/>
    <w:unhideWhenUsed/>
    <w:rsid w:val="00C712A9"/>
    <w:pPr>
      <w:spacing w:after="120"/>
    </w:pPr>
    <w:rPr>
      <w:sz w:val="16"/>
      <w:szCs w:val="16"/>
    </w:rPr>
  </w:style>
  <w:style w:type="character" w:customStyle="1" w:styleId="BodyText3Char">
    <w:name w:val="Body Text 3 Char"/>
    <w:basedOn w:val="DefaultParagraphFont"/>
    <w:link w:val="BodyText3"/>
    <w:uiPriority w:val="99"/>
    <w:semiHidden/>
    <w:rsid w:val="00C712A9"/>
    <w:rPr>
      <w:rFonts w:eastAsiaTheme="minorEastAsia"/>
      <w:sz w:val="16"/>
      <w:szCs w:val="16"/>
      <w:lang w:eastAsia="en-GB"/>
    </w:rPr>
  </w:style>
  <w:style w:type="character" w:customStyle="1" w:styleId="Heading9Char">
    <w:name w:val="Heading 9 Char"/>
    <w:basedOn w:val="DefaultParagraphFont"/>
    <w:link w:val="Heading9"/>
    <w:uiPriority w:val="9"/>
    <w:semiHidden/>
    <w:rsid w:val="003E70DE"/>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7FF8B31C-06BA-44B2-96C8-A1DBB3F6F59E}">
  <ds:schemaRefs>
    <ds:schemaRef ds:uri="http://schemas.openxmlformats.org/officeDocument/2006/bibliography"/>
  </ds:schemaRefs>
</ds:datastoreItem>
</file>

<file path=customXml/itemProps2.xml><?xml version="1.0" encoding="utf-8"?>
<ds:datastoreItem xmlns:ds="http://schemas.openxmlformats.org/officeDocument/2006/customXml" ds:itemID="{179447AD-C5FD-45FE-BB23-FB18EDE02EE0}"/>
</file>

<file path=customXml/itemProps3.xml><?xml version="1.0" encoding="utf-8"?>
<ds:datastoreItem xmlns:ds="http://schemas.openxmlformats.org/officeDocument/2006/customXml" ds:itemID="{B2E72F6D-BC5B-4571-A5A6-0DA9121E60BF}"/>
</file>

<file path=customXml/itemProps4.xml><?xml version="1.0" encoding="utf-8"?>
<ds:datastoreItem xmlns:ds="http://schemas.openxmlformats.org/officeDocument/2006/customXml" ds:itemID="{28FDA3D5-C2EA-4088-ABB4-8357AEFBDF15}"/>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Alyson Hunt</cp:lastModifiedBy>
  <cp:revision>2</cp:revision>
  <cp:lastPrinted>2019-02-26T09:40:00Z</cp:lastPrinted>
  <dcterms:created xsi:type="dcterms:W3CDTF">2021-08-06T16:22:00Z</dcterms:created>
  <dcterms:modified xsi:type="dcterms:W3CDTF">2021-08-06T16:22:00Z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13900</vt:r8>
  </property>
  <property fmtid="{D5CDD505-2E9C-101B-9397-08002B2CF9AE}" pid="3" name="_dlc_DocIdItemGuid">
    <vt:lpwstr>30aa3af5-94a7-4696-9ea5-bc9117f350f3</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0x010100C9183167D435B34DA3A58A7D3B779F73</vt:lpwstr>
  </property>
  <property fmtid="{D5CDD505-2E9C-101B-9397-08002B2CF9AE}" pid="7" name="TemplateUrl">
    <vt:lpwstr/>
  </property>
</Properties>
</file>