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B4A2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8781EA" w14:textId="777F97A4" w:rsidR="009A2D37" w:rsidRPr="00302082" w:rsidRDefault="00C93D57" w:rsidP="00745702">
      <w:pPr>
        <w:spacing w:after="120" w:line="240" w:lineRule="auto"/>
        <w:ind w:left="567" w:right="260"/>
        <w:jc w:val="both"/>
        <w:rPr>
          <w:rFonts w:ascii="Arial" w:hAnsi="Arial" w:cs="Arial"/>
        </w:rPr>
      </w:pPr>
      <w:r>
        <w:rPr>
          <w:rFonts w:ascii="Arial" w:hAnsi="Arial" w:cs="Arial"/>
        </w:rPr>
        <w:t>CL</w:t>
      </w:r>
      <w:r w:rsidR="00505483">
        <w:rPr>
          <w:rFonts w:ascii="Arial" w:hAnsi="Arial" w:cs="Arial"/>
        </w:rPr>
        <w:t>AS</w:t>
      </w:r>
      <w:r>
        <w:rPr>
          <w:rFonts w:ascii="Arial" w:hAnsi="Arial" w:cs="Arial"/>
        </w:rPr>
        <w:t>621</w:t>
      </w:r>
      <w:r w:rsidR="00505483">
        <w:rPr>
          <w:rFonts w:ascii="Arial" w:hAnsi="Arial" w:cs="Arial"/>
        </w:rPr>
        <w:t>0</w:t>
      </w:r>
      <w:r>
        <w:rPr>
          <w:rFonts w:ascii="Arial" w:hAnsi="Arial" w:cs="Arial"/>
        </w:rPr>
        <w:t>/CL</w:t>
      </w:r>
      <w:r w:rsidR="00505483">
        <w:rPr>
          <w:rFonts w:ascii="Arial" w:hAnsi="Arial" w:cs="Arial"/>
        </w:rPr>
        <w:t>AS</w:t>
      </w:r>
      <w:r>
        <w:rPr>
          <w:rFonts w:ascii="Arial" w:hAnsi="Arial" w:cs="Arial"/>
        </w:rPr>
        <w:t>687</w:t>
      </w:r>
      <w:r w:rsidR="00505483">
        <w:rPr>
          <w:rFonts w:ascii="Arial" w:hAnsi="Arial" w:cs="Arial"/>
        </w:rPr>
        <w:t>0 (CL621-CL687)</w:t>
      </w:r>
      <w:r>
        <w:rPr>
          <w:rFonts w:ascii="Arial" w:hAnsi="Arial" w:cs="Arial"/>
        </w:rPr>
        <w:t xml:space="preserve"> – Professional Archaeology: Techniques and Methods</w:t>
      </w:r>
    </w:p>
    <w:p w14:paraId="0C8FFB7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AAF2867"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7CADA9EB"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D5C868C" w14:textId="4CAE12E1" w:rsidR="009A2D37" w:rsidRPr="0036174D" w:rsidRDefault="00C93D57" w:rsidP="00745702">
      <w:pPr>
        <w:spacing w:after="120" w:line="240" w:lineRule="auto"/>
        <w:ind w:left="567" w:right="260"/>
        <w:rPr>
          <w:rFonts w:ascii="Arial" w:hAnsi="Arial" w:cs="Arial"/>
          <w:iCs/>
        </w:rPr>
      </w:pPr>
      <w:r>
        <w:rPr>
          <w:rFonts w:ascii="Arial" w:hAnsi="Arial" w:cs="Arial"/>
          <w:iCs/>
        </w:rPr>
        <w:t>Level 5 (CL</w:t>
      </w:r>
      <w:r w:rsidR="00505483">
        <w:rPr>
          <w:rFonts w:ascii="Arial" w:hAnsi="Arial" w:cs="Arial"/>
          <w:iCs/>
        </w:rPr>
        <w:t>AS</w:t>
      </w:r>
      <w:r>
        <w:rPr>
          <w:rFonts w:ascii="Arial" w:hAnsi="Arial" w:cs="Arial"/>
          <w:iCs/>
        </w:rPr>
        <w:t>687</w:t>
      </w:r>
      <w:r w:rsidR="00505483">
        <w:rPr>
          <w:rFonts w:ascii="Arial" w:hAnsi="Arial" w:cs="Arial"/>
          <w:iCs/>
        </w:rPr>
        <w:t>0</w:t>
      </w:r>
      <w:r>
        <w:rPr>
          <w:rFonts w:ascii="Arial" w:hAnsi="Arial" w:cs="Arial"/>
          <w:iCs/>
        </w:rPr>
        <w:t>) and Level 6 (CL</w:t>
      </w:r>
      <w:r w:rsidR="00505483">
        <w:rPr>
          <w:rFonts w:ascii="Arial" w:hAnsi="Arial" w:cs="Arial"/>
          <w:iCs/>
        </w:rPr>
        <w:t>AS</w:t>
      </w:r>
      <w:r>
        <w:rPr>
          <w:rFonts w:ascii="Arial" w:hAnsi="Arial" w:cs="Arial"/>
          <w:iCs/>
        </w:rPr>
        <w:t>621</w:t>
      </w:r>
      <w:r w:rsidR="00505483">
        <w:rPr>
          <w:rFonts w:ascii="Arial" w:hAnsi="Arial" w:cs="Arial"/>
          <w:iCs/>
        </w:rPr>
        <w:t>0</w:t>
      </w:r>
      <w:bookmarkStart w:id="0" w:name="_GoBack"/>
      <w:bookmarkEnd w:id="0"/>
      <w:r>
        <w:rPr>
          <w:rFonts w:ascii="Arial" w:hAnsi="Arial" w:cs="Arial"/>
          <w:iCs/>
        </w:rPr>
        <w:t>)</w:t>
      </w:r>
    </w:p>
    <w:p w14:paraId="51A26B2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EF6474E" w14:textId="77777777" w:rsidR="009A2D37" w:rsidRPr="0036174D" w:rsidRDefault="00C93D57" w:rsidP="00745702">
      <w:pPr>
        <w:spacing w:after="120" w:line="240" w:lineRule="auto"/>
        <w:ind w:left="567" w:right="260"/>
        <w:rPr>
          <w:rFonts w:ascii="Arial" w:hAnsi="Arial" w:cs="Arial"/>
        </w:rPr>
      </w:pPr>
      <w:r>
        <w:rPr>
          <w:rFonts w:ascii="Arial" w:hAnsi="Arial" w:cs="Arial"/>
        </w:rPr>
        <w:t>30 Credits (15 ECTS)</w:t>
      </w:r>
    </w:p>
    <w:p w14:paraId="291A70C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664416D" w14:textId="77777777" w:rsidR="009A2D37" w:rsidRPr="0036174D" w:rsidRDefault="00C93D57"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7F2EDDF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406582C" w14:textId="77777777" w:rsidR="009A2D37" w:rsidRPr="0036174D" w:rsidRDefault="00C93D57" w:rsidP="00745702">
      <w:pPr>
        <w:spacing w:after="120" w:line="240" w:lineRule="auto"/>
        <w:ind w:left="567" w:right="260"/>
        <w:rPr>
          <w:rFonts w:ascii="Arial" w:hAnsi="Arial" w:cs="Arial"/>
          <w:iCs/>
        </w:rPr>
      </w:pPr>
      <w:r>
        <w:rPr>
          <w:rFonts w:ascii="Arial" w:hAnsi="Arial" w:cs="Arial"/>
          <w:iCs/>
        </w:rPr>
        <w:t>None</w:t>
      </w:r>
    </w:p>
    <w:p w14:paraId="42716B2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4295300" w14:textId="77777777" w:rsidR="00C25C76" w:rsidRPr="0036174D" w:rsidRDefault="00C93D57" w:rsidP="00745702">
      <w:pPr>
        <w:spacing w:after="120" w:line="240" w:lineRule="auto"/>
        <w:ind w:left="567" w:right="260"/>
        <w:rPr>
          <w:rFonts w:ascii="Arial" w:hAnsi="Arial" w:cs="Arial"/>
          <w:iCs/>
        </w:rPr>
      </w:pPr>
      <w:r w:rsidRPr="00C93D57">
        <w:rPr>
          <w:rFonts w:ascii="Arial" w:hAnsi="Arial" w:cs="Arial"/>
          <w:iCs/>
        </w:rPr>
        <w:t>Optional for BA Classical &amp; Archaeological Studies (Single and Joint Honours)</w:t>
      </w:r>
    </w:p>
    <w:p w14:paraId="1061DC94"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w:t>
      </w:r>
      <w:r w:rsidR="00C93D57">
        <w:rPr>
          <w:rFonts w:ascii="Arial" w:hAnsi="Arial" w:cs="Arial"/>
          <w:b/>
        </w:rPr>
        <w:t>, Level 5</w:t>
      </w:r>
      <w:r w:rsidR="00C729D7" w:rsidRPr="00302082">
        <w:rPr>
          <w:rFonts w:ascii="Arial" w:hAnsi="Arial" w:cs="Arial"/>
          <w:b/>
        </w:rPr>
        <w:t xml:space="preserve"> students will be able to:</w:t>
      </w:r>
    </w:p>
    <w:p w14:paraId="1557C860" w14:textId="77777777" w:rsidR="00C25C76" w:rsidRDefault="00C93D57" w:rsidP="0009626C">
      <w:pPr>
        <w:spacing w:after="120" w:line="240" w:lineRule="auto"/>
        <w:ind w:left="1418" w:right="260" w:hanging="567"/>
        <w:jc w:val="both"/>
        <w:rPr>
          <w:rFonts w:ascii="Arial" w:hAnsi="Arial" w:cs="Arial"/>
        </w:rPr>
      </w:pPr>
      <w:r>
        <w:rPr>
          <w:rFonts w:ascii="Arial" w:hAnsi="Arial" w:cs="Arial"/>
        </w:rPr>
        <w:t>8.1</w:t>
      </w:r>
      <w:r>
        <w:rPr>
          <w:rFonts w:ascii="Arial" w:hAnsi="Arial" w:cs="Arial"/>
        </w:rPr>
        <w:tab/>
      </w:r>
      <w:r w:rsidRPr="00C93D57">
        <w:rPr>
          <w:rFonts w:ascii="Arial" w:hAnsi="Arial" w:cs="Arial"/>
          <w:iCs/>
        </w:rPr>
        <w:t>Demonstrate</w:t>
      </w:r>
      <w:r w:rsidRPr="00C93D57">
        <w:rPr>
          <w:rFonts w:ascii="Arial" w:hAnsi="Arial" w:cs="Arial"/>
        </w:rPr>
        <w:t xml:space="preserve"> knowledge of key field techniques and skills employed by archaeologists;</w:t>
      </w:r>
    </w:p>
    <w:p w14:paraId="63AEBD99" w14:textId="77777777" w:rsidR="00C93D57" w:rsidRDefault="00C93D57" w:rsidP="0009626C">
      <w:pPr>
        <w:spacing w:after="120" w:line="240" w:lineRule="auto"/>
        <w:ind w:left="1418" w:right="260" w:hanging="567"/>
        <w:jc w:val="both"/>
        <w:rPr>
          <w:rFonts w:ascii="Arial" w:hAnsi="Arial" w:cs="Arial"/>
        </w:rPr>
      </w:pPr>
      <w:r>
        <w:rPr>
          <w:rFonts w:ascii="Arial" w:hAnsi="Arial" w:cs="Arial"/>
        </w:rPr>
        <w:t>8.2</w:t>
      </w:r>
      <w:r>
        <w:rPr>
          <w:rFonts w:ascii="Arial" w:hAnsi="Arial" w:cs="Arial"/>
        </w:rPr>
        <w:tab/>
      </w:r>
      <w:r w:rsidRPr="00C93D57">
        <w:rPr>
          <w:rFonts w:ascii="Arial" w:hAnsi="Arial" w:cs="Arial"/>
          <w:iCs/>
        </w:rPr>
        <w:t xml:space="preserve">Demonstrate </w:t>
      </w:r>
      <w:r w:rsidRPr="00C93D57">
        <w:rPr>
          <w:rFonts w:ascii="Arial" w:hAnsi="Arial" w:cs="Arial"/>
        </w:rPr>
        <w:t>understanding of the principal terms and concepts associated with archaeological fieldwork;</w:t>
      </w:r>
    </w:p>
    <w:p w14:paraId="41AC95A9" w14:textId="77777777" w:rsidR="00C93D57" w:rsidRDefault="00C93D57" w:rsidP="0009626C">
      <w:pPr>
        <w:spacing w:after="120" w:line="240" w:lineRule="auto"/>
        <w:ind w:left="1418" w:right="260" w:hanging="567"/>
        <w:jc w:val="both"/>
        <w:rPr>
          <w:rFonts w:ascii="Arial" w:hAnsi="Arial" w:cs="Arial"/>
          <w:iCs/>
        </w:rPr>
      </w:pPr>
      <w:r>
        <w:rPr>
          <w:rFonts w:ascii="Arial" w:hAnsi="Arial" w:cs="Arial"/>
        </w:rPr>
        <w:t>8.3</w:t>
      </w:r>
      <w:r>
        <w:rPr>
          <w:rFonts w:ascii="Arial" w:hAnsi="Arial" w:cs="Arial"/>
        </w:rPr>
        <w:tab/>
      </w:r>
      <w:r w:rsidRPr="00C93D57">
        <w:rPr>
          <w:rFonts w:ascii="Arial" w:hAnsi="Arial" w:cs="Arial"/>
          <w:iCs/>
        </w:rPr>
        <w:t>Demonstrate</w:t>
      </w:r>
      <w:r w:rsidRPr="00C93D57">
        <w:rPr>
          <w:rFonts w:ascii="Arial" w:hAnsi="Arial" w:cs="Arial"/>
        </w:rPr>
        <w:t xml:space="preserve"> knowledge of the principal methods used for the discovery and recording of site and monuments in the landscape, and an ability to critically evaluate these methods</w:t>
      </w:r>
      <w:r w:rsidRPr="00C93D57">
        <w:rPr>
          <w:rFonts w:ascii="Arial" w:hAnsi="Arial" w:cs="Arial"/>
          <w:iCs/>
        </w:rPr>
        <w:t>;</w:t>
      </w:r>
    </w:p>
    <w:p w14:paraId="14F650A2" w14:textId="77777777" w:rsidR="008D4F3E" w:rsidRDefault="008D4F3E" w:rsidP="0009626C">
      <w:pPr>
        <w:spacing w:after="120" w:line="240" w:lineRule="auto"/>
        <w:ind w:left="1418" w:right="260" w:hanging="567"/>
        <w:jc w:val="both"/>
        <w:rPr>
          <w:rFonts w:ascii="Arial" w:hAnsi="Arial" w:cs="Arial"/>
          <w:iCs/>
        </w:rPr>
      </w:pPr>
      <w:r>
        <w:rPr>
          <w:rFonts w:ascii="Arial" w:hAnsi="Arial" w:cs="Arial"/>
          <w:iCs/>
        </w:rPr>
        <w:t>8.4</w:t>
      </w:r>
      <w:r>
        <w:rPr>
          <w:rFonts w:ascii="Arial" w:hAnsi="Arial" w:cs="Arial"/>
          <w:iCs/>
        </w:rPr>
        <w:tab/>
      </w:r>
      <w:r w:rsidRPr="008D4F3E">
        <w:rPr>
          <w:rFonts w:ascii="Arial" w:hAnsi="Arial" w:cs="Arial"/>
          <w:iCs/>
        </w:rPr>
        <w:t>Demonstrate understanding of the ways in which different field methods and scientific techniques are integrated in contemporary field archaeology with reference to both survey and excavation;</w:t>
      </w:r>
    </w:p>
    <w:p w14:paraId="48802155" w14:textId="77777777" w:rsidR="008D4F3E" w:rsidRDefault="008D4F3E" w:rsidP="0009626C">
      <w:pPr>
        <w:spacing w:after="120" w:line="240" w:lineRule="auto"/>
        <w:ind w:left="1418" w:right="260" w:hanging="567"/>
        <w:jc w:val="both"/>
        <w:rPr>
          <w:rFonts w:ascii="Arial" w:hAnsi="Arial" w:cs="Arial"/>
          <w:iCs/>
        </w:rPr>
      </w:pPr>
      <w:r>
        <w:rPr>
          <w:rFonts w:ascii="Arial" w:hAnsi="Arial" w:cs="Arial"/>
          <w:iCs/>
        </w:rPr>
        <w:t>8.5</w:t>
      </w:r>
      <w:r>
        <w:rPr>
          <w:rFonts w:ascii="Arial" w:hAnsi="Arial" w:cs="Arial"/>
          <w:iCs/>
        </w:rPr>
        <w:tab/>
      </w:r>
      <w:r w:rsidRPr="008D4F3E">
        <w:rPr>
          <w:rFonts w:ascii="Arial" w:hAnsi="Arial" w:cs="Arial"/>
          <w:iCs/>
        </w:rPr>
        <w:t>Demonstrate knowledge of the principal recording techniques used within archaeological sites and of the nature and structure of archaeological archives;</w:t>
      </w:r>
    </w:p>
    <w:p w14:paraId="768B827B" w14:textId="77777777" w:rsidR="008D4F3E" w:rsidRDefault="008D4F3E" w:rsidP="0009626C">
      <w:pPr>
        <w:spacing w:after="120" w:line="240" w:lineRule="auto"/>
        <w:ind w:left="1418" w:right="260" w:hanging="567"/>
        <w:jc w:val="both"/>
        <w:rPr>
          <w:rFonts w:ascii="Arial" w:hAnsi="Arial" w:cs="Arial"/>
          <w:iCs/>
        </w:rPr>
      </w:pPr>
      <w:r>
        <w:rPr>
          <w:rFonts w:ascii="Arial" w:hAnsi="Arial" w:cs="Arial"/>
          <w:iCs/>
        </w:rPr>
        <w:t>8.6</w:t>
      </w:r>
      <w:r>
        <w:rPr>
          <w:rFonts w:ascii="Arial" w:hAnsi="Arial" w:cs="Arial"/>
          <w:iCs/>
        </w:rPr>
        <w:tab/>
      </w:r>
      <w:r w:rsidRPr="008D4F3E">
        <w:rPr>
          <w:rFonts w:ascii="Arial" w:hAnsi="Arial" w:cs="Arial"/>
          <w:iCs/>
        </w:rPr>
        <w:t>Demonstrate knowledge of how archaeological fieldwork in England is organised, and awareness of issues pertaining to student participation in archaeological fieldwork;</w:t>
      </w:r>
    </w:p>
    <w:p w14:paraId="6119A942" w14:textId="77777777" w:rsidR="008D4F3E" w:rsidRDefault="008D4F3E" w:rsidP="0009626C">
      <w:pPr>
        <w:spacing w:after="120" w:line="240" w:lineRule="auto"/>
        <w:ind w:left="1418" w:right="260" w:hanging="567"/>
        <w:jc w:val="both"/>
        <w:rPr>
          <w:rFonts w:ascii="Arial" w:hAnsi="Arial" w:cs="Arial"/>
          <w:iCs/>
        </w:rPr>
      </w:pPr>
      <w:r>
        <w:rPr>
          <w:rFonts w:ascii="Arial" w:hAnsi="Arial" w:cs="Arial"/>
          <w:iCs/>
        </w:rPr>
        <w:t>8.7</w:t>
      </w:r>
      <w:r>
        <w:rPr>
          <w:rFonts w:ascii="Arial" w:hAnsi="Arial" w:cs="Arial"/>
          <w:iCs/>
        </w:rPr>
        <w:tab/>
      </w:r>
      <w:r w:rsidRPr="008D4F3E">
        <w:rPr>
          <w:rFonts w:ascii="Arial" w:hAnsi="Arial" w:cs="Arial"/>
          <w:iCs/>
        </w:rPr>
        <w:t>Demonstrate understanding of planning guidance and legislation and a critical appreciation of how it affects the excavation and management of archaeological sites;</w:t>
      </w:r>
    </w:p>
    <w:p w14:paraId="307F3D7E" w14:textId="5AACF2C3" w:rsidR="008D4F3E" w:rsidRDefault="008D4F3E" w:rsidP="0009626C">
      <w:pPr>
        <w:spacing w:after="120" w:line="240" w:lineRule="auto"/>
        <w:ind w:left="1418" w:right="260" w:hanging="567"/>
        <w:jc w:val="both"/>
        <w:rPr>
          <w:rFonts w:ascii="Arial" w:hAnsi="Arial" w:cs="Arial"/>
        </w:rPr>
      </w:pPr>
      <w:r>
        <w:rPr>
          <w:rFonts w:ascii="Arial" w:hAnsi="Arial" w:cs="Arial"/>
          <w:iCs/>
        </w:rPr>
        <w:t>8.8</w:t>
      </w:r>
      <w:r>
        <w:rPr>
          <w:rFonts w:ascii="Arial" w:hAnsi="Arial" w:cs="Arial"/>
          <w:iCs/>
        </w:rPr>
        <w:tab/>
      </w:r>
      <w:r w:rsidRPr="008D4F3E">
        <w:rPr>
          <w:rFonts w:ascii="Arial" w:hAnsi="Arial" w:cs="Arial"/>
          <w:iCs/>
        </w:rPr>
        <w:t xml:space="preserve">Demonstrate knowledge of post-excavation procedures and </w:t>
      </w:r>
      <w:r w:rsidR="00804BC2">
        <w:rPr>
          <w:rFonts w:ascii="Arial" w:hAnsi="Arial" w:cs="Arial"/>
          <w:iCs/>
        </w:rPr>
        <w:t xml:space="preserve">an </w:t>
      </w:r>
      <w:r w:rsidRPr="008D4F3E">
        <w:rPr>
          <w:rFonts w:ascii="Arial" w:hAnsi="Arial" w:cs="Arial"/>
          <w:iCs/>
        </w:rPr>
        <w:t>ability to critically evaluate current and future trends in the archiving and dissemination of archaeological information.</w:t>
      </w:r>
    </w:p>
    <w:p w14:paraId="1C66CF8F" w14:textId="77777777" w:rsidR="00C93D57" w:rsidRDefault="00C93D57" w:rsidP="00C93D57">
      <w:pPr>
        <w:spacing w:after="120" w:line="240" w:lineRule="auto"/>
        <w:ind w:left="567" w:right="260"/>
        <w:jc w:val="both"/>
        <w:rPr>
          <w:rFonts w:ascii="Arial" w:hAnsi="Arial" w:cs="Arial"/>
        </w:rPr>
      </w:pPr>
      <w:r w:rsidRPr="00C93D57">
        <w:rPr>
          <w:rFonts w:ascii="Arial" w:hAnsi="Arial" w:cs="Arial"/>
          <w:b/>
        </w:rPr>
        <w:t xml:space="preserve">On successfully completing the module, Level </w:t>
      </w:r>
      <w:r>
        <w:rPr>
          <w:rFonts w:ascii="Arial" w:hAnsi="Arial" w:cs="Arial"/>
          <w:b/>
        </w:rPr>
        <w:t>6</w:t>
      </w:r>
      <w:r w:rsidRPr="00C93D57">
        <w:rPr>
          <w:rFonts w:ascii="Arial" w:hAnsi="Arial" w:cs="Arial"/>
          <w:b/>
        </w:rPr>
        <w:t xml:space="preserve"> students will be able to:</w:t>
      </w:r>
    </w:p>
    <w:p w14:paraId="2F35710D" w14:textId="77777777" w:rsidR="00C93D57" w:rsidRDefault="008D4F3E" w:rsidP="0009626C">
      <w:pPr>
        <w:spacing w:after="120" w:line="240" w:lineRule="auto"/>
        <w:ind w:left="1418" w:right="260" w:hanging="567"/>
        <w:jc w:val="both"/>
        <w:rPr>
          <w:rFonts w:ascii="Arial" w:hAnsi="Arial" w:cs="Arial"/>
        </w:rPr>
      </w:pPr>
      <w:r>
        <w:rPr>
          <w:rFonts w:ascii="Arial" w:hAnsi="Arial" w:cs="Arial"/>
        </w:rPr>
        <w:t>8.9</w:t>
      </w:r>
      <w:r>
        <w:rPr>
          <w:rFonts w:ascii="Arial" w:hAnsi="Arial" w:cs="Arial"/>
        </w:rPr>
        <w:tab/>
      </w:r>
      <w:r w:rsidRPr="008D4F3E">
        <w:rPr>
          <w:rFonts w:ascii="Arial" w:hAnsi="Arial" w:cs="Arial"/>
        </w:rPr>
        <w:t>Demonstrate in-depth knowledge of key field techniques and skills employed by archaeologists;</w:t>
      </w:r>
    </w:p>
    <w:p w14:paraId="303EB9DE" w14:textId="77777777" w:rsidR="008D4F3E" w:rsidRDefault="008D4F3E" w:rsidP="0009626C">
      <w:pPr>
        <w:spacing w:after="120" w:line="240" w:lineRule="auto"/>
        <w:ind w:left="1418" w:right="260" w:hanging="567"/>
        <w:jc w:val="both"/>
        <w:rPr>
          <w:rFonts w:ascii="Arial" w:hAnsi="Arial" w:cs="Arial"/>
        </w:rPr>
      </w:pPr>
      <w:r>
        <w:rPr>
          <w:rFonts w:ascii="Arial" w:hAnsi="Arial" w:cs="Arial"/>
        </w:rPr>
        <w:t>8.10</w:t>
      </w:r>
      <w:r>
        <w:rPr>
          <w:rFonts w:ascii="Arial" w:hAnsi="Arial" w:cs="Arial"/>
        </w:rPr>
        <w:tab/>
      </w:r>
      <w:r w:rsidRPr="008D4F3E">
        <w:rPr>
          <w:rFonts w:ascii="Arial" w:hAnsi="Arial" w:cs="Arial"/>
        </w:rPr>
        <w:t>Demonstrate systematic understanding of the principal terms and concepts associated with archaeological fieldwork;</w:t>
      </w:r>
    </w:p>
    <w:p w14:paraId="716D51B0" w14:textId="77777777" w:rsidR="008D4F3E" w:rsidRDefault="008D4F3E" w:rsidP="0009626C">
      <w:pPr>
        <w:spacing w:after="120" w:line="240" w:lineRule="auto"/>
        <w:ind w:left="1418" w:right="260" w:hanging="567"/>
        <w:jc w:val="both"/>
        <w:rPr>
          <w:rFonts w:ascii="Arial" w:hAnsi="Arial" w:cs="Arial"/>
        </w:rPr>
      </w:pPr>
      <w:r>
        <w:rPr>
          <w:rFonts w:ascii="Arial" w:hAnsi="Arial" w:cs="Arial"/>
        </w:rPr>
        <w:t>8.11</w:t>
      </w:r>
      <w:r>
        <w:rPr>
          <w:rFonts w:ascii="Arial" w:hAnsi="Arial" w:cs="Arial"/>
        </w:rPr>
        <w:tab/>
      </w:r>
      <w:r w:rsidRPr="008D4F3E">
        <w:rPr>
          <w:rFonts w:ascii="Arial" w:hAnsi="Arial" w:cs="Arial"/>
        </w:rPr>
        <w:t>Demonstrate in-depth knowledge of the principal methods used for the discovery and recording of site and monuments in the landscape, and an ability to critically evaluate these methods;</w:t>
      </w:r>
    </w:p>
    <w:p w14:paraId="09E3B731" w14:textId="77777777" w:rsidR="008D4F3E" w:rsidRDefault="008D4F3E" w:rsidP="0009626C">
      <w:pPr>
        <w:spacing w:after="120" w:line="240" w:lineRule="auto"/>
        <w:ind w:left="1418" w:right="260" w:hanging="567"/>
        <w:jc w:val="both"/>
        <w:rPr>
          <w:rFonts w:ascii="Arial" w:hAnsi="Arial" w:cs="Arial"/>
        </w:rPr>
      </w:pPr>
      <w:r>
        <w:rPr>
          <w:rFonts w:ascii="Arial" w:hAnsi="Arial" w:cs="Arial"/>
        </w:rPr>
        <w:lastRenderedPageBreak/>
        <w:t>8.12</w:t>
      </w:r>
      <w:r>
        <w:rPr>
          <w:rFonts w:ascii="Arial" w:hAnsi="Arial" w:cs="Arial"/>
        </w:rPr>
        <w:tab/>
      </w:r>
      <w:r w:rsidRPr="008D4F3E">
        <w:rPr>
          <w:rFonts w:ascii="Arial" w:hAnsi="Arial" w:cs="Arial"/>
        </w:rPr>
        <w:t>Demonstrate systematic understanding of the ways in which different field methods and scientific techniques are integrated in contemporary field archaeology with reference to both survey and excavation;</w:t>
      </w:r>
    </w:p>
    <w:p w14:paraId="7FF775CA" w14:textId="77777777" w:rsidR="008D4F3E" w:rsidRDefault="008D4F3E" w:rsidP="0009626C">
      <w:pPr>
        <w:spacing w:after="120" w:line="240" w:lineRule="auto"/>
        <w:ind w:left="1418" w:right="260" w:hanging="567"/>
        <w:jc w:val="both"/>
        <w:rPr>
          <w:rFonts w:ascii="Arial" w:hAnsi="Arial" w:cs="Arial"/>
        </w:rPr>
      </w:pPr>
      <w:r>
        <w:rPr>
          <w:rFonts w:ascii="Arial" w:hAnsi="Arial" w:cs="Arial"/>
        </w:rPr>
        <w:t>8.13</w:t>
      </w:r>
      <w:r>
        <w:rPr>
          <w:rFonts w:ascii="Arial" w:hAnsi="Arial" w:cs="Arial"/>
        </w:rPr>
        <w:tab/>
      </w:r>
      <w:r w:rsidRPr="008D4F3E">
        <w:rPr>
          <w:rFonts w:ascii="Arial" w:hAnsi="Arial" w:cs="Arial"/>
        </w:rPr>
        <w:t>Demonstrate in-depth knowledge of the principal recording techniques used in the field and of the nature and structure of archaeological archives;</w:t>
      </w:r>
    </w:p>
    <w:p w14:paraId="536EBFEA" w14:textId="77777777" w:rsidR="008D4F3E" w:rsidRDefault="008D4F3E" w:rsidP="0009626C">
      <w:pPr>
        <w:spacing w:after="120" w:line="240" w:lineRule="auto"/>
        <w:ind w:left="1418" w:right="260" w:hanging="567"/>
        <w:jc w:val="both"/>
        <w:rPr>
          <w:rFonts w:ascii="Arial" w:hAnsi="Arial" w:cs="Arial"/>
        </w:rPr>
      </w:pPr>
      <w:r>
        <w:rPr>
          <w:rFonts w:ascii="Arial" w:hAnsi="Arial" w:cs="Arial"/>
        </w:rPr>
        <w:t>8.14</w:t>
      </w:r>
      <w:r>
        <w:rPr>
          <w:rFonts w:ascii="Arial" w:hAnsi="Arial" w:cs="Arial"/>
        </w:rPr>
        <w:tab/>
      </w:r>
      <w:r w:rsidRPr="008D4F3E">
        <w:rPr>
          <w:rFonts w:ascii="Arial" w:hAnsi="Arial" w:cs="Arial"/>
        </w:rPr>
        <w:t>Demonstrate detailed knowledge of how archaeological fieldwork in England is organised, and awareness of issues pertaining to student participation in archaeological fieldwork;</w:t>
      </w:r>
    </w:p>
    <w:p w14:paraId="5AC565D3" w14:textId="77777777" w:rsidR="008D4F3E" w:rsidRDefault="008D4F3E" w:rsidP="0009626C">
      <w:pPr>
        <w:spacing w:after="120" w:line="240" w:lineRule="auto"/>
        <w:ind w:left="1418" w:right="260" w:hanging="567"/>
        <w:jc w:val="both"/>
        <w:rPr>
          <w:rFonts w:ascii="Arial" w:hAnsi="Arial" w:cs="Arial"/>
        </w:rPr>
      </w:pPr>
      <w:r>
        <w:rPr>
          <w:rFonts w:ascii="Arial" w:hAnsi="Arial" w:cs="Arial"/>
        </w:rPr>
        <w:t>8.15</w:t>
      </w:r>
      <w:r>
        <w:rPr>
          <w:rFonts w:ascii="Arial" w:hAnsi="Arial" w:cs="Arial"/>
        </w:rPr>
        <w:tab/>
      </w:r>
      <w:r w:rsidRPr="008D4F3E">
        <w:rPr>
          <w:rFonts w:ascii="Arial" w:hAnsi="Arial" w:cs="Arial"/>
        </w:rPr>
        <w:t>Demonstrate systematic understanding of planning guidance and legislation and a critical appreciation of how it affects the excavation and management of archaeological sites;</w:t>
      </w:r>
    </w:p>
    <w:p w14:paraId="61E0261E" w14:textId="4FAE9BFC" w:rsidR="008D4F3E" w:rsidRPr="00C25C76" w:rsidRDefault="008D4F3E" w:rsidP="0009626C">
      <w:pPr>
        <w:spacing w:after="120" w:line="240" w:lineRule="auto"/>
        <w:ind w:left="1418" w:right="260" w:hanging="567"/>
        <w:jc w:val="both"/>
        <w:rPr>
          <w:rFonts w:ascii="Arial" w:hAnsi="Arial" w:cs="Arial"/>
        </w:rPr>
      </w:pPr>
      <w:r>
        <w:rPr>
          <w:rFonts w:ascii="Arial" w:hAnsi="Arial" w:cs="Arial"/>
        </w:rPr>
        <w:t>8.16</w:t>
      </w:r>
      <w:r>
        <w:rPr>
          <w:rFonts w:ascii="Arial" w:hAnsi="Arial" w:cs="Arial"/>
        </w:rPr>
        <w:tab/>
      </w:r>
      <w:r w:rsidRPr="008D4F3E">
        <w:rPr>
          <w:rFonts w:ascii="Arial" w:hAnsi="Arial" w:cs="Arial"/>
        </w:rPr>
        <w:t xml:space="preserve">Demonstrate in-depth knowledge of post-excavation procedures and </w:t>
      </w:r>
      <w:r w:rsidR="008E3577">
        <w:rPr>
          <w:rFonts w:ascii="Arial" w:hAnsi="Arial" w:cs="Arial"/>
        </w:rPr>
        <w:t xml:space="preserve">an </w:t>
      </w:r>
      <w:r w:rsidRPr="008D4F3E">
        <w:rPr>
          <w:rFonts w:ascii="Arial" w:hAnsi="Arial" w:cs="Arial"/>
        </w:rPr>
        <w:t>ability to critically evaluate current and future trends in the archiving and dissemination of archaeological information.</w:t>
      </w:r>
    </w:p>
    <w:p w14:paraId="6F233E43"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w:t>
      </w:r>
      <w:r w:rsidR="00C93D57">
        <w:rPr>
          <w:rFonts w:ascii="Arial" w:hAnsi="Arial" w:cs="Arial"/>
          <w:b/>
        </w:rPr>
        <w:t>, Level 5</w:t>
      </w:r>
      <w:r w:rsidR="00C729D7" w:rsidRPr="00302082">
        <w:rPr>
          <w:rFonts w:ascii="Arial" w:hAnsi="Arial" w:cs="Arial"/>
          <w:b/>
        </w:rPr>
        <w:t xml:space="preserve"> students will be able to:</w:t>
      </w:r>
    </w:p>
    <w:p w14:paraId="361889B9" w14:textId="77777777" w:rsidR="00C25C76" w:rsidRDefault="008D4F3E" w:rsidP="00C25C76">
      <w:pPr>
        <w:spacing w:after="120" w:line="240" w:lineRule="auto"/>
        <w:ind w:left="1418" w:right="260" w:hanging="567"/>
        <w:jc w:val="both"/>
        <w:rPr>
          <w:rFonts w:ascii="Arial" w:hAnsi="Arial" w:cs="Arial"/>
        </w:rPr>
      </w:pPr>
      <w:r>
        <w:rPr>
          <w:rFonts w:ascii="Arial" w:hAnsi="Arial" w:cs="Arial"/>
        </w:rPr>
        <w:t>9.1</w:t>
      </w:r>
      <w:r>
        <w:rPr>
          <w:rFonts w:ascii="Arial" w:hAnsi="Arial" w:cs="Arial"/>
        </w:rPr>
        <w:tab/>
      </w:r>
      <w:r w:rsidRPr="008D4F3E">
        <w:rPr>
          <w:rFonts w:ascii="Arial" w:hAnsi="Arial" w:cs="Arial"/>
        </w:rPr>
        <w:t>Communicate to specialist audiences;</w:t>
      </w:r>
    </w:p>
    <w:p w14:paraId="666861EF" w14:textId="77777777" w:rsidR="008D4F3E" w:rsidRDefault="008D4F3E" w:rsidP="00C25C76">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Pr="008D4F3E">
        <w:rPr>
          <w:rFonts w:ascii="Arial" w:hAnsi="Arial" w:cs="Arial"/>
        </w:rPr>
        <w:t>Show initiative in planning and organisation;</w:t>
      </w:r>
    </w:p>
    <w:p w14:paraId="4D8204F6" w14:textId="77777777" w:rsidR="008D4F3E" w:rsidRDefault="008D4F3E" w:rsidP="00C25C76">
      <w:pPr>
        <w:spacing w:after="120" w:line="240" w:lineRule="auto"/>
        <w:ind w:left="1418" w:right="260" w:hanging="567"/>
        <w:jc w:val="both"/>
        <w:rPr>
          <w:rFonts w:ascii="Arial" w:hAnsi="Arial" w:cs="Arial"/>
        </w:rPr>
      </w:pPr>
      <w:r>
        <w:rPr>
          <w:rFonts w:ascii="Arial" w:hAnsi="Arial" w:cs="Arial"/>
        </w:rPr>
        <w:t>9.3</w:t>
      </w:r>
      <w:r>
        <w:rPr>
          <w:rFonts w:ascii="Arial" w:hAnsi="Arial" w:cs="Arial"/>
        </w:rPr>
        <w:tab/>
      </w:r>
      <w:r w:rsidRPr="008D4F3E">
        <w:rPr>
          <w:rFonts w:ascii="Arial" w:hAnsi="Arial" w:cs="Arial"/>
        </w:rPr>
        <w:t>Approach problems using critical evaluation and judgement;</w:t>
      </w:r>
    </w:p>
    <w:p w14:paraId="100523DE" w14:textId="77777777" w:rsidR="008D4F3E" w:rsidRDefault="008D4F3E" w:rsidP="00C25C76">
      <w:pPr>
        <w:spacing w:after="120" w:line="240" w:lineRule="auto"/>
        <w:ind w:left="1418" w:right="260" w:hanging="567"/>
        <w:jc w:val="both"/>
        <w:rPr>
          <w:rFonts w:ascii="Arial" w:hAnsi="Arial" w:cs="Arial"/>
        </w:rPr>
      </w:pPr>
      <w:r>
        <w:rPr>
          <w:rFonts w:ascii="Arial" w:hAnsi="Arial" w:cs="Arial"/>
        </w:rPr>
        <w:t>9.4</w:t>
      </w:r>
      <w:r>
        <w:rPr>
          <w:rFonts w:ascii="Arial" w:hAnsi="Arial" w:cs="Arial"/>
        </w:rPr>
        <w:tab/>
      </w:r>
      <w:r w:rsidRPr="008D4F3E">
        <w:rPr>
          <w:rFonts w:ascii="Arial" w:hAnsi="Arial" w:cs="Arial"/>
        </w:rPr>
        <w:t>Locate and deploy appropriate resources e.g. professional level web databases;</w:t>
      </w:r>
    </w:p>
    <w:p w14:paraId="303DAE9A" w14:textId="77777777" w:rsidR="008D4F3E" w:rsidRDefault="008D4F3E" w:rsidP="00C25C76">
      <w:pPr>
        <w:spacing w:after="120" w:line="240" w:lineRule="auto"/>
        <w:ind w:left="1418" w:right="260" w:hanging="567"/>
        <w:jc w:val="both"/>
        <w:rPr>
          <w:rFonts w:ascii="Arial" w:hAnsi="Arial" w:cs="Arial"/>
        </w:rPr>
      </w:pPr>
      <w:r>
        <w:rPr>
          <w:rFonts w:ascii="Arial" w:hAnsi="Arial" w:cs="Arial"/>
        </w:rPr>
        <w:t>9.5</w:t>
      </w:r>
      <w:r>
        <w:rPr>
          <w:rFonts w:ascii="Arial" w:hAnsi="Arial" w:cs="Arial"/>
        </w:rPr>
        <w:tab/>
      </w:r>
      <w:r w:rsidRPr="008D4F3E">
        <w:rPr>
          <w:rFonts w:ascii="Arial" w:hAnsi="Arial" w:cs="Arial"/>
        </w:rPr>
        <w:t>Apply methods, techniques and appropriate knowledge in the design and effective execution of a personal project.</w:t>
      </w:r>
    </w:p>
    <w:p w14:paraId="49601134" w14:textId="77777777" w:rsidR="00C93D57" w:rsidRDefault="00C93D57" w:rsidP="00C93D57">
      <w:pPr>
        <w:spacing w:after="120" w:line="240" w:lineRule="auto"/>
        <w:ind w:left="567" w:right="260"/>
        <w:jc w:val="both"/>
        <w:rPr>
          <w:rFonts w:ascii="Arial" w:hAnsi="Arial" w:cs="Arial"/>
        </w:rPr>
      </w:pPr>
      <w:r w:rsidRPr="00C93D57">
        <w:rPr>
          <w:rFonts w:ascii="Arial" w:hAnsi="Arial" w:cs="Arial"/>
          <w:b/>
        </w:rPr>
        <w:t xml:space="preserve">On successfully completing the module, Level </w:t>
      </w:r>
      <w:r>
        <w:rPr>
          <w:rFonts w:ascii="Arial" w:hAnsi="Arial" w:cs="Arial"/>
          <w:b/>
        </w:rPr>
        <w:t>6</w:t>
      </w:r>
      <w:r w:rsidRPr="00C93D57">
        <w:rPr>
          <w:rFonts w:ascii="Arial" w:hAnsi="Arial" w:cs="Arial"/>
          <w:b/>
        </w:rPr>
        <w:t xml:space="preserve"> students will be able to:</w:t>
      </w:r>
    </w:p>
    <w:p w14:paraId="0580C7C5" w14:textId="77777777" w:rsidR="00C93D57" w:rsidRDefault="008D4F3E" w:rsidP="00C25C76">
      <w:pPr>
        <w:spacing w:after="120" w:line="240" w:lineRule="auto"/>
        <w:ind w:left="1418" w:right="260" w:hanging="567"/>
        <w:jc w:val="both"/>
        <w:rPr>
          <w:rFonts w:ascii="Arial" w:hAnsi="Arial" w:cs="Arial"/>
        </w:rPr>
      </w:pPr>
      <w:r>
        <w:rPr>
          <w:rFonts w:ascii="Arial" w:hAnsi="Arial" w:cs="Arial"/>
        </w:rPr>
        <w:t>9.6</w:t>
      </w:r>
      <w:r>
        <w:rPr>
          <w:rFonts w:ascii="Arial" w:hAnsi="Arial" w:cs="Arial"/>
        </w:rPr>
        <w:tab/>
      </w:r>
      <w:r w:rsidRPr="008D4F3E">
        <w:rPr>
          <w:rFonts w:ascii="Arial" w:hAnsi="Arial" w:cs="Arial"/>
        </w:rPr>
        <w:t>Communicate to specialist and non-specialist audiences;</w:t>
      </w:r>
    </w:p>
    <w:p w14:paraId="387C75CE" w14:textId="77777777" w:rsidR="008D4F3E" w:rsidRDefault="008D4F3E" w:rsidP="00C25C76">
      <w:pPr>
        <w:spacing w:after="120" w:line="240" w:lineRule="auto"/>
        <w:ind w:left="1418" w:right="260" w:hanging="567"/>
        <w:jc w:val="both"/>
        <w:rPr>
          <w:rFonts w:ascii="Arial" w:hAnsi="Arial" w:cs="Arial"/>
        </w:rPr>
      </w:pPr>
      <w:r>
        <w:rPr>
          <w:rFonts w:ascii="Arial" w:hAnsi="Arial" w:cs="Arial"/>
        </w:rPr>
        <w:t>9.7</w:t>
      </w:r>
      <w:r>
        <w:rPr>
          <w:rFonts w:ascii="Arial" w:hAnsi="Arial" w:cs="Arial"/>
        </w:rPr>
        <w:tab/>
      </w:r>
      <w:r w:rsidRPr="008D4F3E">
        <w:rPr>
          <w:rFonts w:ascii="Arial" w:hAnsi="Arial" w:cs="Arial"/>
        </w:rPr>
        <w:t>Plan and organise professional work independently;</w:t>
      </w:r>
    </w:p>
    <w:p w14:paraId="19C0443E" w14:textId="77777777" w:rsidR="008D4F3E" w:rsidRDefault="008D4F3E" w:rsidP="00C25C76">
      <w:pPr>
        <w:spacing w:after="120" w:line="240" w:lineRule="auto"/>
        <w:ind w:left="1418" w:right="260" w:hanging="567"/>
        <w:jc w:val="both"/>
        <w:rPr>
          <w:rFonts w:ascii="Arial" w:hAnsi="Arial" w:cs="Arial"/>
        </w:rPr>
      </w:pPr>
      <w:r>
        <w:rPr>
          <w:rFonts w:ascii="Arial" w:hAnsi="Arial" w:cs="Arial"/>
        </w:rPr>
        <w:t>9.8</w:t>
      </w:r>
      <w:r>
        <w:rPr>
          <w:rFonts w:ascii="Arial" w:hAnsi="Arial" w:cs="Arial"/>
        </w:rPr>
        <w:tab/>
      </w:r>
      <w:r w:rsidRPr="008D4F3E">
        <w:rPr>
          <w:rFonts w:ascii="Arial" w:hAnsi="Arial" w:cs="Arial"/>
        </w:rPr>
        <w:t>Solve problems using critical evaluation and judgement;</w:t>
      </w:r>
    </w:p>
    <w:p w14:paraId="0006C14A" w14:textId="77777777" w:rsidR="008D4F3E" w:rsidRDefault="008D4F3E" w:rsidP="00C25C76">
      <w:pPr>
        <w:spacing w:after="120" w:line="240" w:lineRule="auto"/>
        <w:ind w:left="1418" w:right="260" w:hanging="567"/>
        <w:jc w:val="both"/>
        <w:rPr>
          <w:rFonts w:ascii="Arial" w:hAnsi="Arial" w:cs="Arial"/>
        </w:rPr>
      </w:pPr>
      <w:r>
        <w:rPr>
          <w:rFonts w:ascii="Arial" w:hAnsi="Arial" w:cs="Arial"/>
        </w:rPr>
        <w:t>9.9</w:t>
      </w:r>
      <w:r>
        <w:rPr>
          <w:rFonts w:ascii="Arial" w:hAnsi="Arial" w:cs="Arial"/>
        </w:rPr>
        <w:tab/>
      </w:r>
      <w:r w:rsidRPr="008D4F3E">
        <w:rPr>
          <w:rFonts w:ascii="Arial" w:hAnsi="Arial" w:cs="Arial"/>
        </w:rPr>
        <w:t>Master appropriate resources e.g. professional level web databases;</w:t>
      </w:r>
    </w:p>
    <w:p w14:paraId="1E31E14B" w14:textId="77777777" w:rsidR="008D4F3E" w:rsidRPr="0036174D" w:rsidRDefault="008D4F3E" w:rsidP="00C25C76">
      <w:pPr>
        <w:spacing w:after="120" w:line="240" w:lineRule="auto"/>
        <w:ind w:left="1418" w:right="260" w:hanging="567"/>
        <w:jc w:val="both"/>
        <w:rPr>
          <w:rFonts w:ascii="Arial" w:hAnsi="Arial" w:cs="Arial"/>
        </w:rPr>
      </w:pPr>
      <w:r>
        <w:rPr>
          <w:rFonts w:ascii="Arial" w:hAnsi="Arial" w:cs="Arial"/>
        </w:rPr>
        <w:t>9.10</w:t>
      </w:r>
      <w:r>
        <w:rPr>
          <w:rFonts w:ascii="Arial" w:hAnsi="Arial" w:cs="Arial"/>
        </w:rPr>
        <w:tab/>
      </w:r>
      <w:r w:rsidRPr="008D4F3E">
        <w:rPr>
          <w:rFonts w:ascii="Arial" w:hAnsi="Arial" w:cs="Arial"/>
        </w:rPr>
        <w:t>Master methods, techniques and appropriate knowledge in the design and effective execution of a personal project.</w:t>
      </w:r>
    </w:p>
    <w:p w14:paraId="7A9CB09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82EAC99" w14:textId="77777777" w:rsidR="008D4F3E" w:rsidRDefault="008D4F3E" w:rsidP="00C25C76">
      <w:pPr>
        <w:spacing w:after="120" w:line="240" w:lineRule="auto"/>
        <w:ind w:left="567" w:right="260"/>
        <w:jc w:val="both"/>
        <w:rPr>
          <w:rFonts w:ascii="Arial" w:hAnsi="Arial" w:cs="Arial"/>
          <w:iCs/>
        </w:rPr>
      </w:pPr>
      <w:r w:rsidRPr="008D4F3E">
        <w:rPr>
          <w:rFonts w:ascii="Arial" w:hAnsi="Arial" w:cs="Arial"/>
          <w:iCs/>
        </w:rPr>
        <w:t xml:space="preserve">This module covers the battery of up-to-date fieldwork techniques deployed in the discovery, recording and excavation of archaeological sites using a combination of lectures, small-group work and practical assignments in the field. Topics include strategies for finding and recording sites, from the analysis of historical sources and aerial photographs, to geophysics, field walking, and the survey of earthworks and standing buildings. The full range of excavation techniques is examined including approaches to the excavation of special deposits such as burials and cremations and sampling strategies for the recovery of artefacts and environmental remains. </w:t>
      </w:r>
    </w:p>
    <w:p w14:paraId="61A06895" w14:textId="60C3A80C" w:rsidR="009A2D37" w:rsidRDefault="008D4F3E" w:rsidP="00C25C76">
      <w:pPr>
        <w:spacing w:after="120" w:line="240" w:lineRule="auto"/>
        <w:ind w:left="567" w:right="260"/>
        <w:jc w:val="both"/>
        <w:rPr>
          <w:rFonts w:ascii="Arial" w:hAnsi="Arial" w:cs="Arial"/>
          <w:iCs/>
        </w:rPr>
      </w:pPr>
      <w:r w:rsidRPr="008D4F3E">
        <w:rPr>
          <w:rFonts w:ascii="Arial" w:hAnsi="Arial" w:cs="Arial"/>
          <w:iCs/>
        </w:rPr>
        <w:t>The module concludes with post-excavation analysis and strategies for publication and dissemination of archaeological reports covering both traditional and computer-based applications. Students enrolling for this module should be aware that some of the fieldwork practical may be outside, and occasionally off campus, and possibly conducted on Saturdays or during the Easter Vacation (for a Spring term module) or Summer Vacation (for an Autumn term module), the specific arrangements being dependent upon weather and site availability, etc.</w:t>
      </w:r>
    </w:p>
    <w:p w14:paraId="61D917C2" w14:textId="77777777" w:rsidR="006127E5" w:rsidRPr="0036174D" w:rsidRDefault="006127E5" w:rsidP="00C25C76">
      <w:pPr>
        <w:spacing w:after="120" w:line="240" w:lineRule="auto"/>
        <w:ind w:left="567" w:right="260"/>
        <w:jc w:val="both"/>
        <w:rPr>
          <w:rFonts w:ascii="Arial" w:hAnsi="Arial" w:cs="Arial"/>
          <w:iCs/>
        </w:rPr>
      </w:pPr>
    </w:p>
    <w:p w14:paraId="6071627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8DA5147" w14:textId="77777777" w:rsidR="008D4F3E" w:rsidRPr="008D4F3E" w:rsidRDefault="008D4F3E" w:rsidP="008D4F3E">
      <w:pPr>
        <w:spacing w:after="120" w:line="240" w:lineRule="auto"/>
        <w:ind w:left="567" w:right="260"/>
        <w:jc w:val="both"/>
        <w:rPr>
          <w:rFonts w:ascii="Arial" w:hAnsi="Arial" w:cs="Arial"/>
        </w:rPr>
      </w:pPr>
      <w:r w:rsidRPr="008D4F3E">
        <w:rPr>
          <w:rFonts w:ascii="Arial" w:hAnsi="Arial" w:cs="Arial"/>
        </w:rPr>
        <w:lastRenderedPageBreak/>
        <w:t xml:space="preserve">Carver, M. </w:t>
      </w:r>
      <w:r>
        <w:rPr>
          <w:rFonts w:ascii="Arial" w:hAnsi="Arial" w:cs="Arial"/>
        </w:rPr>
        <w:t>(</w:t>
      </w:r>
      <w:r w:rsidRPr="008D4F3E">
        <w:rPr>
          <w:rFonts w:ascii="Arial" w:hAnsi="Arial" w:cs="Arial"/>
        </w:rPr>
        <w:t>2009</w:t>
      </w:r>
      <w:r>
        <w:rPr>
          <w:rFonts w:ascii="Arial" w:hAnsi="Arial" w:cs="Arial"/>
        </w:rPr>
        <w:t>)</w:t>
      </w:r>
      <w:r w:rsidRPr="008D4F3E">
        <w:rPr>
          <w:rFonts w:ascii="Arial" w:hAnsi="Arial" w:cs="Arial"/>
        </w:rPr>
        <w:t xml:space="preserve">.  </w:t>
      </w:r>
      <w:r w:rsidRPr="008D4F3E">
        <w:rPr>
          <w:rFonts w:ascii="Arial" w:hAnsi="Arial" w:cs="Arial"/>
          <w:i/>
        </w:rPr>
        <w:t>Archaeological Investigation</w:t>
      </w:r>
      <w:r w:rsidRPr="008D4F3E">
        <w:rPr>
          <w:rFonts w:ascii="Arial" w:hAnsi="Arial" w:cs="Arial"/>
        </w:rPr>
        <w:t>, London</w:t>
      </w:r>
      <w:r>
        <w:rPr>
          <w:rFonts w:ascii="Arial" w:hAnsi="Arial" w:cs="Arial"/>
        </w:rPr>
        <w:t>:</w:t>
      </w:r>
      <w:r w:rsidR="00817F41">
        <w:rPr>
          <w:rFonts w:ascii="Arial" w:hAnsi="Arial" w:cs="Arial"/>
        </w:rPr>
        <w:t xml:space="preserve"> Routledge</w:t>
      </w:r>
    </w:p>
    <w:p w14:paraId="6A6D14E4" w14:textId="77777777" w:rsidR="008D4F3E" w:rsidRPr="008D4F3E" w:rsidRDefault="008D4F3E" w:rsidP="008D4F3E">
      <w:pPr>
        <w:spacing w:after="120" w:line="240" w:lineRule="auto"/>
        <w:ind w:left="567" w:right="260"/>
        <w:jc w:val="both"/>
        <w:rPr>
          <w:rFonts w:ascii="Arial" w:hAnsi="Arial" w:cs="Arial"/>
        </w:rPr>
      </w:pPr>
      <w:r w:rsidRPr="008D4F3E">
        <w:rPr>
          <w:rFonts w:ascii="Arial" w:hAnsi="Arial" w:cs="Arial"/>
        </w:rPr>
        <w:t xml:space="preserve">Barker, P. </w:t>
      </w:r>
      <w:r>
        <w:rPr>
          <w:rFonts w:ascii="Arial" w:hAnsi="Arial" w:cs="Arial"/>
        </w:rPr>
        <w:t>(</w:t>
      </w:r>
      <w:r w:rsidRPr="008D4F3E">
        <w:rPr>
          <w:rFonts w:ascii="Arial" w:hAnsi="Arial" w:cs="Arial"/>
        </w:rPr>
        <w:t>1993</w:t>
      </w:r>
      <w:r>
        <w:rPr>
          <w:rFonts w:ascii="Arial" w:hAnsi="Arial" w:cs="Arial"/>
        </w:rPr>
        <w:t>)</w:t>
      </w:r>
      <w:r w:rsidRPr="008D4F3E">
        <w:rPr>
          <w:rFonts w:ascii="Arial" w:hAnsi="Arial" w:cs="Arial"/>
        </w:rPr>
        <w:t xml:space="preserve">. </w:t>
      </w:r>
      <w:r w:rsidRPr="008D4F3E">
        <w:rPr>
          <w:rFonts w:ascii="Arial" w:hAnsi="Arial" w:cs="Arial"/>
          <w:i/>
        </w:rPr>
        <w:t>Techniques of Archaeological Excavation</w:t>
      </w:r>
      <w:r w:rsidRPr="008D4F3E">
        <w:rPr>
          <w:rFonts w:ascii="Arial" w:hAnsi="Arial" w:cs="Arial"/>
        </w:rPr>
        <w:t xml:space="preserve">, 3rd </w:t>
      </w:r>
      <w:r>
        <w:rPr>
          <w:rFonts w:ascii="Arial" w:hAnsi="Arial" w:cs="Arial"/>
        </w:rPr>
        <w:t>E</w:t>
      </w:r>
      <w:r w:rsidRPr="008D4F3E">
        <w:rPr>
          <w:rFonts w:ascii="Arial" w:hAnsi="Arial" w:cs="Arial"/>
        </w:rPr>
        <w:t>dition, London</w:t>
      </w:r>
      <w:r>
        <w:rPr>
          <w:rFonts w:ascii="Arial" w:hAnsi="Arial" w:cs="Arial"/>
        </w:rPr>
        <w:t>:</w:t>
      </w:r>
      <w:r w:rsidR="00817F41">
        <w:rPr>
          <w:rFonts w:ascii="Arial" w:hAnsi="Arial" w:cs="Arial"/>
        </w:rPr>
        <w:t xml:space="preserve"> </w:t>
      </w:r>
      <w:proofErr w:type="spellStart"/>
      <w:r w:rsidR="00817F41">
        <w:rPr>
          <w:rFonts w:ascii="Arial" w:hAnsi="Arial" w:cs="Arial"/>
        </w:rPr>
        <w:t>Batsford</w:t>
      </w:r>
      <w:proofErr w:type="spellEnd"/>
    </w:p>
    <w:p w14:paraId="75C751A8" w14:textId="77777777" w:rsidR="008D4F3E" w:rsidRPr="008D4F3E" w:rsidRDefault="008D4F3E" w:rsidP="008D4F3E">
      <w:pPr>
        <w:spacing w:after="120" w:line="240" w:lineRule="auto"/>
        <w:ind w:left="567" w:right="260"/>
        <w:jc w:val="both"/>
        <w:rPr>
          <w:rFonts w:ascii="Arial" w:hAnsi="Arial" w:cs="Arial"/>
        </w:rPr>
      </w:pPr>
      <w:r w:rsidRPr="008D4F3E">
        <w:rPr>
          <w:rFonts w:ascii="Arial" w:hAnsi="Arial" w:cs="Arial"/>
        </w:rPr>
        <w:t xml:space="preserve">Bowden, M. </w:t>
      </w:r>
      <w:r>
        <w:rPr>
          <w:rFonts w:ascii="Arial" w:hAnsi="Arial" w:cs="Arial"/>
        </w:rPr>
        <w:t>(</w:t>
      </w:r>
      <w:r w:rsidRPr="008D4F3E">
        <w:rPr>
          <w:rFonts w:ascii="Arial" w:hAnsi="Arial" w:cs="Arial"/>
        </w:rPr>
        <w:t>1999</w:t>
      </w:r>
      <w:r>
        <w:rPr>
          <w:rFonts w:ascii="Arial" w:hAnsi="Arial" w:cs="Arial"/>
        </w:rPr>
        <w:t>)</w:t>
      </w:r>
      <w:r w:rsidRPr="008D4F3E">
        <w:rPr>
          <w:rFonts w:ascii="Arial" w:hAnsi="Arial" w:cs="Arial"/>
        </w:rPr>
        <w:t xml:space="preserve">. </w:t>
      </w:r>
      <w:r w:rsidRPr="008D4F3E">
        <w:rPr>
          <w:rFonts w:ascii="Arial" w:hAnsi="Arial" w:cs="Arial"/>
          <w:i/>
        </w:rPr>
        <w:t>Unravelling the Landscape</w:t>
      </w:r>
      <w:r w:rsidRPr="008D4F3E">
        <w:rPr>
          <w:rFonts w:ascii="Arial" w:hAnsi="Arial" w:cs="Arial"/>
        </w:rPr>
        <w:t>, Stroud</w:t>
      </w:r>
      <w:r>
        <w:rPr>
          <w:rFonts w:ascii="Arial" w:hAnsi="Arial" w:cs="Arial"/>
        </w:rPr>
        <w:t xml:space="preserve">: </w:t>
      </w:r>
      <w:r w:rsidR="00817F41">
        <w:rPr>
          <w:rFonts w:ascii="Arial" w:hAnsi="Arial" w:cs="Arial"/>
        </w:rPr>
        <w:t>Tempus</w:t>
      </w:r>
    </w:p>
    <w:p w14:paraId="7A948A45" w14:textId="77777777" w:rsidR="008D4F3E" w:rsidRPr="008D4F3E" w:rsidRDefault="008D4F3E" w:rsidP="008D4F3E">
      <w:pPr>
        <w:spacing w:after="120" w:line="240" w:lineRule="auto"/>
        <w:ind w:left="567" w:right="260"/>
        <w:jc w:val="both"/>
        <w:rPr>
          <w:rFonts w:ascii="Arial" w:hAnsi="Arial" w:cs="Arial"/>
        </w:rPr>
      </w:pPr>
      <w:r w:rsidRPr="008D4F3E">
        <w:rPr>
          <w:rFonts w:ascii="Arial" w:hAnsi="Arial" w:cs="Arial"/>
        </w:rPr>
        <w:t xml:space="preserve">Clarke, A. </w:t>
      </w:r>
      <w:r>
        <w:rPr>
          <w:rFonts w:ascii="Arial" w:hAnsi="Arial" w:cs="Arial"/>
        </w:rPr>
        <w:t>(</w:t>
      </w:r>
      <w:r w:rsidRPr="008D4F3E">
        <w:rPr>
          <w:rFonts w:ascii="Arial" w:hAnsi="Arial" w:cs="Arial"/>
        </w:rPr>
        <w:t>1991</w:t>
      </w:r>
      <w:r>
        <w:rPr>
          <w:rFonts w:ascii="Arial" w:hAnsi="Arial" w:cs="Arial"/>
        </w:rPr>
        <w:t>)</w:t>
      </w:r>
      <w:r w:rsidRPr="008D4F3E">
        <w:rPr>
          <w:rFonts w:ascii="Arial" w:hAnsi="Arial" w:cs="Arial"/>
        </w:rPr>
        <w:t xml:space="preserve">. </w:t>
      </w:r>
      <w:r w:rsidRPr="008D4F3E">
        <w:rPr>
          <w:rFonts w:ascii="Arial" w:hAnsi="Arial" w:cs="Arial"/>
          <w:i/>
        </w:rPr>
        <w:t>Seeing Beneath the Soil: Prospecting Methods in Archaeology</w:t>
      </w:r>
      <w:r w:rsidRPr="008D4F3E">
        <w:rPr>
          <w:rFonts w:ascii="Arial" w:hAnsi="Arial" w:cs="Arial"/>
        </w:rPr>
        <w:t>, London</w:t>
      </w:r>
      <w:r>
        <w:rPr>
          <w:rFonts w:ascii="Arial" w:hAnsi="Arial" w:cs="Arial"/>
        </w:rPr>
        <w:t>:</w:t>
      </w:r>
      <w:r w:rsidR="00817F41">
        <w:rPr>
          <w:rFonts w:ascii="Arial" w:hAnsi="Arial" w:cs="Arial"/>
        </w:rPr>
        <w:t xml:space="preserve"> </w:t>
      </w:r>
      <w:proofErr w:type="spellStart"/>
      <w:r w:rsidR="00817F41">
        <w:rPr>
          <w:rFonts w:ascii="Arial" w:hAnsi="Arial" w:cs="Arial"/>
        </w:rPr>
        <w:t>Batsford</w:t>
      </w:r>
      <w:proofErr w:type="spellEnd"/>
    </w:p>
    <w:p w14:paraId="2F897D2B" w14:textId="77777777" w:rsidR="008D4F3E" w:rsidRPr="008D4F3E" w:rsidRDefault="008D4F3E" w:rsidP="008D4F3E">
      <w:pPr>
        <w:spacing w:after="120" w:line="240" w:lineRule="auto"/>
        <w:ind w:left="567" w:right="260"/>
        <w:jc w:val="both"/>
        <w:rPr>
          <w:rFonts w:ascii="Arial" w:hAnsi="Arial" w:cs="Arial"/>
        </w:rPr>
      </w:pPr>
      <w:proofErr w:type="spellStart"/>
      <w:r w:rsidRPr="008D4F3E">
        <w:rPr>
          <w:rFonts w:ascii="Arial" w:hAnsi="Arial" w:cs="Arial"/>
        </w:rPr>
        <w:t>Drewett</w:t>
      </w:r>
      <w:proofErr w:type="spellEnd"/>
      <w:r w:rsidRPr="008D4F3E">
        <w:rPr>
          <w:rFonts w:ascii="Arial" w:hAnsi="Arial" w:cs="Arial"/>
        </w:rPr>
        <w:t xml:space="preserve">, P. </w:t>
      </w:r>
      <w:r>
        <w:rPr>
          <w:rFonts w:ascii="Arial" w:hAnsi="Arial" w:cs="Arial"/>
        </w:rPr>
        <w:t>(</w:t>
      </w:r>
      <w:r w:rsidRPr="008D4F3E">
        <w:rPr>
          <w:rFonts w:ascii="Arial" w:hAnsi="Arial" w:cs="Arial"/>
        </w:rPr>
        <w:t>1999</w:t>
      </w:r>
      <w:r>
        <w:rPr>
          <w:rFonts w:ascii="Arial" w:hAnsi="Arial" w:cs="Arial"/>
        </w:rPr>
        <w:t>)</w:t>
      </w:r>
      <w:r w:rsidRPr="008D4F3E">
        <w:rPr>
          <w:rFonts w:ascii="Arial" w:hAnsi="Arial" w:cs="Arial"/>
        </w:rPr>
        <w:t xml:space="preserve">. </w:t>
      </w:r>
      <w:r w:rsidRPr="00817F41">
        <w:rPr>
          <w:rFonts w:ascii="Arial" w:hAnsi="Arial" w:cs="Arial"/>
          <w:i/>
        </w:rPr>
        <w:t>Field Archaeology: An Introduction</w:t>
      </w:r>
      <w:r w:rsidRPr="008D4F3E">
        <w:rPr>
          <w:rFonts w:ascii="Arial" w:hAnsi="Arial" w:cs="Arial"/>
        </w:rPr>
        <w:t>, London</w:t>
      </w:r>
      <w:r w:rsidR="00817F41">
        <w:rPr>
          <w:rFonts w:ascii="Arial" w:hAnsi="Arial" w:cs="Arial"/>
        </w:rPr>
        <w:t>:</w:t>
      </w:r>
      <w:r w:rsidRPr="008D4F3E">
        <w:rPr>
          <w:rFonts w:ascii="Arial" w:hAnsi="Arial" w:cs="Arial"/>
        </w:rPr>
        <w:t xml:space="preserve"> University College London</w:t>
      </w:r>
    </w:p>
    <w:p w14:paraId="48939717" w14:textId="77777777" w:rsidR="008D4F3E" w:rsidRPr="008D4F3E" w:rsidRDefault="008D4F3E" w:rsidP="008D4F3E">
      <w:pPr>
        <w:spacing w:after="120" w:line="240" w:lineRule="auto"/>
        <w:ind w:left="567" w:right="260"/>
        <w:jc w:val="both"/>
        <w:rPr>
          <w:rFonts w:ascii="Arial" w:hAnsi="Arial" w:cs="Arial"/>
        </w:rPr>
      </w:pPr>
      <w:proofErr w:type="spellStart"/>
      <w:r w:rsidRPr="008D4F3E">
        <w:rPr>
          <w:rFonts w:ascii="Arial" w:hAnsi="Arial" w:cs="Arial"/>
        </w:rPr>
        <w:t>Flatman</w:t>
      </w:r>
      <w:proofErr w:type="spellEnd"/>
      <w:r w:rsidRPr="008D4F3E">
        <w:rPr>
          <w:rFonts w:ascii="Arial" w:hAnsi="Arial" w:cs="Arial"/>
        </w:rPr>
        <w:t xml:space="preserve">, J. </w:t>
      </w:r>
      <w:r w:rsidR="00817F41">
        <w:rPr>
          <w:rFonts w:ascii="Arial" w:hAnsi="Arial" w:cs="Arial"/>
        </w:rPr>
        <w:t>(</w:t>
      </w:r>
      <w:r w:rsidRPr="008D4F3E">
        <w:rPr>
          <w:rFonts w:ascii="Arial" w:hAnsi="Arial" w:cs="Arial"/>
        </w:rPr>
        <w:t>2011</w:t>
      </w:r>
      <w:r w:rsidR="00817F41">
        <w:rPr>
          <w:rFonts w:ascii="Arial" w:hAnsi="Arial" w:cs="Arial"/>
        </w:rPr>
        <w:t>)</w:t>
      </w:r>
      <w:r w:rsidRPr="008D4F3E">
        <w:rPr>
          <w:rFonts w:ascii="Arial" w:hAnsi="Arial" w:cs="Arial"/>
        </w:rPr>
        <w:t xml:space="preserve">.  </w:t>
      </w:r>
      <w:r w:rsidRPr="00817F41">
        <w:rPr>
          <w:rFonts w:ascii="Arial" w:hAnsi="Arial" w:cs="Arial"/>
          <w:i/>
        </w:rPr>
        <w:t xml:space="preserve">Becoming an Archaeologist. A </w:t>
      </w:r>
      <w:r w:rsidR="00817F41" w:rsidRPr="00817F41">
        <w:rPr>
          <w:rFonts w:ascii="Arial" w:hAnsi="Arial" w:cs="Arial"/>
          <w:i/>
        </w:rPr>
        <w:t>G</w:t>
      </w:r>
      <w:r w:rsidRPr="00817F41">
        <w:rPr>
          <w:rFonts w:ascii="Arial" w:hAnsi="Arial" w:cs="Arial"/>
          <w:i/>
        </w:rPr>
        <w:t xml:space="preserve">uide to </w:t>
      </w:r>
      <w:r w:rsidR="00817F41" w:rsidRPr="00817F41">
        <w:rPr>
          <w:rFonts w:ascii="Arial" w:hAnsi="Arial" w:cs="Arial"/>
          <w:i/>
        </w:rPr>
        <w:t>P</w:t>
      </w:r>
      <w:r w:rsidRPr="00817F41">
        <w:rPr>
          <w:rFonts w:ascii="Arial" w:hAnsi="Arial" w:cs="Arial"/>
          <w:i/>
        </w:rPr>
        <w:t xml:space="preserve">rofessional </w:t>
      </w:r>
      <w:r w:rsidR="00817F41" w:rsidRPr="00817F41">
        <w:rPr>
          <w:rFonts w:ascii="Arial" w:hAnsi="Arial" w:cs="Arial"/>
          <w:i/>
        </w:rPr>
        <w:t>P</w:t>
      </w:r>
      <w:r w:rsidRPr="00817F41">
        <w:rPr>
          <w:rFonts w:ascii="Arial" w:hAnsi="Arial" w:cs="Arial"/>
          <w:i/>
        </w:rPr>
        <w:t>athways</w:t>
      </w:r>
      <w:r w:rsidRPr="008D4F3E">
        <w:rPr>
          <w:rFonts w:ascii="Arial" w:hAnsi="Arial" w:cs="Arial"/>
        </w:rPr>
        <w:t>. Cambridge</w:t>
      </w:r>
      <w:r w:rsidR="00817F41">
        <w:rPr>
          <w:rFonts w:ascii="Arial" w:hAnsi="Arial" w:cs="Arial"/>
        </w:rPr>
        <w:t xml:space="preserve">: </w:t>
      </w:r>
      <w:r w:rsidR="006127E5">
        <w:rPr>
          <w:rFonts w:ascii="Arial" w:hAnsi="Arial" w:cs="Arial"/>
        </w:rPr>
        <w:t>Cambridge University Press</w:t>
      </w:r>
    </w:p>
    <w:p w14:paraId="6118173C" w14:textId="77777777" w:rsidR="008D4F3E" w:rsidRPr="008D4F3E" w:rsidRDefault="008D4F3E" w:rsidP="008D4F3E">
      <w:pPr>
        <w:spacing w:after="120" w:line="240" w:lineRule="auto"/>
        <w:ind w:left="567" w:right="260"/>
        <w:jc w:val="both"/>
        <w:rPr>
          <w:rFonts w:ascii="Arial" w:hAnsi="Arial" w:cs="Arial"/>
        </w:rPr>
      </w:pPr>
      <w:proofErr w:type="spellStart"/>
      <w:r w:rsidRPr="008D4F3E">
        <w:rPr>
          <w:rFonts w:ascii="Arial" w:hAnsi="Arial" w:cs="Arial"/>
        </w:rPr>
        <w:t>Gater</w:t>
      </w:r>
      <w:proofErr w:type="spellEnd"/>
      <w:r w:rsidRPr="008D4F3E">
        <w:rPr>
          <w:rFonts w:ascii="Arial" w:hAnsi="Arial" w:cs="Arial"/>
        </w:rPr>
        <w:t xml:space="preserve">, J. and Gaffney, C. </w:t>
      </w:r>
      <w:r w:rsidR="00817F41">
        <w:rPr>
          <w:rFonts w:ascii="Arial" w:hAnsi="Arial" w:cs="Arial"/>
        </w:rPr>
        <w:t>(</w:t>
      </w:r>
      <w:r w:rsidRPr="008D4F3E">
        <w:rPr>
          <w:rFonts w:ascii="Arial" w:hAnsi="Arial" w:cs="Arial"/>
        </w:rPr>
        <w:t>2003</w:t>
      </w:r>
      <w:r w:rsidR="00817F41">
        <w:rPr>
          <w:rFonts w:ascii="Arial" w:hAnsi="Arial" w:cs="Arial"/>
        </w:rPr>
        <w:t>)</w:t>
      </w:r>
      <w:r w:rsidRPr="008D4F3E">
        <w:rPr>
          <w:rFonts w:ascii="Arial" w:hAnsi="Arial" w:cs="Arial"/>
        </w:rPr>
        <w:t xml:space="preserve">. </w:t>
      </w:r>
      <w:r w:rsidRPr="00817F41">
        <w:rPr>
          <w:rFonts w:ascii="Arial" w:hAnsi="Arial" w:cs="Arial"/>
          <w:i/>
        </w:rPr>
        <w:t>Revealing the Buried Past: Geophysics for Archaeologists</w:t>
      </w:r>
      <w:r w:rsidRPr="008D4F3E">
        <w:rPr>
          <w:rFonts w:ascii="Arial" w:hAnsi="Arial" w:cs="Arial"/>
        </w:rPr>
        <w:t>, Stroud</w:t>
      </w:r>
      <w:r w:rsidR="00817F41">
        <w:rPr>
          <w:rFonts w:ascii="Arial" w:hAnsi="Arial" w:cs="Arial"/>
        </w:rPr>
        <w:t>:</w:t>
      </w:r>
      <w:r w:rsidRPr="008D4F3E">
        <w:rPr>
          <w:rFonts w:ascii="Arial" w:hAnsi="Arial" w:cs="Arial"/>
        </w:rPr>
        <w:t xml:space="preserve"> Tempus.</w:t>
      </w:r>
    </w:p>
    <w:p w14:paraId="74403661" w14:textId="77777777" w:rsidR="008D4F3E" w:rsidRPr="008D4F3E" w:rsidRDefault="008D4F3E" w:rsidP="008D4F3E">
      <w:pPr>
        <w:spacing w:after="120" w:line="240" w:lineRule="auto"/>
        <w:ind w:left="567" w:right="260"/>
        <w:jc w:val="both"/>
        <w:rPr>
          <w:rFonts w:ascii="Arial" w:hAnsi="Arial" w:cs="Arial"/>
        </w:rPr>
      </w:pPr>
      <w:r w:rsidRPr="008D4F3E">
        <w:rPr>
          <w:rFonts w:ascii="Arial" w:hAnsi="Arial" w:cs="Arial"/>
        </w:rPr>
        <w:t>Harris, E.</w:t>
      </w:r>
      <w:r w:rsidR="00817F41">
        <w:rPr>
          <w:rFonts w:ascii="Arial" w:hAnsi="Arial" w:cs="Arial"/>
        </w:rPr>
        <w:t xml:space="preserve"> (</w:t>
      </w:r>
      <w:r w:rsidRPr="008D4F3E">
        <w:rPr>
          <w:rFonts w:ascii="Arial" w:hAnsi="Arial" w:cs="Arial"/>
        </w:rPr>
        <w:t>1989</w:t>
      </w:r>
      <w:r w:rsidR="00817F41">
        <w:rPr>
          <w:rFonts w:ascii="Arial" w:hAnsi="Arial" w:cs="Arial"/>
        </w:rPr>
        <w:t>)</w:t>
      </w:r>
      <w:r w:rsidRPr="008D4F3E">
        <w:rPr>
          <w:rFonts w:ascii="Arial" w:hAnsi="Arial" w:cs="Arial"/>
        </w:rPr>
        <w:t xml:space="preserve">. </w:t>
      </w:r>
      <w:r w:rsidRPr="00817F41">
        <w:rPr>
          <w:rFonts w:ascii="Arial" w:hAnsi="Arial" w:cs="Arial"/>
          <w:i/>
        </w:rPr>
        <w:t>Principles of Archaeological Stratigraphy</w:t>
      </w:r>
      <w:r w:rsidRPr="008D4F3E">
        <w:rPr>
          <w:rFonts w:ascii="Arial" w:hAnsi="Arial" w:cs="Arial"/>
        </w:rPr>
        <w:t xml:space="preserve">, 2nd </w:t>
      </w:r>
      <w:r w:rsidR="00817F41">
        <w:rPr>
          <w:rFonts w:ascii="Arial" w:hAnsi="Arial" w:cs="Arial"/>
        </w:rPr>
        <w:t>E</w:t>
      </w:r>
      <w:r w:rsidRPr="008D4F3E">
        <w:rPr>
          <w:rFonts w:ascii="Arial" w:hAnsi="Arial" w:cs="Arial"/>
        </w:rPr>
        <w:t>dition, London</w:t>
      </w:r>
      <w:r w:rsidR="00817F41">
        <w:rPr>
          <w:rFonts w:ascii="Arial" w:hAnsi="Arial" w:cs="Arial"/>
        </w:rPr>
        <w:t>: Academic Press</w:t>
      </w:r>
    </w:p>
    <w:p w14:paraId="5E73226B" w14:textId="77777777" w:rsidR="008D4F3E" w:rsidRPr="008D4F3E" w:rsidRDefault="008D4F3E" w:rsidP="008D4F3E">
      <w:pPr>
        <w:spacing w:after="120" w:line="240" w:lineRule="auto"/>
        <w:ind w:left="567" w:right="260"/>
        <w:jc w:val="both"/>
        <w:rPr>
          <w:rFonts w:ascii="Arial" w:hAnsi="Arial" w:cs="Arial"/>
        </w:rPr>
      </w:pPr>
      <w:proofErr w:type="spellStart"/>
      <w:r w:rsidRPr="008D4F3E">
        <w:rPr>
          <w:rFonts w:ascii="Arial" w:hAnsi="Arial" w:cs="Arial"/>
        </w:rPr>
        <w:t>Roskams</w:t>
      </w:r>
      <w:proofErr w:type="spellEnd"/>
      <w:r w:rsidRPr="008D4F3E">
        <w:rPr>
          <w:rFonts w:ascii="Arial" w:hAnsi="Arial" w:cs="Arial"/>
        </w:rPr>
        <w:t xml:space="preserve">, S. </w:t>
      </w:r>
      <w:r w:rsidR="00817F41">
        <w:rPr>
          <w:rFonts w:ascii="Arial" w:hAnsi="Arial" w:cs="Arial"/>
        </w:rPr>
        <w:t>(</w:t>
      </w:r>
      <w:r w:rsidRPr="008D4F3E">
        <w:rPr>
          <w:rFonts w:ascii="Arial" w:hAnsi="Arial" w:cs="Arial"/>
        </w:rPr>
        <w:t>2001</w:t>
      </w:r>
      <w:r w:rsidR="00817F41">
        <w:rPr>
          <w:rFonts w:ascii="Arial" w:hAnsi="Arial" w:cs="Arial"/>
        </w:rPr>
        <w:t>)</w:t>
      </w:r>
      <w:r w:rsidRPr="008D4F3E">
        <w:rPr>
          <w:rFonts w:ascii="Arial" w:hAnsi="Arial" w:cs="Arial"/>
        </w:rPr>
        <w:t xml:space="preserve">. </w:t>
      </w:r>
      <w:r w:rsidRPr="00817F41">
        <w:rPr>
          <w:rFonts w:ascii="Arial" w:hAnsi="Arial" w:cs="Arial"/>
          <w:i/>
        </w:rPr>
        <w:t>Excavation, Cambridge Manuals in Archaeology</w:t>
      </w:r>
      <w:r w:rsidRPr="008D4F3E">
        <w:rPr>
          <w:rFonts w:ascii="Arial" w:hAnsi="Arial" w:cs="Arial"/>
        </w:rPr>
        <w:t>, Cambridge</w:t>
      </w:r>
      <w:r w:rsidR="00817F41">
        <w:rPr>
          <w:rFonts w:ascii="Arial" w:hAnsi="Arial" w:cs="Arial"/>
        </w:rPr>
        <w:t>:</w:t>
      </w:r>
      <w:r w:rsidRPr="008D4F3E">
        <w:rPr>
          <w:rFonts w:ascii="Arial" w:hAnsi="Arial" w:cs="Arial"/>
        </w:rPr>
        <w:t xml:space="preserve"> C</w:t>
      </w:r>
      <w:r w:rsidR="006127E5">
        <w:rPr>
          <w:rFonts w:ascii="Arial" w:hAnsi="Arial" w:cs="Arial"/>
        </w:rPr>
        <w:t xml:space="preserve">ambridge </w:t>
      </w:r>
      <w:r w:rsidRPr="008D4F3E">
        <w:rPr>
          <w:rFonts w:ascii="Arial" w:hAnsi="Arial" w:cs="Arial"/>
        </w:rPr>
        <w:t>U</w:t>
      </w:r>
      <w:r w:rsidR="006127E5">
        <w:rPr>
          <w:rFonts w:ascii="Arial" w:hAnsi="Arial" w:cs="Arial"/>
        </w:rPr>
        <w:t xml:space="preserve">niversity </w:t>
      </w:r>
      <w:r w:rsidRPr="008D4F3E">
        <w:rPr>
          <w:rFonts w:ascii="Arial" w:hAnsi="Arial" w:cs="Arial"/>
        </w:rPr>
        <w:t>P</w:t>
      </w:r>
      <w:r w:rsidR="006127E5">
        <w:rPr>
          <w:rFonts w:ascii="Arial" w:hAnsi="Arial" w:cs="Arial"/>
        </w:rPr>
        <w:t>ress</w:t>
      </w:r>
    </w:p>
    <w:p w14:paraId="01FC5464" w14:textId="77777777" w:rsidR="009A2D37" w:rsidRPr="0036174D" w:rsidRDefault="008D4F3E" w:rsidP="008D4F3E">
      <w:pPr>
        <w:spacing w:after="120" w:line="240" w:lineRule="auto"/>
        <w:ind w:left="567" w:right="260"/>
        <w:jc w:val="both"/>
        <w:rPr>
          <w:rFonts w:ascii="Arial" w:hAnsi="Arial" w:cs="Arial"/>
        </w:rPr>
      </w:pPr>
      <w:r w:rsidRPr="008D4F3E">
        <w:rPr>
          <w:rFonts w:ascii="Arial" w:hAnsi="Arial" w:cs="Arial"/>
        </w:rPr>
        <w:t xml:space="preserve">Wilkinson, P. </w:t>
      </w:r>
      <w:r w:rsidR="00817F41">
        <w:rPr>
          <w:rFonts w:ascii="Arial" w:hAnsi="Arial" w:cs="Arial"/>
        </w:rPr>
        <w:t>(</w:t>
      </w:r>
      <w:r w:rsidRPr="008D4F3E">
        <w:rPr>
          <w:rFonts w:ascii="Arial" w:hAnsi="Arial" w:cs="Arial"/>
        </w:rPr>
        <w:t>2007</w:t>
      </w:r>
      <w:r w:rsidR="00817F41">
        <w:rPr>
          <w:rFonts w:ascii="Arial" w:hAnsi="Arial" w:cs="Arial"/>
        </w:rPr>
        <w:t>)</w:t>
      </w:r>
      <w:r w:rsidRPr="008D4F3E">
        <w:rPr>
          <w:rFonts w:ascii="Arial" w:hAnsi="Arial" w:cs="Arial"/>
        </w:rPr>
        <w:t xml:space="preserve">. </w:t>
      </w:r>
      <w:r w:rsidRPr="00817F41">
        <w:rPr>
          <w:rFonts w:ascii="Arial" w:hAnsi="Arial" w:cs="Arial"/>
          <w:i/>
        </w:rPr>
        <w:t xml:space="preserve">Archaeology. What it is, </w:t>
      </w:r>
      <w:proofErr w:type="gramStart"/>
      <w:r w:rsidR="00817F41" w:rsidRPr="00817F41">
        <w:rPr>
          <w:rFonts w:ascii="Arial" w:hAnsi="Arial" w:cs="Arial"/>
          <w:i/>
        </w:rPr>
        <w:t>W</w:t>
      </w:r>
      <w:r w:rsidRPr="00817F41">
        <w:rPr>
          <w:rFonts w:ascii="Arial" w:hAnsi="Arial" w:cs="Arial"/>
          <w:i/>
        </w:rPr>
        <w:t>here</w:t>
      </w:r>
      <w:proofErr w:type="gramEnd"/>
      <w:r w:rsidRPr="00817F41">
        <w:rPr>
          <w:rFonts w:ascii="Arial" w:hAnsi="Arial" w:cs="Arial"/>
          <w:i/>
        </w:rPr>
        <w:t xml:space="preserve"> is it and </w:t>
      </w:r>
      <w:r w:rsidR="00817F41" w:rsidRPr="00817F41">
        <w:rPr>
          <w:rFonts w:ascii="Arial" w:hAnsi="Arial" w:cs="Arial"/>
          <w:i/>
        </w:rPr>
        <w:t>H</w:t>
      </w:r>
      <w:r w:rsidRPr="00817F41">
        <w:rPr>
          <w:rFonts w:ascii="Arial" w:hAnsi="Arial" w:cs="Arial"/>
          <w:i/>
        </w:rPr>
        <w:t>ow to do it</w:t>
      </w:r>
      <w:r w:rsidRPr="008D4F3E">
        <w:rPr>
          <w:rFonts w:ascii="Arial" w:hAnsi="Arial" w:cs="Arial"/>
        </w:rPr>
        <w:t>, Oxford</w:t>
      </w:r>
      <w:r w:rsidR="00817F41">
        <w:rPr>
          <w:rFonts w:ascii="Arial" w:hAnsi="Arial" w:cs="Arial"/>
        </w:rPr>
        <w:t>:</w:t>
      </w:r>
      <w:r w:rsidRPr="008D4F3E">
        <w:rPr>
          <w:rFonts w:ascii="Arial" w:hAnsi="Arial" w:cs="Arial"/>
        </w:rPr>
        <w:t xml:space="preserve"> </w:t>
      </w:r>
      <w:proofErr w:type="spellStart"/>
      <w:r w:rsidRPr="008D4F3E">
        <w:rPr>
          <w:rFonts w:ascii="Arial" w:hAnsi="Arial" w:cs="Arial"/>
        </w:rPr>
        <w:t>Archaeopress</w:t>
      </w:r>
      <w:proofErr w:type="spellEnd"/>
      <w:r w:rsidRPr="008D4F3E">
        <w:rPr>
          <w:rFonts w:ascii="Arial" w:hAnsi="Arial" w:cs="Arial"/>
        </w:rPr>
        <w:t>.</w:t>
      </w:r>
    </w:p>
    <w:p w14:paraId="483E3AEC"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6674B3A" w14:textId="017B7BA4" w:rsidR="0036174D" w:rsidRDefault="00817F41" w:rsidP="00817F41">
      <w:pPr>
        <w:spacing w:after="120" w:line="240" w:lineRule="auto"/>
        <w:ind w:left="567" w:right="260"/>
        <w:jc w:val="both"/>
        <w:rPr>
          <w:rFonts w:ascii="Arial" w:hAnsi="Arial" w:cs="Arial"/>
          <w:iCs/>
        </w:rPr>
      </w:pPr>
      <w:r>
        <w:rPr>
          <w:rFonts w:ascii="Arial" w:hAnsi="Arial" w:cs="Arial"/>
          <w:iCs/>
        </w:rPr>
        <w:t>This module will be taught by means of lecture</w:t>
      </w:r>
      <w:r w:rsidR="00BA0CEA">
        <w:rPr>
          <w:rFonts w:ascii="Arial" w:hAnsi="Arial" w:cs="Arial"/>
          <w:iCs/>
        </w:rPr>
        <w:t>s</w:t>
      </w:r>
      <w:r>
        <w:rPr>
          <w:rFonts w:ascii="Arial" w:hAnsi="Arial" w:cs="Arial"/>
          <w:iCs/>
        </w:rPr>
        <w:t xml:space="preserve"> and seminar</w:t>
      </w:r>
      <w:r w:rsidR="00BA0CEA">
        <w:rPr>
          <w:rFonts w:ascii="Arial" w:hAnsi="Arial" w:cs="Arial"/>
          <w:iCs/>
        </w:rPr>
        <w:t>s</w:t>
      </w:r>
      <w:r>
        <w:rPr>
          <w:rFonts w:ascii="Arial" w:hAnsi="Arial" w:cs="Arial"/>
          <w:iCs/>
        </w:rPr>
        <w:t>.</w:t>
      </w:r>
    </w:p>
    <w:p w14:paraId="13BDB23C" w14:textId="7942E185" w:rsidR="00817F41" w:rsidRDefault="00817F41" w:rsidP="00817F41">
      <w:pPr>
        <w:spacing w:after="120" w:line="240" w:lineRule="auto"/>
        <w:ind w:left="567" w:right="260"/>
        <w:jc w:val="both"/>
        <w:rPr>
          <w:rFonts w:ascii="Arial" w:hAnsi="Arial" w:cs="Arial"/>
          <w:iCs/>
        </w:rPr>
      </w:pPr>
      <w:r>
        <w:rPr>
          <w:rFonts w:ascii="Arial" w:hAnsi="Arial" w:cs="Arial"/>
          <w:iCs/>
        </w:rPr>
        <w:t xml:space="preserve">Total Contact Hours: </w:t>
      </w:r>
      <w:r w:rsidR="000F353E">
        <w:rPr>
          <w:rFonts w:ascii="Arial" w:hAnsi="Arial" w:cs="Arial"/>
          <w:iCs/>
        </w:rPr>
        <w:t>40</w:t>
      </w:r>
    </w:p>
    <w:p w14:paraId="6F6B6A2E" w14:textId="15D2AC32" w:rsidR="00817F41" w:rsidRDefault="00817F41" w:rsidP="00817F41">
      <w:pPr>
        <w:spacing w:after="120" w:line="240" w:lineRule="auto"/>
        <w:ind w:left="567" w:right="260"/>
        <w:jc w:val="both"/>
        <w:rPr>
          <w:rFonts w:ascii="Arial" w:hAnsi="Arial" w:cs="Arial"/>
          <w:iCs/>
        </w:rPr>
      </w:pPr>
      <w:r>
        <w:rPr>
          <w:rFonts w:ascii="Arial" w:hAnsi="Arial" w:cs="Arial"/>
          <w:iCs/>
        </w:rPr>
        <w:t>Private Study Hours: 2</w:t>
      </w:r>
      <w:r w:rsidR="00BF25FB">
        <w:rPr>
          <w:rFonts w:ascii="Arial" w:hAnsi="Arial" w:cs="Arial"/>
          <w:iCs/>
        </w:rPr>
        <w:t>60</w:t>
      </w:r>
    </w:p>
    <w:p w14:paraId="06D5645F" w14:textId="77777777" w:rsidR="00817F41" w:rsidRDefault="00817F41" w:rsidP="00817F41">
      <w:pPr>
        <w:spacing w:after="120" w:line="240" w:lineRule="auto"/>
        <w:ind w:left="567" w:right="260"/>
        <w:jc w:val="both"/>
        <w:rPr>
          <w:rFonts w:ascii="Arial" w:hAnsi="Arial" w:cs="Arial"/>
          <w:iCs/>
        </w:rPr>
      </w:pPr>
      <w:r>
        <w:rPr>
          <w:rFonts w:ascii="Arial" w:hAnsi="Arial" w:cs="Arial"/>
          <w:iCs/>
        </w:rPr>
        <w:t>Total Study Hours: 300</w:t>
      </w:r>
    </w:p>
    <w:p w14:paraId="759BEC30"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79C0D12A"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75252F77" w14:textId="77777777" w:rsidR="00AE6CD0" w:rsidRDefault="00817F41" w:rsidP="00600882">
      <w:pPr>
        <w:pStyle w:val="ListParagraph"/>
        <w:spacing w:after="120"/>
        <w:ind w:left="567" w:right="260"/>
        <w:contextualSpacing w:val="0"/>
        <w:rPr>
          <w:rFonts w:ascii="Arial" w:hAnsi="Arial" w:cs="Arial"/>
          <w:iCs/>
        </w:rPr>
      </w:pPr>
      <w:r>
        <w:rPr>
          <w:rFonts w:ascii="Arial" w:hAnsi="Arial" w:cs="Arial"/>
          <w:iCs/>
        </w:rPr>
        <w:t>This module will be assessed by 100% coursework.</w:t>
      </w:r>
    </w:p>
    <w:p w14:paraId="2E9AE822" w14:textId="6F13F0A2" w:rsidR="00817F41" w:rsidRDefault="00817F41" w:rsidP="00817F41">
      <w:pPr>
        <w:pStyle w:val="ListParagraph"/>
        <w:numPr>
          <w:ilvl w:val="0"/>
          <w:numId w:val="9"/>
        </w:numPr>
        <w:spacing w:after="120"/>
        <w:ind w:right="260"/>
        <w:contextualSpacing w:val="0"/>
        <w:rPr>
          <w:rFonts w:ascii="Arial" w:hAnsi="Arial" w:cs="Arial"/>
          <w:iCs/>
        </w:rPr>
      </w:pPr>
      <w:r>
        <w:rPr>
          <w:rFonts w:ascii="Arial" w:hAnsi="Arial" w:cs="Arial"/>
          <w:iCs/>
        </w:rPr>
        <w:t>Portfolio (</w:t>
      </w:r>
      <w:r w:rsidR="000F353E">
        <w:rPr>
          <w:rFonts w:ascii="Arial" w:hAnsi="Arial" w:cs="Arial"/>
          <w:iCs/>
        </w:rPr>
        <w:t xml:space="preserve">Level 5 – 4,000 words; Level 6 – </w:t>
      </w:r>
      <w:r>
        <w:rPr>
          <w:rFonts w:ascii="Arial" w:hAnsi="Arial" w:cs="Arial"/>
          <w:iCs/>
        </w:rPr>
        <w:t>5,000 words) – 75%</w:t>
      </w:r>
    </w:p>
    <w:p w14:paraId="07C83C98" w14:textId="1AD806C2" w:rsidR="00817F41" w:rsidRDefault="00817F41" w:rsidP="00817F41">
      <w:pPr>
        <w:pStyle w:val="ListParagraph"/>
        <w:numPr>
          <w:ilvl w:val="0"/>
          <w:numId w:val="9"/>
        </w:numPr>
        <w:spacing w:after="120"/>
        <w:ind w:right="260"/>
        <w:contextualSpacing w:val="0"/>
        <w:rPr>
          <w:rFonts w:ascii="Arial" w:hAnsi="Arial" w:cs="Arial"/>
          <w:iCs/>
        </w:rPr>
      </w:pPr>
      <w:r>
        <w:rPr>
          <w:rFonts w:ascii="Arial" w:hAnsi="Arial" w:cs="Arial"/>
          <w:iCs/>
        </w:rPr>
        <w:t>Archaeological Report (</w:t>
      </w:r>
      <w:r w:rsidR="000F353E">
        <w:rPr>
          <w:rFonts w:ascii="Arial" w:hAnsi="Arial" w:cs="Arial"/>
          <w:iCs/>
        </w:rPr>
        <w:t xml:space="preserve">Level 5 – 2,000 words; Level 6 – </w:t>
      </w:r>
      <w:r>
        <w:rPr>
          <w:rFonts w:ascii="Arial" w:hAnsi="Arial" w:cs="Arial"/>
          <w:iCs/>
        </w:rPr>
        <w:t>3,000 words) – 25%</w:t>
      </w:r>
    </w:p>
    <w:p w14:paraId="4AE947DA" w14:textId="3E4CBCAB" w:rsidR="000F353E" w:rsidRDefault="000F353E" w:rsidP="00817F41">
      <w:pPr>
        <w:pStyle w:val="ListParagraph"/>
        <w:spacing w:after="120"/>
        <w:ind w:left="567" w:right="260"/>
        <w:contextualSpacing w:val="0"/>
        <w:jc w:val="both"/>
        <w:rPr>
          <w:rFonts w:ascii="Arial" w:hAnsi="Arial" w:cs="Arial"/>
          <w:iCs/>
        </w:rPr>
      </w:pPr>
      <w:r>
        <w:rPr>
          <w:rFonts w:ascii="Arial" w:hAnsi="Arial" w:cs="Arial"/>
          <w:iCs/>
        </w:rPr>
        <w:t>Level 6 s</w:t>
      </w:r>
      <w:r w:rsidR="00BC2152">
        <w:rPr>
          <w:rFonts w:ascii="Arial" w:hAnsi="Arial" w:cs="Arial"/>
          <w:iCs/>
        </w:rPr>
        <w:t xml:space="preserve">tudents will be required to </w:t>
      </w:r>
      <w:r w:rsidR="00BF25FB">
        <w:rPr>
          <w:rFonts w:ascii="Arial" w:hAnsi="Arial" w:cs="Arial"/>
          <w:iCs/>
        </w:rPr>
        <w:t xml:space="preserve">undertake and report on </w:t>
      </w:r>
      <w:r w:rsidR="00BC2152">
        <w:rPr>
          <w:rFonts w:ascii="Arial" w:hAnsi="Arial" w:cs="Arial"/>
          <w:iCs/>
        </w:rPr>
        <w:t xml:space="preserve">the practical exercises </w:t>
      </w:r>
      <w:r w:rsidR="00BF25FB">
        <w:rPr>
          <w:rFonts w:ascii="Arial" w:hAnsi="Arial" w:cs="Arial"/>
          <w:iCs/>
        </w:rPr>
        <w:t xml:space="preserve">with a greater level of detail in their portfolio, </w:t>
      </w:r>
      <w:r w:rsidR="00BC2152">
        <w:rPr>
          <w:rFonts w:ascii="Arial" w:hAnsi="Arial" w:cs="Arial"/>
          <w:iCs/>
        </w:rPr>
        <w:t xml:space="preserve">and </w:t>
      </w:r>
      <w:r w:rsidR="00BF25FB">
        <w:rPr>
          <w:rFonts w:ascii="Arial" w:hAnsi="Arial" w:cs="Arial"/>
          <w:iCs/>
        </w:rPr>
        <w:t xml:space="preserve">additionally </w:t>
      </w:r>
      <w:r w:rsidR="00D05592">
        <w:rPr>
          <w:rFonts w:ascii="Arial" w:hAnsi="Arial" w:cs="Arial"/>
          <w:iCs/>
        </w:rPr>
        <w:t>write</w:t>
      </w:r>
      <w:r w:rsidR="00BC2152">
        <w:rPr>
          <w:rFonts w:ascii="Arial" w:hAnsi="Arial" w:cs="Arial"/>
          <w:iCs/>
        </w:rPr>
        <w:t xml:space="preserve"> a historical commentary on the nature and significance of the</w:t>
      </w:r>
      <w:r w:rsidR="00BF25FB">
        <w:rPr>
          <w:rFonts w:ascii="Arial" w:hAnsi="Arial" w:cs="Arial"/>
          <w:iCs/>
        </w:rPr>
        <w:t>ir</w:t>
      </w:r>
      <w:r w:rsidR="00BC2152">
        <w:rPr>
          <w:rFonts w:ascii="Arial" w:hAnsi="Arial" w:cs="Arial"/>
          <w:iCs/>
        </w:rPr>
        <w:t xml:space="preserve"> </w:t>
      </w:r>
      <w:r w:rsidR="00BF25FB">
        <w:rPr>
          <w:rFonts w:ascii="Arial" w:hAnsi="Arial" w:cs="Arial"/>
          <w:iCs/>
        </w:rPr>
        <w:t xml:space="preserve">chosen </w:t>
      </w:r>
      <w:r w:rsidR="00BC2152">
        <w:rPr>
          <w:rFonts w:ascii="Arial" w:hAnsi="Arial" w:cs="Arial"/>
          <w:iCs/>
        </w:rPr>
        <w:t>site</w:t>
      </w:r>
      <w:r w:rsidR="00BF25FB">
        <w:rPr>
          <w:rFonts w:ascii="Arial" w:hAnsi="Arial" w:cs="Arial"/>
          <w:iCs/>
        </w:rPr>
        <w:t xml:space="preserve"> as part of the Archaeological Report.</w:t>
      </w:r>
    </w:p>
    <w:p w14:paraId="1679AD0C"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54F07382" w14:textId="63A97323" w:rsidR="00AE6CD0" w:rsidRDefault="00BC2152" w:rsidP="00600882">
      <w:pPr>
        <w:pStyle w:val="ListParagraph"/>
        <w:spacing w:after="120"/>
        <w:ind w:left="567" w:right="260"/>
        <w:contextualSpacing w:val="0"/>
        <w:rPr>
          <w:rFonts w:ascii="Arial" w:hAnsi="Arial" w:cs="Arial"/>
          <w:iCs/>
        </w:rPr>
      </w:pPr>
      <w:r>
        <w:rPr>
          <w:rFonts w:ascii="Arial" w:hAnsi="Arial" w:cs="Arial"/>
          <w:iCs/>
        </w:rPr>
        <w:t>This module will be reassessed by 100% coursework.</w:t>
      </w:r>
    </w:p>
    <w:p w14:paraId="76B2DE94" w14:textId="4BD8DE13" w:rsidR="00BC2152" w:rsidRDefault="00BC2152" w:rsidP="00BC2152">
      <w:pPr>
        <w:pStyle w:val="ListParagraph"/>
        <w:numPr>
          <w:ilvl w:val="0"/>
          <w:numId w:val="11"/>
        </w:numPr>
        <w:spacing w:after="120"/>
        <w:ind w:right="260"/>
        <w:contextualSpacing w:val="0"/>
        <w:rPr>
          <w:rFonts w:ascii="Arial" w:hAnsi="Arial" w:cs="Arial"/>
          <w:iCs/>
        </w:rPr>
      </w:pPr>
      <w:r>
        <w:rPr>
          <w:rFonts w:ascii="Arial" w:hAnsi="Arial" w:cs="Arial"/>
          <w:iCs/>
        </w:rPr>
        <w:t>Reassessment Essay (Level 5 – 6,000 words; Level 6 – 8,000 words) – 100%</w:t>
      </w:r>
    </w:p>
    <w:p w14:paraId="278C2D60"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505" w:type="dxa"/>
        <w:tblInd w:w="562" w:type="dxa"/>
        <w:tblLayout w:type="fixed"/>
        <w:tblLook w:val="04A0" w:firstRow="1" w:lastRow="0" w:firstColumn="1" w:lastColumn="0" w:noHBand="0" w:noVBand="1"/>
      </w:tblPr>
      <w:tblGrid>
        <w:gridCol w:w="1730"/>
        <w:gridCol w:w="1247"/>
        <w:gridCol w:w="425"/>
        <w:gridCol w:w="426"/>
        <w:gridCol w:w="425"/>
        <w:gridCol w:w="425"/>
        <w:gridCol w:w="425"/>
        <w:gridCol w:w="426"/>
        <w:gridCol w:w="425"/>
        <w:gridCol w:w="425"/>
        <w:gridCol w:w="425"/>
        <w:gridCol w:w="425"/>
        <w:gridCol w:w="425"/>
        <w:gridCol w:w="426"/>
        <w:gridCol w:w="425"/>
      </w:tblGrid>
      <w:tr w:rsidR="00366097" w:rsidRPr="00302082" w14:paraId="26208FC6" w14:textId="77777777" w:rsidTr="00366097">
        <w:trPr>
          <w:cantSplit/>
          <w:trHeight w:val="1232"/>
        </w:trPr>
        <w:tc>
          <w:tcPr>
            <w:tcW w:w="1730" w:type="dxa"/>
            <w:shd w:val="clear" w:color="auto" w:fill="D9D9D9" w:themeFill="background1" w:themeFillShade="D9"/>
          </w:tcPr>
          <w:p w14:paraId="47B58BF9" w14:textId="77777777" w:rsidR="00366097" w:rsidRPr="00302082" w:rsidRDefault="00366097" w:rsidP="00302082">
            <w:pPr>
              <w:spacing w:after="120"/>
              <w:ind w:left="33"/>
              <w:rPr>
                <w:rFonts w:ascii="Arial" w:hAnsi="Arial" w:cs="Arial"/>
                <w:b/>
              </w:rPr>
            </w:pPr>
            <w:r w:rsidRPr="00302082">
              <w:rPr>
                <w:rFonts w:ascii="Arial" w:hAnsi="Arial" w:cs="Arial"/>
                <w:b/>
              </w:rPr>
              <w:t>Module learning outcome</w:t>
            </w:r>
          </w:p>
        </w:tc>
        <w:tc>
          <w:tcPr>
            <w:tcW w:w="1247" w:type="dxa"/>
          </w:tcPr>
          <w:p w14:paraId="1AC7AFF8" w14:textId="77777777" w:rsidR="00366097" w:rsidRPr="00302082" w:rsidRDefault="00366097" w:rsidP="00302082">
            <w:pPr>
              <w:spacing w:after="120"/>
              <w:rPr>
                <w:rFonts w:ascii="Arial" w:hAnsi="Arial" w:cs="Arial"/>
                <w:i/>
              </w:rPr>
            </w:pPr>
          </w:p>
        </w:tc>
        <w:tc>
          <w:tcPr>
            <w:tcW w:w="425" w:type="dxa"/>
            <w:textDirection w:val="btLr"/>
          </w:tcPr>
          <w:p w14:paraId="79B66EC5" w14:textId="77777777" w:rsidR="00366097" w:rsidRPr="00302082" w:rsidRDefault="00366097" w:rsidP="00366097">
            <w:pPr>
              <w:spacing w:after="120"/>
              <w:ind w:left="113" w:right="113"/>
              <w:rPr>
                <w:rFonts w:ascii="Arial" w:hAnsi="Arial" w:cs="Arial"/>
                <w:i/>
              </w:rPr>
            </w:pPr>
            <w:r w:rsidRPr="00302082">
              <w:rPr>
                <w:rFonts w:ascii="Arial" w:hAnsi="Arial" w:cs="Arial"/>
                <w:i/>
              </w:rPr>
              <w:t>8.1</w:t>
            </w:r>
            <w:r>
              <w:rPr>
                <w:rFonts w:ascii="Arial" w:hAnsi="Arial" w:cs="Arial"/>
                <w:i/>
              </w:rPr>
              <w:t xml:space="preserve"> / 8.9</w:t>
            </w:r>
          </w:p>
        </w:tc>
        <w:tc>
          <w:tcPr>
            <w:tcW w:w="426" w:type="dxa"/>
            <w:textDirection w:val="btLr"/>
          </w:tcPr>
          <w:p w14:paraId="66C465D0" w14:textId="77777777" w:rsidR="00366097" w:rsidRPr="00302082" w:rsidRDefault="00366097" w:rsidP="00366097">
            <w:pPr>
              <w:spacing w:after="120"/>
              <w:ind w:left="113" w:right="113"/>
              <w:rPr>
                <w:rFonts w:ascii="Arial" w:hAnsi="Arial" w:cs="Arial"/>
                <w:i/>
              </w:rPr>
            </w:pPr>
            <w:r w:rsidRPr="00302082">
              <w:rPr>
                <w:rFonts w:ascii="Arial" w:hAnsi="Arial" w:cs="Arial"/>
                <w:i/>
              </w:rPr>
              <w:t>8.2</w:t>
            </w:r>
            <w:r>
              <w:rPr>
                <w:rFonts w:ascii="Arial" w:hAnsi="Arial" w:cs="Arial"/>
                <w:i/>
              </w:rPr>
              <w:t xml:space="preserve"> / 8.10</w:t>
            </w:r>
          </w:p>
        </w:tc>
        <w:tc>
          <w:tcPr>
            <w:tcW w:w="425" w:type="dxa"/>
            <w:textDirection w:val="btLr"/>
          </w:tcPr>
          <w:p w14:paraId="1782CC49" w14:textId="77777777" w:rsidR="00366097" w:rsidRPr="00302082" w:rsidRDefault="00366097" w:rsidP="00366097">
            <w:pPr>
              <w:spacing w:after="120"/>
              <w:ind w:left="113" w:right="113"/>
              <w:rPr>
                <w:rFonts w:ascii="Arial" w:hAnsi="Arial" w:cs="Arial"/>
                <w:i/>
              </w:rPr>
            </w:pPr>
            <w:r w:rsidRPr="00302082">
              <w:rPr>
                <w:rFonts w:ascii="Arial" w:hAnsi="Arial" w:cs="Arial"/>
                <w:i/>
              </w:rPr>
              <w:t>8.3</w:t>
            </w:r>
            <w:r>
              <w:rPr>
                <w:rFonts w:ascii="Arial" w:hAnsi="Arial" w:cs="Arial"/>
                <w:i/>
              </w:rPr>
              <w:t xml:space="preserve"> / 8.11</w:t>
            </w:r>
          </w:p>
        </w:tc>
        <w:tc>
          <w:tcPr>
            <w:tcW w:w="425" w:type="dxa"/>
            <w:textDirection w:val="btLr"/>
          </w:tcPr>
          <w:p w14:paraId="0FE3B954" w14:textId="77777777" w:rsidR="00366097" w:rsidRPr="00302082" w:rsidRDefault="00366097" w:rsidP="00366097">
            <w:pPr>
              <w:spacing w:after="120"/>
              <w:ind w:left="113" w:right="113"/>
              <w:rPr>
                <w:rFonts w:ascii="Arial" w:hAnsi="Arial" w:cs="Arial"/>
                <w:i/>
              </w:rPr>
            </w:pPr>
            <w:r w:rsidRPr="00302082">
              <w:rPr>
                <w:rFonts w:ascii="Arial" w:hAnsi="Arial" w:cs="Arial"/>
                <w:i/>
              </w:rPr>
              <w:t>8.4</w:t>
            </w:r>
            <w:r>
              <w:rPr>
                <w:rFonts w:ascii="Arial" w:hAnsi="Arial" w:cs="Arial"/>
                <w:i/>
              </w:rPr>
              <w:t xml:space="preserve"> / 8.12</w:t>
            </w:r>
          </w:p>
        </w:tc>
        <w:tc>
          <w:tcPr>
            <w:tcW w:w="425" w:type="dxa"/>
            <w:textDirection w:val="btLr"/>
          </w:tcPr>
          <w:p w14:paraId="2E4996D2" w14:textId="77777777" w:rsidR="00366097" w:rsidRPr="00302082" w:rsidRDefault="00366097" w:rsidP="00366097">
            <w:pPr>
              <w:spacing w:after="120"/>
              <w:ind w:left="113" w:right="113"/>
              <w:rPr>
                <w:rFonts w:ascii="Arial" w:hAnsi="Arial" w:cs="Arial"/>
                <w:i/>
              </w:rPr>
            </w:pPr>
            <w:r w:rsidRPr="00302082">
              <w:rPr>
                <w:rFonts w:ascii="Arial" w:hAnsi="Arial" w:cs="Arial"/>
                <w:i/>
              </w:rPr>
              <w:t>8.5</w:t>
            </w:r>
            <w:r>
              <w:rPr>
                <w:rFonts w:ascii="Arial" w:hAnsi="Arial" w:cs="Arial"/>
                <w:i/>
              </w:rPr>
              <w:t xml:space="preserve"> / 8.13</w:t>
            </w:r>
          </w:p>
        </w:tc>
        <w:tc>
          <w:tcPr>
            <w:tcW w:w="426" w:type="dxa"/>
            <w:textDirection w:val="btLr"/>
          </w:tcPr>
          <w:p w14:paraId="582BBED2" w14:textId="77777777" w:rsidR="00366097" w:rsidRPr="00302082" w:rsidRDefault="00366097" w:rsidP="00366097">
            <w:pPr>
              <w:spacing w:after="120"/>
              <w:ind w:left="113" w:right="113"/>
              <w:rPr>
                <w:rFonts w:ascii="Arial" w:hAnsi="Arial" w:cs="Arial"/>
                <w:i/>
              </w:rPr>
            </w:pPr>
            <w:r w:rsidRPr="00302082">
              <w:rPr>
                <w:rFonts w:ascii="Arial" w:hAnsi="Arial" w:cs="Arial"/>
                <w:i/>
              </w:rPr>
              <w:t>8.6</w:t>
            </w:r>
            <w:r>
              <w:rPr>
                <w:rFonts w:ascii="Arial" w:hAnsi="Arial" w:cs="Arial"/>
                <w:i/>
              </w:rPr>
              <w:t xml:space="preserve"> / 8.14</w:t>
            </w:r>
          </w:p>
        </w:tc>
        <w:tc>
          <w:tcPr>
            <w:tcW w:w="425" w:type="dxa"/>
            <w:textDirection w:val="btLr"/>
          </w:tcPr>
          <w:p w14:paraId="21445189" w14:textId="77777777" w:rsidR="00366097" w:rsidRPr="00302082" w:rsidRDefault="00366097" w:rsidP="00366097">
            <w:pPr>
              <w:spacing w:after="120"/>
              <w:ind w:left="113" w:right="113"/>
              <w:rPr>
                <w:rFonts w:ascii="Arial" w:hAnsi="Arial" w:cs="Arial"/>
                <w:i/>
              </w:rPr>
            </w:pPr>
            <w:r>
              <w:rPr>
                <w:rFonts w:ascii="Arial" w:hAnsi="Arial" w:cs="Arial"/>
                <w:i/>
              </w:rPr>
              <w:t>8.7 / 8.15</w:t>
            </w:r>
          </w:p>
        </w:tc>
        <w:tc>
          <w:tcPr>
            <w:tcW w:w="425" w:type="dxa"/>
            <w:textDirection w:val="btLr"/>
          </w:tcPr>
          <w:p w14:paraId="54F8C70A" w14:textId="77777777" w:rsidR="00366097" w:rsidRPr="00302082" w:rsidRDefault="00366097" w:rsidP="00366097">
            <w:pPr>
              <w:spacing w:after="120"/>
              <w:ind w:left="113" w:right="113"/>
              <w:rPr>
                <w:rFonts w:ascii="Arial" w:hAnsi="Arial" w:cs="Arial"/>
                <w:i/>
              </w:rPr>
            </w:pPr>
            <w:r>
              <w:rPr>
                <w:rFonts w:ascii="Arial" w:hAnsi="Arial" w:cs="Arial"/>
                <w:i/>
              </w:rPr>
              <w:t>8.8 / 8.16</w:t>
            </w:r>
          </w:p>
        </w:tc>
        <w:tc>
          <w:tcPr>
            <w:tcW w:w="425" w:type="dxa"/>
            <w:textDirection w:val="btLr"/>
          </w:tcPr>
          <w:p w14:paraId="66F8B567" w14:textId="77777777" w:rsidR="00366097" w:rsidRPr="00302082" w:rsidRDefault="00366097" w:rsidP="00366097">
            <w:pPr>
              <w:spacing w:after="120"/>
              <w:ind w:left="113" w:right="113"/>
              <w:rPr>
                <w:rFonts w:ascii="Arial" w:hAnsi="Arial" w:cs="Arial"/>
                <w:i/>
              </w:rPr>
            </w:pPr>
            <w:r w:rsidRPr="00302082">
              <w:rPr>
                <w:rFonts w:ascii="Arial" w:hAnsi="Arial" w:cs="Arial"/>
                <w:i/>
              </w:rPr>
              <w:t>9.1</w:t>
            </w:r>
            <w:r>
              <w:rPr>
                <w:rFonts w:ascii="Arial" w:hAnsi="Arial" w:cs="Arial"/>
                <w:i/>
              </w:rPr>
              <w:t xml:space="preserve"> / 9.6</w:t>
            </w:r>
          </w:p>
        </w:tc>
        <w:tc>
          <w:tcPr>
            <w:tcW w:w="425" w:type="dxa"/>
            <w:textDirection w:val="btLr"/>
          </w:tcPr>
          <w:p w14:paraId="6E542A66" w14:textId="77777777" w:rsidR="00366097" w:rsidRPr="00302082" w:rsidRDefault="00366097" w:rsidP="00366097">
            <w:pPr>
              <w:spacing w:after="120"/>
              <w:ind w:left="113" w:right="113"/>
              <w:rPr>
                <w:rFonts w:ascii="Arial" w:hAnsi="Arial" w:cs="Arial"/>
                <w:i/>
              </w:rPr>
            </w:pPr>
            <w:r w:rsidRPr="00302082">
              <w:rPr>
                <w:rFonts w:ascii="Arial" w:hAnsi="Arial" w:cs="Arial"/>
                <w:i/>
              </w:rPr>
              <w:t>9.2</w:t>
            </w:r>
            <w:r>
              <w:rPr>
                <w:rFonts w:ascii="Arial" w:hAnsi="Arial" w:cs="Arial"/>
                <w:i/>
              </w:rPr>
              <w:t xml:space="preserve"> / 9.7</w:t>
            </w:r>
          </w:p>
        </w:tc>
        <w:tc>
          <w:tcPr>
            <w:tcW w:w="425" w:type="dxa"/>
            <w:textDirection w:val="btLr"/>
          </w:tcPr>
          <w:p w14:paraId="2DEB802B" w14:textId="77777777" w:rsidR="00366097" w:rsidRPr="00302082" w:rsidRDefault="00366097" w:rsidP="00366097">
            <w:pPr>
              <w:spacing w:after="120"/>
              <w:ind w:left="113" w:right="113"/>
              <w:rPr>
                <w:rFonts w:ascii="Arial" w:hAnsi="Arial" w:cs="Arial"/>
                <w:i/>
              </w:rPr>
            </w:pPr>
            <w:r w:rsidRPr="00302082">
              <w:rPr>
                <w:rFonts w:ascii="Arial" w:hAnsi="Arial" w:cs="Arial"/>
                <w:i/>
              </w:rPr>
              <w:t>9.3</w:t>
            </w:r>
            <w:r>
              <w:rPr>
                <w:rFonts w:ascii="Arial" w:hAnsi="Arial" w:cs="Arial"/>
                <w:i/>
              </w:rPr>
              <w:t xml:space="preserve"> / 9.8</w:t>
            </w:r>
          </w:p>
        </w:tc>
        <w:tc>
          <w:tcPr>
            <w:tcW w:w="426" w:type="dxa"/>
            <w:textDirection w:val="btLr"/>
          </w:tcPr>
          <w:p w14:paraId="3EA0C7DD" w14:textId="77777777" w:rsidR="00366097" w:rsidRPr="00302082" w:rsidRDefault="00366097" w:rsidP="00366097">
            <w:pPr>
              <w:spacing w:after="120"/>
              <w:ind w:left="113" w:right="113"/>
              <w:rPr>
                <w:rFonts w:ascii="Arial" w:hAnsi="Arial" w:cs="Arial"/>
                <w:i/>
              </w:rPr>
            </w:pPr>
            <w:r w:rsidRPr="00302082">
              <w:rPr>
                <w:rFonts w:ascii="Arial" w:hAnsi="Arial" w:cs="Arial"/>
                <w:i/>
              </w:rPr>
              <w:t>9.4</w:t>
            </w:r>
            <w:r>
              <w:rPr>
                <w:rFonts w:ascii="Arial" w:hAnsi="Arial" w:cs="Arial"/>
                <w:i/>
              </w:rPr>
              <w:t xml:space="preserve"> / 9.9</w:t>
            </w:r>
          </w:p>
        </w:tc>
        <w:tc>
          <w:tcPr>
            <w:tcW w:w="425" w:type="dxa"/>
            <w:textDirection w:val="btLr"/>
          </w:tcPr>
          <w:p w14:paraId="392045BF" w14:textId="77777777" w:rsidR="00366097" w:rsidRPr="00302082" w:rsidRDefault="00366097" w:rsidP="00366097">
            <w:pPr>
              <w:spacing w:after="120"/>
              <w:ind w:left="113" w:right="113"/>
              <w:rPr>
                <w:rFonts w:ascii="Arial" w:hAnsi="Arial" w:cs="Arial"/>
                <w:i/>
              </w:rPr>
            </w:pPr>
            <w:r>
              <w:rPr>
                <w:rFonts w:ascii="Arial" w:hAnsi="Arial" w:cs="Arial"/>
                <w:i/>
              </w:rPr>
              <w:t>9.5 / 9.10</w:t>
            </w:r>
          </w:p>
        </w:tc>
      </w:tr>
      <w:tr w:rsidR="002B019E" w:rsidRPr="00302082" w14:paraId="1CA95AEE" w14:textId="77777777" w:rsidTr="00E40E9D">
        <w:tc>
          <w:tcPr>
            <w:tcW w:w="2977" w:type="dxa"/>
            <w:gridSpan w:val="2"/>
            <w:shd w:val="clear" w:color="auto" w:fill="D9D9D9" w:themeFill="background1" w:themeFillShade="D9"/>
          </w:tcPr>
          <w:p w14:paraId="6F0E8252" w14:textId="113D3E17" w:rsidR="002B019E" w:rsidRPr="00302082" w:rsidRDefault="002B019E" w:rsidP="00302082">
            <w:pPr>
              <w:spacing w:after="120"/>
              <w:rPr>
                <w:rFonts w:ascii="Arial" w:hAnsi="Arial" w:cs="Arial"/>
                <w:b/>
              </w:rPr>
            </w:pPr>
            <w:r w:rsidRPr="00302082">
              <w:rPr>
                <w:rFonts w:ascii="Arial" w:hAnsi="Arial" w:cs="Arial"/>
                <w:b/>
              </w:rPr>
              <w:t>Learning/ teaching method</w:t>
            </w:r>
          </w:p>
        </w:tc>
        <w:tc>
          <w:tcPr>
            <w:tcW w:w="425" w:type="dxa"/>
          </w:tcPr>
          <w:p w14:paraId="1AAA6DBE" w14:textId="77777777" w:rsidR="002B019E" w:rsidRPr="00302082" w:rsidRDefault="002B019E" w:rsidP="00302082">
            <w:pPr>
              <w:spacing w:after="120"/>
              <w:rPr>
                <w:rFonts w:ascii="Arial" w:hAnsi="Arial" w:cs="Arial"/>
                <w:b/>
              </w:rPr>
            </w:pPr>
          </w:p>
        </w:tc>
        <w:tc>
          <w:tcPr>
            <w:tcW w:w="426" w:type="dxa"/>
          </w:tcPr>
          <w:p w14:paraId="1740BF82" w14:textId="77777777" w:rsidR="002B019E" w:rsidRPr="00302082" w:rsidRDefault="002B019E" w:rsidP="00302082">
            <w:pPr>
              <w:spacing w:after="120"/>
              <w:rPr>
                <w:rFonts w:ascii="Arial" w:hAnsi="Arial" w:cs="Arial"/>
                <w:b/>
              </w:rPr>
            </w:pPr>
          </w:p>
        </w:tc>
        <w:tc>
          <w:tcPr>
            <w:tcW w:w="425" w:type="dxa"/>
          </w:tcPr>
          <w:p w14:paraId="29FF9B85" w14:textId="77777777" w:rsidR="002B019E" w:rsidRPr="00302082" w:rsidRDefault="002B019E" w:rsidP="00302082">
            <w:pPr>
              <w:spacing w:after="120"/>
              <w:rPr>
                <w:rFonts w:ascii="Arial" w:hAnsi="Arial" w:cs="Arial"/>
                <w:b/>
              </w:rPr>
            </w:pPr>
          </w:p>
        </w:tc>
        <w:tc>
          <w:tcPr>
            <w:tcW w:w="425" w:type="dxa"/>
          </w:tcPr>
          <w:p w14:paraId="4DFE071F" w14:textId="77777777" w:rsidR="002B019E" w:rsidRPr="00302082" w:rsidRDefault="002B019E" w:rsidP="00302082">
            <w:pPr>
              <w:spacing w:after="120"/>
              <w:rPr>
                <w:rFonts w:ascii="Arial" w:hAnsi="Arial" w:cs="Arial"/>
                <w:b/>
              </w:rPr>
            </w:pPr>
          </w:p>
        </w:tc>
        <w:tc>
          <w:tcPr>
            <w:tcW w:w="425" w:type="dxa"/>
          </w:tcPr>
          <w:p w14:paraId="256406E1" w14:textId="77777777" w:rsidR="002B019E" w:rsidRPr="00302082" w:rsidRDefault="002B019E" w:rsidP="00302082">
            <w:pPr>
              <w:spacing w:after="120"/>
              <w:rPr>
                <w:rFonts w:ascii="Arial" w:hAnsi="Arial" w:cs="Arial"/>
                <w:b/>
              </w:rPr>
            </w:pPr>
          </w:p>
        </w:tc>
        <w:tc>
          <w:tcPr>
            <w:tcW w:w="426" w:type="dxa"/>
          </w:tcPr>
          <w:p w14:paraId="0968BEAF" w14:textId="77777777" w:rsidR="002B019E" w:rsidRPr="00302082" w:rsidRDefault="002B019E" w:rsidP="00302082">
            <w:pPr>
              <w:spacing w:after="120"/>
              <w:rPr>
                <w:rFonts w:ascii="Arial" w:hAnsi="Arial" w:cs="Arial"/>
                <w:b/>
              </w:rPr>
            </w:pPr>
          </w:p>
        </w:tc>
        <w:tc>
          <w:tcPr>
            <w:tcW w:w="425" w:type="dxa"/>
          </w:tcPr>
          <w:p w14:paraId="1267E3FE" w14:textId="77777777" w:rsidR="002B019E" w:rsidRPr="00302082" w:rsidRDefault="002B019E" w:rsidP="00302082">
            <w:pPr>
              <w:spacing w:after="120"/>
              <w:rPr>
                <w:rFonts w:ascii="Arial" w:hAnsi="Arial" w:cs="Arial"/>
                <w:b/>
              </w:rPr>
            </w:pPr>
          </w:p>
        </w:tc>
        <w:tc>
          <w:tcPr>
            <w:tcW w:w="425" w:type="dxa"/>
          </w:tcPr>
          <w:p w14:paraId="36A24564" w14:textId="77777777" w:rsidR="002B019E" w:rsidRPr="00302082" w:rsidRDefault="002B019E" w:rsidP="00302082">
            <w:pPr>
              <w:spacing w:after="120"/>
              <w:rPr>
                <w:rFonts w:ascii="Arial" w:hAnsi="Arial" w:cs="Arial"/>
                <w:b/>
              </w:rPr>
            </w:pPr>
          </w:p>
        </w:tc>
        <w:tc>
          <w:tcPr>
            <w:tcW w:w="425" w:type="dxa"/>
          </w:tcPr>
          <w:p w14:paraId="0A4CD710" w14:textId="77777777" w:rsidR="002B019E" w:rsidRPr="00302082" w:rsidRDefault="002B019E" w:rsidP="00302082">
            <w:pPr>
              <w:spacing w:after="120"/>
              <w:rPr>
                <w:rFonts w:ascii="Arial" w:hAnsi="Arial" w:cs="Arial"/>
                <w:b/>
              </w:rPr>
            </w:pPr>
          </w:p>
        </w:tc>
        <w:tc>
          <w:tcPr>
            <w:tcW w:w="425" w:type="dxa"/>
          </w:tcPr>
          <w:p w14:paraId="40E32A19" w14:textId="77777777" w:rsidR="002B019E" w:rsidRPr="00302082" w:rsidRDefault="002B019E" w:rsidP="00302082">
            <w:pPr>
              <w:spacing w:after="120"/>
              <w:rPr>
                <w:rFonts w:ascii="Arial" w:hAnsi="Arial" w:cs="Arial"/>
                <w:b/>
              </w:rPr>
            </w:pPr>
          </w:p>
        </w:tc>
        <w:tc>
          <w:tcPr>
            <w:tcW w:w="425" w:type="dxa"/>
          </w:tcPr>
          <w:p w14:paraId="65D2DE24" w14:textId="77777777" w:rsidR="002B019E" w:rsidRPr="00302082" w:rsidRDefault="002B019E" w:rsidP="00302082">
            <w:pPr>
              <w:spacing w:after="120"/>
              <w:rPr>
                <w:rFonts w:ascii="Arial" w:hAnsi="Arial" w:cs="Arial"/>
                <w:b/>
              </w:rPr>
            </w:pPr>
          </w:p>
        </w:tc>
        <w:tc>
          <w:tcPr>
            <w:tcW w:w="426" w:type="dxa"/>
          </w:tcPr>
          <w:p w14:paraId="65A0FBD8" w14:textId="77777777" w:rsidR="002B019E" w:rsidRPr="00302082" w:rsidRDefault="002B019E" w:rsidP="00302082">
            <w:pPr>
              <w:spacing w:after="120"/>
              <w:rPr>
                <w:rFonts w:ascii="Arial" w:hAnsi="Arial" w:cs="Arial"/>
                <w:b/>
              </w:rPr>
            </w:pPr>
          </w:p>
        </w:tc>
        <w:tc>
          <w:tcPr>
            <w:tcW w:w="425" w:type="dxa"/>
          </w:tcPr>
          <w:p w14:paraId="6BEA7578" w14:textId="77777777" w:rsidR="002B019E" w:rsidRPr="00302082" w:rsidRDefault="002B019E" w:rsidP="00302082">
            <w:pPr>
              <w:spacing w:after="120"/>
              <w:rPr>
                <w:rFonts w:ascii="Arial" w:hAnsi="Arial" w:cs="Arial"/>
                <w:b/>
              </w:rPr>
            </w:pPr>
          </w:p>
        </w:tc>
      </w:tr>
      <w:tr w:rsidR="002B019E" w:rsidRPr="00302082" w14:paraId="0AADE0DF" w14:textId="77777777" w:rsidTr="002B019E">
        <w:tc>
          <w:tcPr>
            <w:tcW w:w="2977" w:type="dxa"/>
            <w:gridSpan w:val="2"/>
            <w:vAlign w:val="center"/>
          </w:tcPr>
          <w:p w14:paraId="5BEE0E56" w14:textId="618E5F3B" w:rsidR="002B019E" w:rsidRPr="0036174D" w:rsidRDefault="002B019E" w:rsidP="002B019E">
            <w:pPr>
              <w:spacing w:after="120"/>
              <w:rPr>
                <w:rFonts w:ascii="Arial" w:hAnsi="Arial" w:cs="Arial"/>
              </w:rPr>
            </w:pPr>
            <w:r w:rsidRPr="00817F41">
              <w:rPr>
                <w:rFonts w:ascii="Arial" w:hAnsi="Arial" w:cs="Arial"/>
              </w:rPr>
              <w:t>Private Study</w:t>
            </w:r>
          </w:p>
        </w:tc>
        <w:tc>
          <w:tcPr>
            <w:tcW w:w="425" w:type="dxa"/>
          </w:tcPr>
          <w:p w14:paraId="56A8D9D3" w14:textId="77777777" w:rsidR="002B019E" w:rsidRPr="00302082" w:rsidRDefault="002B019E" w:rsidP="00745702">
            <w:pPr>
              <w:spacing w:after="120"/>
              <w:jc w:val="center"/>
              <w:rPr>
                <w:rFonts w:ascii="Arial" w:hAnsi="Arial" w:cs="Arial"/>
                <w:b/>
              </w:rPr>
            </w:pPr>
            <w:r>
              <w:rPr>
                <w:rFonts w:ascii="Arial" w:hAnsi="Arial" w:cs="Arial"/>
                <w:b/>
              </w:rPr>
              <w:t>x</w:t>
            </w:r>
          </w:p>
        </w:tc>
        <w:tc>
          <w:tcPr>
            <w:tcW w:w="426" w:type="dxa"/>
          </w:tcPr>
          <w:p w14:paraId="26B952AA"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2EA50386"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0B84F543"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06C1CD0E" w14:textId="77777777" w:rsidR="002B019E" w:rsidRPr="00302082" w:rsidRDefault="002B019E" w:rsidP="00745702">
            <w:pPr>
              <w:spacing w:after="120"/>
              <w:jc w:val="center"/>
              <w:rPr>
                <w:rFonts w:ascii="Arial" w:hAnsi="Arial" w:cs="Arial"/>
                <w:b/>
              </w:rPr>
            </w:pPr>
            <w:r>
              <w:rPr>
                <w:rFonts w:ascii="Arial" w:hAnsi="Arial" w:cs="Arial"/>
                <w:b/>
              </w:rPr>
              <w:t>x</w:t>
            </w:r>
          </w:p>
        </w:tc>
        <w:tc>
          <w:tcPr>
            <w:tcW w:w="426" w:type="dxa"/>
          </w:tcPr>
          <w:p w14:paraId="53E45106"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79054332" w14:textId="77777777" w:rsidR="002B019E" w:rsidRDefault="002B019E" w:rsidP="00745702">
            <w:pPr>
              <w:spacing w:after="120"/>
              <w:jc w:val="center"/>
              <w:rPr>
                <w:rFonts w:ascii="Arial" w:hAnsi="Arial" w:cs="Arial"/>
                <w:b/>
              </w:rPr>
            </w:pPr>
            <w:r>
              <w:rPr>
                <w:rFonts w:ascii="Arial" w:hAnsi="Arial" w:cs="Arial"/>
                <w:b/>
              </w:rPr>
              <w:t>x</w:t>
            </w:r>
          </w:p>
        </w:tc>
        <w:tc>
          <w:tcPr>
            <w:tcW w:w="425" w:type="dxa"/>
          </w:tcPr>
          <w:p w14:paraId="59EFC435" w14:textId="77777777" w:rsidR="002B019E" w:rsidRDefault="002B019E" w:rsidP="00745702">
            <w:pPr>
              <w:spacing w:after="120"/>
              <w:jc w:val="center"/>
              <w:rPr>
                <w:rFonts w:ascii="Arial" w:hAnsi="Arial" w:cs="Arial"/>
                <w:b/>
              </w:rPr>
            </w:pPr>
            <w:r>
              <w:rPr>
                <w:rFonts w:ascii="Arial" w:hAnsi="Arial" w:cs="Arial"/>
                <w:b/>
              </w:rPr>
              <w:t>x</w:t>
            </w:r>
          </w:p>
        </w:tc>
        <w:tc>
          <w:tcPr>
            <w:tcW w:w="425" w:type="dxa"/>
          </w:tcPr>
          <w:p w14:paraId="5E470696"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65D48075"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2450EBC9" w14:textId="77777777" w:rsidR="002B019E" w:rsidRPr="00302082" w:rsidRDefault="002B019E" w:rsidP="00745702">
            <w:pPr>
              <w:spacing w:after="120"/>
              <w:jc w:val="center"/>
              <w:rPr>
                <w:rFonts w:ascii="Arial" w:hAnsi="Arial" w:cs="Arial"/>
                <w:b/>
              </w:rPr>
            </w:pPr>
            <w:r>
              <w:rPr>
                <w:rFonts w:ascii="Arial" w:hAnsi="Arial" w:cs="Arial"/>
                <w:b/>
              </w:rPr>
              <w:t>x</w:t>
            </w:r>
          </w:p>
        </w:tc>
        <w:tc>
          <w:tcPr>
            <w:tcW w:w="426" w:type="dxa"/>
          </w:tcPr>
          <w:p w14:paraId="4F724B58"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6EC15A30" w14:textId="77777777" w:rsidR="002B019E" w:rsidRPr="00302082" w:rsidRDefault="002B019E" w:rsidP="00745702">
            <w:pPr>
              <w:spacing w:after="120"/>
              <w:jc w:val="center"/>
              <w:rPr>
                <w:rFonts w:ascii="Arial" w:hAnsi="Arial" w:cs="Arial"/>
                <w:b/>
              </w:rPr>
            </w:pPr>
            <w:r>
              <w:rPr>
                <w:rFonts w:ascii="Arial" w:hAnsi="Arial" w:cs="Arial"/>
                <w:b/>
              </w:rPr>
              <w:t>x</w:t>
            </w:r>
          </w:p>
        </w:tc>
      </w:tr>
      <w:tr w:rsidR="002B019E" w:rsidRPr="00302082" w14:paraId="119C1949" w14:textId="77777777" w:rsidTr="002B019E">
        <w:tc>
          <w:tcPr>
            <w:tcW w:w="2977" w:type="dxa"/>
            <w:gridSpan w:val="2"/>
            <w:vAlign w:val="center"/>
          </w:tcPr>
          <w:p w14:paraId="34A0CE6D" w14:textId="286E2697" w:rsidR="002B019E" w:rsidRPr="0036174D" w:rsidRDefault="002B019E" w:rsidP="002B019E">
            <w:pPr>
              <w:spacing w:after="120"/>
              <w:rPr>
                <w:rFonts w:ascii="Arial" w:hAnsi="Arial" w:cs="Arial"/>
              </w:rPr>
            </w:pPr>
            <w:r>
              <w:rPr>
                <w:rFonts w:ascii="Arial" w:hAnsi="Arial" w:cs="Arial"/>
              </w:rPr>
              <w:t>Lecture</w:t>
            </w:r>
          </w:p>
        </w:tc>
        <w:tc>
          <w:tcPr>
            <w:tcW w:w="425" w:type="dxa"/>
          </w:tcPr>
          <w:p w14:paraId="181C0A16" w14:textId="77777777" w:rsidR="002B019E" w:rsidRPr="00302082" w:rsidRDefault="002B019E" w:rsidP="00745702">
            <w:pPr>
              <w:spacing w:after="120"/>
              <w:jc w:val="center"/>
              <w:rPr>
                <w:rFonts w:ascii="Arial" w:hAnsi="Arial" w:cs="Arial"/>
                <w:b/>
              </w:rPr>
            </w:pPr>
            <w:r>
              <w:rPr>
                <w:rFonts w:ascii="Arial" w:hAnsi="Arial" w:cs="Arial"/>
                <w:b/>
              </w:rPr>
              <w:t>x</w:t>
            </w:r>
          </w:p>
        </w:tc>
        <w:tc>
          <w:tcPr>
            <w:tcW w:w="426" w:type="dxa"/>
          </w:tcPr>
          <w:p w14:paraId="06BBA358"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67762708"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3AC4435C"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1658F804" w14:textId="77777777" w:rsidR="002B019E" w:rsidRPr="00302082" w:rsidRDefault="002B019E" w:rsidP="00745702">
            <w:pPr>
              <w:spacing w:after="120"/>
              <w:jc w:val="center"/>
              <w:rPr>
                <w:rFonts w:ascii="Arial" w:hAnsi="Arial" w:cs="Arial"/>
                <w:b/>
              </w:rPr>
            </w:pPr>
            <w:r>
              <w:rPr>
                <w:rFonts w:ascii="Arial" w:hAnsi="Arial" w:cs="Arial"/>
                <w:b/>
              </w:rPr>
              <w:t>x</w:t>
            </w:r>
          </w:p>
        </w:tc>
        <w:tc>
          <w:tcPr>
            <w:tcW w:w="426" w:type="dxa"/>
          </w:tcPr>
          <w:p w14:paraId="6E2F71E4"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2D3119C3"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4FB610E6"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16B33733" w14:textId="77777777" w:rsidR="002B019E" w:rsidRPr="00302082" w:rsidRDefault="002B019E" w:rsidP="00745702">
            <w:pPr>
              <w:spacing w:after="120"/>
              <w:jc w:val="center"/>
              <w:rPr>
                <w:rFonts w:ascii="Arial" w:hAnsi="Arial" w:cs="Arial"/>
                <w:b/>
              </w:rPr>
            </w:pPr>
          </w:p>
        </w:tc>
        <w:tc>
          <w:tcPr>
            <w:tcW w:w="425" w:type="dxa"/>
          </w:tcPr>
          <w:p w14:paraId="74596BBA" w14:textId="77777777" w:rsidR="002B019E" w:rsidRPr="00302082" w:rsidRDefault="002B019E" w:rsidP="00745702">
            <w:pPr>
              <w:spacing w:after="120"/>
              <w:jc w:val="center"/>
              <w:rPr>
                <w:rFonts w:ascii="Arial" w:hAnsi="Arial" w:cs="Arial"/>
                <w:b/>
              </w:rPr>
            </w:pPr>
          </w:p>
        </w:tc>
        <w:tc>
          <w:tcPr>
            <w:tcW w:w="425" w:type="dxa"/>
          </w:tcPr>
          <w:p w14:paraId="2586B45C" w14:textId="77777777" w:rsidR="002B019E" w:rsidRPr="00302082" w:rsidRDefault="002B019E" w:rsidP="00745702">
            <w:pPr>
              <w:spacing w:after="120"/>
              <w:jc w:val="center"/>
              <w:rPr>
                <w:rFonts w:ascii="Arial" w:hAnsi="Arial" w:cs="Arial"/>
                <w:b/>
              </w:rPr>
            </w:pPr>
          </w:p>
        </w:tc>
        <w:tc>
          <w:tcPr>
            <w:tcW w:w="426" w:type="dxa"/>
          </w:tcPr>
          <w:p w14:paraId="3BC1F594" w14:textId="77777777" w:rsidR="002B019E" w:rsidRPr="00302082" w:rsidRDefault="002B019E" w:rsidP="00745702">
            <w:pPr>
              <w:spacing w:after="120"/>
              <w:jc w:val="center"/>
              <w:rPr>
                <w:rFonts w:ascii="Arial" w:hAnsi="Arial" w:cs="Arial"/>
                <w:b/>
              </w:rPr>
            </w:pPr>
          </w:p>
        </w:tc>
        <w:tc>
          <w:tcPr>
            <w:tcW w:w="425" w:type="dxa"/>
          </w:tcPr>
          <w:p w14:paraId="1AF70589" w14:textId="77777777" w:rsidR="002B019E" w:rsidRPr="00302082" w:rsidRDefault="002B019E" w:rsidP="00745702">
            <w:pPr>
              <w:spacing w:after="120"/>
              <w:jc w:val="center"/>
              <w:rPr>
                <w:rFonts w:ascii="Arial" w:hAnsi="Arial" w:cs="Arial"/>
                <w:b/>
              </w:rPr>
            </w:pPr>
          </w:p>
        </w:tc>
      </w:tr>
      <w:tr w:rsidR="002B019E" w:rsidRPr="00302082" w14:paraId="57F229E4" w14:textId="77777777" w:rsidTr="002B019E">
        <w:tc>
          <w:tcPr>
            <w:tcW w:w="2977" w:type="dxa"/>
            <w:gridSpan w:val="2"/>
            <w:vAlign w:val="center"/>
          </w:tcPr>
          <w:p w14:paraId="3041A651" w14:textId="7A5160B4" w:rsidR="002B019E" w:rsidRPr="0036174D" w:rsidRDefault="002B019E" w:rsidP="002B019E">
            <w:pPr>
              <w:spacing w:after="120"/>
              <w:rPr>
                <w:rFonts w:ascii="Arial" w:hAnsi="Arial" w:cs="Arial"/>
              </w:rPr>
            </w:pPr>
            <w:r>
              <w:rPr>
                <w:rFonts w:ascii="Arial" w:hAnsi="Arial" w:cs="Arial"/>
              </w:rPr>
              <w:lastRenderedPageBreak/>
              <w:t>Seminar</w:t>
            </w:r>
          </w:p>
        </w:tc>
        <w:tc>
          <w:tcPr>
            <w:tcW w:w="425" w:type="dxa"/>
          </w:tcPr>
          <w:p w14:paraId="6196341C" w14:textId="77777777" w:rsidR="002B019E" w:rsidRPr="00302082" w:rsidRDefault="002B019E" w:rsidP="00745702">
            <w:pPr>
              <w:spacing w:after="120"/>
              <w:jc w:val="center"/>
              <w:rPr>
                <w:rFonts w:ascii="Arial" w:hAnsi="Arial" w:cs="Arial"/>
                <w:b/>
              </w:rPr>
            </w:pPr>
            <w:r>
              <w:rPr>
                <w:rFonts w:ascii="Arial" w:hAnsi="Arial" w:cs="Arial"/>
                <w:b/>
              </w:rPr>
              <w:t>x</w:t>
            </w:r>
          </w:p>
        </w:tc>
        <w:tc>
          <w:tcPr>
            <w:tcW w:w="426" w:type="dxa"/>
          </w:tcPr>
          <w:p w14:paraId="5A5A0956"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4B25090D"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66D90545"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2EAC2832" w14:textId="77777777" w:rsidR="002B019E" w:rsidRPr="00302082" w:rsidRDefault="002B019E" w:rsidP="00745702">
            <w:pPr>
              <w:spacing w:after="120"/>
              <w:jc w:val="center"/>
              <w:rPr>
                <w:rFonts w:ascii="Arial" w:hAnsi="Arial" w:cs="Arial"/>
                <w:b/>
              </w:rPr>
            </w:pPr>
            <w:r>
              <w:rPr>
                <w:rFonts w:ascii="Arial" w:hAnsi="Arial" w:cs="Arial"/>
                <w:b/>
              </w:rPr>
              <w:t>x</w:t>
            </w:r>
          </w:p>
        </w:tc>
        <w:tc>
          <w:tcPr>
            <w:tcW w:w="426" w:type="dxa"/>
          </w:tcPr>
          <w:p w14:paraId="1D8ED0DF"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0AEFB22A"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28929CBF"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1B941AAA"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1BCFA5FB"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081F46D5" w14:textId="77777777" w:rsidR="002B019E" w:rsidRPr="00302082" w:rsidRDefault="002B019E" w:rsidP="00745702">
            <w:pPr>
              <w:spacing w:after="120"/>
              <w:jc w:val="center"/>
              <w:rPr>
                <w:rFonts w:ascii="Arial" w:hAnsi="Arial" w:cs="Arial"/>
                <w:b/>
              </w:rPr>
            </w:pPr>
            <w:r>
              <w:rPr>
                <w:rFonts w:ascii="Arial" w:hAnsi="Arial" w:cs="Arial"/>
                <w:b/>
              </w:rPr>
              <w:t>x</w:t>
            </w:r>
          </w:p>
        </w:tc>
        <w:tc>
          <w:tcPr>
            <w:tcW w:w="426" w:type="dxa"/>
          </w:tcPr>
          <w:p w14:paraId="32ED1925" w14:textId="77777777" w:rsidR="002B019E" w:rsidRPr="00302082" w:rsidRDefault="002B019E" w:rsidP="00745702">
            <w:pPr>
              <w:spacing w:after="120"/>
              <w:jc w:val="center"/>
              <w:rPr>
                <w:rFonts w:ascii="Arial" w:hAnsi="Arial" w:cs="Arial"/>
                <w:b/>
              </w:rPr>
            </w:pPr>
            <w:r>
              <w:rPr>
                <w:rFonts w:ascii="Arial" w:hAnsi="Arial" w:cs="Arial"/>
                <w:b/>
              </w:rPr>
              <w:t>x</w:t>
            </w:r>
          </w:p>
        </w:tc>
        <w:tc>
          <w:tcPr>
            <w:tcW w:w="425" w:type="dxa"/>
          </w:tcPr>
          <w:p w14:paraId="4CEA6A05" w14:textId="77777777" w:rsidR="002B019E" w:rsidRPr="00302082" w:rsidRDefault="002B019E" w:rsidP="00745702">
            <w:pPr>
              <w:spacing w:after="120"/>
              <w:jc w:val="center"/>
              <w:rPr>
                <w:rFonts w:ascii="Arial" w:hAnsi="Arial" w:cs="Arial"/>
                <w:b/>
              </w:rPr>
            </w:pPr>
            <w:r>
              <w:rPr>
                <w:rFonts w:ascii="Arial" w:hAnsi="Arial" w:cs="Arial"/>
                <w:b/>
              </w:rPr>
              <w:t>x</w:t>
            </w:r>
          </w:p>
        </w:tc>
      </w:tr>
      <w:tr w:rsidR="00366097" w:rsidRPr="00302082" w14:paraId="4B4CA63B" w14:textId="77777777" w:rsidTr="00366097">
        <w:tc>
          <w:tcPr>
            <w:tcW w:w="2977" w:type="dxa"/>
            <w:gridSpan w:val="2"/>
            <w:shd w:val="clear" w:color="auto" w:fill="D9D9D9" w:themeFill="background1" w:themeFillShade="D9"/>
          </w:tcPr>
          <w:p w14:paraId="003DF523" w14:textId="77777777" w:rsidR="00366097" w:rsidRPr="00302082" w:rsidRDefault="00366097" w:rsidP="00302082">
            <w:pPr>
              <w:spacing w:after="120"/>
              <w:rPr>
                <w:rFonts w:ascii="Arial" w:hAnsi="Arial" w:cs="Arial"/>
                <w:b/>
              </w:rPr>
            </w:pPr>
            <w:r w:rsidRPr="00302082">
              <w:rPr>
                <w:rFonts w:ascii="Arial" w:hAnsi="Arial" w:cs="Arial"/>
                <w:b/>
              </w:rPr>
              <w:t>Assessment method</w:t>
            </w:r>
          </w:p>
        </w:tc>
        <w:tc>
          <w:tcPr>
            <w:tcW w:w="425" w:type="dxa"/>
          </w:tcPr>
          <w:p w14:paraId="63F1E301" w14:textId="77777777" w:rsidR="00366097" w:rsidRPr="00302082" w:rsidRDefault="00366097" w:rsidP="00302082">
            <w:pPr>
              <w:spacing w:after="120"/>
              <w:rPr>
                <w:rFonts w:ascii="Arial" w:hAnsi="Arial" w:cs="Arial"/>
                <w:b/>
              </w:rPr>
            </w:pPr>
          </w:p>
        </w:tc>
        <w:tc>
          <w:tcPr>
            <w:tcW w:w="426" w:type="dxa"/>
          </w:tcPr>
          <w:p w14:paraId="519E8C68" w14:textId="77777777" w:rsidR="00366097" w:rsidRPr="00302082" w:rsidRDefault="00366097" w:rsidP="00302082">
            <w:pPr>
              <w:spacing w:after="120"/>
              <w:rPr>
                <w:rFonts w:ascii="Arial" w:hAnsi="Arial" w:cs="Arial"/>
                <w:b/>
              </w:rPr>
            </w:pPr>
          </w:p>
        </w:tc>
        <w:tc>
          <w:tcPr>
            <w:tcW w:w="425" w:type="dxa"/>
          </w:tcPr>
          <w:p w14:paraId="4A7D6159" w14:textId="77777777" w:rsidR="00366097" w:rsidRPr="00302082" w:rsidRDefault="00366097" w:rsidP="00302082">
            <w:pPr>
              <w:spacing w:after="120"/>
              <w:rPr>
                <w:rFonts w:ascii="Arial" w:hAnsi="Arial" w:cs="Arial"/>
                <w:b/>
              </w:rPr>
            </w:pPr>
          </w:p>
        </w:tc>
        <w:tc>
          <w:tcPr>
            <w:tcW w:w="425" w:type="dxa"/>
          </w:tcPr>
          <w:p w14:paraId="470C7EEE" w14:textId="77777777" w:rsidR="00366097" w:rsidRPr="00302082" w:rsidRDefault="00366097" w:rsidP="00302082">
            <w:pPr>
              <w:spacing w:after="120"/>
              <w:rPr>
                <w:rFonts w:ascii="Arial" w:hAnsi="Arial" w:cs="Arial"/>
                <w:b/>
              </w:rPr>
            </w:pPr>
          </w:p>
        </w:tc>
        <w:tc>
          <w:tcPr>
            <w:tcW w:w="425" w:type="dxa"/>
          </w:tcPr>
          <w:p w14:paraId="456E4402" w14:textId="77777777" w:rsidR="00366097" w:rsidRPr="00302082" w:rsidRDefault="00366097" w:rsidP="00302082">
            <w:pPr>
              <w:spacing w:after="120"/>
              <w:rPr>
                <w:rFonts w:ascii="Arial" w:hAnsi="Arial" w:cs="Arial"/>
                <w:b/>
              </w:rPr>
            </w:pPr>
          </w:p>
        </w:tc>
        <w:tc>
          <w:tcPr>
            <w:tcW w:w="426" w:type="dxa"/>
          </w:tcPr>
          <w:p w14:paraId="3233C882" w14:textId="77777777" w:rsidR="00366097" w:rsidRPr="00302082" w:rsidRDefault="00366097" w:rsidP="00302082">
            <w:pPr>
              <w:spacing w:after="120"/>
              <w:rPr>
                <w:rFonts w:ascii="Arial" w:hAnsi="Arial" w:cs="Arial"/>
                <w:b/>
              </w:rPr>
            </w:pPr>
          </w:p>
        </w:tc>
        <w:tc>
          <w:tcPr>
            <w:tcW w:w="425" w:type="dxa"/>
          </w:tcPr>
          <w:p w14:paraId="079FFD85" w14:textId="77777777" w:rsidR="00366097" w:rsidRPr="00302082" w:rsidRDefault="00366097" w:rsidP="00302082">
            <w:pPr>
              <w:spacing w:after="120"/>
              <w:rPr>
                <w:rFonts w:ascii="Arial" w:hAnsi="Arial" w:cs="Arial"/>
                <w:b/>
              </w:rPr>
            </w:pPr>
          </w:p>
        </w:tc>
        <w:tc>
          <w:tcPr>
            <w:tcW w:w="425" w:type="dxa"/>
          </w:tcPr>
          <w:p w14:paraId="1FCD8613" w14:textId="77777777" w:rsidR="00366097" w:rsidRPr="00302082" w:rsidRDefault="00366097" w:rsidP="00302082">
            <w:pPr>
              <w:spacing w:after="120"/>
              <w:rPr>
                <w:rFonts w:ascii="Arial" w:hAnsi="Arial" w:cs="Arial"/>
                <w:b/>
              </w:rPr>
            </w:pPr>
          </w:p>
        </w:tc>
        <w:tc>
          <w:tcPr>
            <w:tcW w:w="425" w:type="dxa"/>
          </w:tcPr>
          <w:p w14:paraId="2A9D4791" w14:textId="77777777" w:rsidR="00366097" w:rsidRPr="00302082" w:rsidRDefault="00366097" w:rsidP="00302082">
            <w:pPr>
              <w:spacing w:after="120"/>
              <w:rPr>
                <w:rFonts w:ascii="Arial" w:hAnsi="Arial" w:cs="Arial"/>
                <w:b/>
              </w:rPr>
            </w:pPr>
          </w:p>
        </w:tc>
        <w:tc>
          <w:tcPr>
            <w:tcW w:w="425" w:type="dxa"/>
          </w:tcPr>
          <w:p w14:paraId="6ECF5625" w14:textId="77777777" w:rsidR="00366097" w:rsidRPr="00302082" w:rsidRDefault="00366097" w:rsidP="00302082">
            <w:pPr>
              <w:spacing w:after="120"/>
              <w:rPr>
                <w:rFonts w:ascii="Arial" w:hAnsi="Arial" w:cs="Arial"/>
                <w:b/>
              </w:rPr>
            </w:pPr>
          </w:p>
        </w:tc>
        <w:tc>
          <w:tcPr>
            <w:tcW w:w="425" w:type="dxa"/>
          </w:tcPr>
          <w:p w14:paraId="2328CCCB" w14:textId="77777777" w:rsidR="00366097" w:rsidRPr="00302082" w:rsidRDefault="00366097" w:rsidP="00302082">
            <w:pPr>
              <w:spacing w:after="120"/>
              <w:rPr>
                <w:rFonts w:ascii="Arial" w:hAnsi="Arial" w:cs="Arial"/>
                <w:b/>
              </w:rPr>
            </w:pPr>
          </w:p>
        </w:tc>
        <w:tc>
          <w:tcPr>
            <w:tcW w:w="426" w:type="dxa"/>
          </w:tcPr>
          <w:p w14:paraId="6F454B41" w14:textId="77777777" w:rsidR="00366097" w:rsidRPr="00302082" w:rsidRDefault="00366097" w:rsidP="00302082">
            <w:pPr>
              <w:spacing w:after="120"/>
              <w:rPr>
                <w:rFonts w:ascii="Arial" w:hAnsi="Arial" w:cs="Arial"/>
                <w:b/>
              </w:rPr>
            </w:pPr>
          </w:p>
        </w:tc>
        <w:tc>
          <w:tcPr>
            <w:tcW w:w="425" w:type="dxa"/>
          </w:tcPr>
          <w:p w14:paraId="5064EFB4" w14:textId="77777777" w:rsidR="00366097" w:rsidRPr="00302082" w:rsidRDefault="00366097" w:rsidP="00302082">
            <w:pPr>
              <w:spacing w:after="120"/>
              <w:rPr>
                <w:rFonts w:ascii="Arial" w:hAnsi="Arial" w:cs="Arial"/>
                <w:b/>
              </w:rPr>
            </w:pPr>
          </w:p>
        </w:tc>
      </w:tr>
      <w:tr w:rsidR="00366097" w:rsidRPr="00302082" w14:paraId="57DC0DB6" w14:textId="77777777" w:rsidTr="00366097">
        <w:tc>
          <w:tcPr>
            <w:tcW w:w="2977" w:type="dxa"/>
            <w:gridSpan w:val="2"/>
          </w:tcPr>
          <w:p w14:paraId="5691F71B" w14:textId="77777777" w:rsidR="00366097" w:rsidRPr="00817F41" w:rsidRDefault="00366097" w:rsidP="00302082">
            <w:pPr>
              <w:spacing w:after="120"/>
              <w:rPr>
                <w:rFonts w:ascii="Arial" w:hAnsi="Arial" w:cs="Arial"/>
              </w:rPr>
            </w:pPr>
            <w:r>
              <w:rPr>
                <w:rFonts w:ascii="Arial" w:hAnsi="Arial" w:cs="Arial"/>
              </w:rPr>
              <w:t>Portfolio</w:t>
            </w:r>
          </w:p>
        </w:tc>
        <w:tc>
          <w:tcPr>
            <w:tcW w:w="425" w:type="dxa"/>
          </w:tcPr>
          <w:p w14:paraId="38C1A033" w14:textId="77777777" w:rsidR="00366097" w:rsidRPr="00302082" w:rsidRDefault="00366097" w:rsidP="00745702">
            <w:pPr>
              <w:spacing w:after="120"/>
              <w:jc w:val="center"/>
              <w:rPr>
                <w:rFonts w:ascii="Arial" w:hAnsi="Arial" w:cs="Arial"/>
                <w:b/>
              </w:rPr>
            </w:pPr>
            <w:r>
              <w:rPr>
                <w:rFonts w:ascii="Arial" w:hAnsi="Arial" w:cs="Arial"/>
                <w:b/>
              </w:rPr>
              <w:t>x</w:t>
            </w:r>
          </w:p>
        </w:tc>
        <w:tc>
          <w:tcPr>
            <w:tcW w:w="426" w:type="dxa"/>
          </w:tcPr>
          <w:p w14:paraId="772B92C0" w14:textId="77777777" w:rsidR="00366097" w:rsidRPr="00302082" w:rsidRDefault="00366097" w:rsidP="00745702">
            <w:pPr>
              <w:spacing w:after="120"/>
              <w:jc w:val="center"/>
              <w:rPr>
                <w:rFonts w:ascii="Arial" w:hAnsi="Arial" w:cs="Arial"/>
                <w:b/>
              </w:rPr>
            </w:pPr>
            <w:r>
              <w:rPr>
                <w:rFonts w:ascii="Arial" w:hAnsi="Arial" w:cs="Arial"/>
                <w:b/>
              </w:rPr>
              <w:t>x</w:t>
            </w:r>
          </w:p>
        </w:tc>
        <w:tc>
          <w:tcPr>
            <w:tcW w:w="425" w:type="dxa"/>
          </w:tcPr>
          <w:p w14:paraId="5DA9C1DD" w14:textId="77777777" w:rsidR="00366097" w:rsidRPr="00302082" w:rsidRDefault="00366097" w:rsidP="00745702">
            <w:pPr>
              <w:spacing w:after="120"/>
              <w:jc w:val="center"/>
              <w:rPr>
                <w:rFonts w:ascii="Arial" w:hAnsi="Arial" w:cs="Arial"/>
                <w:b/>
              </w:rPr>
            </w:pPr>
            <w:r>
              <w:rPr>
                <w:rFonts w:ascii="Arial" w:hAnsi="Arial" w:cs="Arial"/>
                <w:b/>
              </w:rPr>
              <w:t>x</w:t>
            </w:r>
          </w:p>
        </w:tc>
        <w:tc>
          <w:tcPr>
            <w:tcW w:w="425" w:type="dxa"/>
          </w:tcPr>
          <w:p w14:paraId="547F2DB3" w14:textId="77777777" w:rsidR="00366097" w:rsidRPr="00302082" w:rsidRDefault="00366097" w:rsidP="00745702">
            <w:pPr>
              <w:spacing w:after="120"/>
              <w:jc w:val="center"/>
              <w:rPr>
                <w:rFonts w:ascii="Arial" w:hAnsi="Arial" w:cs="Arial"/>
                <w:b/>
              </w:rPr>
            </w:pPr>
          </w:p>
        </w:tc>
        <w:tc>
          <w:tcPr>
            <w:tcW w:w="425" w:type="dxa"/>
          </w:tcPr>
          <w:p w14:paraId="2E0913E1" w14:textId="77777777" w:rsidR="00366097" w:rsidRPr="00302082" w:rsidRDefault="00366097" w:rsidP="00745702">
            <w:pPr>
              <w:spacing w:after="120"/>
              <w:jc w:val="center"/>
              <w:rPr>
                <w:rFonts w:ascii="Arial" w:hAnsi="Arial" w:cs="Arial"/>
                <w:b/>
              </w:rPr>
            </w:pPr>
            <w:r>
              <w:rPr>
                <w:rFonts w:ascii="Arial" w:hAnsi="Arial" w:cs="Arial"/>
                <w:b/>
              </w:rPr>
              <w:t>x</w:t>
            </w:r>
          </w:p>
        </w:tc>
        <w:tc>
          <w:tcPr>
            <w:tcW w:w="426" w:type="dxa"/>
          </w:tcPr>
          <w:p w14:paraId="2D4C6F23" w14:textId="77777777" w:rsidR="00366097" w:rsidRPr="00302082" w:rsidRDefault="00366097" w:rsidP="00745702">
            <w:pPr>
              <w:spacing w:after="120"/>
              <w:jc w:val="center"/>
              <w:rPr>
                <w:rFonts w:ascii="Arial" w:hAnsi="Arial" w:cs="Arial"/>
                <w:b/>
              </w:rPr>
            </w:pPr>
          </w:p>
        </w:tc>
        <w:tc>
          <w:tcPr>
            <w:tcW w:w="425" w:type="dxa"/>
          </w:tcPr>
          <w:p w14:paraId="685067BB" w14:textId="77777777" w:rsidR="00366097" w:rsidRPr="00302082" w:rsidRDefault="00366097" w:rsidP="00745702">
            <w:pPr>
              <w:spacing w:after="120"/>
              <w:jc w:val="center"/>
              <w:rPr>
                <w:rFonts w:ascii="Arial" w:hAnsi="Arial" w:cs="Arial"/>
                <w:b/>
              </w:rPr>
            </w:pPr>
          </w:p>
        </w:tc>
        <w:tc>
          <w:tcPr>
            <w:tcW w:w="425" w:type="dxa"/>
          </w:tcPr>
          <w:p w14:paraId="6FA85EDA" w14:textId="77777777" w:rsidR="00366097" w:rsidRPr="00302082" w:rsidRDefault="00366097" w:rsidP="00745702">
            <w:pPr>
              <w:spacing w:after="120"/>
              <w:jc w:val="center"/>
              <w:rPr>
                <w:rFonts w:ascii="Arial" w:hAnsi="Arial" w:cs="Arial"/>
                <w:b/>
              </w:rPr>
            </w:pPr>
          </w:p>
        </w:tc>
        <w:tc>
          <w:tcPr>
            <w:tcW w:w="425" w:type="dxa"/>
          </w:tcPr>
          <w:p w14:paraId="294BBCF2" w14:textId="77777777" w:rsidR="00366097" w:rsidRPr="00302082" w:rsidRDefault="00366097" w:rsidP="00745702">
            <w:pPr>
              <w:spacing w:after="120"/>
              <w:jc w:val="center"/>
              <w:rPr>
                <w:rFonts w:ascii="Arial" w:hAnsi="Arial" w:cs="Arial"/>
                <w:b/>
              </w:rPr>
            </w:pPr>
            <w:r>
              <w:rPr>
                <w:rFonts w:ascii="Arial" w:hAnsi="Arial" w:cs="Arial"/>
                <w:b/>
              </w:rPr>
              <w:t>x</w:t>
            </w:r>
          </w:p>
        </w:tc>
        <w:tc>
          <w:tcPr>
            <w:tcW w:w="425" w:type="dxa"/>
          </w:tcPr>
          <w:p w14:paraId="599C4B2E" w14:textId="77777777" w:rsidR="00366097" w:rsidRPr="00302082" w:rsidRDefault="00366097" w:rsidP="00745702">
            <w:pPr>
              <w:spacing w:after="120"/>
              <w:jc w:val="center"/>
              <w:rPr>
                <w:rFonts w:ascii="Arial" w:hAnsi="Arial" w:cs="Arial"/>
                <w:b/>
              </w:rPr>
            </w:pPr>
            <w:r>
              <w:rPr>
                <w:rFonts w:ascii="Arial" w:hAnsi="Arial" w:cs="Arial"/>
                <w:b/>
              </w:rPr>
              <w:t>x</w:t>
            </w:r>
          </w:p>
        </w:tc>
        <w:tc>
          <w:tcPr>
            <w:tcW w:w="425" w:type="dxa"/>
          </w:tcPr>
          <w:p w14:paraId="5BFD178C" w14:textId="77777777" w:rsidR="00366097" w:rsidRPr="00302082" w:rsidRDefault="00366097" w:rsidP="00745702">
            <w:pPr>
              <w:spacing w:after="120"/>
              <w:jc w:val="center"/>
              <w:rPr>
                <w:rFonts w:ascii="Arial" w:hAnsi="Arial" w:cs="Arial"/>
                <w:b/>
              </w:rPr>
            </w:pPr>
          </w:p>
        </w:tc>
        <w:tc>
          <w:tcPr>
            <w:tcW w:w="426" w:type="dxa"/>
          </w:tcPr>
          <w:p w14:paraId="177D4F05" w14:textId="77777777" w:rsidR="00366097" w:rsidRPr="00302082" w:rsidRDefault="00366097" w:rsidP="00745702">
            <w:pPr>
              <w:spacing w:after="120"/>
              <w:jc w:val="center"/>
              <w:rPr>
                <w:rFonts w:ascii="Arial" w:hAnsi="Arial" w:cs="Arial"/>
                <w:b/>
              </w:rPr>
            </w:pPr>
          </w:p>
        </w:tc>
        <w:tc>
          <w:tcPr>
            <w:tcW w:w="425" w:type="dxa"/>
          </w:tcPr>
          <w:p w14:paraId="3D4D41A4" w14:textId="77777777" w:rsidR="00366097" w:rsidRPr="00302082" w:rsidRDefault="00366097" w:rsidP="00745702">
            <w:pPr>
              <w:spacing w:after="120"/>
              <w:jc w:val="center"/>
              <w:rPr>
                <w:rFonts w:ascii="Arial" w:hAnsi="Arial" w:cs="Arial"/>
                <w:b/>
              </w:rPr>
            </w:pPr>
            <w:r>
              <w:rPr>
                <w:rFonts w:ascii="Arial" w:hAnsi="Arial" w:cs="Arial"/>
                <w:b/>
              </w:rPr>
              <w:t>x</w:t>
            </w:r>
          </w:p>
        </w:tc>
      </w:tr>
      <w:tr w:rsidR="00366097" w:rsidRPr="00302082" w14:paraId="7AAD2E88" w14:textId="77777777" w:rsidTr="00366097">
        <w:tc>
          <w:tcPr>
            <w:tcW w:w="2977" w:type="dxa"/>
            <w:gridSpan w:val="2"/>
          </w:tcPr>
          <w:p w14:paraId="3006F6DB" w14:textId="77777777" w:rsidR="00366097" w:rsidRPr="00817F41" w:rsidRDefault="00366097" w:rsidP="00817F41">
            <w:pPr>
              <w:spacing w:after="120"/>
              <w:rPr>
                <w:rFonts w:ascii="Arial" w:hAnsi="Arial" w:cs="Arial"/>
              </w:rPr>
            </w:pPr>
            <w:r>
              <w:rPr>
                <w:rFonts w:ascii="Arial" w:hAnsi="Arial" w:cs="Arial"/>
              </w:rPr>
              <w:t>Archaeological Report</w:t>
            </w:r>
          </w:p>
        </w:tc>
        <w:tc>
          <w:tcPr>
            <w:tcW w:w="425" w:type="dxa"/>
          </w:tcPr>
          <w:p w14:paraId="1638ED14" w14:textId="77777777" w:rsidR="00366097" w:rsidRPr="00302082" w:rsidRDefault="00366097" w:rsidP="00745702">
            <w:pPr>
              <w:spacing w:after="120"/>
              <w:jc w:val="center"/>
              <w:rPr>
                <w:rFonts w:ascii="Arial" w:hAnsi="Arial" w:cs="Arial"/>
                <w:b/>
              </w:rPr>
            </w:pPr>
          </w:p>
        </w:tc>
        <w:tc>
          <w:tcPr>
            <w:tcW w:w="426" w:type="dxa"/>
          </w:tcPr>
          <w:p w14:paraId="20EBD09D" w14:textId="77777777" w:rsidR="00366097" w:rsidRPr="00302082" w:rsidRDefault="00366097" w:rsidP="00745702">
            <w:pPr>
              <w:spacing w:after="120"/>
              <w:jc w:val="center"/>
              <w:rPr>
                <w:rFonts w:ascii="Arial" w:hAnsi="Arial" w:cs="Arial"/>
                <w:b/>
              </w:rPr>
            </w:pPr>
            <w:r>
              <w:rPr>
                <w:rFonts w:ascii="Arial" w:hAnsi="Arial" w:cs="Arial"/>
                <w:b/>
              </w:rPr>
              <w:t>x</w:t>
            </w:r>
          </w:p>
        </w:tc>
        <w:tc>
          <w:tcPr>
            <w:tcW w:w="425" w:type="dxa"/>
          </w:tcPr>
          <w:p w14:paraId="11AEE14B" w14:textId="77777777" w:rsidR="00366097" w:rsidRPr="00302082" w:rsidRDefault="00366097" w:rsidP="00745702">
            <w:pPr>
              <w:spacing w:after="120"/>
              <w:jc w:val="center"/>
              <w:rPr>
                <w:rFonts w:ascii="Arial" w:hAnsi="Arial" w:cs="Arial"/>
                <w:b/>
              </w:rPr>
            </w:pPr>
          </w:p>
        </w:tc>
        <w:tc>
          <w:tcPr>
            <w:tcW w:w="425" w:type="dxa"/>
          </w:tcPr>
          <w:p w14:paraId="7D05ADF1" w14:textId="77777777" w:rsidR="00366097" w:rsidRPr="00302082" w:rsidRDefault="00366097" w:rsidP="00745702">
            <w:pPr>
              <w:spacing w:after="120"/>
              <w:jc w:val="center"/>
              <w:rPr>
                <w:rFonts w:ascii="Arial" w:hAnsi="Arial" w:cs="Arial"/>
                <w:b/>
              </w:rPr>
            </w:pPr>
            <w:r>
              <w:rPr>
                <w:rFonts w:ascii="Arial" w:hAnsi="Arial" w:cs="Arial"/>
                <w:b/>
              </w:rPr>
              <w:t>x</w:t>
            </w:r>
          </w:p>
        </w:tc>
        <w:tc>
          <w:tcPr>
            <w:tcW w:w="425" w:type="dxa"/>
          </w:tcPr>
          <w:p w14:paraId="5DEF037D" w14:textId="77777777" w:rsidR="00366097" w:rsidRPr="00302082" w:rsidRDefault="00366097" w:rsidP="00745702">
            <w:pPr>
              <w:spacing w:after="120"/>
              <w:jc w:val="center"/>
              <w:rPr>
                <w:rFonts w:ascii="Arial" w:hAnsi="Arial" w:cs="Arial"/>
                <w:b/>
              </w:rPr>
            </w:pPr>
          </w:p>
        </w:tc>
        <w:tc>
          <w:tcPr>
            <w:tcW w:w="426" w:type="dxa"/>
          </w:tcPr>
          <w:p w14:paraId="3565C5E0" w14:textId="77777777" w:rsidR="00366097" w:rsidRPr="00302082" w:rsidRDefault="00366097" w:rsidP="00745702">
            <w:pPr>
              <w:spacing w:after="120"/>
              <w:jc w:val="center"/>
              <w:rPr>
                <w:rFonts w:ascii="Arial" w:hAnsi="Arial" w:cs="Arial"/>
                <w:b/>
              </w:rPr>
            </w:pPr>
            <w:r>
              <w:rPr>
                <w:rFonts w:ascii="Arial" w:hAnsi="Arial" w:cs="Arial"/>
                <w:b/>
              </w:rPr>
              <w:t>x</w:t>
            </w:r>
          </w:p>
        </w:tc>
        <w:tc>
          <w:tcPr>
            <w:tcW w:w="425" w:type="dxa"/>
          </w:tcPr>
          <w:p w14:paraId="1C64F8B2" w14:textId="77777777" w:rsidR="00366097" w:rsidRPr="00302082" w:rsidRDefault="00366097" w:rsidP="00745702">
            <w:pPr>
              <w:spacing w:after="120"/>
              <w:jc w:val="center"/>
              <w:rPr>
                <w:rFonts w:ascii="Arial" w:hAnsi="Arial" w:cs="Arial"/>
                <w:b/>
              </w:rPr>
            </w:pPr>
            <w:r>
              <w:rPr>
                <w:rFonts w:ascii="Arial" w:hAnsi="Arial" w:cs="Arial"/>
                <w:b/>
              </w:rPr>
              <w:t>x</w:t>
            </w:r>
          </w:p>
        </w:tc>
        <w:tc>
          <w:tcPr>
            <w:tcW w:w="425" w:type="dxa"/>
          </w:tcPr>
          <w:p w14:paraId="68A581BA" w14:textId="77777777" w:rsidR="00366097" w:rsidRPr="00302082" w:rsidRDefault="00366097" w:rsidP="00745702">
            <w:pPr>
              <w:spacing w:after="120"/>
              <w:jc w:val="center"/>
              <w:rPr>
                <w:rFonts w:ascii="Arial" w:hAnsi="Arial" w:cs="Arial"/>
                <w:b/>
              </w:rPr>
            </w:pPr>
            <w:r>
              <w:rPr>
                <w:rFonts w:ascii="Arial" w:hAnsi="Arial" w:cs="Arial"/>
                <w:b/>
              </w:rPr>
              <w:t>x</w:t>
            </w:r>
          </w:p>
        </w:tc>
        <w:tc>
          <w:tcPr>
            <w:tcW w:w="425" w:type="dxa"/>
          </w:tcPr>
          <w:p w14:paraId="306EBE33" w14:textId="77777777" w:rsidR="00366097" w:rsidRPr="00302082" w:rsidRDefault="00366097" w:rsidP="00745702">
            <w:pPr>
              <w:spacing w:after="120"/>
              <w:jc w:val="center"/>
              <w:rPr>
                <w:rFonts w:ascii="Arial" w:hAnsi="Arial" w:cs="Arial"/>
                <w:b/>
              </w:rPr>
            </w:pPr>
          </w:p>
        </w:tc>
        <w:tc>
          <w:tcPr>
            <w:tcW w:w="425" w:type="dxa"/>
          </w:tcPr>
          <w:p w14:paraId="23836725" w14:textId="77777777" w:rsidR="00366097" w:rsidRPr="00302082" w:rsidRDefault="00366097" w:rsidP="00745702">
            <w:pPr>
              <w:spacing w:after="120"/>
              <w:jc w:val="center"/>
              <w:rPr>
                <w:rFonts w:ascii="Arial" w:hAnsi="Arial" w:cs="Arial"/>
                <w:b/>
              </w:rPr>
            </w:pPr>
          </w:p>
        </w:tc>
        <w:tc>
          <w:tcPr>
            <w:tcW w:w="425" w:type="dxa"/>
          </w:tcPr>
          <w:p w14:paraId="0318CE43" w14:textId="77777777" w:rsidR="00366097" w:rsidRPr="00302082" w:rsidRDefault="00366097" w:rsidP="00745702">
            <w:pPr>
              <w:spacing w:after="120"/>
              <w:jc w:val="center"/>
              <w:rPr>
                <w:rFonts w:ascii="Arial" w:hAnsi="Arial" w:cs="Arial"/>
                <w:b/>
              </w:rPr>
            </w:pPr>
            <w:r>
              <w:rPr>
                <w:rFonts w:ascii="Arial" w:hAnsi="Arial" w:cs="Arial"/>
                <w:b/>
              </w:rPr>
              <w:t>x</w:t>
            </w:r>
          </w:p>
        </w:tc>
        <w:tc>
          <w:tcPr>
            <w:tcW w:w="426" w:type="dxa"/>
          </w:tcPr>
          <w:p w14:paraId="69AD8F51" w14:textId="77777777" w:rsidR="00366097" w:rsidRPr="00302082" w:rsidRDefault="00366097" w:rsidP="00745702">
            <w:pPr>
              <w:spacing w:after="120"/>
              <w:jc w:val="center"/>
              <w:rPr>
                <w:rFonts w:ascii="Arial" w:hAnsi="Arial" w:cs="Arial"/>
                <w:b/>
              </w:rPr>
            </w:pPr>
            <w:r>
              <w:rPr>
                <w:rFonts w:ascii="Arial" w:hAnsi="Arial" w:cs="Arial"/>
                <w:b/>
              </w:rPr>
              <w:t>x</w:t>
            </w:r>
          </w:p>
        </w:tc>
        <w:tc>
          <w:tcPr>
            <w:tcW w:w="425" w:type="dxa"/>
          </w:tcPr>
          <w:p w14:paraId="4260125C" w14:textId="77777777" w:rsidR="00366097" w:rsidRPr="00302082" w:rsidRDefault="00366097" w:rsidP="00745702">
            <w:pPr>
              <w:spacing w:after="120"/>
              <w:jc w:val="center"/>
              <w:rPr>
                <w:rFonts w:ascii="Arial" w:hAnsi="Arial" w:cs="Arial"/>
                <w:b/>
              </w:rPr>
            </w:pPr>
            <w:r>
              <w:rPr>
                <w:rFonts w:ascii="Arial" w:hAnsi="Arial" w:cs="Arial"/>
                <w:b/>
              </w:rPr>
              <w:t>x</w:t>
            </w:r>
          </w:p>
        </w:tc>
      </w:tr>
    </w:tbl>
    <w:p w14:paraId="60DF12D0" w14:textId="77777777" w:rsidR="007A6245" w:rsidRDefault="007A6245" w:rsidP="00302082">
      <w:pPr>
        <w:spacing w:after="120" w:line="240" w:lineRule="auto"/>
        <w:ind w:left="426" w:right="260"/>
        <w:rPr>
          <w:rFonts w:ascii="Arial" w:hAnsi="Arial" w:cs="Arial"/>
          <w:b/>
          <w:iCs/>
        </w:rPr>
      </w:pPr>
    </w:p>
    <w:p w14:paraId="68E195B1"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3138A93A"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65C0EE8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58CD1A5"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6537DC8"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7C0D4F7F"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25AFC66E"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635C3736"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50CF36D" w14:textId="33A9CFBA" w:rsidR="000C15C8" w:rsidRPr="00745702" w:rsidRDefault="000C15C8" w:rsidP="00745702">
      <w:pPr>
        <w:autoSpaceDE w:val="0"/>
        <w:autoSpaceDN w:val="0"/>
        <w:adjustRightInd w:val="0"/>
        <w:spacing w:after="120" w:line="240" w:lineRule="auto"/>
        <w:ind w:left="567" w:right="261"/>
        <w:jc w:val="both"/>
        <w:rPr>
          <w:rFonts w:ascii="Arial" w:hAnsi="Arial" w:cs="Arial"/>
        </w:rPr>
      </w:pPr>
      <w:r>
        <w:rPr>
          <w:rFonts w:ascii="Arial" w:hAnsi="Arial" w:cs="Arial"/>
        </w:rPr>
        <w:t>British archaeology is renowned world-wide for its professional methodology and therefore the skills that the student acquire can be used anywhere in the world and on any archaeological site or museum.</w:t>
      </w:r>
    </w:p>
    <w:p w14:paraId="3011A433" w14:textId="77777777" w:rsidR="00641D6D" w:rsidRPr="00302082" w:rsidRDefault="00641D6D" w:rsidP="002A7F48">
      <w:pPr>
        <w:pBdr>
          <w:bottom w:val="single" w:sz="6" w:space="1" w:color="auto"/>
        </w:pBdr>
        <w:spacing w:after="120" w:line="240" w:lineRule="auto"/>
        <w:ind w:right="261"/>
        <w:rPr>
          <w:rFonts w:ascii="Arial" w:hAnsi="Arial" w:cs="Arial"/>
        </w:rPr>
      </w:pPr>
    </w:p>
    <w:p w14:paraId="2FD5148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C81CE1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ACB5D82"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40051392" w14:textId="77777777" w:rsidTr="00AE6CD0">
        <w:trPr>
          <w:trHeight w:val="317"/>
        </w:trPr>
        <w:tc>
          <w:tcPr>
            <w:tcW w:w="1526" w:type="dxa"/>
          </w:tcPr>
          <w:p w14:paraId="26CF1D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2A4852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C94925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ABDF7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44DF27C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E4E774E" w14:textId="77777777" w:rsidTr="00AE6CD0">
        <w:trPr>
          <w:trHeight w:val="305"/>
        </w:trPr>
        <w:tc>
          <w:tcPr>
            <w:tcW w:w="1526" w:type="dxa"/>
          </w:tcPr>
          <w:p w14:paraId="1DCC9691" w14:textId="7374B8D5" w:rsidR="00422B69" w:rsidRPr="00B12B63" w:rsidRDefault="007C0B10" w:rsidP="00302082">
            <w:pPr>
              <w:spacing w:after="120"/>
              <w:ind w:right="-330"/>
              <w:rPr>
                <w:rFonts w:ascii="Arial" w:hAnsi="Arial" w:cs="Arial"/>
                <w:sz w:val="18"/>
                <w:szCs w:val="18"/>
              </w:rPr>
            </w:pPr>
            <w:r>
              <w:rPr>
                <w:rFonts w:ascii="Arial" w:hAnsi="Arial" w:cs="Arial"/>
                <w:sz w:val="18"/>
                <w:szCs w:val="18"/>
              </w:rPr>
              <w:t>22/01/18</w:t>
            </w:r>
          </w:p>
        </w:tc>
        <w:tc>
          <w:tcPr>
            <w:tcW w:w="1701" w:type="dxa"/>
          </w:tcPr>
          <w:p w14:paraId="4CB8F9F0" w14:textId="37A70FEB" w:rsidR="00422B69" w:rsidRPr="00B12B63" w:rsidRDefault="007C0B10" w:rsidP="00302082">
            <w:pPr>
              <w:spacing w:after="120"/>
              <w:ind w:right="-330"/>
              <w:rPr>
                <w:rFonts w:ascii="Arial" w:hAnsi="Arial" w:cs="Arial"/>
                <w:sz w:val="18"/>
                <w:szCs w:val="18"/>
              </w:rPr>
            </w:pPr>
            <w:r>
              <w:rPr>
                <w:rFonts w:ascii="Arial" w:hAnsi="Arial" w:cs="Arial"/>
                <w:sz w:val="18"/>
                <w:szCs w:val="18"/>
              </w:rPr>
              <w:t>Major</w:t>
            </w:r>
          </w:p>
        </w:tc>
        <w:tc>
          <w:tcPr>
            <w:tcW w:w="2410" w:type="dxa"/>
          </w:tcPr>
          <w:p w14:paraId="6F594E0B" w14:textId="1F1A75E7" w:rsidR="00422B69" w:rsidRPr="00B12B63" w:rsidRDefault="007C0B10" w:rsidP="00302082">
            <w:pPr>
              <w:spacing w:after="120"/>
              <w:ind w:right="-330"/>
              <w:rPr>
                <w:rFonts w:ascii="Arial" w:hAnsi="Arial" w:cs="Arial"/>
                <w:sz w:val="18"/>
                <w:szCs w:val="18"/>
              </w:rPr>
            </w:pPr>
            <w:r>
              <w:rPr>
                <w:rFonts w:ascii="Arial" w:hAnsi="Arial" w:cs="Arial"/>
                <w:sz w:val="18"/>
                <w:szCs w:val="18"/>
              </w:rPr>
              <w:t>September 2018</w:t>
            </w:r>
          </w:p>
        </w:tc>
        <w:tc>
          <w:tcPr>
            <w:tcW w:w="2448" w:type="dxa"/>
          </w:tcPr>
          <w:p w14:paraId="5013DE60" w14:textId="5529D5FD" w:rsidR="00422B69" w:rsidRPr="00B12B63" w:rsidRDefault="007C0B10" w:rsidP="00302082">
            <w:pPr>
              <w:spacing w:after="120"/>
              <w:ind w:right="-330"/>
              <w:rPr>
                <w:rFonts w:ascii="Arial" w:hAnsi="Arial" w:cs="Arial"/>
                <w:sz w:val="18"/>
                <w:szCs w:val="18"/>
              </w:rPr>
            </w:pPr>
            <w:r>
              <w:rPr>
                <w:rFonts w:ascii="Arial" w:hAnsi="Arial" w:cs="Arial"/>
                <w:sz w:val="18"/>
                <w:szCs w:val="18"/>
              </w:rPr>
              <w:t>12-13</w:t>
            </w:r>
          </w:p>
        </w:tc>
        <w:tc>
          <w:tcPr>
            <w:tcW w:w="2400" w:type="dxa"/>
          </w:tcPr>
          <w:p w14:paraId="2546F5BF" w14:textId="41033828" w:rsidR="00422B69" w:rsidRPr="00B12B63" w:rsidRDefault="007C0B10" w:rsidP="00302082">
            <w:pPr>
              <w:spacing w:after="120"/>
              <w:ind w:right="-330"/>
              <w:rPr>
                <w:rFonts w:ascii="Arial" w:hAnsi="Arial" w:cs="Arial"/>
                <w:sz w:val="18"/>
                <w:szCs w:val="18"/>
              </w:rPr>
            </w:pPr>
            <w:r>
              <w:rPr>
                <w:rFonts w:ascii="Arial" w:hAnsi="Arial" w:cs="Arial"/>
                <w:sz w:val="18"/>
                <w:szCs w:val="18"/>
              </w:rPr>
              <w:t>No</w:t>
            </w:r>
          </w:p>
        </w:tc>
      </w:tr>
      <w:tr w:rsidR="00302082" w:rsidRPr="00302082" w14:paraId="6CC4E8E3" w14:textId="77777777" w:rsidTr="00AE6CD0">
        <w:trPr>
          <w:trHeight w:val="305"/>
        </w:trPr>
        <w:tc>
          <w:tcPr>
            <w:tcW w:w="1526" w:type="dxa"/>
          </w:tcPr>
          <w:p w14:paraId="1343B9CA" w14:textId="77777777" w:rsidR="00422B69" w:rsidRPr="00B12B63" w:rsidRDefault="00422B69" w:rsidP="00302082">
            <w:pPr>
              <w:spacing w:after="120"/>
              <w:ind w:right="-330"/>
              <w:rPr>
                <w:rFonts w:ascii="Arial" w:hAnsi="Arial" w:cs="Arial"/>
                <w:sz w:val="18"/>
                <w:szCs w:val="18"/>
              </w:rPr>
            </w:pPr>
          </w:p>
        </w:tc>
        <w:tc>
          <w:tcPr>
            <w:tcW w:w="1701" w:type="dxa"/>
          </w:tcPr>
          <w:p w14:paraId="283B34AE" w14:textId="77777777" w:rsidR="00422B69" w:rsidRPr="00B12B63" w:rsidRDefault="00422B69" w:rsidP="00302082">
            <w:pPr>
              <w:spacing w:after="120"/>
              <w:ind w:right="-330"/>
              <w:rPr>
                <w:rFonts w:ascii="Arial" w:hAnsi="Arial" w:cs="Arial"/>
                <w:sz w:val="18"/>
                <w:szCs w:val="18"/>
              </w:rPr>
            </w:pPr>
          </w:p>
        </w:tc>
        <w:tc>
          <w:tcPr>
            <w:tcW w:w="2410" w:type="dxa"/>
          </w:tcPr>
          <w:p w14:paraId="0260B6D4" w14:textId="77777777" w:rsidR="00422B69" w:rsidRPr="00B12B63" w:rsidRDefault="00422B69" w:rsidP="00302082">
            <w:pPr>
              <w:spacing w:after="120"/>
              <w:ind w:right="-330"/>
              <w:rPr>
                <w:rFonts w:ascii="Arial" w:hAnsi="Arial" w:cs="Arial"/>
                <w:sz w:val="18"/>
                <w:szCs w:val="18"/>
              </w:rPr>
            </w:pPr>
          </w:p>
        </w:tc>
        <w:tc>
          <w:tcPr>
            <w:tcW w:w="2448" w:type="dxa"/>
          </w:tcPr>
          <w:p w14:paraId="53529EA8" w14:textId="77777777" w:rsidR="00422B69" w:rsidRPr="00B12B63" w:rsidRDefault="00422B69" w:rsidP="00302082">
            <w:pPr>
              <w:spacing w:after="120"/>
              <w:ind w:right="-330"/>
              <w:rPr>
                <w:rFonts w:ascii="Arial" w:hAnsi="Arial" w:cs="Arial"/>
                <w:sz w:val="18"/>
                <w:szCs w:val="18"/>
              </w:rPr>
            </w:pPr>
          </w:p>
        </w:tc>
        <w:tc>
          <w:tcPr>
            <w:tcW w:w="2400" w:type="dxa"/>
          </w:tcPr>
          <w:p w14:paraId="239D835A" w14:textId="77777777" w:rsidR="00422B69" w:rsidRPr="00B12B63" w:rsidRDefault="00422B69" w:rsidP="00302082">
            <w:pPr>
              <w:spacing w:after="120"/>
              <w:ind w:right="-330"/>
              <w:rPr>
                <w:rFonts w:ascii="Arial" w:hAnsi="Arial" w:cs="Arial"/>
                <w:sz w:val="18"/>
                <w:szCs w:val="18"/>
              </w:rPr>
            </w:pPr>
          </w:p>
        </w:tc>
      </w:tr>
    </w:tbl>
    <w:p w14:paraId="59273A75" w14:textId="77777777" w:rsidR="00D83563" w:rsidRPr="00302082" w:rsidRDefault="00D83563" w:rsidP="00302082">
      <w:pPr>
        <w:spacing w:after="120" w:line="240" w:lineRule="auto"/>
        <w:ind w:right="-330"/>
        <w:rPr>
          <w:rFonts w:ascii="Arial" w:hAnsi="Arial" w:cs="Arial"/>
        </w:rPr>
      </w:pPr>
    </w:p>
    <w:sectPr w:rsidR="00D83563" w:rsidRPr="00302082" w:rsidSect="00B12B63">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FF900" w14:textId="77777777" w:rsidR="00433874" w:rsidRDefault="00433874" w:rsidP="009A2D37">
      <w:pPr>
        <w:spacing w:after="0" w:line="240" w:lineRule="auto"/>
      </w:pPr>
      <w:r>
        <w:separator/>
      </w:r>
    </w:p>
  </w:endnote>
  <w:endnote w:type="continuationSeparator" w:id="0">
    <w:p w14:paraId="2D891F94" w14:textId="77777777" w:rsidR="00433874" w:rsidRDefault="00433874" w:rsidP="009A2D37">
      <w:pPr>
        <w:spacing w:after="0" w:line="240" w:lineRule="auto"/>
      </w:pPr>
      <w:r>
        <w:continuationSeparator/>
      </w:r>
    </w:p>
  </w:endnote>
  <w:endnote w:type="continuationNotice" w:id="1">
    <w:p w14:paraId="4315C04A" w14:textId="77777777" w:rsidR="00433874" w:rsidRDefault="004338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E2794E1" w14:textId="5F75EE13" w:rsidR="008B2543" w:rsidRDefault="0019787E" w:rsidP="009A2D37">
        <w:pPr>
          <w:pStyle w:val="Footer"/>
          <w:jc w:val="center"/>
        </w:pPr>
        <w:r>
          <w:fldChar w:fldCharType="begin"/>
        </w:r>
        <w:r>
          <w:instrText xml:space="preserve"> PAGE   \* MERGEFORMAT </w:instrText>
        </w:r>
        <w:r>
          <w:fldChar w:fldCharType="separate"/>
        </w:r>
        <w:r w:rsidR="00505483">
          <w:rPr>
            <w:noProof/>
          </w:rPr>
          <w:t>4</w:t>
        </w:r>
        <w:r>
          <w:rPr>
            <w:noProof/>
          </w:rPr>
          <w:fldChar w:fldCharType="end"/>
        </w:r>
      </w:p>
    </w:sdtContent>
  </w:sdt>
  <w:p w14:paraId="0F8760B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EF283" w14:textId="77777777" w:rsidR="00433874" w:rsidRDefault="00433874" w:rsidP="009A2D37">
      <w:pPr>
        <w:spacing w:after="0" w:line="240" w:lineRule="auto"/>
      </w:pPr>
      <w:r>
        <w:separator/>
      </w:r>
    </w:p>
  </w:footnote>
  <w:footnote w:type="continuationSeparator" w:id="0">
    <w:p w14:paraId="3B60C58F" w14:textId="77777777" w:rsidR="00433874" w:rsidRDefault="00433874" w:rsidP="009A2D37">
      <w:pPr>
        <w:spacing w:after="0" w:line="240" w:lineRule="auto"/>
      </w:pPr>
      <w:r>
        <w:continuationSeparator/>
      </w:r>
    </w:p>
  </w:footnote>
  <w:footnote w:type="continuationNotice" w:id="1">
    <w:p w14:paraId="1A6ED9B8" w14:textId="77777777" w:rsidR="00433874" w:rsidRDefault="0043387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E35D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E8A7ACA" wp14:editId="119563F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7F1B0E0"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CA3C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B28B746" wp14:editId="540BC94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31435B4"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A8202D9"/>
    <w:multiLevelType w:val="hybridMultilevel"/>
    <w:tmpl w:val="E0E6569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50D57D7"/>
    <w:multiLevelType w:val="hybridMultilevel"/>
    <w:tmpl w:val="5B2C08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8CD3DEC"/>
    <w:multiLevelType w:val="hybridMultilevel"/>
    <w:tmpl w:val="A87065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15C8"/>
    <w:rsid w:val="000C7A1C"/>
    <w:rsid w:val="000D2A8A"/>
    <w:rsid w:val="000D32AC"/>
    <w:rsid w:val="000E20C1"/>
    <w:rsid w:val="000E3B73"/>
    <w:rsid w:val="000F353E"/>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019E"/>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66097"/>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3874"/>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05483"/>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127E5"/>
    <w:rsid w:val="006253AA"/>
    <w:rsid w:val="00626023"/>
    <w:rsid w:val="00633150"/>
    <w:rsid w:val="00637A50"/>
    <w:rsid w:val="00641D6D"/>
    <w:rsid w:val="0064364E"/>
    <w:rsid w:val="006438F3"/>
    <w:rsid w:val="00646A31"/>
    <w:rsid w:val="00647907"/>
    <w:rsid w:val="00651A82"/>
    <w:rsid w:val="006525E9"/>
    <w:rsid w:val="0066747B"/>
    <w:rsid w:val="00672468"/>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0B10"/>
    <w:rsid w:val="007C381D"/>
    <w:rsid w:val="007C74B4"/>
    <w:rsid w:val="007E3412"/>
    <w:rsid w:val="007F393D"/>
    <w:rsid w:val="008029AF"/>
    <w:rsid w:val="00802FFA"/>
    <w:rsid w:val="00804BC2"/>
    <w:rsid w:val="008102E5"/>
    <w:rsid w:val="008111B4"/>
    <w:rsid w:val="008133F0"/>
    <w:rsid w:val="00815880"/>
    <w:rsid w:val="00817F41"/>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4F3E"/>
    <w:rsid w:val="008D7401"/>
    <w:rsid w:val="008E3577"/>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5ABC"/>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B0F02"/>
    <w:rsid w:val="00AC7501"/>
    <w:rsid w:val="00AD748B"/>
    <w:rsid w:val="00AE4865"/>
    <w:rsid w:val="00AE6CD0"/>
    <w:rsid w:val="00AF50EE"/>
    <w:rsid w:val="00B0591D"/>
    <w:rsid w:val="00B12B63"/>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0CEA"/>
    <w:rsid w:val="00BA453C"/>
    <w:rsid w:val="00BA4E02"/>
    <w:rsid w:val="00BB2A6D"/>
    <w:rsid w:val="00BB4189"/>
    <w:rsid w:val="00BC19F7"/>
    <w:rsid w:val="00BC2152"/>
    <w:rsid w:val="00BC41ED"/>
    <w:rsid w:val="00BD009E"/>
    <w:rsid w:val="00BD0EF8"/>
    <w:rsid w:val="00BD7A8C"/>
    <w:rsid w:val="00BE2126"/>
    <w:rsid w:val="00BE3B17"/>
    <w:rsid w:val="00BF25FB"/>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93D57"/>
    <w:rsid w:val="00CA3254"/>
    <w:rsid w:val="00CB11CE"/>
    <w:rsid w:val="00CC25A2"/>
    <w:rsid w:val="00CD7F07"/>
    <w:rsid w:val="00CE04F3"/>
    <w:rsid w:val="00CE12D8"/>
    <w:rsid w:val="00CE4574"/>
    <w:rsid w:val="00CE70E6"/>
    <w:rsid w:val="00CF2E1E"/>
    <w:rsid w:val="00D02E99"/>
    <w:rsid w:val="00D05592"/>
    <w:rsid w:val="00D13357"/>
    <w:rsid w:val="00D13A13"/>
    <w:rsid w:val="00D2689A"/>
    <w:rsid w:val="00D50113"/>
    <w:rsid w:val="00D54F04"/>
    <w:rsid w:val="00D65506"/>
    <w:rsid w:val="00D773CF"/>
    <w:rsid w:val="00D80477"/>
    <w:rsid w:val="00D83563"/>
    <w:rsid w:val="00D8448F"/>
    <w:rsid w:val="00DA64B6"/>
    <w:rsid w:val="00DB5C9D"/>
    <w:rsid w:val="00DD02E6"/>
    <w:rsid w:val="00DF02D5"/>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6674"/>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6D2F32C"/>
  <w15:docId w15:val="{1BF76C0F-142C-4F5D-81F0-4EC4088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49E03BE6-ECEB-45E3-A807-692765A5119F}">
  <ds:schemaRefs>
    <ds:schemaRef ds:uri="http://schemas.openxmlformats.org/officeDocument/2006/bibliography"/>
  </ds:schemaRefs>
</ds:datastoreItem>
</file>

<file path=customXml/itemProps2.xml><?xml version="1.0" encoding="utf-8"?>
<ds:datastoreItem xmlns:ds="http://schemas.openxmlformats.org/officeDocument/2006/customXml" ds:itemID="{3942420A-6588-43A0-B293-F269573AEA4E}"/>
</file>

<file path=customXml/itemProps3.xml><?xml version="1.0" encoding="utf-8"?>
<ds:datastoreItem xmlns:ds="http://schemas.openxmlformats.org/officeDocument/2006/customXml" ds:itemID="{A14A4DA8-5F0D-406B-87B6-16F84D05C4EE}"/>
</file>

<file path=customXml/itemProps4.xml><?xml version="1.0" encoding="utf-8"?>
<ds:datastoreItem xmlns:ds="http://schemas.openxmlformats.org/officeDocument/2006/customXml" ds:itemID="{0B63CADA-17B4-43C3-8E87-3F81D076730D}"/>
</file>

<file path=docProps/app.xml><?xml version="1.0" encoding="utf-8"?>
<Properties xmlns="http://schemas.openxmlformats.org/officeDocument/2006/extended-properties" xmlns:vt="http://schemas.openxmlformats.org/officeDocument/2006/docPropsVTypes">
  <Template>Normal</Template>
  <TotalTime>2</TotalTime>
  <Pages>4</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4</cp:revision>
  <cp:lastPrinted>2015-09-09T08:37:00Z</cp:lastPrinted>
  <dcterms:created xsi:type="dcterms:W3CDTF">2018-02-08T10:17:00Z</dcterms:created>
  <dcterms:modified xsi:type="dcterms:W3CDTF">2018-02-08T10:22:00Z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