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7BAF2104" w:rsidR="009A2D37" w:rsidRDefault="004868F9" w:rsidP="0072075F">
      <w:pPr>
        <w:spacing w:after="120" w:line="240" w:lineRule="auto"/>
        <w:ind w:left="567" w:right="260"/>
        <w:jc w:val="both"/>
        <w:rPr>
          <w:rFonts w:ascii="Arial" w:hAnsi="Arial" w:cs="Arial"/>
        </w:rPr>
      </w:pPr>
      <w:r>
        <w:rPr>
          <w:rFonts w:ascii="Arial" w:hAnsi="Arial" w:cs="Arial"/>
        </w:rPr>
        <w:t>BUSN</w:t>
      </w:r>
      <w:r w:rsidR="00E070D6">
        <w:rPr>
          <w:rFonts w:ascii="Arial" w:hAnsi="Arial" w:cs="Arial"/>
        </w:rPr>
        <w:t>9090</w:t>
      </w:r>
      <w:r w:rsidR="00FA7515">
        <w:rPr>
          <w:rFonts w:ascii="Arial" w:hAnsi="Arial" w:cs="Arial"/>
        </w:rPr>
        <w:t xml:space="preserve"> (CB9</w:t>
      </w:r>
      <w:r w:rsidR="00E070D6">
        <w:rPr>
          <w:rFonts w:ascii="Arial" w:hAnsi="Arial" w:cs="Arial"/>
        </w:rPr>
        <w:t>090</w:t>
      </w:r>
      <w:r w:rsidR="007C05EE">
        <w:rPr>
          <w:rFonts w:ascii="Arial" w:hAnsi="Arial" w:cs="Arial"/>
        </w:rPr>
        <w:t>)</w:t>
      </w:r>
      <w:r w:rsidR="00773AC9">
        <w:rPr>
          <w:rFonts w:ascii="Arial" w:hAnsi="Arial" w:cs="Arial"/>
        </w:rPr>
        <w:t xml:space="preserve"> </w:t>
      </w:r>
      <w:r w:rsidR="00C313DE">
        <w:rPr>
          <w:rFonts w:ascii="Arial" w:hAnsi="Arial" w:cs="Arial"/>
        </w:rPr>
        <w:t xml:space="preserve">Marketing </w:t>
      </w:r>
      <w:r w:rsidR="000C14FC">
        <w:rPr>
          <w:rFonts w:ascii="Arial" w:hAnsi="Arial" w:cs="Arial"/>
        </w:rPr>
        <w:t>a</w:t>
      </w:r>
      <w:r w:rsidR="00C313DE">
        <w:rPr>
          <w:rFonts w:ascii="Arial" w:hAnsi="Arial" w:cs="Arial"/>
        </w:rPr>
        <w:t>cross Cultures</w:t>
      </w:r>
    </w:p>
    <w:p w14:paraId="08929D67" w14:textId="77777777" w:rsidR="00E070D6" w:rsidRPr="00302082" w:rsidRDefault="00E070D6" w:rsidP="0072075F">
      <w:pPr>
        <w:spacing w:after="120" w:line="240" w:lineRule="auto"/>
        <w:ind w:left="567" w:right="260"/>
        <w:jc w:val="both"/>
        <w:rPr>
          <w:rFonts w:ascii="Arial" w:hAnsi="Arial" w:cs="Arial"/>
        </w:rPr>
      </w:pP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4B5E0382" w:rsidR="009A2D37"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70B97C53" w14:textId="77777777" w:rsidR="00E070D6" w:rsidRPr="00CB34E8" w:rsidRDefault="00E070D6" w:rsidP="00CB34E8">
      <w:pPr>
        <w:spacing w:after="120" w:line="240" w:lineRule="auto"/>
        <w:ind w:left="567" w:right="260"/>
        <w:rPr>
          <w:rFonts w:ascii="Arial" w:hAnsi="Arial" w:cs="Arial"/>
          <w:iCs/>
        </w:rPr>
      </w:pP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9565F89" w:rsidR="009A2D37" w:rsidRDefault="00773AC9" w:rsidP="00CB34E8">
      <w:pPr>
        <w:spacing w:after="120" w:line="240" w:lineRule="auto"/>
        <w:ind w:left="567" w:right="260"/>
        <w:rPr>
          <w:rFonts w:ascii="Arial" w:hAnsi="Arial" w:cs="Arial"/>
        </w:rPr>
      </w:pPr>
      <w:r>
        <w:rPr>
          <w:rFonts w:ascii="Arial" w:hAnsi="Arial" w:cs="Arial"/>
        </w:rPr>
        <w:t>Level 7</w:t>
      </w:r>
    </w:p>
    <w:p w14:paraId="219BCD3C" w14:textId="77777777" w:rsidR="00E070D6" w:rsidRPr="00CB34E8" w:rsidRDefault="00E070D6" w:rsidP="00CB34E8">
      <w:pPr>
        <w:spacing w:after="120" w:line="240" w:lineRule="auto"/>
        <w:ind w:left="567" w:right="260"/>
        <w:rPr>
          <w:rFonts w:ascii="Arial" w:hAnsi="Arial" w:cs="Arial"/>
          <w:iCs/>
        </w:rPr>
      </w:pP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5C1873A5" w:rsidR="009A2D37" w:rsidRDefault="00123E8A" w:rsidP="00CB34E8">
      <w:pPr>
        <w:spacing w:after="120" w:line="240" w:lineRule="auto"/>
        <w:ind w:left="567" w:right="260"/>
        <w:rPr>
          <w:rFonts w:ascii="Arial" w:hAnsi="Arial" w:cs="Arial"/>
        </w:rPr>
      </w:pPr>
      <w:r>
        <w:rPr>
          <w:rFonts w:ascii="Arial" w:hAnsi="Arial" w:cs="Arial"/>
        </w:rPr>
        <w:t>1</w:t>
      </w:r>
      <w:r w:rsidR="007D5FDC">
        <w:rPr>
          <w:rFonts w:ascii="Arial" w:hAnsi="Arial" w:cs="Arial"/>
        </w:rPr>
        <w:t>5</w:t>
      </w:r>
      <w:r w:rsidR="00234EA6">
        <w:rPr>
          <w:rFonts w:ascii="Arial" w:hAnsi="Arial" w:cs="Arial"/>
        </w:rPr>
        <w:t xml:space="preserve"> cre</w:t>
      </w:r>
      <w:r w:rsidR="0072075F">
        <w:rPr>
          <w:rFonts w:ascii="Arial" w:hAnsi="Arial" w:cs="Arial"/>
        </w:rPr>
        <w:t>dits (7</w:t>
      </w:r>
      <w:r w:rsidR="007D5FDC">
        <w:rPr>
          <w:rFonts w:ascii="Arial" w:hAnsi="Arial" w:cs="Arial"/>
        </w:rPr>
        <w:t>.</w:t>
      </w:r>
      <w:r w:rsidR="004F650F">
        <w:rPr>
          <w:rFonts w:ascii="Arial" w:hAnsi="Arial" w:cs="Arial"/>
        </w:rPr>
        <w:t>5</w:t>
      </w:r>
      <w:r w:rsidR="00CB34E8" w:rsidRPr="00CB34E8">
        <w:rPr>
          <w:rFonts w:ascii="Arial" w:hAnsi="Arial" w:cs="Arial"/>
        </w:rPr>
        <w:t xml:space="preserve"> ECTS)</w:t>
      </w:r>
    </w:p>
    <w:p w14:paraId="31196CB1" w14:textId="77777777" w:rsidR="00E070D6" w:rsidRPr="00CB34E8" w:rsidRDefault="00E070D6" w:rsidP="00CB34E8">
      <w:pPr>
        <w:spacing w:after="120" w:line="240" w:lineRule="auto"/>
        <w:ind w:left="567" w:right="260"/>
        <w:rPr>
          <w:rFonts w:ascii="Arial" w:hAnsi="Arial" w:cs="Arial"/>
        </w:rPr>
      </w:pP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2A76CFDB" w:rsidR="005F0105" w:rsidRDefault="007B0BBF" w:rsidP="005F0105">
      <w:pPr>
        <w:pStyle w:val="ListParagraph"/>
        <w:spacing w:after="0"/>
        <w:ind w:left="567"/>
        <w:rPr>
          <w:rFonts w:ascii="Arial" w:hAnsi="Arial" w:cs="Arial"/>
        </w:rPr>
      </w:pPr>
      <w:r>
        <w:rPr>
          <w:rFonts w:ascii="Arial" w:hAnsi="Arial" w:cs="Arial"/>
        </w:rPr>
        <w:t>Spring</w:t>
      </w:r>
    </w:p>
    <w:p w14:paraId="746D587A" w14:textId="77777777" w:rsidR="007D5FDC" w:rsidRPr="005F0105" w:rsidRDefault="007D5FDC" w:rsidP="005F0105">
      <w:pPr>
        <w:pStyle w:val="ListParagraph"/>
        <w:spacing w:after="0"/>
        <w:ind w:left="567"/>
        <w:rPr>
          <w:rFonts w:ascii="Arial" w:hAnsi="Arial" w:cs="Arial"/>
        </w:rPr>
      </w:pPr>
    </w:p>
    <w:p w14:paraId="21BD3DD5" w14:textId="166B87D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64785B2" w14:textId="170E841A" w:rsidR="007D5FDC" w:rsidRDefault="007B0BBF" w:rsidP="005E7730">
      <w:pPr>
        <w:spacing w:after="120" w:line="240" w:lineRule="auto"/>
        <w:ind w:left="567" w:right="260"/>
        <w:jc w:val="both"/>
        <w:rPr>
          <w:rFonts w:ascii="Arial" w:hAnsi="Arial" w:cs="Arial"/>
        </w:rPr>
      </w:pPr>
      <w:r>
        <w:rPr>
          <w:rFonts w:ascii="Arial" w:hAnsi="Arial" w:cs="Arial"/>
        </w:rPr>
        <w:t xml:space="preserve">BUSN9330 </w:t>
      </w:r>
      <w:r w:rsidR="00C313DE">
        <w:rPr>
          <w:rFonts w:ascii="Arial" w:hAnsi="Arial" w:cs="Arial"/>
        </w:rPr>
        <w:t xml:space="preserve">Strategic </w:t>
      </w:r>
      <w:r>
        <w:rPr>
          <w:rFonts w:ascii="Arial" w:hAnsi="Arial" w:cs="Arial"/>
        </w:rPr>
        <w:t>Marketing</w:t>
      </w:r>
    </w:p>
    <w:p w14:paraId="22EE89ED" w14:textId="77777777" w:rsidR="00E070D6" w:rsidRPr="007D5FDC" w:rsidRDefault="00E070D6" w:rsidP="005E7730">
      <w:pPr>
        <w:spacing w:after="120" w:line="240" w:lineRule="auto"/>
        <w:ind w:left="567" w:right="260"/>
        <w:jc w:val="both"/>
        <w:rPr>
          <w:rFonts w:ascii="Arial" w:hAnsi="Arial" w:cs="Arial"/>
        </w:rPr>
      </w:pPr>
    </w:p>
    <w:p w14:paraId="5396EA26" w14:textId="10624AA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81BEE92" w14:textId="481F473B" w:rsidR="00571168" w:rsidRDefault="00445FBF" w:rsidP="00C313DE">
      <w:pPr>
        <w:spacing w:after="120" w:line="240" w:lineRule="auto"/>
        <w:ind w:left="567" w:right="260"/>
        <w:rPr>
          <w:rFonts w:ascii="Arial" w:hAnsi="Arial" w:cs="Arial"/>
          <w:iCs/>
        </w:rPr>
      </w:pPr>
      <w:r>
        <w:rPr>
          <w:rFonts w:ascii="Arial" w:hAnsi="Arial" w:cs="Arial"/>
          <w:iCs/>
        </w:rPr>
        <w:t>MSc</w:t>
      </w:r>
      <w:r w:rsidR="002076F1">
        <w:rPr>
          <w:rFonts w:ascii="Arial" w:hAnsi="Arial" w:cs="Arial"/>
          <w:iCs/>
        </w:rPr>
        <w:t xml:space="preserve"> Marketing</w:t>
      </w:r>
      <w:r w:rsidR="00571168">
        <w:rPr>
          <w:rFonts w:ascii="Arial" w:hAnsi="Arial" w:cs="Arial"/>
          <w:iCs/>
        </w:rPr>
        <w:t xml:space="preserve">; </w:t>
      </w:r>
      <w:r w:rsidR="00C313DE">
        <w:rPr>
          <w:rFonts w:ascii="Arial" w:hAnsi="Arial" w:cs="Arial"/>
          <w:iCs/>
        </w:rPr>
        <w:t xml:space="preserve">Optional for </w:t>
      </w:r>
      <w:r w:rsidR="00571168" w:rsidRPr="00571168">
        <w:rPr>
          <w:rFonts w:ascii="Arial" w:hAnsi="Arial" w:cs="Arial"/>
          <w:iCs/>
        </w:rPr>
        <w:t xml:space="preserve">MSc </w:t>
      </w:r>
      <w:r w:rsidR="00195968">
        <w:rPr>
          <w:rFonts w:ascii="Arial" w:hAnsi="Arial" w:cs="Arial"/>
          <w:iCs/>
        </w:rPr>
        <w:t>Business Analytics</w:t>
      </w:r>
      <w:r w:rsidR="00571168" w:rsidRPr="00571168">
        <w:rPr>
          <w:rFonts w:ascii="Arial" w:hAnsi="Arial" w:cs="Arial"/>
          <w:iCs/>
        </w:rPr>
        <w:t>.</w:t>
      </w:r>
    </w:p>
    <w:p w14:paraId="72FC851D" w14:textId="77777777" w:rsidR="00E070D6" w:rsidRPr="00571168" w:rsidRDefault="00E070D6" w:rsidP="00C313DE">
      <w:pPr>
        <w:spacing w:after="120" w:line="240" w:lineRule="auto"/>
        <w:ind w:left="567" w:right="260"/>
        <w:rPr>
          <w:rFonts w:ascii="Arial" w:hAnsi="Arial" w:cs="Arial"/>
          <w:iCs/>
        </w:rPr>
      </w:pPr>
    </w:p>
    <w:p w14:paraId="671AB754" w14:textId="2B433DD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B3C8879" w14:textId="64CA36E2" w:rsidR="00C313DE" w:rsidRPr="00C313DE" w:rsidRDefault="00C313DE" w:rsidP="00C313DE">
      <w:pPr>
        <w:spacing w:after="120" w:line="240" w:lineRule="auto"/>
        <w:ind w:left="1080" w:right="260" w:hanging="513"/>
        <w:rPr>
          <w:rFonts w:ascii="Arial" w:hAnsi="Arial" w:cs="Arial"/>
        </w:rPr>
      </w:pPr>
      <w:r w:rsidRPr="00C313DE">
        <w:rPr>
          <w:rFonts w:ascii="Arial" w:hAnsi="Arial" w:cs="Arial"/>
        </w:rPr>
        <w:t>8.1</w:t>
      </w:r>
      <w:r w:rsidRPr="00C313DE">
        <w:rPr>
          <w:rFonts w:ascii="Arial" w:hAnsi="Arial" w:cs="Arial"/>
        </w:rPr>
        <w:tab/>
      </w:r>
      <w:r w:rsidR="00094C97">
        <w:rPr>
          <w:rFonts w:ascii="Arial" w:hAnsi="Arial" w:cs="Arial"/>
        </w:rPr>
        <w:t>Demonstrate an in-depth u</w:t>
      </w:r>
      <w:r w:rsidRPr="00C313DE">
        <w:rPr>
          <w:rFonts w:ascii="Arial" w:hAnsi="Arial" w:cs="Arial"/>
        </w:rPr>
        <w:t>nderstand</w:t>
      </w:r>
      <w:r w:rsidR="00094C97">
        <w:rPr>
          <w:rFonts w:ascii="Arial" w:hAnsi="Arial" w:cs="Arial"/>
        </w:rPr>
        <w:t>ing of</w:t>
      </w:r>
      <w:r w:rsidRPr="00C313DE">
        <w:rPr>
          <w:rFonts w:ascii="Arial" w:hAnsi="Arial" w:cs="Arial"/>
        </w:rPr>
        <w:t xml:space="preserve"> culture and the cultural components that exhibit across different markets </w:t>
      </w:r>
    </w:p>
    <w:p w14:paraId="3C4C7B8D" w14:textId="3A8ACE4D" w:rsidR="00C313DE" w:rsidRPr="00C313DE" w:rsidRDefault="00C313DE" w:rsidP="00C313DE">
      <w:pPr>
        <w:spacing w:after="120" w:line="240" w:lineRule="auto"/>
        <w:ind w:left="1080" w:right="260" w:hanging="513"/>
        <w:rPr>
          <w:rFonts w:ascii="Arial" w:hAnsi="Arial" w:cs="Arial"/>
        </w:rPr>
      </w:pPr>
      <w:r w:rsidRPr="00C313DE">
        <w:rPr>
          <w:rFonts w:ascii="Arial" w:hAnsi="Arial" w:cs="Arial"/>
        </w:rPr>
        <w:t>8.2</w:t>
      </w:r>
      <w:r w:rsidRPr="00C313DE">
        <w:rPr>
          <w:rFonts w:ascii="Arial" w:hAnsi="Arial" w:cs="Arial"/>
        </w:rPr>
        <w:tab/>
      </w:r>
      <w:r w:rsidR="00094C97">
        <w:rPr>
          <w:rFonts w:ascii="Arial" w:hAnsi="Arial" w:cs="Arial"/>
        </w:rPr>
        <w:t>Critically e</w:t>
      </w:r>
      <w:r w:rsidRPr="00C313DE">
        <w:rPr>
          <w:rFonts w:ascii="Arial" w:hAnsi="Arial" w:cs="Arial"/>
        </w:rPr>
        <w:t xml:space="preserve">valuate cultural assumptions </w:t>
      </w:r>
      <w:r w:rsidR="00094C97">
        <w:rPr>
          <w:rFonts w:ascii="Arial" w:hAnsi="Arial" w:cs="Arial"/>
        </w:rPr>
        <w:t>and ar</w:t>
      </w:r>
      <w:r w:rsidR="00257CCC">
        <w:rPr>
          <w:rFonts w:ascii="Arial" w:hAnsi="Arial" w:cs="Arial"/>
        </w:rPr>
        <w:t xml:space="preserve">guments that may impact </w:t>
      </w:r>
      <w:r w:rsidRPr="00C313DE">
        <w:rPr>
          <w:rFonts w:ascii="Arial" w:hAnsi="Arial" w:cs="Arial"/>
        </w:rPr>
        <w:t xml:space="preserve">Marketing </w:t>
      </w:r>
      <w:r w:rsidR="00257CCC">
        <w:rPr>
          <w:rFonts w:ascii="Arial" w:hAnsi="Arial" w:cs="Arial"/>
        </w:rPr>
        <w:t>Strategy across cultures</w:t>
      </w:r>
    </w:p>
    <w:p w14:paraId="5D2C91C9" w14:textId="35DF2A8F" w:rsidR="00C313DE" w:rsidRPr="00C313DE" w:rsidRDefault="00C313DE" w:rsidP="00C313DE">
      <w:pPr>
        <w:spacing w:after="120" w:line="240" w:lineRule="auto"/>
        <w:ind w:left="1080" w:right="260" w:hanging="513"/>
        <w:rPr>
          <w:rFonts w:ascii="Arial" w:hAnsi="Arial" w:cs="Arial"/>
        </w:rPr>
      </w:pPr>
      <w:r w:rsidRPr="00C313DE">
        <w:rPr>
          <w:rFonts w:ascii="Arial" w:hAnsi="Arial" w:cs="Arial"/>
        </w:rPr>
        <w:t>8.3</w:t>
      </w:r>
      <w:r w:rsidRPr="00C313DE">
        <w:rPr>
          <w:rFonts w:ascii="Arial" w:hAnsi="Arial" w:cs="Arial"/>
        </w:rPr>
        <w:tab/>
      </w:r>
      <w:r w:rsidR="00257CCC">
        <w:rPr>
          <w:rFonts w:ascii="Arial" w:hAnsi="Arial" w:cs="Arial"/>
        </w:rPr>
        <w:t>Critically</w:t>
      </w:r>
      <w:r w:rsidRPr="00C313DE">
        <w:rPr>
          <w:rFonts w:ascii="Arial" w:hAnsi="Arial" w:cs="Arial"/>
        </w:rPr>
        <w:t xml:space="preserve"> appraise appropriate frameworks and concepts suited to the formulation of marketing strategies </w:t>
      </w:r>
      <w:r w:rsidR="00257CCC">
        <w:rPr>
          <w:rFonts w:ascii="Arial" w:hAnsi="Arial" w:cs="Arial"/>
        </w:rPr>
        <w:t>in different cultural contexts, and apply them accordingly</w:t>
      </w:r>
    </w:p>
    <w:p w14:paraId="11E1A364" w14:textId="5FBC4C4C" w:rsidR="00C313DE" w:rsidRPr="00C313DE" w:rsidRDefault="00C313DE" w:rsidP="00C313DE">
      <w:pPr>
        <w:spacing w:after="120" w:line="240" w:lineRule="auto"/>
        <w:ind w:left="1080" w:right="260" w:hanging="513"/>
        <w:rPr>
          <w:rFonts w:ascii="Arial" w:hAnsi="Arial" w:cs="Arial"/>
        </w:rPr>
      </w:pPr>
      <w:r w:rsidRPr="00C313DE">
        <w:rPr>
          <w:rFonts w:ascii="Arial" w:hAnsi="Arial" w:cs="Arial"/>
        </w:rPr>
        <w:t xml:space="preserve">8.4 </w:t>
      </w:r>
      <w:r w:rsidR="00094C97">
        <w:rPr>
          <w:rFonts w:ascii="Arial" w:hAnsi="Arial" w:cs="Arial"/>
        </w:rPr>
        <w:t xml:space="preserve">   </w:t>
      </w:r>
      <w:r w:rsidR="00257CCC" w:rsidRPr="00257CCC">
        <w:rPr>
          <w:rFonts w:ascii="Arial" w:hAnsi="Arial" w:cs="Arial"/>
        </w:rPr>
        <w:t>Demonstrate a systematic understanding and a critical awareness of current challenges in the implementation of marketing strategy across cultural contexts</w:t>
      </w:r>
    </w:p>
    <w:p w14:paraId="1845DEDD" w14:textId="4F6C5102" w:rsidR="00C313DE" w:rsidRPr="00C313DE" w:rsidRDefault="00C313DE" w:rsidP="00C313DE">
      <w:pPr>
        <w:spacing w:after="120" w:line="240" w:lineRule="auto"/>
        <w:ind w:left="1080" w:right="260" w:hanging="513"/>
        <w:rPr>
          <w:rFonts w:ascii="Arial" w:hAnsi="Arial" w:cs="Arial"/>
        </w:rPr>
      </w:pPr>
      <w:r w:rsidRPr="00C313DE">
        <w:rPr>
          <w:rFonts w:ascii="Arial" w:hAnsi="Arial" w:cs="Arial"/>
        </w:rPr>
        <w:t>8.5</w:t>
      </w:r>
      <w:r w:rsidRPr="00C313DE">
        <w:rPr>
          <w:rFonts w:ascii="Arial" w:hAnsi="Arial" w:cs="Arial"/>
        </w:rPr>
        <w:tab/>
      </w:r>
      <w:r w:rsidR="00257CCC" w:rsidRPr="00257CCC">
        <w:rPr>
          <w:rFonts w:ascii="Arial" w:hAnsi="Arial" w:cs="Arial"/>
        </w:rPr>
        <w:t>Demonstrate an in-depth understanding of the impact of culture on consumer behaviour</w:t>
      </w:r>
      <w:r w:rsidRPr="00C313DE">
        <w:rPr>
          <w:rFonts w:ascii="Arial" w:hAnsi="Arial" w:cs="Arial"/>
        </w:rPr>
        <w:t xml:space="preserve">. </w:t>
      </w:r>
    </w:p>
    <w:p w14:paraId="4B838C37" w14:textId="01668A70" w:rsidR="00C313DE" w:rsidRDefault="00C313DE" w:rsidP="00C313DE">
      <w:pPr>
        <w:spacing w:after="120" w:line="240" w:lineRule="auto"/>
        <w:ind w:left="1080" w:right="260" w:hanging="513"/>
        <w:rPr>
          <w:rFonts w:ascii="Arial" w:hAnsi="Arial" w:cs="Arial"/>
        </w:rPr>
      </w:pPr>
      <w:r w:rsidRPr="00C313DE">
        <w:rPr>
          <w:rFonts w:ascii="Arial" w:hAnsi="Arial" w:cs="Arial"/>
        </w:rPr>
        <w:t>8.6</w:t>
      </w:r>
      <w:r w:rsidRPr="00C313DE">
        <w:rPr>
          <w:rFonts w:ascii="Arial" w:hAnsi="Arial" w:cs="Arial"/>
        </w:rPr>
        <w:tab/>
      </w:r>
      <w:r w:rsidR="00257CCC" w:rsidRPr="00257CCC">
        <w:rPr>
          <w:rFonts w:ascii="Arial" w:hAnsi="Arial" w:cs="Arial"/>
        </w:rPr>
        <w:t xml:space="preserve">Demonstrate a comprehensive understanding of techniques applicable to cross-cultural market research methods </w:t>
      </w:r>
    </w:p>
    <w:p w14:paraId="7C76FE9C" w14:textId="36454117" w:rsidR="00571168" w:rsidRPr="002076F1" w:rsidRDefault="00C313DE" w:rsidP="00C313DE">
      <w:pPr>
        <w:spacing w:after="0" w:line="240" w:lineRule="auto"/>
        <w:ind w:left="1080" w:right="260" w:hanging="540"/>
        <w:rPr>
          <w:rFonts w:ascii="Arial" w:hAnsi="Arial" w:cs="Arial"/>
        </w:rPr>
      </w:pPr>
      <w:r w:rsidRPr="00C313DE">
        <w:rPr>
          <w:rFonts w:ascii="Arial" w:hAnsi="Arial" w:cs="Arial"/>
        </w:rPr>
        <w:t>8.7</w:t>
      </w:r>
      <w:r w:rsidRPr="00C313DE">
        <w:rPr>
          <w:rFonts w:ascii="Arial" w:hAnsi="Arial" w:cs="Arial"/>
        </w:rPr>
        <w:tab/>
      </w:r>
      <w:r w:rsidR="00257CCC" w:rsidRPr="00257CCC">
        <w:rPr>
          <w:rFonts w:ascii="Arial" w:hAnsi="Arial" w:cs="Arial"/>
        </w:rPr>
        <w:t>Evaluate critically the cultural and ethical issues of marketing activities in different countries</w:t>
      </w:r>
      <w:r w:rsidRPr="00C313DE">
        <w:rPr>
          <w:rFonts w:ascii="Arial" w:hAnsi="Arial" w:cs="Arial"/>
        </w:rPr>
        <w:t xml:space="preserve">.   </w:t>
      </w:r>
    </w:p>
    <w:p w14:paraId="751E0CEE" w14:textId="77777777" w:rsidR="00C313DE" w:rsidRDefault="00C313DE" w:rsidP="00C313DE">
      <w:pPr>
        <w:spacing w:after="120" w:line="240" w:lineRule="auto"/>
        <w:ind w:left="567" w:right="260"/>
        <w:rPr>
          <w:rFonts w:ascii="Arial" w:hAnsi="Arial" w:cs="Arial"/>
          <w:b/>
        </w:rPr>
      </w:pPr>
    </w:p>
    <w:p w14:paraId="155FCA93" w14:textId="38AD8D9A" w:rsidR="004868F9" w:rsidRDefault="009A2D37" w:rsidP="004868F9">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38EC621" w14:textId="18938A1B" w:rsidR="00571168" w:rsidRPr="00571168" w:rsidRDefault="00571168" w:rsidP="00571168">
      <w:pPr>
        <w:spacing w:after="0" w:line="240" w:lineRule="auto"/>
        <w:ind w:left="567" w:right="260"/>
        <w:rPr>
          <w:rFonts w:ascii="Arial" w:hAnsi="Arial" w:cs="Arial"/>
        </w:rPr>
      </w:pPr>
      <w:r>
        <w:rPr>
          <w:rFonts w:ascii="Arial" w:hAnsi="Arial" w:cs="Arial"/>
        </w:rPr>
        <w:t xml:space="preserve">9.1 </w:t>
      </w:r>
      <w:r w:rsidRPr="00571168">
        <w:rPr>
          <w:rFonts w:ascii="Arial" w:hAnsi="Arial" w:cs="Arial"/>
        </w:rPr>
        <w:t xml:space="preserve">think critically and creatively about </w:t>
      </w:r>
      <w:r w:rsidR="00C313DE">
        <w:rPr>
          <w:rFonts w:ascii="Arial" w:hAnsi="Arial" w:cs="Arial"/>
        </w:rPr>
        <w:t>the impact of culture in international markets</w:t>
      </w:r>
    </w:p>
    <w:p w14:paraId="4753C96A" w14:textId="6F25E40E" w:rsidR="00571168" w:rsidRPr="00571168" w:rsidRDefault="00571168" w:rsidP="00571168">
      <w:pPr>
        <w:spacing w:after="0" w:line="240" w:lineRule="auto"/>
        <w:ind w:left="567" w:right="260"/>
        <w:rPr>
          <w:rFonts w:ascii="Arial" w:hAnsi="Arial" w:cs="Arial"/>
        </w:rPr>
      </w:pPr>
      <w:r>
        <w:rPr>
          <w:rFonts w:ascii="Arial" w:hAnsi="Arial" w:cs="Arial"/>
        </w:rPr>
        <w:t>9.2 c</w:t>
      </w:r>
      <w:r w:rsidRPr="00571168">
        <w:rPr>
          <w:rFonts w:ascii="Arial" w:hAnsi="Arial" w:cs="Arial"/>
        </w:rPr>
        <w:t>ollect, organise and summarise relevant informat</w:t>
      </w:r>
      <w:r>
        <w:rPr>
          <w:rFonts w:ascii="Arial" w:hAnsi="Arial" w:cs="Arial"/>
        </w:rPr>
        <w:t>ion from secondary data sources</w:t>
      </w:r>
      <w:r w:rsidRPr="00571168">
        <w:rPr>
          <w:rFonts w:ascii="Arial" w:hAnsi="Arial" w:cs="Arial"/>
        </w:rPr>
        <w:t xml:space="preserve"> </w:t>
      </w:r>
    </w:p>
    <w:p w14:paraId="7462B0DC" w14:textId="1BAADA69" w:rsidR="00571168" w:rsidRPr="00571168" w:rsidRDefault="00571168" w:rsidP="00571168">
      <w:pPr>
        <w:spacing w:after="0" w:line="240" w:lineRule="auto"/>
        <w:ind w:left="567" w:right="260"/>
        <w:rPr>
          <w:rFonts w:ascii="Arial" w:hAnsi="Arial" w:cs="Arial"/>
        </w:rPr>
      </w:pPr>
      <w:r>
        <w:rPr>
          <w:rFonts w:ascii="Arial" w:hAnsi="Arial" w:cs="Arial"/>
        </w:rPr>
        <w:lastRenderedPageBreak/>
        <w:t>9.3 o</w:t>
      </w:r>
      <w:r w:rsidRPr="00571168">
        <w:rPr>
          <w:rFonts w:ascii="Arial" w:hAnsi="Arial" w:cs="Arial"/>
        </w:rPr>
        <w:t xml:space="preserve">rganise, analyse information gathered individually and/or in collaboration with other colleagues and write a business report or an academic essay demonstrating an understanding of marketing strategies </w:t>
      </w:r>
      <w:r w:rsidR="00C313DE">
        <w:rPr>
          <w:rFonts w:ascii="Arial" w:hAnsi="Arial" w:cs="Arial"/>
        </w:rPr>
        <w:t>across cultural</w:t>
      </w:r>
      <w:r w:rsidRPr="00571168">
        <w:rPr>
          <w:rFonts w:ascii="Arial" w:hAnsi="Arial" w:cs="Arial"/>
        </w:rPr>
        <w:t xml:space="preserve"> contexts</w:t>
      </w:r>
      <w:r>
        <w:rPr>
          <w:rFonts w:ascii="Arial" w:hAnsi="Arial" w:cs="Arial"/>
        </w:rPr>
        <w:t>;</w:t>
      </w:r>
    </w:p>
    <w:p w14:paraId="0927E176" w14:textId="0489A239" w:rsidR="00571168" w:rsidRPr="00571168" w:rsidRDefault="00571168" w:rsidP="00571168">
      <w:pPr>
        <w:spacing w:after="0" w:line="240" w:lineRule="auto"/>
        <w:ind w:left="567" w:right="260"/>
        <w:rPr>
          <w:rFonts w:ascii="Arial" w:hAnsi="Arial" w:cs="Arial"/>
        </w:rPr>
      </w:pPr>
      <w:r>
        <w:rPr>
          <w:rFonts w:ascii="Arial" w:hAnsi="Arial" w:cs="Arial"/>
        </w:rPr>
        <w:t>9.4 c</w:t>
      </w:r>
      <w:r w:rsidRPr="00571168">
        <w:rPr>
          <w:rFonts w:ascii="Arial" w:hAnsi="Arial" w:cs="Arial"/>
        </w:rPr>
        <w:t>ommunicate to an audience of peers a business report or academic essay of to</w:t>
      </w:r>
      <w:r>
        <w:rPr>
          <w:rFonts w:ascii="Arial" w:hAnsi="Arial" w:cs="Arial"/>
        </w:rPr>
        <w:t xml:space="preserve">pics in </w:t>
      </w:r>
      <w:r w:rsidR="00C313DE">
        <w:rPr>
          <w:rFonts w:ascii="Arial" w:hAnsi="Arial" w:cs="Arial"/>
        </w:rPr>
        <w:t xml:space="preserve">intercultural </w:t>
      </w:r>
      <w:r>
        <w:rPr>
          <w:rFonts w:ascii="Arial" w:hAnsi="Arial" w:cs="Arial"/>
        </w:rPr>
        <w:t>marketing;</w:t>
      </w:r>
    </w:p>
    <w:p w14:paraId="75F45D78" w14:textId="2F212166" w:rsidR="00571168" w:rsidRPr="00571168" w:rsidRDefault="00571168" w:rsidP="00571168">
      <w:pPr>
        <w:spacing w:after="0" w:line="240" w:lineRule="auto"/>
        <w:ind w:left="567" w:right="260"/>
        <w:rPr>
          <w:rFonts w:ascii="Arial" w:hAnsi="Arial" w:cs="Arial"/>
        </w:rPr>
      </w:pPr>
      <w:r>
        <w:rPr>
          <w:rFonts w:ascii="Arial" w:hAnsi="Arial" w:cs="Arial"/>
        </w:rPr>
        <w:t>9.5 r</w:t>
      </w:r>
      <w:r w:rsidRPr="00571168">
        <w:rPr>
          <w:rFonts w:ascii="Arial" w:hAnsi="Arial" w:cs="Arial"/>
        </w:rPr>
        <w:t xml:space="preserve">ecognise and summarise the concepts, processes and institutions relevant to </w:t>
      </w:r>
      <w:r w:rsidR="00C313DE">
        <w:rPr>
          <w:rFonts w:ascii="Arial" w:hAnsi="Arial" w:cs="Arial"/>
        </w:rPr>
        <w:t xml:space="preserve">intercultural </w:t>
      </w:r>
      <w:r w:rsidRPr="00571168">
        <w:rPr>
          <w:rFonts w:ascii="Arial" w:hAnsi="Arial" w:cs="Arial"/>
        </w:rPr>
        <w:t>marketing of goods and/or services</w:t>
      </w:r>
      <w:r>
        <w:rPr>
          <w:rFonts w:ascii="Arial" w:hAnsi="Arial" w:cs="Arial"/>
        </w:rPr>
        <w:t>;</w:t>
      </w:r>
    </w:p>
    <w:p w14:paraId="07D58540" w14:textId="4A87AA46" w:rsidR="00D26CB6" w:rsidRDefault="00571168" w:rsidP="00571168">
      <w:pPr>
        <w:spacing w:after="0" w:line="240" w:lineRule="auto"/>
        <w:ind w:left="567" w:right="260"/>
        <w:rPr>
          <w:rFonts w:ascii="Arial" w:hAnsi="Arial" w:cs="Arial"/>
        </w:rPr>
      </w:pPr>
      <w:r>
        <w:rPr>
          <w:rFonts w:ascii="Arial" w:hAnsi="Arial" w:cs="Arial"/>
        </w:rPr>
        <w:t>9.6 a</w:t>
      </w:r>
      <w:r w:rsidRPr="00571168">
        <w:rPr>
          <w:rFonts w:ascii="Arial" w:hAnsi="Arial" w:cs="Arial"/>
        </w:rPr>
        <w:t>ssist and cooperate and coordinate with other individuals in learning and discussion activities.</w:t>
      </w:r>
    </w:p>
    <w:p w14:paraId="519C281B" w14:textId="77777777" w:rsidR="00571168" w:rsidRPr="00D26CB6" w:rsidRDefault="00571168" w:rsidP="00571168">
      <w:pPr>
        <w:spacing w:after="0" w:line="240" w:lineRule="auto"/>
        <w:ind w:left="567" w:right="260"/>
        <w:rPr>
          <w:rFonts w:ascii="Arial" w:hAnsi="Arial" w:cs="Arial"/>
        </w:rPr>
      </w:pPr>
    </w:p>
    <w:p w14:paraId="7499F0A1" w14:textId="6D7D4AD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3B88A5F" w14:textId="250B24D7" w:rsidR="00571168" w:rsidRPr="004D7D95" w:rsidRDefault="00571168" w:rsidP="00571168">
      <w:pPr>
        <w:spacing w:before="60" w:after="60" w:line="240" w:lineRule="auto"/>
        <w:ind w:left="567" w:right="-330"/>
        <w:rPr>
          <w:rFonts w:ascii="Arial" w:hAnsi="Arial" w:cs="Arial"/>
        </w:rPr>
      </w:pPr>
      <w:r w:rsidRPr="004D7D95">
        <w:rPr>
          <w:rFonts w:ascii="Arial" w:hAnsi="Arial" w:cs="Arial"/>
        </w:rPr>
        <w:t xml:space="preserve">This module will combine lectures and seminars to present, transfer, discuss and summarise </w:t>
      </w:r>
      <w:r w:rsidR="00C313DE">
        <w:rPr>
          <w:rFonts w:ascii="Arial" w:hAnsi="Arial" w:cs="Arial"/>
        </w:rPr>
        <w:t xml:space="preserve">intercultural </w:t>
      </w:r>
      <w:r w:rsidRPr="004D7D95">
        <w:rPr>
          <w:rFonts w:ascii="Arial" w:hAnsi="Arial" w:cs="Arial"/>
        </w:rPr>
        <w:t xml:space="preserve">marketing concepts and frameworks. Indicative topics are: </w:t>
      </w:r>
    </w:p>
    <w:p w14:paraId="104761C7" w14:textId="77777777" w:rsidR="00C313DE" w:rsidRPr="005D07A3" w:rsidRDefault="00C313DE" w:rsidP="00C313DE">
      <w:pPr>
        <w:pStyle w:val="ListParagraph"/>
        <w:numPr>
          <w:ilvl w:val="0"/>
          <w:numId w:val="44"/>
        </w:numPr>
        <w:spacing w:before="60" w:after="60" w:line="240" w:lineRule="auto"/>
        <w:ind w:right="-330"/>
        <w:rPr>
          <w:rFonts w:ascii="Arial" w:hAnsi="Arial" w:cs="Arial"/>
        </w:rPr>
      </w:pPr>
      <w:r w:rsidRPr="005D07A3">
        <w:rPr>
          <w:rFonts w:ascii="Arial" w:hAnsi="Arial" w:cs="Arial"/>
        </w:rPr>
        <w:t>Analysis of cultural conditions in</w:t>
      </w:r>
      <w:r>
        <w:rPr>
          <w:rFonts w:ascii="Arial" w:hAnsi="Arial" w:cs="Arial"/>
        </w:rPr>
        <w:t xml:space="preserve"> global</w:t>
      </w:r>
      <w:r w:rsidRPr="005D07A3">
        <w:rPr>
          <w:rFonts w:ascii="Arial" w:hAnsi="Arial" w:cs="Arial"/>
        </w:rPr>
        <w:t xml:space="preserve"> markets </w:t>
      </w:r>
    </w:p>
    <w:p w14:paraId="1D7EC71E" w14:textId="77777777" w:rsidR="00C313DE" w:rsidRPr="005D07A3" w:rsidRDefault="00C313DE" w:rsidP="00C313DE">
      <w:pPr>
        <w:pStyle w:val="ListParagraph"/>
        <w:numPr>
          <w:ilvl w:val="0"/>
          <w:numId w:val="44"/>
        </w:numPr>
        <w:spacing w:before="60" w:after="60" w:line="240" w:lineRule="auto"/>
        <w:ind w:right="-330"/>
        <w:rPr>
          <w:rFonts w:ascii="Arial" w:hAnsi="Arial" w:cs="Arial"/>
        </w:rPr>
      </w:pPr>
      <w:r>
        <w:rPr>
          <w:rFonts w:ascii="Arial" w:hAnsi="Arial" w:cs="Arial"/>
        </w:rPr>
        <w:t xml:space="preserve">Cross-cultural </w:t>
      </w:r>
      <w:r w:rsidRPr="005D07A3">
        <w:rPr>
          <w:rFonts w:ascii="Arial" w:hAnsi="Arial" w:cs="Arial"/>
        </w:rPr>
        <w:t xml:space="preserve">Marketing research </w:t>
      </w:r>
    </w:p>
    <w:p w14:paraId="23A989BD" w14:textId="77777777" w:rsidR="00C313DE" w:rsidRPr="005D07A3" w:rsidRDefault="00C313DE" w:rsidP="00C313DE">
      <w:pPr>
        <w:pStyle w:val="ListParagraph"/>
        <w:numPr>
          <w:ilvl w:val="0"/>
          <w:numId w:val="44"/>
        </w:numPr>
        <w:spacing w:before="60" w:after="60" w:line="240" w:lineRule="auto"/>
        <w:ind w:right="-330"/>
        <w:rPr>
          <w:rFonts w:ascii="Arial" w:hAnsi="Arial" w:cs="Arial"/>
        </w:rPr>
      </w:pPr>
      <w:r w:rsidRPr="005D07A3">
        <w:rPr>
          <w:rFonts w:ascii="Arial" w:hAnsi="Arial" w:cs="Arial"/>
        </w:rPr>
        <w:t>Identification of International segments and niche markets</w:t>
      </w:r>
    </w:p>
    <w:p w14:paraId="3A15E835" w14:textId="77777777" w:rsidR="00C313DE" w:rsidRDefault="00C313DE" w:rsidP="00C313DE">
      <w:pPr>
        <w:pStyle w:val="ListParagraph"/>
        <w:numPr>
          <w:ilvl w:val="0"/>
          <w:numId w:val="44"/>
        </w:numPr>
        <w:spacing w:before="60" w:after="60" w:line="240" w:lineRule="auto"/>
        <w:ind w:right="-330"/>
        <w:rPr>
          <w:rFonts w:ascii="Arial" w:hAnsi="Arial" w:cs="Arial"/>
        </w:rPr>
      </w:pPr>
      <w:r>
        <w:rPr>
          <w:rFonts w:ascii="Arial" w:hAnsi="Arial" w:cs="Arial"/>
        </w:rPr>
        <w:t>Executing m</w:t>
      </w:r>
      <w:r w:rsidRPr="005D07A3">
        <w:rPr>
          <w:rFonts w:ascii="Arial" w:hAnsi="Arial" w:cs="Arial"/>
        </w:rPr>
        <w:t>arketing mix strategies</w:t>
      </w:r>
      <w:r>
        <w:rPr>
          <w:rFonts w:ascii="Arial" w:hAnsi="Arial" w:cs="Arial"/>
        </w:rPr>
        <w:t xml:space="preserve"> across different cultures</w:t>
      </w:r>
    </w:p>
    <w:p w14:paraId="757A1D35" w14:textId="77777777" w:rsidR="00C313DE" w:rsidRPr="005D07A3" w:rsidRDefault="00C313DE" w:rsidP="00C313DE">
      <w:pPr>
        <w:pStyle w:val="ListParagraph"/>
        <w:numPr>
          <w:ilvl w:val="0"/>
          <w:numId w:val="44"/>
        </w:numPr>
        <w:spacing w:before="60" w:after="60" w:line="240" w:lineRule="auto"/>
        <w:ind w:right="-330"/>
        <w:rPr>
          <w:rFonts w:ascii="Arial" w:hAnsi="Arial" w:cs="Arial"/>
        </w:rPr>
      </w:pPr>
      <w:r>
        <w:rPr>
          <w:rFonts w:ascii="Arial" w:hAnsi="Arial" w:cs="Arial"/>
        </w:rPr>
        <w:t>Consumer Behaviour across cultures</w:t>
      </w:r>
    </w:p>
    <w:p w14:paraId="68BF5FEE" w14:textId="77777777" w:rsidR="00C313DE" w:rsidRPr="005D07A3" w:rsidRDefault="00C313DE" w:rsidP="00C313DE">
      <w:pPr>
        <w:pStyle w:val="ListParagraph"/>
        <w:numPr>
          <w:ilvl w:val="0"/>
          <w:numId w:val="44"/>
        </w:numPr>
        <w:spacing w:before="60" w:after="60" w:line="240" w:lineRule="auto"/>
        <w:ind w:right="-330"/>
        <w:rPr>
          <w:rFonts w:ascii="Arial" w:hAnsi="Arial" w:cs="Arial"/>
        </w:rPr>
      </w:pPr>
      <w:r>
        <w:rPr>
          <w:rFonts w:ascii="Arial" w:hAnsi="Arial" w:cs="Arial"/>
        </w:rPr>
        <w:t>Making</w:t>
      </w:r>
      <w:r w:rsidRPr="005D07A3">
        <w:rPr>
          <w:rFonts w:ascii="Arial" w:hAnsi="Arial" w:cs="Arial"/>
        </w:rPr>
        <w:t xml:space="preserve"> ethic</w:t>
      </w:r>
      <w:r>
        <w:rPr>
          <w:rFonts w:ascii="Arial" w:hAnsi="Arial" w:cs="Arial"/>
        </w:rPr>
        <w:t>al decisions</w:t>
      </w:r>
      <w:r w:rsidRPr="005D07A3">
        <w:rPr>
          <w:rFonts w:ascii="Arial" w:hAnsi="Arial" w:cs="Arial"/>
        </w:rPr>
        <w:t xml:space="preserve"> </w:t>
      </w:r>
      <w:r>
        <w:rPr>
          <w:rFonts w:ascii="Arial" w:hAnsi="Arial" w:cs="Arial"/>
        </w:rPr>
        <w:t>across cultures</w:t>
      </w:r>
    </w:p>
    <w:p w14:paraId="6A83B754" w14:textId="4C3C0B1E" w:rsidR="00C313DE" w:rsidRPr="004D7D95" w:rsidRDefault="00C313DE" w:rsidP="00C313DE">
      <w:pPr>
        <w:pStyle w:val="ListParagraph"/>
        <w:spacing w:before="60" w:after="60" w:line="240" w:lineRule="auto"/>
        <w:ind w:left="1287" w:right="-330"/>
        <w:rPr>
          <w:rFonts w:ascii="Arial" w:hAnsi="Arial" w:cs="Arial"/>
        </w:rPr>
      </w:pPr>
    </w:p>
    <w:p w14:paraId="7701B145" w14:textId="33C42BCF"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C9ED770" w14:textId="77777777" w:rsidR="00C313DE" w:rsidRPr="00E070D6" w:rsidRDefault="00C313DE" w:rsidP="00E070D6">
      <w:pPr>
        <w:spacing w:after="120" w:line="240" w:lineRule="auto"/>
        <w:ind w:right="260" w:firstLine="567"/>
        <w:jc w:val="both"/>
        <w:rPr>
          <w:rFonts w:ascii="Arial" w:hAnsi="Arial" w:cs="Arial"/>
        </w:rPr>
      </w:pPr>
      <w:r w:rsidRPr="00E070D6">
        <w:rPr>
          <w:rFonts w:ascii="Arial" w:hAnsi="Arial" w:cs="Arial"/>
        </w:rPr>
        <w:t xml:space="preserve">Hollensen, S. (2017). </w:t>
      </w:r>
      <w:r w:rsidRPr="00E070D6">
        <w:rPr>
          <w:rFonts w:ascii="Arial" w:hAnsi="Arial" w:cs="Arial"/>
          <w:i/>
        </w:rPr>
        <w:t>Essentials of Global Marketing</w:t>
      </w:r>
      <w:r w:rsidRPr="00E070D6">
        <w:rPr>
          <w:rFonts w:ascii="Arial" w:hAnsi="Arial" w:cs="Arial"/>
        </w:rPr>
        <w:t>, 7th Edition. Harlow: Pearson.</w:t>
      </w:r>
    </w:p>
    <w:p w14:paraId="69A8970D" w14:textId="2DFB0062" w:rsidR="00C313DE" w:rsidRPr="00C313DE" w:rsidRDefault="00C313DE" w:rsidP="00E070D6">
      <w:pPr>
        <w:spacing w:after="120" w:line="240" w:lineRule="auto"/>
        <w:ind w:right="260" w:firstLine="567"/>
        <w:jc w:val="both"/>
        <w:rPr>
          <w:rFonts w:ascii="Arial" w:hAnsi="Arial" w:cs="Arial"/>
        </w:rPr>
      </w:pPr>
      <w:r w:rsidRPr="00C313DE">
        <w:rPr>
          <w:rFonts w:ascii="Arial" w:hAnsi="Arial" w:cs="Arial"/>
        </w:rPr>
        <w:t xml:space="preserve">Usunier J. and Lee J. A. (2005) </w:t>
      </w:r>
      <w:r w:rsidRPr="00E070D6">
        <w:rPr>
          <w:rFonts w:ascii="Arial" w:hAnsi="Arial" w:cs="Arial"/>
          <w:i/>
        </w:rPr>
        <w:t>Marketing Across Cultures</w:t>
      </w:r>
      <w:r w:rsidRPr="00C313DE">
        <w:rPr>
          <w:rFonts w:ascii="Arial" w:hAnsi="Arial" w:cs="Arial"/>
        </w:rPr>
        <w:t>, 7th Edition, Essex, Prentice Hall</w:t>
      </w:r>
    </w:p>
    <w:p w14:paraId="139A4D57" w14:textId="2FB96813" w:rsidR="00C313DE" w:rsidRDefault="00C313DE" w:rsidP="00E070D6">
      <w:pPr>
        <w:spacing w:after="0" w:line="240" w:lineRule="auto"/>
        <w:ind w:left="567" w:right="260"/>
        <w:jc w:val="both"/>
        <w:rPr>
          <w:rFonts w:ascii="Arial" w:hAnsi="Arial" w:cs="Arial"/>
        </w:rPr>
      </w:pPr>
      <w:r w:rsidRPr="00C313DE">
        <w:rPr>
          <w:rFonts w:ascii="Arial" w:hAnsi="Arial" w:cs="Arial"/>
        </w:rPr>
        <w:t>Academic articles from the Journal of Marketing, Journal of International Marketing, International Marketing Review, Harvard Business Review</w:t>
      </w:r>
    </w:p>
    <w:p w14:paraId="12EE2829" w14:textId="7A6A5546" w:rsidR="00AC357D" w:rsidRPr="002076F1" w:rsidRDefault="00AC357D" w:rsidP="002076F1">
      <w:pPr>
        <w:spacing w:after="0" w:line="240" w:lineRule="auto"/>
        <w:ind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0ED4F5AC" w:rsidR="009A2D37" w:rsidRPr="007D5FDC" w:rsidRDefault="00C57028" w:rsidP="00696FF5">
      <w:pPr>
        <w:spacing w:after="120" w:line="240" w:lineRule="auto"/>
        <w:ind w:left="567" w:right="260"/>
        <w:jc w:val="both"/>
        <w:rPr>
          <w:rFonts w:ascii="Arial" w:hAnsi="Arial" w:cs="Arial"/>
          <w:iCs/>
        </w:rPr>
      </w:pPr>
      <w:r w:rsidRPr="007D5FDC">
        <w:rPr>
          <w:rFonts w:ascii="Arial" w:hAnsi="Arial" w:cs="Arial"/>
          <w:iCs/>
        </w:rPr>
        <w:t>Total contact hours:</w:t>
      </w:r>
      <w:r w:rsidR="00873473" w:rsidRPr="007D5FDC">
        <w:rPr>
          <w:rFonts w:ascii="Arial" w:hAnsi="Arial" w:cs="Arial"/>
          <w:iCs/>
        </w:rPr>
        <w:t xml:space="preserve"> </w:t>
      </w:r>
      <w:r w:rsidR="00445FBF">
        <w:rPr>
          <w:rFonts w:ascii="Arial" w:hAnsi="Arial" w:cs="Arial"/>
          <w:iCs/>
        </w:rPr>
        <w:t>24</w:t>
      </w:r>
    </w:p>
    <w:p w14:paraId="0AB4FB84" w14:textId="377AAD4F" w:rsidR="00C57028" w:rsidRPr="00873473" w:rsidRDefault="00C57028" w:rsidP="00C57028">
      <w:pPr>
        <w:spacing w:after="120" w:line="240" w:lineRule="auto"/>
        <w:ind w:left="567" w:right="260"/>
        <w:jc w:val="both"/>
        <w:rPr>
          <w:rFonts w:ascii="Arial" w:hAnsi="Arial" w:cs="Arial"/>
          <w:iCs/>
        </w:rPr>
      </w:pPr>
      <w:r w:rsidRPr="007D5FDC">
        <w:rPr>
          <w:rFonts w:ascii="Arial" w:hAnsi="Arial" w:cs="Arial"/>
          <w:iCs/>
        </w:rPr>
        <w:t>Private study hours:</w:t>
      </w:r>
      <w:r w:rsidR="00773AC9">
        <w:rPr>
          <w:rFonts w:ascii="Arial" w:hAnsi="Arial" w:cs="Arial"/>
          <w:iCs/>
        </w:rPr>
        <w:t xml:space="preserve"> </w:t>
      </w:r>
      <w:r w:rsidR="00445FBF">
        <w:rPr>
          <w:rFonts w:ascii="Arial" w:hAnsi="Arial" w:cs="Arial"/>
          <w:iCs/>
        </w:rPr>
        <w:t>126</w:t>
      </w:r>
    </w:p>
    <w:p w14:paraId="5C21BC2F" w14:textId="5ACE74B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3363CD">
        <w:rPr>
          <w:rFonts w:ascii="Arial" w:hAnsi="Arial" w:cs="Arial"/>
          <w:iCs/>
        </w:rPr>
        <w:t xml:space="preserve"> 1</w:t>
      </w:r>
      <w:r w:rsidR="007D5FDC">
        <w:rPr>
          <w:rFonts w:ascii="Arial" w:hAnsi="Arial" w:cs="Arial"/>
          <w:iCs/>
        </w:rPr>
        <w:t>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6426DCE" w14:textId="2EA71621" w:rsidR="005D2BD2" w:rsidRPr="004D7D95" w:rsidRDefault="00C313DE" w:rsidP="00696FF5">
      <w:pPr>
        <w:spacing w:after="120" w:line="240" w:lineRule="auto"/>
        <w:ind w:left="567" w:right="260"/>
        <w:jc w:val="both"/>
        <w:rPr>
          <w:rFonts w:ascii="Arial" w:hAnsi="Arial" w:cs="Arial"/>
          <w:iCs/>
        </w:rPr>
      </w:pPr>
      <w:r>
        <w:rPr>
          <w:rFonts w:ascii="Arial" w:hAnsi="Arial" w:cs="Arial"/>
          <w:iCs/>
        </w:rPr>
        <w:t xml:space="preserve">Online VLE </w:t>
      </w:r>
      <w:r w:rsidR="005D2BD2" w:rsidRPr="004D7D95">
        <w:rPr>
          <w:rFonts w:ascii="Arial" w:hAnsi="Arial" w:cs="Arial"/>
          <w:iCs/>
        </w:rPr>
        <w:t>MCQ Test (</w:t>
      </w:r>
      <w:r>
        <w:rPr>
          <w:rFonts w:ascii="Arial" w:hAnsi="Arial" w:cs="Arial"/>
          <w:iCs/>
        </w:rPr>
        <w:t>2</w:t>
      </w:r>
      <w:r w:rsidRPr="004D7D95">
        <w:rPr>
          <w:rFonts w:ascii="Arial" w:hAnsi="Arial" w:cs="Arial"/>
          <w:iCs/>
        </w:rPr>
        <w:t>0</w:t>
      </w:r>
      <w:r w:rsidR="005D2BD2" w:rsidRPr="004D7D95">
        <w:rPr>
          <w:rFonts w:ascii="Arial" w:hAnsi="Arial" w:cs="Arial"/>
          <w:iCs/>
        </w:rPr>
        <w:t>%)</w:t>
      </w:r>
    </w:p>
    <w:p w14:paraId="62269B26" w14:textId="77777777" w:rsidR="005D2BD2" w:rsidRPr="004D7D95" w:rsidRDefault="005D2BD2" w:rsidP="00696FF5">
      <w:pPr>
        <w:spacing w:after="120" w:line="240" w:lineRule="auto"/>
        <w:ind w:left="567" w:right="260"/>
        <w:jc w:val="both"/>
        <w:rPr>
          <w:rFonts w:ascii="Arial" w:hAnsi="Arial" w:cs="Arial"/>
          <w:iCs/>
        </w:rPr>
      </w:pPr>
      <w:r w:rsidRPr="004D7D95">
        <w:rPr>
          <w:rFonts w:ascii="Arial" w:hAnsi="Arial" w:cs="Arial"/>
          <w:iCs/>
        </w:rPr>
        <w:t>Group Presentation (20%)</w:t>
      </w:r>
    </w:p>
    <w:p w14:paraId="5B0A1707" w14:textId="5B08CA93" w:rsidR="007A6245" w:rsidRPr="005D2BD2" w:rsidRDefault="00195968" w:rsidP="00696FF5">
      <w:pPr>
        <w:spacing w:after="120" w:line="240" w:lineRule="auto"/>
        <w:ind w:left="567" w:right="260"/>
        <w:jc w:val="both"/>
        <w:rPr>
          <w:rFonts w:ascii="Arial" w:hAnsi="Arial" w:cs="Arial"/>
          <w:b/>
          <w:iCs/>
        </w:rPr>
      </w:pPr>
      <w:r w:rsidRPr="004D7D95">
        <w:rPr>
          <w:rFonts w:ascii="Arial" w:hAnsi="Arial" w:cs="Arial"/>
          <w:iCs/>
        </w:rPr>
        <w:t xml:space="preserve">Individual </w:t>
      </w:r>
      <w:r w:rsidR="005D2BD2" w:rsidRPr="004D7D95">
        <w:rPr>
          <w:rFonts w:ascii="Arial" w:hAnsi="Arial" w:cs="Arial"/>
          <w:iCs/>
        </w:rPr>
        <w:t>report (</w:t>
      </w:r>
      <w:r w:rsidRPr="004D7D95">
        <w:rPr>
          <w:rFonts w:ascii="Arial" w:hAnsi="Arial" w:cs="Arial"/>
          <w:iCs/>
        </w:rPr>
        <w:t>3000-3500 words</w:t>
      </w:r>
      <w:r w:rsidR="005D2BD2" w:rsidRPr="004D7D95">
        <w:rPr>
          <w:rFonts w:ascii="Arial" w:hAnsi="Arial" w:cs="Arial"/>
          <w:iCs/>
        </w:rPr>
        <w:t>) (</w:t>
      </w:r>
      <w:r w:rsidR="00C313DE">
        <w:rPr>
          <w:rFonts w:ascii="Arial" w:hAnsi="Arial" w:cs="Arial"/>
          <w:iCs/>
        </w:rPr>
        <w:t>6</w:t>
      </w:r>
      <w:r w:rsidR="00C313DE" w:rsidRPr="004D7D95">
        <w:rPr>
          <w:rFonts w:ascii="Arial" w:hAnsi="Arial" w:cs="Arial"/>
          <w:iCs/>
        </w:rPr>
        <w:t>0</w:t>
      </w:r>
      <w:r w:rsidR="005D2BD2" w:rsidRPr="004D7D95">
        <w:rPr>
          <w:rFonts w:ascii="Arial" w:hAnsi="Arial" w:cs="Arial"/>
          <w:iCs/>
        </w:rPr>
        <w:t>%)</w:t>
      </w:r>
      <w:r w:rsidR="00C57028" w:rsidRPr="004D7D95">
        <w:rPr>
          <w:rFonts w:ascii="Arial" w:hAnsi="Arial" w:cs="Arial"/>
          <w:iCs/>
        </w:rPr>
        <w:t>.</w:t>
      </w:r>
      <w:r w:rsidR="00C57028" w:rsidRPr="005D2BD2">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649B8AC2" w:rsidR="00C57028" w:rsidRPr="005D2BD2" w:rsidRDefault="005D2BD2" w:rsidP="00C57028">
      <w:pPr>
        <w:spacing w:after="120" w:line="240" w:lineRule="auto"/>
        <w:ind w:left="567" w:right="260"/>
        <w:jc w:val="both"/>
        <w:rPr>
          <w:rFonts w:ascii="Arial" w:hAnsi="Arial" w:cs="Arial"/>
          <w:b/>
          <w:iCs/>
        </w:rPr>
      </w:pPr>
      <w:r w:rsidRPr="005D2BD2">
        <w:rPr>
          <w:rFonts w:ascii="Arial" w:hAnsi="Arial" w:cs="Arial"/>
          <w:iCs/>
        </w:rPr>
        <w:t>Reassessment Instrument: 100% coursework</w:t>
      </w:r>
      <w:r w:rsidR="00C57028" w:rsidRPr="005D2BD2">
        <w:rPr>
          <w:rFonts w:ascii="Arial" w:hAnsi="Arial" w:cs="Arial"/>
          <w:iCs/>
        </w:rPr>
        <w:t xml:space="preserve">. </w:t>
      </w:r>
    </w:p>
    <w:p w14:paraId="6DE3590E" w14:textId="1BE4972B" w:rsidR="00E070D6" w:rsidRDefault="00E070D6">
      <w:pPr>
        <w:rPr>
          <w:rFonts w:ascii="Arial" w:hAnsi="Arial" w:cs="Arial"/>
          <w:b/>
          <w:i/>
          <w:iCs/>
        </w:rPr>
      </w:pPr>
      <w:r>
        <w:rPr>
          <w:rFonts w:ascii="Arial" w:hAnsi="Arial" w:cs="Arial"/>
          <w:b/>
          <w:i/>
          <w:iCs/>
        </w:rPr>
        <w:br w:type="page"/>
      </w:r>
    </w:p>
    <w:p w14:paraId="45DC6BF7" w14:textId="6695CCD8" w:rsidR="00274ED7" w:rsidRPr="004D7D95" w:rsidRDefault="006F3F8B" w:rsidP="00696FF5">
      <w:pPr>
        <w:numPr>
          <w:ilvl w:val="0"/>
          <w:numId w:val="1"/>
        </w:numPr>
        <w:spacing w:after="120" w:line="240" w:lineRule="auto"/>
        <w:ind w:left="567" w:right="261" w:hanging="567"/>
        <w:jc w:val="both"/>
        <w:rPr>
          <w:rFonts w:ascii="Arial" w:hAnsi="Arial" w:cs="Arial"/>
          <w:b/>
          <w:iCs/>
        </w:rPr>
      </w:pPr>
      <w:r w:rsidRPr="004D7D95">
        <w:rPr>
          <w:rFonts w:ascii="Arial" w:hAnsi="Arial" w:cs="Arial"/>
          <w:b/>
          <w:iCs/>
        </w:rPr>
        <w:t xml:space="preserve">Map of </w:t>
      </w:r>
      <w:r w:rsidR="00883204" w:rsidRPr="004D7D95">
        <w:rPr>
          <w:rFonts w:ascii="Arial" w:hAnsi="Arial" w:cs="Arial"/>
          <w:b/>
          <w:iCs/>
        </w:rPr>
        <w:t xml:space="preserve">module learning outcomes </w:t>
      </w:r>
      <w:r w:rsidR="00B30E07" w:rsidRPr="004D7D95">
        <w:rPr>
          <w:rFonts w:ascii="Arial" w:hAnsi="Arial" w:cs="Arial"/>
          <w:b/>
          <w:iCs/>
        </w:rPr>
        <w:t>(sections 8 &amp; 9)</w:t>
      </w:r>
      <w:r w:rsidR="00883204" w:rsidRPr="004D7D95">
        <w:rPr>
          <w:rFonts w:ascii="Arial" w:hAnsi="Arial" w:cs="Arial"/>
          <w:b/>
          <w:iCs/>
        </w:rPr>
        <w:t xml:space="preserve"> to l</w:t>
      </w:r>
      <w:r w:rsidRPr="004D7D95">
        <w:rPr>
          <w:rFonts w:ascii="Arial" w:hAnsi="Arial" w:cs="Arial"/>
          <w:b/>
          <w:iCs/>
        </w:rPr>
        <w:t>earning</w:t>
      </w:r>
      <w:r w:rsidR="00B30E07" w:rsidRPr="004D7D95">
        <w:rPr>
          <w:rFonts w:ascii="Arial" w:hAnsi="Arial" w:cs="Arial"/>
          <w:b/>
          <w:iCs/>
        </w:rPr>
        <w:t xml:space="preserve"> and </w:t>
      </w:r>
      <w:r w:rsidR="00883204" w:rsidRPr="004D7D95">
        <w:rPr>
          <w:rFonts w:ascii="Arial" w:hAnsi="Arial" w:cs="Arial"/>
          <w:b/>
          <w:iCs/>
        </w:rPr>
        <w:t>teaching m</w:t>
      </w:r>
      <w:r w:rsidR="00B30E07" w:rsidRPr="004D7D95">
        <w:rPr>
          <w:rFonts w:ascii="Arial" w:hAnsi="Arial" w:cs="Arial"/>
          <w:b/>
          <w:iCs/>
        </w:rPr>
        <w:t>ethods (section12</w:t>
      </w:r>
      <w:r w:rsidRPr="004D7D95">
        <w:rPr>
          <w:rFonts w:ascii="Arial" w:hAnsi="Arial" w:cs="Arial"/>
          <w:b/>
          <w:iCs/>
        </w:rPr>
        <w:t>) and m</w:t>
      </w:r>
      <w:r w:rsidR="00883204" w:rsidRPr="004D7D95">
        <w:rPr>
          <w:rFonts w:ascii="Arial" w:hAnsi="Arial" w:cs="Arial"/>
          <w:b/>
          <w:iCs/>
        </w:rPr>
        <w:t>ethods of a</w:t>
      </w:r>
      <w:r w:rsidR="00B30E07" w:rsidRPr="004D7D95">
        <w:rPr>
          <w:rFonts w:ascii="Arial" w:hAnsi="Arial" w:cs="Arial"/>
          <w:b/>
          <w:iCs/>
        </w:rPr>
        <w:t>ssessment (section 13</w:t>
      </w:r>
      <w:r w:rsidR="00EF4933" w:rsidRPr="004D7D95">
        <w:rPr>
          <w:rFonts w:ascii="Arial" w:hAnsi="Arial" w:cs="Arial"/>
          <w:b/>
          <w:iCs/>
        </w:rPr>
        <w:t>)</w:t>
      </w:r>
    </w:p>
    <w:tbl>
      <w:tblPr>
        <w:tblStyle w:val="TableGrid"/>
        <w:tblW w:w="5000" w:type="pct"/>
        <w:tblLook w:val="04A0" w:firstRow="1" w:lastRow="0" w:firstColumn="1" w:lastColumn="0" w:noHBand="0" w:noVBand="1"/>
      </w:tblPr>
      <w:tblGrid>
        <w:gridCol w:w="2021"/>
        <w:gridCol w:w="666"/>
        <w:gridCol w:w="663"/>
        <w:gridCol w:w="657"/>
        <w:gridCol w:w="655"/>
        <w:gridCol w:w="652"/>
        <w:gridCol w:w="652"/>
        <w:gridCol w:w="650"/>
        <w:gridCol w:w="650"/>
        <w:gridCol w:w="650"/>
        <w:gridCol w:w="650"/>
        <w:gridCol w:w="646"/>
        <w:gridCol w:w="625"/>
        <w:gridCol w:w="619"/>
      </w:tblGrid>
      <w:tr w:rsidR="00C313DE" w:rsidRPr="00302082" w14:paraId="00A7FD86" w14:textId="41A1CEDD" w:rsidTr="00E070D6">
        <w:tc>
          <w:tcPr>
            <w:tcW w:w="966" w:type="pct"/>
            <w:shd w:val="clear" w:color="auto" w:fill="D9D9D9" w:themeFill="background1" w:themeFillShade="D9"/>
          </w:tcPr>
          <w:p w14:paraId="10BC2975" w14:textId="77777777" w:rsidR="00C313DE" w:rsidRPr="00302082" w:rsidRDefault="00C313DE" w:rsidP="00C923EB">
            <w:pPr>
              <w:spacing w:after="120"/>
              <w:ind w:left="33"/>
              <w:rPr>
                <w:rFonts w:ascii="Arial" w:hAnsi="Arial" w:cs="Arial"/>
                <w:b/>
              </w:rPr>
            </w:pPr>
            <w:r w:rsidRPr="00302082">
              <w:rPr>
                <w:rFonts w:ascii="Arial" w:hAnsi="Arial" w:cs="Arial"/>
                <w:b/>
              </w:rPr>
              <w:t>Module learning outcome</w:t>
            </w:r>
          </w:p>
        </w:tc>
        <w:tc>
          <w:tcPr>
            <w:tcW w:w="318" w:type="pct"/>
          </w:tcPr>
          <w:p w14:paraId="1980715F" w14:textId="77777777" w:rsidR="00C313DE" w:rsidRPr="00302082" w:rsidRDefault="00C313DE" w:rsidP="00C923EB">
            <w:pPr>
              <w:spacing w:after="120"/>
              <w:rPr>
                <w:rFonts w:ascii="Arial" w:hAnsi="Arial" w:cs="Arial"/>
                <w:i/>
              </w:rPr>
            </w:pPr>
            <w:r w:rsidRPr="00302082">
              <w:rPr>
                <w:rFonts w:ascii="Arial" w:hAnsi="Arial" w:cs="Arial"/>
                <w:i/>
              </w:rPr>
              <w:t>8.1</w:t>
            </w:r>
          </w:p>
        </w:tc>
        <w:tc>
          <w:tcPr>
            <w:tcW w:w="317" w:type="pct"/>
          </w:tcPr>
          <w:p w14:paraId="6F8A1004" w14:textId="77777777" w:rsidR="00C313DE" w:rsidRPr="00302082" w:rsidRDefault="00C313DE" w:rsidP="00C923EB">
            <w:pPr>
              <w:spacing w:after="120"/>
              <w:rPr>
                <w:rFonts w:ascii="Arial" w:hAnsi="Arial" w:cs="Arial"/>
                <w:i/>
              </w:rPr>
            </w:pPr>
            <w:r w:rsidRPr="00302082">
              <w:rPr>
                <w:rFonts w:ascii="Arial" w:hAnsi="Arial" w:cs="Arial"/>
                <w:i/>
              </w:rPr>
              <w:t>8.2</w:t>
            </w:r>
          </w:p>
        </w:tc>
        <w:tc>
          <w:tcPr>
            <w:tcW w:w="314" w:type="pct"/>
          </w:tcPr>
          <w:p w14:paraId="1E9566BC" w14:textId="77777777" w:rsidR="00C313DE" w:rsidRPr="00302082" w:rsidRDefault="00C313DE" w:rsidP="00C923EB">
            <w:pPr>
              <w:spacing w:after="120"/>
              <w:rPr>
                <w:rFonts w:ascii="Arial" w:hAnsi="Arial" w:cs="Arial"/>
                <w:i/>
              </w:rPr>
            </w:pPr>
            <w:r w:rsidRPr="00302082">
              <w:rPr>
                <w:rFonts w:ascii="Arial" w:hAnsi="Arial" w:cs="Arial"/>
                <w:i/>
              </w:rPr>
              <w:t>8.3</w:t>
            </w:r>
          </w:p>
        </w:tc>
        <w:tc>
          <w:tcPr>
            <w:tcW w:w="313" w:type="pct"/>
          </w:tcPr>
          <w:p w14:paraId="649308BF" w14:textId="77777777" w:rsidR="00C313DE" w:rsidRPr="00302082" w:rsidRDefault="00C313DE" w:rsidP="00C923EB">
            <w:pPr>
              <w:spacing w:after="120"/>
              <w:rPr>
                <w:rFonts w:ascii="Arial" w:hAnsi="Arial" w:cs="Arial"/>
                <w:i/>
              </w:rPr>
            </w:pPr>
            <w:r w:rsidRPr="00302082">
              <w:rPr>
                <w:rFonts w:ascii="Arial" w:hAnsi="Arial" w:cs="Arial"/>
                <w:i/>
              </w:rPr>
              <w:t>8.4</w:t>
            </w:r>
          </w:p>
        </w:tc>
        <w:tc>
          <w:tcPr>
            <w:tcW w:w="312" w:type="pct"/>
          </w:tcPr>
          <w:p w14:paraId="2DF1362F" w14:textId="6D51EB26" w:rsidR="00C313DE" w:rsidRPr="00302082" w:rsidRDefault="00C313DE" w:rsidP="00C923EB">
            <w:pPr>
              <w:spacing w:after="120"/>
              <w:rPr>
                <w:rFonts w:ascii="Arial" w:hAnsi="Arial" w:cs="Arial"/>
                <w:i/>
              </w:rPr>
            </w:pPr>
            <w:r>
              <w:rPr>
                <w:rFonts w:ascii="Arial" w:hAnsi="Arial" w:cs="Arial"/>
                <w:i/>
              </w:rPr>
              <w:t>8.5</w:t>
            </w:r>
          </w:p>
        </w:tc>
        <w:tc>
          <w:tcPr>
            <w:tcW w:w="312" w:type="pct"/>
          </w:tcPr>
          <w:p w14:paraId="46A6A5E2" w14:textId="07BAC48F" w:rsidR="00C313DE" w:rsidRPr="00302082" w:rsidRDefault="00C313DE" w:rsidP="00C923EB">
            <w:pPr>
              <w:spacing w:after="120"/>
              <w:rPr>
                <w:rFonts w:ascii="Arial" w:hAnsi="Arial" w:cs="Arial"/>
                <w:i/>
              </w:rPr>
            </w:pPr>
            <w:r>
              <w:rPr>
                <w:rFonts w:ascii="Arial" w:hAnsi="Arial" w:cs="Arial"/>
                <w:i/>
              </w:rPr>
              <w:t>8.6</w:t>
            </w:r>
          </w:p>
        </w:tc>
        <w:tc>
          <w:tcPr>
            <w:tcW w:w="311" w:type="pct"/>
          </w:tcPr>
          <w:p w14:paraId="12EAE432" w14:textId="5D2F59B5" w:rsidR="00C313DE" w:rsidRPr="00302082" w:rsidRDefault="00C313DE" w:rsidP="00C923EB">
            <w:pPr>
              <w:spacing w:after="120"/>
              <w:rPr>
                <w:rFonts w:ascii="Arial" w:hAnsi="Arial" w:cs="Arial"/>
                <w:i/>
              </w:rPr>
            </w:pPr>
            <w:r>
              <w:rPr>
                <w:rFonts w:ascii="Arial" w:hAnsi="Arial" w:cs="Arial"/>
                <w:i/>
              </w:rPr>
              <w:t>8.7</w:t>
            </w:r>
          </w:p>
        </w:tc>
        <w:tc>
          <w:tcPr>
            <w:tcW w:w="311" w:type="pct"/>
          </w:tcPr>
          <w:p w14:paraId="77C3680B" w14:textId="005689A3" w:rsidR="00C313DE" w:rsidRPr="00302082" w:rsidRDefault="00C313DE" w:rsidP="00C923EB">
            <w:pPr>
              <w:spacing w:after="120"/>
              <w:rPr>
                <w:rFonts w:ascii="Arial" w:hAnsi="Arial" w:cs="Arial"/>
                <w:i/>
              </w:rPr>
            </w:pPr>
            <w:r w:rsidRPr="00302082">
              <w:rPr>
                <w:rFonts w:ascii="Arial" w:hAnsi="Arial" w:cs="Arial"/>
                <w:i/>
              </w:rPr>
              <w:t>9.1</w:t>
            </w:r>
          </w:p>
        </w:tc>
        <w:tc>
          <w:tcPr>
            <w:tcW w:w="311" w:type="pct"/>
          </w:tcPr>
          <w:p w14:paraId="1E7B53FA" w14:textId="77777777" w:rsidR="00C313DE" w:rsidRPr="00302082" w:rsidRDefault="00C313DE" w:rsidP="00C923EB">
            <w:pPr>
              <w:spacing w:after="120"/>
              <w:rPr>
                <w:rFonts w:ascii="Arial" w:hAnsi="Arial" w:cs="Arial"/>
                <w:i/>
              </w:rPr>
            </w:pPr>
            <w:r w:rsidRPr="00302082">
              <w:rPr>
                <w:rFonts w:ascii="Arial" w:hAnsi="Arial" w:cs="Arial"/>
                <w:i/>
              </w:rPr>
              <w:t>9.2</w:t>
            </w:r>
          </w:p>
        </w:tc>
        <w:tc>
          <w:tcPr>
            <w:tcW w:w="311" w:type="pct"/>
          </w:tcPr>
          <w:p w14:paraId="7C515989" w14:textId="77777777" w:rsidR="00C313DE" w:rsidRPr="00302082" w:rsidRDefault="00C313DE" w:rsidP="00C923EB">
            <w:pPr>
              <w:spacing w:after="120"/>
              <w:rPr>
                <w:rFonts w:ascii="Arial" w:hAnsi="Arial" w:cs="Arial"/>
                <w:i/>
              </w:rPr>
            </w:pPr>
            <w:r w:rsidRPr="00302082">
              <w:rPr>
                <w:rFonts w:ascii="Arial" w:hAnsi="Arial" w:cs="Arial"/>
                <w:i/>
              </w:rPr>
              <w:t>9.</w:t>
            </w:r>
            <w:r>
              <w:rPr>
                <w:rFonts w:ascii="Arial" w:hAnsi="Arial" w:cs="Arial"/>
                <w:i/>
              </w:rPr>
              <w:t>3</w:t>
            </w:r>
          </w:p>
        </w:tc>
        <w:tc>
          <w:tcPr>
            <w:tcW w:w="309" w:type="pct"/>
          </w:tcPr>
          <w:p w14:paraId="57E4D40E" w14:textId="77777777" w:rsidR="00C313DE" w:rsidRPr="00302082" w:rsidRDefault="00C313DE" w:rsidP="00C923EB">
            <w:pPr>
              <w:spacing w:after="120"/>
              <w:rPr>
                <w:rFonts w:ascii="Arial" w:hAnsi="Arial" w:cs="Arial"/>
                <w:i/>
              </w:rPr>
            </w:pPr>
            <w:r>
              <w:rPr>
                <w:rFonts w:ascii="Arial" w:hAnsi="Arial" w:cs="Arial"/>
                <w:i/>
              </w:rPr>
              <w:t>9.4</w:t>
            </w:r>
          </w:p>
        </w:tc>
        <w:tc>
          <w:tcPr>
            <w:tcW w:w="299" w:type="pct"/>
          </w:tcPr>
          <w:p w14:paraId="75618ABB" w14:textId="27F5729E" w:rsidR="00C313DE" w:rsidRDefault="00C313DE" w:rsidP="00C923EB">
            <w:pPr>
              <w:spacing w:after="120"/>
              <w:rPr>
                <w:rFonts w:ascii="Arial" w:hAnsi="Arial" w:cs="Arial"/>
                <w:i/>
              </w:rPr>
            </w:pPr>
            <w:r>
              <w:rPr>
                <w:rFonts w:ascii="Arial" w:hAnsi="Arial" w:cs="Arial"/>
                <w:i/>
              </w:rPr>
              <w:t>9.5</w:t>
            </w:r>
          </w:p>
        </w:tc>
        <w:tc>
          <w:tcPr>
            <w:tcW w:w="298" w:type="pct"/>
          </w:tcPr>
          <w:p w14:paraId="7789D191" w14:textId="15ADE742" w:rsidR="00C313DE" w:rsidRDefault="00C313DE" w:rsidP="00C923EB">
            <w:pPr>
              <w:spacing w:after="120"/>
              <w:rPr>
                <w:rFonts w:ascii="Arial" w:hAnsi="Arial" w:cs="Arial"/>
                <w:i/>
              </w:rPr>
            </w:pPr>
            <w:r>
              <w:rPr>
                <w:rFonts w:ascii="Arial" w:hAnsi="Arial" w:cs="Arial"/>
                <w:i/>
              </w:rPr>
              <w:t>9.6</w:t>
            </w:r>
          </w:p>
        </w:tc>
      </w:tr>
      <w:tr w:rsidR="00C313DE" w:rsidRPr="00302082" w14:paraId="2A1F9598" w14:textId="7D39AD58" w:rsidTr="00E070D6">
        <w:tc>
          <w:tcPr>
            <w:tcW w:w="966" w:type="pct"/>
            <w:shd w:val="clear" w:color="auto" w:fill="D9D9D9" w:themeFill="background1" w:themeFillShade="D9"/>
          </w:tcPr>
          <w:p w14:paraId="47B5A864" w14:textId="77777777" w:rsidR="00C313DE" w:rsidRPr="00302082" w:rsidRDefault="00C313DE" w:rsidP="00C923EB">
            <w:pPr>
              <w:spacing w:after="120"/>
              <w:rPr>
                <w:rFonts w:ascii="Arial" w:hAnsi="Arial" w:cs="Arial"/>
                <w:b/>
              </w:rPr>
            </w:pPr>
            <w:r w:rsidRPr="00302082">
              <w:rPr>
                <w:rFonts w:ascii="Arial" w:hAnsi="Arial" w:cs="Arial"/>
                <w:b/>
              </w:rPr>
              <w:t>Learning/ teaching method</w:t>
            </w:r>
          </w:p>
        </w:tc>
        <w:tc>
          <w:tcPr>
            <w:tcW w:w="318" w:type="pct"/>
          </w:tcPr>
          <w:p w14:paraId="55F0D389" w14:textId="77777777" w:rsidR="00C313DE" w:rsidRPr="00302082" w:rsidRDefault="00C313DE" w:rsidP="00C923EB">
            <w:pPr>
              <w:spacing w:after="120"/>
              <w:rPr>
                <w:rFonts w:ascii="Arial" w:hAnsi="Arial" w:cs="Arial"/>
                <w:b/>
              </w:rPr>
            </w:pPr>
          </w:p>
        </w:tc>
        <w:tc>
          <w:tcPr>
            <w:tcW w:w="317" w:type="pct"/>
          </w:tcPr>
          <w:p w14:paraId="12F015E0" w14:textId="77777777" w:rsidR="00C313DE" w:rsidRPr="00302082" w:rsidRDefault="00C313DE" w:rsidP="00C923EB">
            <w:pPr>
              <w:spacing w:after="120"/>
              <w:rPr>
                <w:rFonts w:ascii="Arial" w:hAnsi="Arial" w:cs="Arial"/>
                <w:b/>
              </w:rPr>
            </w:pPr>
          </w:p>
        </w:tc>
        <w:tc>
          <w:tcPr>
            <w:tcW w:w="314" w:type="pct"/>
          </w:tcPr>
          <w:p w14:paraId="1F83E375" w14:textId="77777777" w:rsidR="00C313DE" w:rsidRPr="00302082" w:rsidRDefault="00C313DE" w:rsidP="00C923EB">
            <w:pPr>
              <w:spacing w:after="120"/>
              <w:rPr>
                <w:rFonts w:ascii="Arial" w:hAnsi="Arial" w:cs="Arial"/>
                <w:b/>
              </w:rPr>
            </w:pPr>
          </w:p>
        </w:tc>
        <w:tc>
          <w:tcPr>
            <w:tcW w:w="313" w:type="pct"/>
          </w:tcPr>
          <w:p w14:paraId="21B9B202" w14:textId="77777777" w:rsidR="00C313DE" w:rsidRPr="00302082" w:rsidRDefault="00C313DE" w:rsidP="00C923EB">
            <w:pPr>
              <w:spacing w:after="120"/>
              <w:rPr>
                <w:rFonts w:ascii="Arial" w:hAnsi="Arial" w:cs="Arial"/>
                <w:b/>
              </w:rPr>
            </w:pPr>
          </w:p>
        </w:tc>
        <w:tc>
          <w:tcPr>
            <w:tcW w:w="312" w:type="pct"/>
          </w:tcPr>
          <w:p w14:paraId="562CE08F" w14:textId="77777777" w:rsidR="00C313DE" w:rsidRPr="00302082" w:rsidRDefault="00C313DE" w:rsidP="00C923EB">
            <w:pPr>
              <w:spacing w:after="120"/>
              <w:rPr>
                <w:rFonts w:ascii="Arial" w:hAnsi="Arial" w:cs="Arial"/>
                <w:b/>
              </w:rPr>
            </w:pPr>
          </w:p>
        </w:tc>
        <w:tc>
          <w:tcPr>
            <w:tcW w:w="312" w:type="pct"/>
          </w:tcPr>
          <w:p w14:paraId="057D7CEB" w14:textId="77777777" w:rsidR="00C313DE" w:rsidRPr="00302082" w:rsidRDefault="00C313DE" w:rsidP="00C923EB">
            <w:pPr>
              <w:spacing w:after="120"/>
              <w:rPr>
                <w:rFonts w:ascii="Arial" w:hAnsi="Arial" w:cs="Arial"/>
                <w:b/>
              </w:rPr>
            </w:pPr>
          </w:p>
        </w:tc>
        <w:tc>
          <w:tcPr>
            <w:tcW w:w="311" w:type="pct"/>
          </w:tcPr>
          <w:p w14:paraId="52655A66" w14:textId="77777777" w:rsidR="00C313DE" w:rsidRPr="00302082" w:rsidRDefault="00C313DE" w:rsidP="00C923EB">
            <w:pPr>
              <w:spacing w:after="120"/>
              <w:rPr>
                <w:rFonts w:ascii="Arial" w:hAnsi="Arial" w:cs="Arial"/>
                <w:b/>
              </w:rPr>
            </w:pPr>
          </w:p>
        </w:tc>
        <w:tc>
          <w:tcPr>
            <w:tcW w:w="311" w:type="pct"/>
          </w:tcPr>
          <w:p w14:paraId="6BEEBA89" w14:textId="58410B8F" w:rsidR="00C313DE" w:rsidRPr="00302082" w:rsidRDefault="00C313DE" w:rsidP="00C923EB">
            <w:pPr>
              <w:spacing w:after="120"/>
              <w:rPr>
                <w:rFonts w:ascii="Arial" w:hAnsi="Arial" w:cs="Arial"/>
                <w:b/>
              </w:rPr>
            </w:pPr>
          </w:p>
        </w:tc>
        <w:tc>
          <w:tcPr>
            <w:tcW w:w="311" w:type="pct"/>
          </w:tcPr>
          <w:p w14:paraId="4077025F" w14:textId="77777777" w:rsidR="00C313DE" w:rsidRPr="00302082" w:rsidRDefault="00C313DE" w:rsidP="00C923EB">
            <w:pPr>
              <w:spacing w:after="120"/>
              <w:rPr>
                <w:rFonts w:ascii="Arial" w:hAnsi="Arial" w:cs="Arial"/>
                <w:b/>
              </w:rPr>
            </w:pPr>
          </w:p>
        </w:tc>
        <w:tc>
          <w:tcPr>
            <w:tcW w:w="311" w:type="pct"/>
          </w:tcPr>
          <w:p w14:paraId="30A2BFDE" w14:textId="77777777" w:rsidR="00C313DE" w:rsidRPr="00302082" w:rsidRDefault="00C313DE" w:rsidP="00C923EB">
            <w:pPr>
              <w:spacing w:after="120"/>
              <w:rPr>
                <w:rFonts w:ascii="Arial" w:hAnsi="Arial" w:cs="Arial"/>
                <w:b/>
              </w:rPr>
            </w:pPr>
          </w:p>
        </w:tc>
        <w:tc>
          <w:tcPr>
            <w:tcW w:w="309" w:type="pct"/>
          </w:tcPr>
          <w:p w14:paraId="6EA77AD1" w14:textId="77777777" w:rsidR="00C313DE" w:rsidRPr="00302082" w:rsidRDefault="00C313DE" w:rsidP="00C923EB">
            <w:pPr>
              <w:spacing w:after="120"/>
              <w:rPr>
                <w:rFonts w:ascii="Arial" w:hAnsi="Arial" w:cs="Arial"/>
                <w:b/>
              </w:rPr>
            </w:pPr>
          </w:p>
        </w:tc>
        <w:tc>
          <w:tcPr>
            <w:tcW w:w="299" w:type="pct"/>
          </w:tcPr>
          <w:p w14:paraId="2F0D3E3A" w14:textId="77777777" w:rsidR="00C313DE" w:rsidRPr="00302082" w:rsidRDefault="00C313DE" w:rsidP="00C923EB">
            <w:pPr>
              <w:spacing w:after="120"/>
              <w:rPr>
                <w:rFonts w:ascii="Arial" w:hAnsi="Arial" w:cs="Arial"/>
                <w:b/>
              </w:rPr>
            </w:pPr>
          </w:p>
        </w:tc>
        <w:tc>
          <w:tcPr>
            <w:tcW w:w="298" w:type="pct"/>
          </w:tcPr>
          <w:p w14:paraId="28BC0AF9" w14:textId="77777777" w:rsidR="00C313DE" w:rsidRPr="00302082" w:rsidRDefault="00C313DE" w:rsidP="00C923EB">
            <w:pPr>
              <w:spacing w:after="120"/>
              <w:rPr>
                <w:rFonts w:ascii="Arial" w:hAnsi="Arial" w:cs="Arial"/>
                <w:b/>
              </w:rPr>
            </w:pPr>
          </w:p>
        </w:tc>
      </w:tr>
      <w:tr w:rsidR="00C313DE" w:rsidRPr="00302082" w14:paraId="0137341F" w14:textId="50FDABA0" w:rsidTr="00E070D6">
        <w:tc>
          <w:tcPr>
            <w:tcW w:w="966" w:type="pct"/>
          </w:tcPr>
          <w:p w14:paraId="18BAB0D4" w14:textId="77777777" w:rsidR="00C313DE" w:rsidRPr="005E0745" w:rsidRDefault="00C313DE" w:rsidP="00C923EB">
            <w:pPr>
              <w:spacing w:after="120"/>
              <w:rPr>
                <w:rFonts w:ascii="Arial" w:hAnsi="Arial" w:cs="Arial"/>
                <w:i/>
              </w:rPr>
            </w:pPr>
            <w:r w:rsidRPr="005E0745">
              <w:rPr>
                <w:rFonts w:ascii="Arial" w:hAnsi="Arial" w:cs="Arial"/>
                <w:i/>
              </w:rPr>
              <w:t>Private Study</w:t>
            </w:r>
          </w:p>
        </w:tc>
        <w:tc>
          <w:tcPr>
            <w:tcW w:w="318" w:type="pct"/>
          </w:tcPr>
          <w:p w14:paraId="22A9DACD" w14:textId="49F6ED04" w:rsidR="00C313DE" w:rsidRPr="00302082" w:rsidRDefault="00C313DE" w:rsidP="00C923EB">
            <w:pPr>
              <w:spacing w:after="120"/>
              <w:rPr>
                <w:rFonts w:ascii="Arial" w:hAnsi="Arial" w:cs="Arial"/>
                <w:b/>
              </w:rPr>
            </w:pPr>
            <w:r>
              <w:rPr>
                <w:rFonts w:ascii="Arial" w:hAnsi="Arial" w:cs="Arial"/>
                <w:b/>
              </w:rPr>
              <w:t>X</w:t>
            </w:r>
          </w:p>
        </w:tc>
        <w:tc>
          <w:tcPr>
            <w:tcW w:w="317" w:type="pct"/>
          </w:tcPr>
          <w:p w14:paraId="693BAF41" w14:textId="178F5853" w:rsidR="00C313DE" w:rsidRPr="00302082" w:rsidRDefault="00C313DE" w:rsidP="00C923EB">
            <w:pPr>
              <w:spacing w:after="120"/>
              <w:rPr>
                <w:rFonts w:ascii="Arial" w:hAnsi="Arial" w:cs="Arial"/>
                <w:b/>
              </w:rPr>
            </w:pPr>
            <w:r>
              <w:rPr>
                <w:rFonts w:ascii="Arial" w:hAnsi="Arial" w:cs="Arial"/>
                <w:b/>
              </w:rPr>
              <w:t>X</w:t>
            </w:r>
          </w:p>
        </w:tc>
        <w:tc>
          <w:tcPr>
            <w:tcW w:w="314" w:type="pct"/>
          </w:tcPr>
          <w:p w14:paraId="31BF4713" w14:textId="1FFC75AC" w:rsidR="00C313DE" w:rsidRPr="00302082" w:rsidRDefault="00C313DE" w:rsidP="00C923EB">
            <w:pPr>
              <w:spacing w:after="120"/>
              <w:rPr>
                <w:rFonts w:ascii="Arial" w:hAnsi="Arial" w:cs="Arial"/>
                <w:b/>
              </w:rPr>
            </w:pPr>
            <w:r>
              <w:rPr>
                <w:rFonts w:ascii="Arial" w:hAnsi="Arial" w:cs="Arial"/>
                <w:b/>
              </w:rPr>
              <w:t>X</w:t>
            </w:r>
          </w:p>
        </w:tc>
        <w:tc>
          <w:tcPr>
            <w:tcW w:w="313" w:type="pct"/>
          </w:tcPr>
          <w:p w14:paraId="1216846A" w14:textId="0AEF79C2" w:rsidR="00C313DE" w:rsidRPr="00302082" w:rsidRDefault="00C313DE" w:rsidP="00C923EB">
            <w:pPr>
              <w:spacing w:after="120"/>
              <w:rPr>
                <w:rFonts w:ascii="Arial" w:hAnsi="Arial" w:cs="Arial"/>
                <w:b/>
              </w:rPr>
            </w:pPr>
            <w:r>
              <w:rPr>
                <w:rFonts w:ascii="Arial" w:hAnsi="Arial" w:cs="Arial"/>
                <w:b/>
              </w:rPr>
              <w:t>X</w:t>
            </w:r>
          </w:p>
        </w:tc>
        <w:tc>
          <w:tcPr>
            <w:tcW w:w="312" w:type="pct"/>
          </w:tcPr>
          <w:p w14:paraId="78FB3416" w14:textId="6B3D3AC1" w:rsidR="00C313DE" w:rsidRPr="00302082" w:rsidRDefault="00C313DE" w:rsidP="00C923EB">
            <w:pPr>
              <w:spacing w:after="120"/>
              <w:rPr>
                <w:rFonts w:ascii="Arial" w:hAnsi="Arial" w:cs="Arial"/>
                <w:b/>
              </w:rPr>
            </w:pPr>
            <w:r>
              <w:rPr>
                <w:rFonts w:ascii="Arial" w:hAnsi="Arial" w:cs="Arial"/>
                <w:b/>
              </w:rPr>
              <w:t>X</w:t>
            </w:r>
          </w:p>
        </w:tc>
        <w:tc>
          <w:tcPr>
            <w:tcW w:w="312" w:type="pct"/>
          </w:tcPr>
          <w:p w14:paraId="0EC01E62" w14:textId="29F6B405" w:rsidR="00C313DE" w:rsidRPr="00302082" w:rsidRDefault="00C313DE" w:rsidP="00C923EB">
            <w:pPr>
              <w:spacing w:after="120"/>
              <w:rPr>
                <w:rFonts w:ascii="Arial" w:hAnsi="Arial" w:cs="Arial"/>
                <w:b/>
              </w:rPr>
            </w:pPr>
            <w:r>
              <w:rPr>
                <w:rFonts w:ascii="Arial" w:hAnsi="Arial" w:cs="Arial"/>
                <w:b/>
              </w:rPr>
              <w:t>X</w:t>
            </w:r>
          </w:p>
        </w:tc>
        <w:tc>
          <w:tcPr>
            <w:tcW w:w="311" w:type="pct"/>
          </w:tcPr>
          <w:p w14:paraId="4FD1C053" w14:textId="33C128F2" w:rsidR="00C313DE" w:rsidRDefault="00C313DE" w:rsidP="00C923EB">
            <w:pPr>
              <w:spacing w:after="120"/>
              <w:rPr>
                <w:rFonts w:ascii="Arial" w:hAnsi="Arial" w:cs="Arial"/>
                <w:b/>
              </w:rPr>
            </w:pPr>
            <w:r>
              <w:rPr>
                <w:rFonts w:ascii="Arial" w:hAnsi="Arial" w:cs="Arial"/>
                <w:b/>
              </w:rPr>
              <w:t>X</w:t>
            </w:r>
          </w:p>
        </w:tc>
        <w:tc>
          <w:tcPr>
            <w:tcW w:w="311" w:type="pct"/>
          </w:tcPr>
          <w:p w14:paraId="04E28830" w14:textId="1549EB3A" w:rsidR="00C313DE" w:rsidRPr="00302082" w:rsidRDefault="00C313DE" w:rsidP="00C923EB">
            <w:pPr>
              <w:spacing w:after="120"/>
              <w:rPr>
                <w:rFonts w:ascii="Arial" w:hAnsi="Arial" w:cs="Arial"/>
                <w:b/>
              </w:rPr>
            </w:pPr>
            <w:r>
              <w:rPr>
                <w:rFonts w:ascii="Arial" w:hAnsi="Arial" w:cs="Arial"/>
                <w:b/>
              </w:rPr>
              <w:t>X</w:t>
            </w:r>
          </w:p>
        </w:tc>
        <w:tc>
          <w:tcPr>
            <w:tcW w:w="311" w:type="pct"/>
          </w:tcPr>
          <w:p w14:paraId="018F5D54" w14:textId="6566400B" w:rsidR="00C313DE" w:rsidRPr="00302082" w:rsidRDefault="00C313DE" w:rsidP="00C923EB">
            <w:pPr>
              <w:spacing w:after="120"/>
              <w:rPr>
                <w:rFonts w:ascii="Arial" w:hAnsi="Arial" w:cs="Arial"/>
                <w:b/>
              </w:rPr>
            </w:pPr>
            <w:r>
              <w:rPr>
                <w:rFonts w:ascii="Arial" w:hAnsi="Arial" w:cs="Arial"/>
                <w:b/>
              </w:rPr>
              <w:t>X</w:t>
            </w:r>
          </w:p>
        </w:tc>
        <w:tc>
          <w:tcPr>
            <w:tcW w:w="311" w:type="pct"/>
          </w:tcPr>
          <w:p w14:paraId="73FC025B" w14:textId="0013FF50" w:rsidR="00C313DE" w:rsidRPr="00302082" w:rsidRDefault="00C313DE" w:rsidP="00C923EB">
            <w:pPr>
              <w:spacing w:after="120"/>
              <w:rPr>
                <w:rFonts w:ascii="Arial" w:hAnsi="Arial" w:cs="Arial"/>
                <w:b/>
              </w:rPr>
            </w:pPr>
            <w:r>
              <w:rPr>
                <w:rFonts w:ascii="Arial" w:hAnsi="Arial" w:cs="Arial"/>
                <w:b/>
              </w:rPr>
              <w:t>X</w:t>
            </w:r>
          </w:p>
        </w:tc>
        <w:tc>
          <w:tcPr>
            <w:tcW w:w="309" w:type="pct"/>
          </w:tcPr>
          <w:p w14:paraId="25F348A9" w14:textId="3ABE30AC" w:rsidR="00C313DE" w:rsidRPr="00302082" w:rsidRDefault="00C313DE" w:rsidP="00C923EB">
            <w:pPr>
              <w:spacing w:after="120"/>
              <w:rPr>
                <w:rFonts w:ascii="Arial" w:hAnsi="Arial" w:cs="Arial"/>
                <w:b/>
              </w:rPr>
            </w:pPr>
          </w:p>
        </w:tc>
        <w:tc>
          <w:tcPr>
            <w:tcW w:w="299" w:type="pct"/>
          </w:tcPr>
          <w:p w14:paraId="1C014AF8" w14:textId="3E2ABF5E" w:rsidR="00C313DE" w:rsidRPr="00302082" w:rsidRDefault="00C313DE" w:rsidP="00C923EB">
            <w:pPr>
              <w:spacing w:after="120"/>
              <w:rPr>
                <w:rFonts w:ascii="Arial" w:hAnsi="Arial" w:cs="Arial"/>
                <w:b/>
              </w:rPr>
            </w:pPr>
            <w:r>
              <w:rPr>
                <w:rFonts w:ascii="Arial" w:hAnsi="Arial" w:cs="Arial"/>
                <w:b/>
              </w:rPr>
              <w:t>X</w:t>
            </w:r>
          </w:p>
        </w:tc>
        <w:tc>
          <w:tcPr>
            <w:tcW w:w="298" w:type="pct"/>
          </w:tcPr>
          <w:p w14:paraId="2EAE09AB" w14:textId="77777777" w:rsidR="00C313DE" w:rsidRPr="00302082" w:rsidRDefault="00C313DE" w:rsidP="00C923EB">
            <w:pPr>
              <w:spacing w:after="120"/>
              <w:rPr>
                <w:rFonts w:ascii="Arial" w:hAnsi="Arial" w:cs="Arial"/>
                <w:b/>
              </w:rPr>
            </w:pPr>
          </w:p>
        </w:tc>
      </w:tr>
      <w:tr w:rsidR="00C313DE" w:rsidRPr="00302082" w14:paraId="4C24594D" w14:textId="65B5B837" w:rsidTr="00E070D6">
        <w:tc>
          <w:tcPr>
            <w:tcW w:w="966" w:type="pct"/>
          </w:tcPr>
          <w:p w14:paraId="3DD729A2" w14:textId="0110363C" w:rsidR="00C313DE" w:rsidRPr="00302082" w:rsidRDefault="00C313DE" w:rsidP="00C923EB">
            <w:pPr>
              <w:spacing w:after="120"/>
              <w:rPr>
                <w:rFonts w:ascii="Arial" w:hAnsi="Arial" w:cs="Arial"/>
                <w:i/>
              </w:rPr>
            </w:pPr>
            <w:r>
              <w:rPr>
                <w:rFonts w:ascii="Arial" w:hAnsi="Arial" w:cs="Arial"/>
                <w:i/>
              </w:rPr>
              <w:t>Lectures</w:t>
            </w:r>
          </w:p>
        </w:tc>
        <w:tc>
          <w:tcPr>
            <w:tcW w:w="318" w:type="pct"/>
          </w:tcPr>
          <w:p w14:paraId="758A579C" w14:textId="1D94902B" w:rsidR="00C313DE" w:rsidRPr="00302082" w:rsidRDefault="00C313DE" w:rsidP="00C923EB">
            <w:pPr>
              <w:spacing w:after="120"/>
              <w:rPr>
                <w:rFonts w:ascii="Arial" w:hAnsi="Arial" w:cs="Arial"/>
                <w:b/>
              </w:rPr>
            </w:pPr>
            <w:r>
              <w:rPr>
                <w:rFonts w:ascii="Arial" w:hAnsi="Arial" w:cs="Arial"/>
                <w:b/>
              </w:rPr>
              <w:t>X</w:t>
            </w:r>
          </w:p>
        </w:tc>
        <w:tc>
          <w:tcPr>
            <w:tcW w:w="317" w:type="pct"/>
          </w:tcPr>
          <w:p w14:paraId="574FFBCD" w14:textId="442C35E5" w:rsidR="00C313DE" w:rsidRPr="00302082" w:rsidRDefault="00C313DE" w:rsidP="00C923EB">
            <w:pPr>
              <w:spacing w:after="120"/>
              <w:rPr>
                <w:rFonts w:ascii="Arial" w:hAnsi="Arial" w:cs="Arial"/>
                <w:b/>
              </w:rPr>
            </w:pPr>
            <w:r>
              <w:rPr>
                <w:rFonts w:ascii="Arial" w:hAnsi="Arial" w:cs="Arial"/>
                <w:b/>
              </w:rPr>
              <w:t>X</w:t>
            </w:r>
          </w:p>
        </w:tc>
        <w:tc>
          <w:tcPr>
            <w:tcW w:w="314" w:type="pct"/>
          </w:tcPr>
          <w:p w14:paraId="327BC941" w14:textId="6FF7F9E6" w:rsidR="00C313DE" w:rsidRPr="00302082" w:rsidRDefault="00C313DE" w:rsidP="00C923EB">
            <w:pPr>
              <w:spacing w:after="120"/>
              <w:rPr>
                <w:rFonts w:ascii="Arial" w:hAnsi="Arial" w:cs="Arial"/>
                <w:b/>
              </w:rPr>
            </w:pPr>
            <w:r>
              <w:rPr>
                <w:rFonts w:ascii="Arial" w:hAnsi="Arial" w:cs="Arial"/>
                <w:b/>
              </w:rPr>
              <w:t>X</w:t>
            </w:r>
          </w:p>
        </w:tc>
        <w:tc>
          <w:tcPr>
            <w:tcW w:w="313" w:type="pct"/>
          </w:tcPr>
          <w:p w14:paraId="51E49E06" w14:textId="7DEFCD2D" w:rsidR="00C313DE" w:rsidRPr="00302082" w:rsidRDefault="00C313DE" w:rsidP="00C923EB">
            <w:pPr>
              <w:spacing w:after="120"/>
              <w:rPr>
                <w:rFonts w:ascii="Arial" w:hAnsi="Arial" w:cs="Arial"/>
                <w:b/>
              </w:rPr>
            </w:pPr>
          </w:p>
        </w:tc>
        <w:tc>
          <w:tcPr>
            <w:tcW w:w="312" w:type="pct"/>
          </w:tcPr>
          <w:p w14:paraId="16612886" w14:textId="22A5BF33" w:rsidR="00C313DE" w:rsidRPr="00302082" w:rsidRDefault="00C313DE" w:rsidP="00C923EB">
            <w:pPr>
              <w:spacing w:after="120"/>
              <w:rPr>
                <w:rFonts w:ascii="Arial" w:hAnsi="Arial" w:cs="Arial"/>
                <w:b/>
              </w:rPr>
            </w:pPr>
            <w:r>
              <w:rPr>
                <w:rFonts w:ascii="Arial" w:hAnsi="Arial" w:cs="Arial"/>
                <w:b/>
              </w:rPr>
              <w:t>X</w:t>
            </w:r>
          </w:p>
        </w:tc>
        <w:tc>
          <w:tcPr>
            <w:tcW w:w="312" w:type="pct"/>
          </w:tcPr>
          <w:p w14:paraId="51E8F37B" w14:textId="673A669F" w:rsidR="00C313DE" w:rsidRPr="00302082" w:rsidRDefault="00C313DE" w:rsidP="00C923EB">
            <w:pPr>
              <w:spacing w:after="120"/>
              <w:rPr>
                <w:rFonts w:ascii="Arial" w:hAnsi="Arial" w:cs="Arial"/>
                <w:b/>
              </w:rPr>
            </w:pPr>
            <w:r>
              <w:rPr>
                <w:rFonts w:ascii="Arial" w:hAnsi="Arial" w:cs="Arial"/>
                <w:b/>
              </w:rPr>
              <w:t>X</w:t>
            </w:r>
          </w:p>
        </w:tc>
        <w:tc>
          <w:tcPr>
            <w:tcW w:w="311" w:type="pct"/>
          </w:tcPr>
          <w:p w14:paraId="7A85A87E" w14:textId="33AB4C8E" w:rsidR="00C313DE" w:rsidRDefault="00C313DE" w:rsidP="00C923EB">
            <w:pPr>
              <w:spacing w:after="120"/>
              <w:rPr>
                <w:rFonts w:ascii="Arial" w:hAnsi="Arial" w:cs="Arial"/>
                <w:b/>
              </w:rPr>
            </w:pPr>
            <w:r>
              <w:rPr>
                <w:rFonts w:ascii="Arial" w:hAnsi="Arial" w:cs="Arial"/>
                <w:b/>
              </w:rPr>
              <w:t>X</w:t>
            </w:r>
          </w:p>
        </w:tc>
        <w:tc>
          <w:tcPr>
            <w:tcW w:w="311" w:type="pct"/>
          </w:tcPr>
          <w:p w14:paraId="4A8F3D19" w14:textId="3CCC0918" w:rsidR="00C313DE" w:rsidRPr="00302082" w:rsidRDefault="00C313DE" w:rsidP="00C923EB">
            <w:pPr>
              <w:spacing w:after="120"/>
              <w:rPr>
                <w:rFonts w:ascii="Arial" w:hAnsi="Arial" w:cs="Arial"/>
                <w:b/>
              </w:rPr>
            </w:pPr>
            <w:r>
              <w:rPr>
                <w:rFonts w:ascii="Arial" w:hAnsi="Arial" w:cs="Arial"/>
                <w:b/>
              </w:rPr>
              <w:t>X</w:t>
            </w:r>
          </w:p>
        </w:tc>
        <w:tc>
          <w:tcPr>
            <w:tcW w:w="311" w:type="pct"/>
          </w:tcPr>
          <w:p w14:paraId="7427B7A7" w14:textId="77777777" w:rsidR="00C313DE" w:rsidRPr="00302082" w:rsidRDefault="00C313DE" w:rsidP="00C923EB">
            <w:pPr>
              <w:spacing w:after="120"/>
              <w:rPr>
                <w:rFonts w:ascii="Arial" w:hAnsi="Arial" w:cs="Arial"/>
                <w:b/>
              </w:rPr>
            </w:pPr>
          </w:p>
        </w:tc>
        <w:tc>
          <w:tcPr>
            <w:tcW w:w="311" w:type="pct"/>
          </w:tcPr>
          <w:p w14:paraId="32BD7E20" w14:textId="3E52D97D" w:rsidR="00C313DE" w:rsidRPr="00302082" w:rsidRDefault="00C313DE" w:rsidP="00C923EB">
            <w:pPr>
              <w:spacing w:after="120"/>
              <w:rPr>
                <w:rFonts w:ascii="Arial" w:hAnsi="Arial" w:cs="Arial"/>
                <w:b/>
              </w:rPr>
            </w:pPr>
          </w:p>
        </w:tc>
        <w:tc>
          <w:tcPr>
            <w:tcW w:w="309" w:type="pct"/>
          </w:tcPr>
          <w:p w14:paraId="2A9C603A" w14:textId="556EE1DF" w:rsidR="00C313DE" w:rsidRPr="00302082" w:rsidRDefault="00C313DE" w:rsidP="00C923EB">
            <w:pPr>
              <w:spacing w:after="120"/>
              <w:rPr>
                <w:rFonts w:ascii="Arial" w:hAnsi="Arial" w:cs="Arial"/>
                <w:b/>
              </w:rPr>
            </w:pPr>
          </w:p>
        </w:tc>
        <w:tc>
          <w:tcPr>
            <w:tcW w:w="299" w:type="pct"/>
          </w:tcPr>
          <w:p w14:paraId="0C455819" w14:textId="2B99D496" w:rsidR="00C313DE" w:rsidRPr="00302082" w:rsidRDefault="00C313DE" w:rsidP="00C923EB">
            <w:pPr>
              <w:spacing w:after="120"/>
              <w:rPr>
                <w:rFonts w:ascii="Arial" w:hAnsi="Arial" w:cs="Arial"/>
                <w:b/>
              </w:rPr>
            </w:pPr>
            <w:r>
              <w:rPr>
                <w:rFonts w:ascii="Arial" w:hAnsi="Arial" w:cs="Arial"/>
                <w:b/>
              </w:rPr>
              <w:t>X</w:t>
            </w:r>
          </w:p>
        </w:tc>
        <w:tc>
          <w:tcPr>
            <w:tcW w:w="298" w:type="pct"/>
          </w:tcPr>
          <w:p w14:paraId="076900AF" w14:textId="77777777" w:rsidR="00C313DE" w:rsidRPr="00302082" w:rsidRDefault="00C313DE" w:rsidP="00C923EB">
            <w:pPr>
              <w:spacing w:after="120"/>
              <w:rPr>
                <w:rFonts w:ascii="Arial" w:hAnsi="Arial" w:cs="Arial"/>
                <w:b/>
              </w:rPr>
            </w:pPr>
          </w:p>
        </w:tc>
      </w:tr>
      <w:tr w:rsidR="00C313DE" w:rsidRPr="00302082" w14:paraId="6B2A9B68" w14:textId="624BDFDC" w:rsidTr="00E070D6">
        <w:tc>
          <w:tcPr>
            <w:tcW w:w="966" w:type="pct"/>
          </w:tcPr>
          <w:p w14:paraId="2982BCB6" w14:textId="10F6D00C" w:rsidR="00C313DE" w:rsidRPr="00302082" w:rsidRDefault="00C313DE" w:rsidP="00C923EB">
            <w:pPr>
              <w:spacing w:after="120"/>
              <w:rPr>
                <w:rFonts w:ascii="Arial" w:hAnsi="Arial" w:cs="Arial"/>
                <w:i/>
              </w:rPr>
            </w:pPr>
            <w:r>
              <w:rPr>
                <w:rFonts w:ascii="Arial" w:hAnsi="Arial" w:cs="Arial"/>
                <w:i/>
              </w:rPr>
              <w:t>Seminars</w:t>
            </w:r>
          </w:p>
        </w:tc>
        <w:tc>
          <w:tcPr>
            <w:tcW w:w="318" w:type="pct"/>
          </w:tcPr>
          <w:p w14:paraId="4966BA80" w14:textId="2D6A508B" w:rsidR="00C313DE" w:rsidRPr="00302082" w:rsidRDefault="00C313DE" w:rsidP="00C923EB">
            <w:pPr>
              <w:spacing w:after="120"/>
              <w:rPr>
                <w:rFonts w:ascii="Arial" w:hAnsi="Arial" w:cs="Arial"/>
                <w:b/>
              </w:rPr>
            </w:pPr>
          </w:p>
        </w:tc>
        <w:tc>
          <w:tcPr>
            <w:tcW w:w="317" w:type="pct"/>
          </w:tcPr>
          <w:p w14:paraId="050DA236" w14:textId="6D6DEEAD" w:rsidR="00C313DE" w:rsidRPr="00302082" w:rsidRDefault="00C313DE" w:rsidP="00C923EB">
            <w:pPr>
              <w:spacing w:after="120"/>
              <w:rPr>
                <w:rFonts w:ascii="Arial" w:hAnsi="Arial" w:cs="Arial"/>
                <w:b/>
              </w:rPr>
            </w:pPr>
          </w:p>
        </w:tc>
        <w:tc>
          <w:tcPr>
            <w:tcW w:w="314" w:type="pct"/>
          </w:tcPr>
          <w:p w14:paraId="77149FB2" w14:textId="3190138D" w:rsidR="00C313DE" w:rsidRPr="00302082" w:rsidRDefault="00C313DE" w:rsidP="00C923EB">
            <w:pPr>
              <w:spacing w:after="120"/>
              <w:rPr>
                <w:rFonts w:ascii="Arial" w:hAnsi="Arial" w:cs="Arial"/>
                <w:b/>
              </w:rPr>
            </w:pPr>
            <w:r>
              <w:rPr>
                <w:rFonts w:ascii="Arial" w:hAnsi="Arial" w:cs="Arial"/>
                <w:b/>
              </w:rPr>
              <w:t>X</w:t>
            </w:r>
          </w:p>
        </w:tc>
        <w:tc>
          <w:tcPr>
            <w:tcW w:w="313" w:type="pct"/>
          </w:tcPr>
          <w:p w14:paraId="6D3F64B3" w14:textId="7C5118AA" w:rsidR="00C313DE" w:rsidRPr="00302082" w:rsidRDefault="00C313DE" w:rsidP="00C923EB">
            <w:pPr>
              <w:spacing w:after="120"/>
              <w:rPr>
                <w:rFonts w:ascii="Arial" w:hAnsi="Arial" w:cs="Arial"/>
                <w:b/>
              </w:rPr>
            </w:pPr>
            <w:r>
              <w:rPr>
                <w:rFonts w:ascii="Arial" w:hAnsi="Arial" w:cs="Arial"/>
                <w:b/>
              </w:rPr>
              <w:t>X</w:t>
            </w:r>
          </w:p>
        </w:tc>
        <w:tc>
          <w:tcPr>
            <w:tcW w:w="312" w:type="pct"/>
          </w:tcPr>
          <w:p w14:paraId="77E946CC" w14:textId="582EA640" w:rsidR="00C313DE" w:rsidRPr="00302082" w:rsidRDefault="00C313DE" w:rsidP="00C923EB">
            <w:pPr>
              <w:spacing w:after="120"/>
              <w:rPr>
                <w:rFonts w:ascii="Arial" w:hAnsi="Arial" w:cs="Arial"/>
                <w:b/>
              </w:rPr>
            </w:pPr>
            <w:r>
              <w:rPr>
                <w:rFonts w:ascii="Arial" w:hAnsi="Arial" w:cs="Arial"/>
                <w:b/>
              </w:rPr>
              <w:t>X</w:t>
            </w:r>
          </w:p>
        </w:tc>
        <w:tc>
          <w:tcPr>
            <w:tcW w:w="312" w:type="pct"/>
          </w:tcPr>
          <w:p w14:paraId="32311CB7" w14:textId="4FE138B0" w:rsidR="00C313DE" w:rsidRPr="00302082" w:rsidRDefault="00C313DE" w:rsidP="00C923EB">
            <w:pPr>
              <w:spacing w:after="120"/>
              <w:rPr>
                <w:rFonts w:ascii="Arial" w:hAnsi="Arial" w:cs="Arial"/>
                <w:b/>
              </w:rPr>
            </w:pPr>
            <w:r>
              <w:rPr>
                <w:rFonts w:ascii="Arial" w:hAnsi="Arial" w:cs="Arial"/>
                <w:b/>
              </w:rPr>
              <w:t>X</w:t>
            </w:r>
          </w:p>
        </w:tc>
        <w:tc>
          <w:tcPr>
            <w:tcW w:w="311" w:type="pct"/>
          </w:tcPr>
          <w:p w14:paraId="6ABE1B33" w14:textId="306F508C" w:rsidR="00C313DE" w:rsidRDefault="00C313DE" w:rsidP="00C923EB">
            <w:pPr>
              <w:spacing w:after="120"/>
              <w:rPr>
                <w:rFonts w:ascii="Arial" w:hAnsi="Arial" w:cs="Arial"/>
                <w:b/>
              </w:rPr>
            </w:pPr>
            <w:r>
              <w:rPr>
                <w:rFonts w:ascii="Arial" w:hAnsi="Arial" w:cs="Arial"/>
                <w:b/>
              </w:rPr>
              <w:t>X</w:t>
            </w:r>
          </w:p>
        </w:tc>
        <w:tc>
          <w:tcPr>
            <w:tcW w:w="311" w:type="pct"/>
          </w:tcPr>
          <w:p w14:paraId="34071CBE" w14:textId="749DF49D" w:rsidR="00C313DE" w:rsidRPr="00302082" w:rsidRDefault="00C313DE" w:rsidP="00C923EB">
            <w:pPr>
              <w:spacing w:after="120"/>
              <w:rPr>
                <w:rFonts w:ascii="Arial" w:hAnsi="Arial" w:cs="Arial"/>
                <w:b/>
              </w:rPr>
            </w:pPr>
            <w:r>
              <w:rPr>
                <w:rFonts w:ascii="Arial" w:hAnsi="Arial" w:cs="Arial"/>
                <w:b/>
              </w:rPr>
              <w:t>X</w:t>
            </w:r>
          </w:p>
        </w:tc>
        <w:tc>
          <w:tcPr>
            <w:tcW w:w="311" w:type="pct"/>
          </w:tcPr>
          <w:p w14:paraId="0FE6664A" w14:textId="313335A2" w:rsidR="00C313DE" w:rsidRPr="00302082" w:rsidRDefault="00C313DE" w:rsidP="00C923EB">
            <w:pPr>
              <w:spacing w:after="120"/>
              <w:rPr>
                <w:rFonts w:ascii="Arial" w:hAnsi="Arial" w:cs="Arial"/>
                <w:b/>
              </w:rPr>
            </w:pPr>
          </w:p>
        </w:tc>
        <w:tc>
          <w:tcPr>
            <w:tcW w:w="311" w:type="pct"/>
          </w:tcPr>
          <w:p w14:paraId="14EEE061" w14:textId="365A9B10" w:rsidR="00C313DE" w:rsidRPr="00302082" w:rsidRDefault="00C313DE" w:rsidP="00C923EB">
            <w:pPr>
              <w:spacing w:after="120"/>
              <w:rPr>
                <w:rFonts w:ascii="Arial" w:hAnsi="Arial" w:cs="Arial"/>
                <w:b/>
              </w:rPr>
            </w:pPr>
            <w:r>
              <w:rPr>
                <w:rFonts w:ascii="Arial" w:hAnsi="Arial" w:cs="Arial"/>
                <w:b/>
              </w:rPr>
              <w:t>X</w:t>
            </w:r>
          </w:p>
        </w:tc>
        <w:tc>
          <w:tcPr>
            <w:tcW w:w="309" w:type="pct"/>
          </w:tcPr>
          <w:p w14:paraId="2B22A542" w14:textId="1DDE3348" w:rsidR="00C313DE" w:rsidRPr="00302082" w:rsidRDefault="00C313DE" w:rsidP="00C923EB">
            <w:pPr>
              <w:spacing w:after="120"/>
              <w:rPr>
                <w:rFonts w:ascii="Arial" w:hAnsi="Arial" w:cs="Arial"/>
                <w:b/>
              </w:rPr>
            </w:pPr>
            <w:r>
              <w:rPr>
                <w:rFonts w:ascii="Arial" w:hAnsi="Arial" w:cs="Arial"/>
                <w:b/>
              </w:rPr>
              <w:t>X</w:t>
            </w:r>
          </w:p>
        </w:tc>
        <w:tc>
          <w:tcPr>
            <w:tcW w:w="299" w:type="pct"/>
          </w:tcPr>
          <w:p w14:paraId="5FB0A7C1" w14:textId="2D5595FD" w:rsidR="00C313DE" w:rsidRPr="00302082" w:rsidRDefault="00C313DE" w:rsidP="00C923EB">
            <w:pPr>
              <w:spacing w:after="120"/>
              <w:rPr>
                <w:rFonts w:ascii="Arial" w:hAnsi="Arial" w:cs="Arial"/>
                <w:b/>
              </w:rPr>
            </w:pPr>
          </w:p>
        </w:tc>
        <w:tc>
          <w:tcPr>
            <w:tcW w:w="298" w:type="pct"/>
          </w:tcPr>
          <w:p w14:paraId="13D7F429" w14:textId="0DAB9D18" w:rsidR="00C313DE" w:rsidRPr="00302082" w:rsidRDefault="00C313DE" w:rsidP="00C923EB">
            <w:pPr>
              <w:spacing w:after="120"/>
              <w:rPr>
                <w:rFonts w:ascii="Arial" w:hAnsi="Arial" w:cs="Arial"/>
                <w:b/>
              </w:rPr>
            </w:pPr>
            <w:r>
              <w:rPr>
                <w:rFonts w:ascii="Arial" w:hAnsi="Arial" w:cs="Arial"/>
                <w:b/>
              </w:rPr>
              <w:t>X</w:t>
            </w:r>
          </w:p>
        </w:tc>
      </w:tr>
      <w:tr w:rsidR="00C313DE" w:rsidRPr="00302082" w14:paraId="15D5ABB6" w14:textId="5EBE7853" w:rsidTr="00E070D6">
        <w:tc>
          <w:tcPr>
            <w:tcW w:w="966" w:type="pct"/>
            <w:shd w:val="clear" w:color="auto" w:fill="D9D9D9" w:themeFill="background1" w:themeFillShade="D9"/>
          </w:tcPr>
          <w:p w14:paraId="5C98DB17" w14:textId="77777777" w:rsidR="00C313DE" w:rsidRPr="00302082" w:rsidRDefault="00C313DE" w:rsidP="00C923EB">
            <w:pPr>
              <w:spacing w:after="120"/>
              <w:rPr>
                <w:rFonts w:ascii="Arial" w:hAnsi="Arial" w:cs="Arial"/>
                <w:b/>
              </w:rPr>
            </w:pPr>
            <w:r w:rsidRPr="00302082">
              <w:rPr>
                <w:rFonts w:ascii="Arial" w:hAnsi="Arial" w:cs="Arial"/>
                <w:b/>
              </w:rPr>
              <w:t>Assessment method</w:t>
            </w:r>
          </w:p>
        </w:tc>
        <w:tc>
          <w:tcPr>
            <w:tcW w:w="318" w:type="pct"/>
          </w:tcPr>
          <w:p w14:paraId="52A6A909" w14:textId="77777777" w:rsidR="00C313DE" w:rsidRPr="00302082" w:rsidRDefault="00C313DE" w:rsidP="00C923EB">
            <w:pPr>
              <w:spacing w:after="120"/>
              <w:rPr>
                <w:rFonts w:ascii="Arial" w:hAnsi="Arial" w:cs="Arial"/>
                <w:b/>
              </w:rPr>
            </w:pPr>
          </w:p>
        </w:tc>
        <w:tc>
          <w:tcPr>
            <w:tcW w:w="317" w:type="pct"/>
          </w:tcPr>
          <w:p w14:paraId="5EAFA3CC" w14:textId="77777777" w:rsidR="00C313DE" w:rsidRPr="00302082" w:rsidRDefault="00C313DE" w:rsidP="00C923EB">
            <w:pPr>
              <w:spacing w:after="120"/>
              <w:rPr>
                <w:rFonts w:ascii="Arial" w:hAnsi="Arial" w:cs="Arial"/>
                <w:b/>
              </w:rPr>
            </w:pPr>
          </w:p>
        </w:tc>
        <w:tc>
          <w:tcPr>
            <w:tcW w:w="314" w:type="pct"/>
          </w:tcPr>
          <w:p w14:paraId="132BA7AC" w14:textId="77777777" w:rsidR="00C313DE" w:rsidRPr="00302082" w:rsidRDefault="00C313DE" w:rsidP="00C923EB">
            <w:pPr>
              <w:spacing w:after="120"/>
              <w:rPr>
                <w:rFonts w:ascii="Arial" w:hAnsi="Arial" w:cs="Arial"/>
                <w:b/>
              </w:rPr>
            </w:pPr>
          </w:p>
        </w:tc>
        <w:tc>
          <w:tcPr>
            <w:tcW w:w="313" w:type="pct"/>
          </w:tcPr>
          <w:p w14:paraId="0CCC2DCE" w14:textId="77777777" w:rsidR="00C313DE" w:rsidRPr="00302082" w:rsidRDefault="00C313DE" w:rsidP="00C923EB">
            <w:pPr>
              <w:spacing w:after="120"/>
              <w:rPr>
                <w:rFonts w:ascii="Arial" w:hAnsi="Arial" w:cs="Arial"/>
                <w:b/>
              </w:rPr>
            </w:pPr>
          </w:p>
        </w:tc>
        <w:tc>
          <w:tcPr>
            <w:tcW w:w="312" w:type="pct"/>
          </w:tcPr>
          <w:p w14:paraId="075E1232" w14:textId="77777777" w:rsidR="00C313DE" w:rsidRPr="00302082" w:rsidRDefault="00C313DE" w:rsidP="00C923EB">
            <w:pPr>
              <w:spacing w:after="120"/>
              <w:rPr>
                <w:rFonts w:ascii="Arial" w:hAnsi="Arial" w:cs="Arial"/>
                <w:b/>
              </w:rPr>
            </w:pPr>
          </w:p>
        </w:tc>
        <w:tc>
          <w:tcPr>
            <w:tcW w:w="312" w:type="pct"/>
          </w:tcPr>
          <w:p w14:paraId="001793F3" w14:textId="77777777" w:rsidR="00C313DE" w:rsidRPr="00302082" w:rsidRDefault="00C313DE" w:rsidP="00C923EB">
            <w:pPr>
              <w:spacing w:after="120"/>
              <w:rPr>
                <w:rFonts w:ascii="Arial" w:hAnsi="Arial" w:cs="Arial"/>
                <w:b/>
              </w:rPr>
            </w:pPr>
          </w:p>
        </w:tc>
        <w:tc>
          <w:tcPr>
            <w:tcW w:w="311" w:type="pct"/>
          </w:tcPr>
          <w:p w14:paraId="4FB9E409" w14:textId="77777777" w:rsidR="00C313DE" w:rsidRPr="00302082" w:rsidRDefault="00C313DE" w:rsidP="00C923EB">
            <w:pPr>
              <w:spacing w:after="120"/>
              <w:rPr>
                <w:rFonts w:ascii="Arial" w:hAnsi="Arial" w:cs="Arial"/>
                <w:b/>
              </w:rPr>
            </w:pPr>
          </w:p>
        </w:tc>
        <w:tc>
          <w:tcPr>
            <w:tcW w:w="311" w:type="pct"/>
          </w:tcPr>
          <w:p w14:paraId="1005F3C8" w14:textId="1A267096" w:rsidR="00C313DE" w:rsidRPr="00302082" w:rsidRDefault="00C313DE" w:rsidP="00C923EB">
            <w:pPr>
              <w:spacing w:after="120"/>
              <w:rPr>
                <w:rFonts w:ascii="Arial" w:hAnsi="Arial" w:cs="Arial"/>
                <w:b/>
              </w:rPr>
            </w:pPr>
          </w:p>
        </w:tc>
        <w:tc>
          <w:tcPr>
            <w:tcW w:w="311" w:type="pct"/>
          </w:tcPr>
          <w:p w14:paraId="4F65FF1F" w14:textId="77777777" w:rsidR="00C313DE" w:rsidRPr="00302082" w:rsidRDefault="00C313DE" w:rsidP="00C923EB">
            <w:pPr>
              <w:spacing w:after="120"/>
              <w:rPr>
                <w:rFonts w:ascii="Arial" w:hAnsi="Arial" w:cs="Arial"/>
                <w:b/>
              </w:rPr>
            </w:pPr>
          </w:p>
        </w:tc>
        <w:tc>
          <w:tcPr>
            <w:tcW w:w="311" w:type="pct"/>
          </w:tcPr>
          <w:p w14:paraId="16F91C56" w14:textId="77777777" w:rsidR="00C313DE" w:rsidRPr="00302082" w:rsidRDefault="00C313DE" w:rsidP="00C923EB">
            <w:pPr>
              <w:spacing w:after="120"/>
              <w:rPr>
                <w:rFonts w:ascii="Arial" w:hAnsi="Arial" w:cs="Arial"/>
                <w:b/>
              </w:rPr>
            </w:pPr>
          </w:p>
        </w:tc>
        <w:tc>
          <w:tcPr>
            <w:tcW w:w="309" w:type="pct"/>
          </w:tcPr>
          <w:p w14:paraId="6DC0BB13" w14:textId="77777777" w:rsidR="00C313DE" w:rsidRPr="00302082" w:rsidRDefault="00C313DE" w:rsidP="00C923EB">
            <w:pPr>
              <w:spacing w:after="120"/>
              <w:rPr>
                <w:rFonts w:ascii="Arial" w:hAnsi="Arial" w:cs="Arial"/>
                <w:b/>
              </w:rPr>
            </w:pPr>
          </w:p>
        </w:tc>
        <w:tc>
          <w:tcPr>
            <w:tcW w:w="299" w:type="pct"/>
          </w:tcPr>
          <w:p w14:paraId="557FB0F2" w14:textId="77777777" w:rsidR="00C313DE" w:rsidRPr="00302082" w:rsidRDefault="00C313DE" w:rsidP="00C923EB">
            <w:pPr>
              <w:spacing w:after="120"/>
              <w:rPr>
                <w:rFonts w:ascii="Arial" w:hAnsi="Arial" w:cs="Arial"/>
                <w:b/>
              </w:rPr>
            </w:pPr>
          </w:p>
        </w:tc>
        <w:tc>
          <w:tcPr>
            <w:tcW w:w="298" w:type="pct"/>
          </w:tcPr>
          <w:p w14:paraId="4C1AE12B" w14:textId="77777777" w:rsidR="00C313DE" w:rsidRPr="00302082" w:rsidRDefault="00C313DE" w:rsidP="00C923EB">
            <w:pPr>
              <w:spacing w:after="120"/>
              <w:rPr>
                <w:rFonts w:ascii="Arial" w:hAnsi="Arial" w:cs="Arial"/>
                <w:b/>
              </w:rPr>
            </w:pPr>
          </w:p>
        </w:tc>
      </w:tr>
      <w:tr w:rsidR="00C313DE" w:rsidRPr="00302082" w14:paraId="1178ED03" w14:textId="3E3D005E" w:rsidTr="00E070D6">
        <w:tc>
          <w:tcPr>
            <w:tcW w:w="966" w:type="pct"/>
          </w:tcPr>
          <w:p w14:paraId="4129167F" w14:textId="6EED8726" w:rsidR="00C313DE" w:rsidRPr="00302082" w:rsidRDefault="00C313DE" w:rsidP="00195968">
            <w:pPr>
              <w:spacing w:after="120"/>
              <w:rPr>
                <w:rFonts w:ascii="Arial" w:hAnsi="Arial" w:cs="Arial"/>
                <w:i/>
              </w:rPr>
            </w:pPr>
            <w:r>
              <w:rPr>
                <w:rFonts w:ascii="Arial" w:hAnsi="Arial" w:cs="Arial"/>
                <w:i/>
              </w:rPr>
              <w:t>MCQ test</w:t>
            </w:r>
          </w:p>
        </w:tc>
        <w:tc>
          <w:tcPr>
            <w:tcW w:w="318" w:type="pct"/>
          </w:tcPr>
          <w:p w14:paraId="17F57F48" w14:textId="2966B00C" w:rsidR="00C313DE" w:rsidRPr="00302082" w:rsidRDefault="00C313DE" w:rsidP="00195968">
            <w:pPr>
              <w:spacing w:after="120"/>
              <w:rPr>
                <w:rFonts w:ascii="Arial" w:hAnsi="Arial" w:cs="Arial"/>
                <w:b/>
              </w:rPr>
            </w:pPr>
            <w:r w:rsidRPr="005D07A3">
              <w:rPr>
                <w:rFonts w:ascii="Arial" w:hAnsi="Arial" w:cs="Arial"/>
                <w:b/>
              </w:rPr>
              <w:t>X</w:t>
            </w:r>
          </w:p>
        </w:tc>
        <w:tc>
          <w:tcPr>
            <w:tcW w:w="317" w:type="pct"/>
          </w:tcPr>
          <w:p w14:paraId="4020B0E4" w14:textId="5272F0A5" w:rsidR="00C313DE" w:rsidRPr="00302082" w:rsidRDefault="00C313DE" w:rsidP="00195968">
            <w:pPr>
              <w:spacing w:after="120"/>
              <w:rPr>
                <w:rFonts w:ascii="Arial" w:hAnsi="Arial" w:cs="Arial"/>
                <w:b/>
              </w:rPr>
            </w:pPr>
            <w:r w:rsidRPr="005D07A3">
              <w:rPr>
                <w:rFonts w:ascii="Arial" w:hAnsi="Arial" w:cs="Arial"/>
                <w:b/>
              </w:rPr>
              <w:t>X</w:t>
            </w:r>
          </w:p>
        </w:tc>
        <w:tc>
          <w:tcPr>
            <w:tcW w:w="314" w:type="pct"/>
          </w:tcPr>
          <w:p w14:paraId="412EFC76" w14:textId="637C7DEB" w:rsidR="00C313DE" w:rsidRPr="00302082" w:rsidRDefault="00C313DE" w:rsidP="00195968">
            <w:pPr>
              <w:spacing w:after="120"/>
              <w:rPr>
                <w:rFonts w:ascii="Arial" w:hAnsi="Arial" w:cs="Arial"/>
                <w:b/>
              </w:rPr>
            </w:pPr>
            <w:r w:rsidRPr="005D07A3">
              <w:rPr>
                <w:rFonts w:ascii="Arial" w:hAnsi="Arial" w:cs="Arial"/>
                <w:b/>
              </w:rPr>
              <w:t>X</w:t>
            </w:r>
          </w:p>
        </w:tc>
        <w:tc>
          <w:tcPr>
            <w:tcW w:w="313" w:type="pct"/>
          </w:tcPr>
          <w:p w14:paraId="42980858" w14:textId="39F79E1A" w:rsidR="00C313DE" w:rsidRPr="00302082" w:rsidRDefault="00C313DE" w:rsidP="00195968">
            <w:pPr>
              <w:spacing w:after="120"/>
              <w:rPr>
                <w:rFonts w:ascii="Arial" w:hAnsi="Arial" w:cs="Arial"/>
                <w:b/>
              </w:rPr>
            </w:pPr>
          </w:p>
        </w:tc>
        <w:tc>
          <w:tcPr>
            <w:tcW w:w="312" w:type="pct"/>
          </w:tcPr>
          <w:p w14:paraId="190D0997" w14:textId="5FF0C591" w:rsidR="00C313DE" w:rsidRPr="00302082" w:rsidRDefault="00C313DE" w:rsidP="00195968">
            <w:pPr>
              <w:spacing w:after="120"/>
              <w:rPr>
                <w:rFonts w:ascii="Arial" w:hAnsi="Arial" w:cs="Arial"/>
                <w:b/>
              </w:rPr>
            </w:pPr>
            <w:r w:rsidRPr="005D07A3">
              <w:rPr>
                <w:rFonts w:ascii="Arial" w:hAnsi="Arial" w:cs="Arial"/>
                <w:b/>
              </w:rPr>
              <w:t>X</w:t>
            </w:r>
          </w:p>
        </w:tc>
        <w:tc>
          <w:tcPr>
            <w:tcW w:w="312" w:type="pct"/>
          </w:tcPr>
          <w:p w14:paraId="6D75707E" w14:textId="6B791D57" w:rsidR="00C313DE" w:rsidRPr="00302082" w:rsidRDefault="00C313DE" w:rsidP="00195968">
            <w:pPr>
              <w:spacing w:after="120"/>
              <w:rPr>
                <w:rFonts w:ascii="Arial" w:hAnsi="Arial" w:cs="Arial"/>
                <w:b/>
              </w:rPr>
            </w:pPr>
          </w:p>
        </w:tc>
        <w:tc>
          <w:tcPr>
            <w:tcW w:w="311" w:type="pct"/>
          </w:tcPr>
          <w:p w14:paraId="7FF36DBC" w14:textId="615353EE" w:rsidR="00C313DE" w:rsidRPr="005D07A3" w:rsidRDefault="00C313DE" w:rsidP="00195968">
            <w:pPr>
              <w:spacing w:after="120"/>
              <w:rPr>
                <w:rFonts w:ascii="Arial" w:hAnsi="Arial" w:cs="Arial"/>
                <w:b/>
              </w:rPr>
            </w:pPr>
            <w:r>
              <w:rPr>
                <w:rFonts w:ascii="Arial" w:hAnsi="Arial" w:cs="Arial"/>
                <w:b/>
              </w:rPr>
              <w:t>X</w:t>
            </w:r>
          </w:p>
        </w:tc>
        <w:tc>
          <w:tcPr>
            <w:tcW w:w="311" w:type="pct"/>
          </w:tcPr>
          <w:p w14:paraId="5D84EAC3" w14:textId="296E1A4B" w:rsidR="00C313DE" w:rsidRPr="00302082" w:rsidRDefault="00C313DE" w:rsidP="00195968">
            <w:pPr>
              <w:spacing w:after="120"/>
              <w:rPr>
                <w:rFonts w:ascii="Arial" w:hAnsi="Arial" w:cs="Arial"/>
                <w:b/>
              </w:rPr>
            </w:pPr>
            <w:r w:rsidRPr="005D07A3">
              <w:rPr>
                <w:rFonts w:ascii="Arial" w:hAnsi="Arial" w:cs="Arial"/>
                <w:b/>
              </w:rPr>
              <w:t>X</w:t>
            </w:r>
          </w:p>
        </w:tc>
        <w:tc>
          <w:tcPr>
            <w:tcW w:w="311" w:type="pct"/>
          </w:tcPr>
          <w:p w14:paraId="4F2F3007" w14:textId="3DC8DFC8" w:rsidR="00C313DE" w:rsidRPr="00302082" w:rsidRDefault="00C313DE" w:rsidP="00195968">
            <w:pPr>
              <w:spacing w:after="120"/>
              <w:rPr>
                <w:rFonts w:ascii="Arial" w:hAnsi="Arial" w:cs="Arial"/>
                <w:b/>
              </w:rPr>
            </w:pPr>
          </w:p>
        </w:tc>
        <w:tc>
          <w:tcPr>
            <w:tcW w:w="311" w:type="pct"/>
          </w:tcPr>
          <w:p w14:paraId="605259AD" w14:textId="5E3DC888" w:rsidR="00C313DE" w:rsidRPr="00302082" w:rsidRDefault="00C313DE" w:rsidP="00195968">
            <w:pPr>
              <w:spacing w:after="120"/>
              <w:rPr>
                <w:rFonts w:ascii="Arial" w:hAnsi="Arial" w:cs="Arial"/>
                <w:b/>
              </w:rPr>
            </w:pPr>
          </w:p>
        </w:tc>
        <w:tc>
          <w:tcPr>
            <w:tcW w:w="309" w:type="pct"/>
          </w:tcPr>
          <w:p w14:paraId="52473995" w14:textId="67B8F0C5" w:rsidR="00C313DE" w:rsidRPr="00302082" w:rsidRDefault="00C313DE" w:rsidP="00195968">
            <w:pPr>
              <w:spacing w:after="120"/>
              <w:rPr>
                <w:rFonts w:ascii="Arial" w:hAnsi="Arial" w:cs="Arial"/>
                <w:b/>
              </w:rPr>
            </w:pPr>
          </w:p>
        </w:tc>
        <w:tc>
          <w:tcPr>
            <w:tcW w:w="299" w:type="pct"/>
          </w:tcPr>
          <w:p w14:paraId="7E12E4AD" w14:textId="27276EDC" w:rsidR="00C313DE" w:rsidRPr="00302082" w:rsidRDefault="00C313DE" w:rsidP="00195968">
            <w:pPr>
              <w:spacing w:after="120"/>
              <w:rPr>
                <w:rFonts w:ascii="Arial" w:hAnsi="Arial" w:cs="Arial"/>
                <w:b/>
              </w:rPr>
            </w:pPr>
            <w:r w:rsidRPr="005D07A3">
              <w:rPr>
                <w:rFonts w:ascii="Arial" w:hAnsi="Arial" w:cs="Arial"/>
                <w:b/>
              </w:rPr>
              <w:t>X</w:t>
            </w:r>
          </w:p>
        </w:tc>
        <w:tc>
          <w:tcPr>
            <w:tcW w:w="298" w:type="pct"/>
          </w:tcPr>
          <w:p w14:paraId="4543F682" w14:textId="62A0BB56" w:rsidR="00C313DE" w:rsidRPr="00302082" w:rsidRDefault="00C313DE" w:rsidP="00195968">
            <w:pPr>
              <w:spacing w:after="120"/>
              <w:rPr>
                <w:rFonts w:ascii="Arial" w:hAnsi="Arial" w:cs="Arial"/>
                <w:b/>
              </w:rPr>
            </w:pPr>
          </w:p>
        </w:tc>
      </w:tr>
      <w:tr w:rsidR="00C313DE" w:rsidRPr="00302082" w14:paraId="33A77114" w14:textId="5B54A354" w:rsidTr="00E070D6">
        <w:tc>
          <w:tcPr>
            <w:tcW w:w="966" w:type="pct"/>
          </w:tcPr>
          <w:p w14:paraId="6729446F" w14:textId="795AD3C7" w:rsidR="00C313DE" w:rsidRPr="00302082" w:rsidRDefault="00C313DE" w:rsidP="00195968">
            <w:pPr>
              <w:spacing w:after="120"/>
              <w:rPr>
                <w:rFonts w:ascii="Arial" w:hAnsi="Arial" w:cs="Arial"/>
                <w:i/>
              </w:rPr>
            </w:pPr>
            <w:r>
              <w:rPr>
                <w:rFonts w:ascii="Arial" w:hAnsi="Arial" w:cs="Arial"/>
                <w:i/>
              </w:rPr>
              <w:t>Group Presentation</w:t>
            </w:r>
          </w:p>
        </w:tc>
        <w:tc>
          <w:tcPr>
            <w:tcW w:w="318" w:type="pct"/>
          </w:tcPr>
          <w:p w14:paraId="0B35659E" w14:textId="0342F130" w:rsidR="00C313DE" w:rsidRPr="00302082" w:rsidRDefault="00C313DE" w:rsidP="00195968">
            <w:pPr>
              <w:spacing w:after="120"/>
              <w:rPr>
                <w:rFonts w:ascii="Arial" w:hAnsi="Arial" w:cs="Arial"/>
                <w:b/>
              </w:rPr>
            </w:pPr>
            <w:r w:rsidRPr="005D07A3">
              <w:rPr>
                <w:rFonts w:ascii="Arial" w:hAnsi="Arial" w:cs="Arial"/>
                <w:b/>
              </w:rPr>
              <w:t>X</w:t>
            </w:r>
          </w:p>
        </w:tc>
        <w:tc>
          <w:tcPr>
            <w:tcW w:w="317" w:type="pct"/>
          </w:tcPr>
          <w:p w14:paraId="1A881E9D" w14:textId="3A2B6181" w:rsidR="00C313DE" w:rsidRPr="00302082" w:rsidRDefault="00C313DE" w:rsidP="00195968">
            <w:pPr>
              <w:spacing w:after="120"/>
              <w:rPr>
                <w:rFonts w:ascii="Arial" w:hAnsi="Arial" w:cs="Arial"/>
                <w:b/>
              </w:rPr>
            </w:pPr>
            <w:r w:rsidRPr="005D07A3">
              <w:rPr>
                <w:rFonts w:ascii="Arial" w:hAnsi="Arial" w:cs="Arial"/>
                <w:b/>
              </w:rPr>
              <w:t>X</w:t>
            </w:r>
          </w:p>
        </w:tc>
        <w:tc>
          <w:tcPr>
            <w:tcW w:w="314" w:type="pct"/>
          </w:tcPr>
          <w:p w14:paraId="730B3A0F" w14:textId="30DE4972" w:rsidR="00C313DE" w:rsidRPr="00302082" w:rsidRDefault="00C313DE" w:rsidP="00195968">
            <w:pPr>
              <w:spacing w:after="120"/>
              <w:rPr>
                <w:rFonts w:ascii="Arial" w:hAnsi="Arial" w:cs="Arial"/>
                <w:b/>
              </w:rPr>
            </w:pPr>
            <w:r w:rsidRPr="005D07A3">
              <w:rPr>
                <w:rFonts w:ascii="Arial" w:hAnsi="Arial" w:cs="Arial"/>
                <w:b/>
              </w:rPr>
              <w:t>X</w:t>
            </w:r>
          </w:p>
        </w:tc>
        <w:tc>
          <w:tcPr>
            <w:tcW w:w="313" w:type="pct"/>
          </w:tcPr>
          <w:p w14:paraId="10BF472A" w14:textId="0DBAE06B" w:rsidR="00C313DE" w:rsidRPr="00302082" w:rsidRDefault="00C313DE" w:rsidP="00195968">
            <w:pPr>
              <w:spacing w:after="120"/>
              <w:rPr>
                <w:rFonts w:ascii="Arial" w:hAnsi="Arial" w:cs="Arial"/>
                <w:b/>
              </w:rPr>
            </w:pPr>
          </w:p>
        </w:tc>
        <w:tc>
          <w:tcPr>
            <w:tcW w:w="312" w:type="pct"/>
          </w:tcPr>
          <w:p w14:paraId="3B615459" w14:textId="2D486C01" w:rsidR="00C313DE" w:rsidRPr="00302082" w:rsidRDefault="00C313DE" w:rsidP="00195968">
            <w:pPr>
              <w:spacing w:after="120"/>
              <w:rPr>
                <w:rFonts w:ascii="Arial" w:hAnsi="Arial" w:cs="Arial"/>
                <w:b/>
              </w:rPr>
            </w:pPr>
            <w:r w:rsidRPr="005D07A3">
              <w:rPr>
                <w:rFonts w:ascii="Arial" w:hAnsi="Arial" w:cs="Arial"/>
                <w:b/>
              </w:rPr>
              <w:t>X</w:t>
            </w:r>
          </w:p>
        </w:tc>
        <w:tc>
          <w:tcPr>
            <w:tcW w:w="312" w:type="pct"/>
          </w:tcPr>
          <w:p w14:paraId="61DEE5EF" w14:textId="57B7B4C9" w:rsidR="00C313DE" w:rsidRPr="00302082" w:rsidRDefault="00C313DE" w:rsidP="00195968">
            <w:pPr>
              <w:spacing w:after="120"/>
              <w:rPr>
                <w:rFonts w:ascii="Arial" w:hAnsi="Arial" w:cs="Arial"/>
                <w:b/>
              </w:rPr>
            </w:pPr>
          </w:p>
        </w:tc>
        <w:tc>
          <w:tcPr>
            <w:tcW w:w="311" w:type="pct"/>
          </w:tcPr>
          <w:p w14:paraId="13457322" w14:textId="694588F6" w:rsidR="00C313DE" w:rsidRPr="005D07A3" w:rsidRDefault="00C313DE" w:rsidP="00195968">
            <w:pPr>
              <w:spacing w:after="120"/>
              <w:rPr>
                <w:rFonts w:ascii="Arial" w:hAnsi="Arial" w:cs="Arial"/>
                <w:b/>
              </w:rPr>
            </w:pPr>
            <w:r>
              <w:rPr>
                <w:rFonts w:ascii="Arial" w:hAnsi="Arial" w:cs="Arial"/>
                <w:b/>
              </w:rPr>
              <w:t>X</w:t>
            </w:r>
          </w:p>
        </w:tc>
        <w:tc>
          <w:tcPr>
            <w:tcW w:w="311" w:type="pct"/>
          </w:tcPr>
          <w:p w14:paraId="1519D786" w14:textId="38C5B1DE" w:rsidR="00C313DE" w:rsidRPr="00302082" w:rsidRDefault="00C313DE" w:rsidP="00195968">
            <w:pPr>
              <w:spacing w:after="120"/>
              <w:rPr>
                <w:rFonts w:ascii="Arial" w:hAnsi="Arial" w:cs="Arial"/>
                <w:b/>
              </w:rPr>
            </w:pPr>
            <w:r w:rsidRPr="005D07A3">
              <w:rPr>
                <w:rFonts w:ascii="Arial" w:hAnsi="Arial" w:cs="Arial"/>
                <w:b/>
              </w:rPr>
              <w:t>X</w:t>
            </w:r>
          </w:p>
        </w:tc>
        <w:tc>
          <w:tcPr>
            <w:tcW w:w="311" w:type="pct"/>
          </w:tcPr>
          <w:p w14:paraId="1B6DEB2D" w14:textId="2AEA2C81" w:rsidR="00C313DE" w:rsidRPr="00302082" w:rsidRDefault="00C313DE" w:rsidP="00195968">
            <w:pPr>
              <w:spacing w:after="120"/>
              <w:rPr>
                <w:rFonts w:ascii="Arial" w:hAnsi="Arial" w:cs="Arial"/>
                <w:b/>
              </w:rPr>
            </w:pPr>
            <w:r w:rsidRPr="005D07A3">
              <w:rPr>
                <w:rFonts w:ascii="Arial" w:hAnsi="Arial" w:cs="Arial"/>
                <w:b/>
              </w:rPr>
              <w:t>X</w:t>
            </w:r>
          </w:p>
        </w:tc>
        <w:tc>
          <w:tcPr>
            <w:tcW w:w="311" w:type="pct"/>
          </w:tcPr>
          <w:p w14:paraId="62E3D95D" w14:textId="74BA0D41" w:rsidR="00C313DE" w:rsidRPr="00302082" w:rsidRDefault="00C313DE" w:rsidP="00195968">
            <w:pPr>
              <w:spacing w:after="120"/>
              <w:rPr>
                <w:rFonts w:ascii="Arial" w:hAnsi="Arial" w:cs="Arial"/>
                <w:b/>
              </w:rPr>
            </w:pPr>
            <w:r w:rsidRPr="005D07A3">
              <w:rPr>
                <w:rFonts w:ascii="Arial" w:hAnsi="Arial" w:cs="Arial"/>
                <w:b/>
              </w:rPr>
              <w:t>X</w:t>
            </w:r>
          </w:p>
        </w:tc>
        <w:tc>
          <w:tcPr>
            <w:tcW w:w="309" w:type="pct"/>
          </w:tcPr>
          <w:p w14:paraId="5A16B194" w14:textId="4E64408C" w:rsidR="00C313DE" w:rsidRPr="00302082" w:rsidRDefault="00C313DE" w:rsidP="00195968">
            <w:pPr>
              <w:spacing w:after="120"/>
              <w:rPr>
                <w:rFonts w:ascii="Arial" w:hAnsi="Arial" w:cs="Arial"/>
                <w:b/>
              </w:rPr>
            </w:pPr>
            <w:r w:rsidRPr="005D07A3">
              <w:rPr>
                <w:rFonts w:ascii="Arial" w:hAnsi="Arial" w:cs="Arial"/>
                <w:b/>
              </w:rPr>
              <w:t>X</w:t>
            </w:r>
          </w:p>
        </w:tc>
        <w:tc>
          <w:tcPr>
            <w:tcW w:w="299" w:type="pct"/>
          </w:tcPr>
          <w:p w14:paraId="4A3F24D5" w14:textId="770D210F" w:rsidR="00C313DE" w:rsidRPr="00302082" w:rsidRDefault="00C313DE" w:rsidP="00195968">
            <w:pPr>
              <w:spacing w:after="120"/>
              <w:rPr>
                <w:rFonts w:ascii="Arial" w:hAnsi="Arial" w:cs="Arial"/>
                <w:b/>
              </w:rPr>
            </w:pPr>
            <w:r w:rsidRPr="005D07A3">
              <w:rPr>
                <w:rFonts w:ascii="Arial" w:hAnsi="Arial" w:cs="Arial"/>
                <w:b/>
              </w:rPr>
              <w:t>X</w:t>
            </w:r>
          </w:p>
        </w:tc>
        <w:tc>
          <w:tcPr>
            <w:tcW w:w="298" w:type="pct"/>
          </w:tcPr>
          <w:p w14:paraId="590AC001" w14:textId="4DBA335C" w:rsidR="00C313DE" w:rsidRPr="00302082" w:rsidRDefault="00C313DE" w:rsidP="00195968">
            <w:pPr>
              <w:spacing w:after="120"/>
              <w:rPr>
                <w:rFonts w:ascii="Arial" w:hAnsi="Arial" w:cs="Arial"/>
                <w:b/>
              </w:rPr>
            </w:pPr>
            <w:r w:rsidRPr="005D07A3">
              <w:rPr>
                <w:rFonts w:ascii="Arial" w:hAnsi="Arial" w:cs="Arial"/>
                <w:b/>
              </w:rPr>
              <w:t>X</w:t>
            </w:r>
          </w:p>
        </w:tc>
      </w:tr>
      <w:tr w:rsidR="00C313DE" w:rsidRPr="00302082" w14:paraId="635BB1C0" w14:textId="77777777" w:rsidTr="00E070D6">
        <w:tc>
          <w:tcPr>
            <w:tcW w:w="966" w:type="pct"/>
          </w:tcPr>
          <w:p w14:paraId="60E1296E" w14:textId="2F66C3E7" w:rsidR="00C313DE" w:rsidRDefault="00C313DE" w:rsidP="00195968">
            <w:pPr>
              <w:spacing w:after="120"/>
              <w:rPr>
                <w:rFonts w:ascii="Arial" w:hAnsi="Arial" w:cs="Arial"/>
                <w:i/>
              </w:rPr>
            </w:pPr>
            <w:r>
              <w:rPr>
                <w:rFonts w:ascii="Arial" w:hAnsi="Arial" w:cs="Arial"/>
                <w:i/>
              </w:rPr>
              <w:t>Individual report</w:t>
            </w:r>
          </w:p>
        </w:tc>
        <w:tc>
          <w:tcPr>
            <w:tcW w:w="318" w:type="pct"/>
          </w:tcPr>
          <w:p w14:paraId="38FF3EB2" w14:textId="14763F8D" w:rsidR="00C313DE" w:rsidRPr="00302082" w:rsidRDefault="00C313DE" w:rsidP="00195968">
            <w:pPr>
              <w:spacing w:after="120"/>
              <w:rPr>
                <w:rFonts w:ascii="Arial" w:hAnsi="Arial" w:cs="Arial"/>
                <w:b/>
              </w:rPr>
            </w:pPr>
            <w:r w:rsidRPr="005D07A3">
              <w:rPr>
                <w:rFonts w:ascii="Arial" w:hAnsi="Arial" w:cs="Arial"/>
                <w:b/>
              </w:rPr>
              <w:t>X</w:t>
            </w:r>
          </w:p>
        </w:tc>
        <w:tc>
          <w:tcPr>
            <w:tcW w:w="317" w:type="pct"/>
          </w:tcPr>
          <w:p w14:paraId="3315156C" w14:textId="1770B468" w:rsidR="00C313DE" w:rsidRPr="00302082" w:rsidRDefault="00C313DE" w:rsidP="00195968">
            <w:pPr>
              <w:spacing w:after="120"/>
              <w:rPr>
                <w:rFonts w:ascii="Arial" w:hAnsi="Arial" w:cs="Arial"/>
                <w:b/>
              </w:rPr>
            </w:pPr>
            <w:r w:rsidRPr="005D07A3">
              <w:rPr>
                <w:rFonts w:ascii="Arial" w:hAnsi="Arial" w:cs="Arial"/>
                <w:b/>
              </w:rPr>
              <w:t>X</w:t>
            </w:r>
          </w:p>
        </w:tc>
        <w:tc>
          <w:tcPr>
            <w:tcW w:w="314" w:type="pct"/>
          </w:tcPr>
          <w:p w14:paraId="4AE39325" w14:textId="59C5A563" w:rsidR="00C313DE" w:rsidRPr="00302082" w:rsidRDefault="00C313DE" w:rsidP="00195968">
            <w:pPr>
              <w:spacing w:after="120"/>
              <w:rPr>
                <w:rFonts w:ascii="Arial" w:hAnsi="Arial" w:cs="Arial"/>
                <w:b/>
              </w:rPr>
            </w:pPr>
            <w:r w:rsidRPr="005D07A3">
              <w:rPr>
                <w:rFonts w:ascii="Arial" w:hAnsi="Arial" w:cs="Arial"/>
                <w:b/>
              </w:rPr>
              <w:t>X</w:t>
            </w:r>
          </w:p>
        </w:tc>
        <w:tc>
          <w:tcPr>
            <w:tcW w:w="313" w:type="pct"/>
          </w:tcPr>
          <w:p w14:paraId="1790D427" w14:textId="78E5B7FB" w:rsidR="00C313DE" w:rsidRPr="00302082" w:rsidRDefault="00C313DE" w:rsidP="00195968">
            <w:pPr>
              <w:spacing w:after="120"/>
              <w:rPr>
                <w:rFonts w:ascii="Arial" w:hAnsi="Arial" w:cs="Arial"/>
                <w:b/>
              </w:rPr>
            </w:pPr>
            <w:r w:rsidRPr="005D07A3">
              <w:rPr>
                <w:rFonts w:ascii="Arial" w:hAnsi="Arial" w:cs="Arial"/>
                <w:b/>
              </w:rPr>
              <w:t>X</w:t>
            </w:r>
          </w:p>
        </w:tc>
        <w:tc>
          <w:tcPr>
            <w:tcW w:w="312" w:type="pct"/>
          </w:tcPr>
          <w:p w14:paraId="2A278A40" w14:textId="1FD01D7C" w:rsidR="00C313DE" w:rsidRPr="00302082" w:rsidRDefault="00C313DE" w:rsidP="00195968">
            <w:pPr>
              <w:spacing w:after="120"/>
              <w:rPr>
                <w:rFonts w:ascii="Arial" w:hAnsi="Arial" w:cs="Arial"/>
                <w:b/>
              </w:rPr>
            </w:pPr>
            <w:r w:rsidRPr="005D07A3">
              <w:rPr>
                <w:rFonts w:ascii="Arial" w:hAnsi="Arial" w:cs="Arial"/>
                <w:b/>
              </w:rPr>
              <w:t>X</w:t>
            </w:r>
          </w:p>
        </w:tc>
        <w:tc>
          <w:tcPr>
            <w:tcW w:w="312" w:type="pct"/>
          </w:tcPr>
          <w:p w14:paraId="49EF87ED" w14:textId="0E66BC3B" w:rsidR="00C313DE" w:rsidRPr="00302082" w:rsidRDefault="00C313DE" w:rsidP="00195968">
            <w:pPr>
              <w:spacing w:after="120"/>
              <w:rPr>
                <w:rFonts w:ascii="Arial" w:hAnsi="Arial" w:cs="Arial"/>
                <w:b/>
              </w:rPr>
            </w:pPr>
            <w:r w:rsidRPr="005D07A3">
              <w:rPr>
                <w:rFonts w:ascii="Arial" w:hAnsi="Arial" w:cs="Arial"/>
                <w:b/>
              </w:rPr>
              <w:t>X</w:t>
            </w:r>
          </w:p>
        </w:tc>
        <w:tc>
          <w:tcPr>
            <w:tcW w:w="311" w:type="pct"/>
          </w:tcPr>
          <w:p w14:paraId="4B026BDE" w14:textId="7DFBCE11" w:rsidR="00C313DE" w:rsidRPr="005D07A3" w:rsidRDefault="00C313DE" w:rsidP="00195968">
            <w:pPr>
              <w:spacing w:after="120"/>
              <w:rPr>
                <w:rFonts w:ascii="Arial" w:hAnsi="Arial" w:cs="Arial"/>
                <w:b/>
              </w:rPr>
            </w:pPr>
            <w:r>
              <w:rPr>
                <w:rFonts w:ascii="Arial" w:hAnsi="Arial" w:cs="Arial"/>
                <w:b/>
              </w:rPr>
              <w:t>X</w:t>
            </w:r>
          </w:p>
        </w:tc>
        <w:tc>
          <w:tcPr>
            <w:tcW w:w="311" w:type="pct"/>
          </w:tcPr>
          <w:p w14:paraId="053E5E4D" w14:textId="6A5E9EE3" w:rsidR="00C313DE" w:rsidRPr="00302082" w:rsidRDefault="00C313DE" w:rsidP="00195968">
            <w:pPr>
              <w:spacing w:after="120"/>
              <w:rPr>
                <w:rFonts w:ascii="Arial" w:hAnsi="Arial" w:cs="Arial"/>
                <w:b/>
              </w:rPr>
            </w:pPr>
            <w:r w:rsidRPr="005D07A3">
              <w:rPr>
                <w:rFonts w:ascii="Arial" w:hAnsi="Arial" w:cs="Arial"/>
                <w:b/>
              </w:rPr>
              <w:t>X</w:t>
            </w:r>
          </w:p>
        </w:tc>
        <w:tc>
          <w:tcPr>
            <w:tcW w:w="311" w:type="pct"/>
          </w:tcPr>
          <w:p w14:paraId="44B46339" w14:textId="1AFFD9AB" w:rsidR="00C313DE" w:rsidRPr="00302082" w:rsidRDefault="00C313DE" w:rsidP="00195968">
            <w:pPr>
              <w:spacing w:after="120"/>
              <w:rPr>
                <w:rFonts w:ascii="Arial" w:hAnsi="Arial" w:cs="Arial"/>
                <w:b/>
              </w:rPr>
            </w:pPr>
            <w:r w:rsidRPr="005D07A3">
              <w:rPr>
                <w:rFonts w:ascii="Arial" w:hAnsi="Arial" w:cs="Arial"/>
                <w:b/>
              </w:rPr>
              <w:t>X</w:t>
            </w:r>
          </w:p>
        </w:tc>
        <w:tc>
          <w:tcPr>
            <w:tcW w:w="311" w:type="pct"/>
          </w:tcPr>
          <w:p w14:paraId="574F64D6" w14:textId="644E2752" w:rsidR="00C313DE" w:rsidRPr="00302082" w:rsidRDefault="00C313DE" w:rsidP="00195968">
            <w:pPr>
              <w:spacing w:after="120"/>
              <w:rPr>
                <w:rFonts w:ascii="Arial" w:hAnsi="Arial" w:cs="Arial"/>
                <w:b/>
              </w:rPr>
            </w:pPr>
            <w:r w:rsidRPr="005D07A3">
              <w:rPr>
                <w:rFonts w:ascii="Arial" w:hAnsi="Arial" w:cs="Arial"/>
                <w:b/>
              </w:rPr>
              <w:t>X</w:t>
            </w:r>
          </w:p>
        </w:tc>
        <w:tc>
          <w:tcPr>
            <w:tcW w:w="309" w:type="pct"/>
          </w:tcPr>
          <w:p w14:paraId="1BDC4B7F" w14:textId="117E489A" w:rsidR="00C313DE" w:rsidRPr="00302082" w:rsidRDefault="00C313DE" w:rsidP="00195968">
            <w:pPr>
              <w:spacing w:after="120"/>
              <w:rPr>
                <w:rFonts w:ascii="Arial" w:hAnsi="Arial" w:cs="Arial"/>
                <w:b/>
              </w:rPr>
            </w:pPr>
          </w:p>
        </w:tc>
        <w:tc>
          <w:tcPr>
            <w:tcW w:w="299" w:type="pct"/>
          </w:tcPr>
          <w:p w14:paraId="6D49143C" w14:textId="3FA559DD" w:rsidR="00C313DE" w:rsidRPr="00302082" w:rsidRDefault="00C313DE" w:rsidP="00195968">
            <w:pPr>
              <w:spacing w:after="120"/>
              <w:rPr>
                <w:rFonts w:ascii="Arial" w:hAnsi="Arial" w:cs="Arial"/>
                <w:b/>
              </w:rPr>
            </w:pPr>
            <w:r w:rsidRPr="005D07A3">
              <w:rPr>
                <w:rFonts w:ascii="Arial" w:hAnsi="Arial" w:cs="Arial"/>
                <w:b/>
              </w:rPr>
              <w:t>X</w:t>
            </w:r>
          </w:p>
        </w:tc>
        <w:tc>
          <w:tcPr>
            <w:tcW w:w="298" w:type="pct"/>
          </w:tcPr>
          <w:p w14:paraId="279A3E7B" w14:textId="77777777" w:rsidR="00C313DE" w:rsidRPr="00302082" w:rsidRDefault="00C313DE" w:rsidP="00195968">
            <w:pPr>
              <w:spacing w:after="120"/>
              <w:rPr>
                <w:rFonts w:ascii="Arial" w:hAnsi="Arial" w:cs="Arial"/>
                <w:b/>
              </w:rPr>
            </w:pPr>
          </w:p>
        </w:tc>
      </w:tr>
    </w:tbl>
    <w:p w14:paraId="1BE06E63" w14:textId="77777777" w:rsidR="007B6CA2" w:rsidRPr="007B6CA2" w:rsidRDefault="007B6CA2" w:rsidP="007B6CA2">
      <w:pPr>
        <w:spacing w:after="120" w:line="240" w:lineRule="auto"/>
        <w:ind w:left="567"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5F83CFE0" w:rsidR="00096DA4" w:rsidRDefault="00883204" w:rsidP="00AB6D9A">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ECAB058" w14:textId="77777777" w:rsidR="00E070D6" w:rsidRPr="00AB6D9A" w:rsidRDefault="00E070D6" w:rsidP="00AB6D9A">
      <w:pPr>
        <w:tabs>
          <w:tab w:val="left" w:pos="567"/>
        </w:tabs>
        <w:autoSpaceDE w:val="0"/>
        <w:autoSpaceDN w:val="0"/>
        <w:adjustRightInd w:val="0"/>
        <w:spacing w:after="120" w:line="240" w:lineRule="auto"/>
        <w:ind w:left="567" w:right="260"/>
        <w:jc w:val="both"/>
        <w:rPr>
          <w:rFonts w:ascii="Arial" w:hAnsi="Arial" w:cs="Arial"/>
          <w:color w:val="000000"/>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7364616" w:rsidR="009A2D37" w:rsidRDefault="00873473" w:rsidP="00873473">
      <w:pPr>
        <w:spacing w:after="120" w:line="240" w:lineRule="auto"/>
        <w:ind w:left="567" w:right="260"/>
        <w:jc w:val="both"/>
        <w:rPr>
          <w:rFonts w:ascii="Arial" w:hAnsi="Arial" w:cs="Arial"/>
        </w:rPr>
      </w:pPr>
      <w:r w:rsidRPr="00873473">
        <w:rPr>
          <w:rFonts w:ascii="Arial" w:hAnsi="Arial" w:cs="Arial"/>
        </w:rPr>
        <w:t>Canterbury</w:t>
      </w:r>
      <w:r w:rsidR="009A2D37" w:rsidRPr="00873473">
        <w:rPr>
          <w:rFonts w:ascii="Arial" w:hAnsi="Arial" w:cs="Arial"/>
        </w:rPr>
        <w:t xml:space="preserve"> </w:t>
      </w:r>
    </w:p>
    <w:p w14:paraId="782BA237" w14:textId="77777777" w:rsidR="00E070D6" w:rsidRPr="00873473" w:rsidRDefault="00E070D6" w:rsidP="00873473">
      <w:pPr>
        <w:spacing w:after="120" w:line="240" w:lineRule="auto"/>
        <w:ind w:left="567" w:right="260"/>
        <w:jc w:val="both"/>
        <w:rPr>
          <w:rFonts w:ascii="Arial" w:hAnsi="Arial" w:cs="Arial"/>
          <w:b/>
        </w:rPr>
      </w:pPr>
    </w:p>
    <w:p w14:paraId="24BFBC99" w14:textId="54FEA83E" w:rsidR="00883204" w:rsidRDefault="00883204" w:rsidP="00696FF5">
      <w:pPr>
        <w:numPr>
          <w:ilvl w:val="0"/>
          <w:numId w:val="1"/>
        </w:numPr>
        <w:spacing w:after="120" w:line="240" w:lineRule="auto"/>
        <w:ind w:left="567" w:right="261" w:hanging="568"/>
        <w:jc w:val="both"/>
        <w:rPr>
          <w:rFonts w:ascii="Arial" w:hAnsi="Arial" w:cs="Arial"/>
          <w:b/>
        </w:rPr>
      </w:pPr>
      <w:r w:rsidRPr="007B6CA2">
        <w:rPr>
          <w:rFonts w:ascii="Arial" w:hAnsi="Arial" w:cs="Arial"/>
          <w:b/>
        </w:rPr>
        <w:t>I</w:t>
      </w:r>
      <w:r w:rsidRPr="004868F9">
        <w:rPr>
          <w:rFonts w:ascii="Arial" w:hAnsi="Arial" w:cs="Arial"/>
          <w:b/>
        </w:rPr>
        <w:t>nternationalisation</w:t>
      </w:r>
    </w:p>
    <w:p w14:paraId="57341419" w14:textId="2C6C2EFB" w:rsidR="00D9731D" w:rsidRDefault="000C43EA" w:rsidP="00297C0E">
      <w:pPr>
        <w:pStyle w:val="ListParagraph"/>
        <w:pBdr>
          <w:bottom w:val="single" w:sz="6" w:space="1" w:color="auto"/>
        </w:pBdr>
        <w:spacing w:after="120" w:line="240" w:lineRule="auto"/>
        <w:ind w:left="567" w:right="261"/>
        <w:rPr>
          <w:rFonts w:ascii="Arial" w:hAnsi="Arial" w:cs="Arial"/>
        </w:rPr>
      </w:pPr>
      <w:r w:rsidRPr="000C43EA">
        <w:rPr>
          <w:rFonts w:ascii="Arial" w:hAnsi="Arial" w:cs="Arial"/>
        </w:rPr>
        <w:t>Internationalisation is reflected in the learning outcomes, content and assessment which include a focus on marketing theories and practice in both domestic and international business environments.</w:t>
      </w:r>
    </w:p>
    <w:p w14:paraId="4D532ED2" w14:textId="77777777" w:rsidR="00E070D6" w:rsidRPr="00302082" w:rsidRDefault="00E070D6" w:rsidP="00297C0E">
      <w:pPr>
        <w:pStyle w:val="ListParagraph"/>
        <w:pBdr>
          <w:bottom w:val="single" w:sz="6" w:space="1" w:color="auto"/>
        </w:pBdr>
        <w:spacing w:after="120" w:line="240" w:lineRule="auto"/>
        <w:ind w:left="567" w:right="261"/>
        <w:rPr>
          <w:rFonts w:ascii="Arial" w:hAnsi="Arial" w:cs="Arial"/>
        </w:rPr>
      </w:pPr>
      <w:bookmarkStart w:id="0" w:name="_GoBack"/>
      <w:bookmarkEnd w:id="0"/>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C357D" w:rsidRPr="00302082" w14:paraId="07085151" w14:textId="77777777" w:rsidTr="00694309">
        <w:trPr>
          <w:trHeight w:val="305"/>
        </w:trPr>
        <w:tc>
          <w:tcPr>
            <w:tcW w:w="1526" w:type="dxa"/>
          </w:tcPr>
          <w:p w14:paraId="3A16B3FC" w14:textId="202B53A3" w:rsidR="00AC357D" w:rsidRPr="00506EEA" w:rsidRDefault="00AC357D" w:rsidP="00AC357D">
            <w:pPr>
              <w:spacing w:after="120"/>
              <w:ind w:right="-330"/>
              <w:rPr>
                <w:rFonts w:ascii="Arial" w:hAnsi="Arial" w:cs="Arial"/>
              </w:rPr>
            </w:pPr>
          </w:p>
        </w:tc>
        <w:tc>
          <w:tcPr>
            <w:tcW w:w="1701" w:type="dxa"/>
          </w:tcPr>
          <w:p w14:paraId="1403AEBB" w14:textId="31E9F0A3" w:rsidR="00AC357D" w:rsidRPr="00506EEA" w:rsidRDefault="00AC357D" w:rsidP="00AC357D">
            <w:pPr>
              <w:spacing w:after="120"/>
              <w:ind w:right="-330"/>
              <w:rPr>
                <w:rFonts w:ascii="Arial" w:hAnsi="Arial" w:cs="Arial"/>
              </w:rPr>
            </w:pPr>
          </w:p>
        </w:tc>
        <w:tc>
          <w:tcPr>
            <w:tcW w:w="2410" w:type="dxa"/>
          </w:tcPr>
          <w:p w14:paraId="6C52E9CA" w14:textId="34CC6429" w:rsidR="00AC357D" w:rsidRPr="00506EEA" w:rsidRDefault="00AC357D" w:rsidP="00AC357D">
            <w:pPr>
              <w:spacing w:after="120"/>
              <w:ind w:right="-330"/>
              <w:rPr>
                <w:rFonts w:ascii="Arial" w:hAnsi="Arial" w:cs="Arial"/>
              </w:rPr>
            </w:pPr>
          </w:p>
        </w:tc>
        <w:tc>
          <w:tcPr>
            <w:tcW w:w="2448" w:type="dxa"/>
          </w:tcPr>
          <w:p w14:paraId="43DFCA84" w14:textId="7F492990" w:rsidR="00AC357D" w:rsidRPr="00506EEA" w:rsidRDefault="00AC357D" w:rsidP="00AC357D">
            <w:pPr>
              <w:spacing w:after="120"/>
              <w:ind w:right="-330"/>
              <w:rPr>
                <w:rFonts w:ascii="Arial" w:hAnsi="Arial" w:cs="Arial"/>
              </w:rPr>
            </w:pPr>
          </w:p>
        </w:tc>
        <w:tc>
          <w:tcPr>
            <w:tcW w:w="2597" w:type="dxa"/>
          </w:tcPr>
          <w:p w14:paraId="7B690596" w14:textId="04627F0F" w:rsidR="00AC357D" w:rsidRPr="00506EEA" w:rsidRDefault="00AC357D" w:rsidP="00AC357D">
            <w:pPr>
              <w:spacing w:after="120"/>
              <w:ind w:right="-330"/>
              <w:rPr>
                <w:rFonts w:ascii="Arial" w:hAnsi="Arial" w:cs="Arial"/>
              </w:rPr>
            </w:pPr>
          </w:p>
        </w:tc>
      </w:tr>
      <w:tr w:rsidR="00AC357D" w:rsidRPr="00302082" w14:paraId="647DDE06" w14:textId="77777777" w:rsidTr="00694309">
        <w:trPr>
          <w:trHeight w:val="305"/>
        </w:trPr>
        <w:tc>
          <w:tcPr>
            <w:tcW w:w="1526" w:type="dxa"/>
          </w:tcPr>
          <w:p w14:paraId="652453C9" w14:textId="7C77C34B" w:rsidR="00AC357D" w:rsidRPr="00302082" w:rsidRDefault="00AC357D" w:rsidP="00AC357D">
            <w:pPr>
              <w:spacing w:after="120"/>
              <w:ind w:right="-330"/>
              <w:rPr>
                <w:rFonts w:ascii="Arial" w:hAnsi="Arial" w:cs="Arial"/>
              </w:rPr>
            </w:pPr>
          </w:p>
        </w:tc>
        <w:tc>
          <w:tcPr>
            <w:tcW w:w="1701" w:type="dxa"/>
          </w:tcPr>
          <w:p w14:paraId="3DAF2B2C" w14:textId="2B627D90" w:rsidR="00AC357D" w:rsidRPr="00302082" w:rsidRDefault="00AC357D" w:rsidP="00AC357D">
            <w:pPr>
              <w:spacing w:after="120"/>
              <w:ind w:right="-330"/>
              <w:rPr>
                <w:rFonts w:ascii="Arial" w:hAnsi="Arial" w:cs="Arial"/>
              </w:rPr>
            </w:pPr>
          </w:p>
        </w:tc>
        <w:tc>
          <w:tcPr>
            <w:tcW w:w="2410" w:type="dxa"/>
          </w:tcPr>
          <w:p w14:paraId="04181912" w14:textId="0356936D" w:rsidR="00AC357D" w:rsidRPr="00302082" w:rsidRDefault="00AC357D" w:rsidP="00AC357D">
            <w:pPr>
              <w:spacing w:after="120"/>
              <w:ind w:right="-330"/>
              <w:rPr>
                <w:rFonts w:ascii="Arial" w:hAnsi="Arial" w:cs="Arial"/>
              </w:rPr>
            </w:pPr>
          </w:p>
        </w:tc>
        <w:tc>
          <w:tcPr>
            <w:tcW w:w="2448" w:type="dxa"/>
          </w:tcPr>
          <w:p w14:paraId="2B86721A" w14:textId="11123A63" w:rsidR="00AC357D" w:rsidRPr="00302082" w:rsidRDefault="00AC357D" w:rsidP="00AC357D">
            <w:pPr>
              <w:spacing w:after="120"/>
              <w:ind w:right="-330"/>
              <w:rPr>
                <w:rFonts w:ascii="Arial" w:hAnsi="Arial" w:cs="Arial"/>
              </w:rPr>
            </w:pPr>
          </w:p>
        </w:tc>
        <w:tc>
          <w:tcPr>
            <w:tcW w:w="2597" w:type="dxa"/>
          </w:tcPr>
          <w:p w14:paraId="5FD40983" w14:textId="48FC45E5" w:rsidR="00AC357D" w:rsidRPr="00302082" w:rsidRDefault="00AC357D" w:rsidP="00AC357D">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108D1842" w:rsidR="008B2543" w:rsidRDefault="0019787E" w:rsidP="009A2D37">
        <w:pPr>
          <w:pStyle w:val="Footer"/>
          <w:jc w:val="center"/>
        </w:pPr>
        <w:r>
          <w:fldChar w:fldCharType="begin"/>
        </w:r>
        <w:r>
          <w:instrText xml:space="preserve"> PAGE   \* MERGEFORMAT </w:instrText>
        </w:r>
        <w:r>
          <w:fldChar w:fldCharType="separate"/>
        </w:r>
        <w:r w:rsidR="00565D7C">
          <w:rPr>
            <w:noProof/>
          </w:rPr>
          <w:t>4</w:t>
        </w:r>
        <w:r>
          <w:rPr>
            <w:noProof/>
          </w:rPr>
          <w:fldChar w:fldCharType="end"/>
        </w:r>
      </w:p>
    </w:sdtContent>
  </w:sdt>
  <w:p w14:paraId="35172B54" w14:textId="77C704BF"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217115">
      <w:rPr>
        <w:rFonts w:ascii="Arial" w:hAnsi="Arial"/>
        <w:sz w:val="18"/>
      </w:rPr>
      <w:t>September 2019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12070"/>
    <w:multiLevelType w:val="hybridMultilevel"/>
    <w:tmpl w:val="B504C960"/>
    <w:lvl w:ilvl="0" w:tplc="2C7E33DE">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 w15:restartNumberingAfterBreak="0">
    <w:nsid w:val="07F27092"/>
    <w:multiLevelType w:val="hybridMultilevel"/>
    <w:tmpl w:val="9DAA06DA"/>
    <w:lvl w:ilvl="0" w:tplc="D97E51A0">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AEA6824"/>
    <w:multiLevelType w:val="hybridMultilevel"/>
    <w:tmpl w:val="0E38D1B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0D6928FA"/>
    <w:multiLevelType w:val="hybridMultilevel"/>
    <w:tmpl w:val="F2A8B1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0E0F00F8"/>
    <w:multiLevelType w:val="hybridMultilevel"/>
    <w:tmpl w:val="D04A4F6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11273FE2"/>
    <w:multiLevelType w:val="hybridMultilevel"/>
    <w:tmpl w:val="080C392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2C5384F"/>
    <w:multiLevelType w:val="hybridMultilevel"/>
    <w:tmpl w:val="01985C0E"/>
    <w:lvl w:ilvl="0" w:tplc="99BEA0E8">
      <w:start w:val="1"/>
      <w:numFmt w:val="bullet"/>
      <w:lvlText w:val=""/>
      <w:lvlJc w:val="left"/>
      <w:pPr>
        <w:tabs>
          <w:tab w:val="num" w:pos="2151"/>
        </w:tabs>
        <w:ind w:left="2151" w:hanging="360"/>
      </w:pPr>
      <w:rPr>
        <w:rFonts w:ascii="Symbol" w:hAnsi="Symbol" w:hint="default"/>
      </w:rPr>
    </w:lvl>
    <w:lvl w:ilvl="1" w:tplc="08090003" w:tentative="1">
      <w:start w:val="1"/>
      <w:numFmt w:val="bullet"/>
      <w:lvlText w:val="o"/>
      <w:lvlJc w:val="left"/>
      <w:pPr>
        <w:tabs>
          <w:tab w:val="num" w:pos="2511"/>
        </w:tabs>
        <w:ind w:left="2511" w:hanging="360"/>
      </w:pPr>
      <w:rPr>
        <w:rFonts w:ascii="Courier New" w:hAnsi="Courier New" w:cs="Courier New" w:hint="default"/>
      </w:rPr>
    </w:lvl>
    <w:lvl w:ilvl="2" w:tplc="08090005" w:tentative="1">
      <w:start w:val="1"/>
      <w:numFmt w:val="bullet"/>
      <w:lvlText w:val=""/>
      <w:lvlJc w:val="left"/>
      <w:pPr>
        <w:tabs>
          <w:tab w:val="num" w:pos="3231"/>
        </w:tabs>
        <w:ind w:left="3231" w:hanging="360"/>
      </w:pPr>
      <w:rPr>
        <w:rFonts w:ascii="Wingdings" w:hAnsi="Wingdings" w:hint="default"/>
      </w:rPr>
    </w:lvl>
    <w:lvl w:ilvl="3" w:tplc="08090001" w:tentative="1">
      <w:start w:val="1"/>
      <w:numFmt w:val="bullet"/>
      <w:lvlText w:val=""/>
      <w:lvlJc w:val="left"/>
      <w:pPr>
        <w:tabs>
          <w:tab w:val="num" w:pos="3951"/>
        </w:tabs>
        <w:ind w:left="3951" w:hanging="360"/>
      </w:pPr>
      <w:rPr>
        <w:rFonts w:ascii="Symbol" w:hAnsi="Symbol" w:hint="default"/>
      </w:rPr>
    </w:lvl>
    <w:lvl w:ilvl="4" w:tplc="08090003" w:tentative="1">
      <w:start w:val="1"/>
      <w:numFmt w:val="bullet"/>
      <w:lvlText w:val="o"/>
      <w:lvlJc w:val="left"/>
      <w:pPr>
        <w:tabs>
          <w:tab w:val="num" w:pos="4671"/>
        </w:tabs>
        <w:ind w:left="4671" w:hanging="360"/>
      </w:pPr>
      <w:rPr>
        <w:rFonts w:ascii="Courier New" w:hAnsi="Courier New" w:cs="Courier New" w:hint="default"/>
      </w:rPr>
    </w:lvl>
    <w:lvl w:ilvl="5" w:tplc="08090005" w:tentative="1">
      <w:start w:val="1"/>
      <w:numFmt w:val="bullet"/>
      <w:lvlText w:val=""/>
      <w:lvlJc w:val="left"/>
      <w:pPr>
        <w:tabs>
          <w:tab w:val="num" w:pos="5391"/>
        </w:tabs>
        <w:ind w:left="5391" w:hanging="360"/>
      </w:pPr>
      <w:rPr>
        <w:rFonts w:ascii="Wingdings" w:hAnsi="Wingdings" w:hint="default"/>
      </w:rPr>
    </w:lvl>
    <w:lvl w:ilvl="6" w:tplc="08090001" w:tentative="1">
      <w:start w:val="1"/>
      <w:numFmt w:val="bullet"/>
      <w:lvlText w:val=""/>
      <w:lvlJc w:val="left"/>
      <w:pPr>
        <w:tabs>
          <w:tab w:val="num" w:pos="6111"/>
        </w:tabs>
        <w:ind w:left="6111" w:hanging="360"/>
      </w:pPr>
      <w:rPr>
        <w:rFonts w:ascii="Symbol" w:hAnsi="Symbol" w:hint="default"/>
      </w:rPr>
    </w:lvl>
    <w:lvl w:ilvl="7" w:tplc="08090003" w:tentative="1">
      <w:start w:val="1"/>
      <w:numFmt w:val="bullet"/>
      <w:lvlText w:val="o"/>
      <w:lvlJc w:val="left"/>
      <w:pPr>
        <w:tabs>
          <w:tab w:val="num" w:pos="6831"/>
        </w:tabs>
        <w:ind w:left="6831" w:hanging="360"/>
      </w:pPr>
      <w:rPr>
        <w:rFonts w:ascii="Courier New" w:hAnsi="Courier New" w:cs="Courier New" w:hint="default"/>
      </w:rPr>
    </w:lvl>
    <w:lvl w:ilvl="8" w:tplc="08090005" w:tentative="1">
      <w:start w:val="1"/>
      <w:numFmt w:val="bullet"/>
      <w:lvlText w:val=""/>
      <w:lvlJc w:val="left"/>
      <w:pPr>
        <w:tabs>
          <w:tab w:val="num" w:pos="7551"/>
        </w:tabs>
        <w:ind w:left="7551" w:hanging="360"/>
      </w:pPr>
      <w:rPr>
        <w:rFonts w:ascii="Wingdings" w:hAnsi="Wingdings" w:hint="default"/>
      </w:rPr>
    </w:lvl>
  </w:abstractNum>
  <w:abstractNum w:abstractNumId="9" w15:restartNumberingAfterBreak="0">
    <w:nsid w:val="133B6D0B"/>
    <w:multiLevelType w:val="hybridMultilevel"/>
    <w:tmpl w:val="34F0605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04E1748"/>
    <w:multiLevelType w:val="hybridMultilevel"/>
    <w:tmpl w:val="A2EA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30FE8"/>
    <w:multiLevelType w:val="hybridMultilevel"/>
    <w:tmpl w:val="B23C2BAC"/>
    <w:lvl w:ilvl="0" w:tplc="38CEBAB2">
      <w:start w:val="1"/>
      <w:numFmt w:val="decimal"/>
      <w:lvlText w:val="%1."/>
      <w:lvlJc w:val="left"/>
      <w:pPr>
        <w:ind w:left="927" w:hanging="360"/>
      </w:pPr>
      <w:rPr>
        <w:b w:val="0"/>
        <w:i w:val="0"/>
      </w:rPr>
    </w:lvl>
    <w:lvl w:ilvl="1" w:tplc="08090019">
      <w:start w:val="1"/>
      <w:numFmt w:val="lowerLetter"/>
      <w:lvlText w:val="%2."/>
      <w:lvlJc w:val="left"/>
      <w:pPr>
        <w:ind w:left="1647" w:hanging="360"/>
      </w:pPr>
    </w:lvl>
    <w:lvl w:ilvl="2" w:tplc="F48E8790">
      <w:start w:val="1"/>
      <w:numFmt w:val="decimal"/>
      <w:lvlText w:val="%3)"/>
      <w:lvlJc w:val="left"/>
      <w:pPr>
        <w:ind w:left="2547" w:hanging="360"/>
      </w:pPr>
      <w:rPr>
        <w:rFonts w:hint="default"/>
      </w:r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69F4ADC"/>
    <w:multiLevelType w:val="hybridMultilevel"/>
    <w:tmpl w:val="5BFEA18E"/>
    <w:lvl w:ilvl="0" w:tplc="04090001">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27A76948"/>
    <w:multiLevelType w:val="hybridMultilevel"/>
    <w:tmpl w:val="6B0C0C8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E5F35CC"/>
    <w:multiLevelType w:val="hybridMultilevel"/>
    <w:tmpl w:val="0FF8FF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F6C5366"/>
    <w:multiLevelType w:val="hybridMultilevel"/>
    <w:tmpl w:val="5FFA764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3F6D7C89"/>
    <w:multiLevelType w:val="hybridMultilevel"/>
    <w:tmpl w:val="F38CF46E"/>
    <w:lvl w:ilvl="0" w:tplc="08090001">
      <w:start w:val="1"/>
      <w:numFmt w:val="bullet"/>
      <w:lvlText w:val=""/>
      <w:lvlJc w:val="left"/>
      <w:pPr>
        <w:ind w:left="1080" w:hanging="360"/>
      </w:pPr>
      <w:rPr>
        <w:rFonts w:ascii="Symbol" w:hAnsi="Symbol"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5AB6D3D"/>
    <w:multiLevelType w:val="hybridMultilevel"/>
    <w:tmpl w:val="F77E6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2220C"/>
    <w:multiLevelType w:val="hybridMultilevel"/>
    <w:tmpl w:val="D4068F1E"/>
    <w:lvl w:ilvl="0" w:tplc="D97E51A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4A304A09"/>
    <w:multiLevelType w:val="hybridMultilevel"/>
    <w:tmpl w:val="142AE71C"/>
    <w:lvl w:ilvl="0" w:tplc="389C1D5A">
      <w:start w:val="1"/>
      <w:numFmt w:val="bullet"/>
      <w:lvlText w:val=""/>
      <w:lvlJc w:val="left"/>
      <w:pPr>
        <w:tabs>
          <w:tab w:val="num" w:pos="1354"/>
        </w:tabs>
        <w:ind w:left="1354" w:hanging="360"/>
      </w:pPr>
      <w:rPr>
        <w:rFonts w:ascii="Symbol" w:hAnsi="Symbol" w:hint="default"/>
        <w:b w:val="0"/>
        <w:i w:val="0"/>
        <w:sz w:val="20"/>
        <w:u w:val="none"/>
      </w:rPr>
    </w:lvl>
    <w:lvl w:ilvl="1" w:tplc="04090003">
      <w:start w:val="1"/>
      <w:numFmt w:val="bullet"/>
      <w:lvlText w:val="o"/>
      <w:lvlJc w:val="left"/>
      <w:pPr>
        <w:tabs>
          <w:tab w:val="num" w:pos="2434"/>
        </w:tabs>
        <w:ind w:left="2434" w:hanging="360"/>
      </w:pPr>
      <w:rPr>
        <w:rFonts w:ascii="Courier New" w:hAnsi="Courier New" w:hint="default"/>
      </w:rPr>
    </w:lvl>
    <w:lvl w:ilvl="2" w:tplc="04090005">
      <w:start w:val="1"/>
      <w:numFmt w:val="bullet"/>
      <w:lvlText w:val=""/>
      <w:lvlJc w:val="left"/>
      <w:pPr>
        <w:tabs>
          <w:tab w:val="num" w:pos="3154"/>
        </w:tabs>
        <w:ind w:left="3154" w:hanging="360"/>
      </w:pPr>
      <w:rPr>
        <w:rFonts w:ascii="Wingdings" w:hAnsi="Wingdings" w:hint="default"/>
      </w:rPr>
    </w:lvl>
    <w:lvl w:ilvl="3" w:tplc="04090001">
      <w:start w:val="1"/>
      <w:numFmt w:val="bullet"/>
      <w:lvlText w:val=""/>
      <w:lvlJc w:val="left"/>
      <w:pPr>
        <w:tabs>
          <w:tab w:val="num" w:pos="3874"/>
        </w:tabs>
        <w:ind w:left="3874" w:hanging="360"/>
      </w:pPr>
      <w:rPr>
        <w:rFonts w:ascii="Symbol" w:hAnsi="Symbol" w:hint="default"/>
      </w:rPr>
    </w:lvl>
    <w:lvl w:ilvl="4" w:tplc="04090003">
      <w:start w:val="1"/>
      <w:numFmt w:val="bullet"/>
      <w:lvlText w:val="o"/>
      <w:lvlJc w:val="left"/>
      <w:pPr>
        <w:tabs>
          <w:tab w:val="num" w:pos="4594"/>
        </w:tabs>
        <w:ind w:left="4594" w:hanging="360"/>
      </w:pPr>
      <w:rPr>
        <w:rFonts w:ascii="Courier New" w:hAnsi="Courier New" w:hint="default"/>
      </w:rPr>
    </w:lvl>
    <w:lvl w:ilvl="5" w:tplc="04090005">
      <w:start w:val="1"/>
      <w:numFmt w:val="bullet"/>
      <w:lvlText w:val=""/>
      <w:lvlJc w:val="left"/>
      <w:pPr>
        <w:tabs>
          <w:tab w:val="num" w:pos="5314"/>
        </w:tabs>
        <w:ind w:left="5314" w:hanging="360"/>
      </w:pPr>
      <w:rPr>
        <w:rFonts w:ascii="Wingdings" w:hAnsi="Wingdings" w:hint="default"/>
      </w:rPr>
    </w:lvl>
    <w:lvl w:ilvl="6" w:tplc="04090001">
      <w:start w:val="1"/>
      <w:numFmt w:val="bullet"/>
      <w:lvlText w:val=""/>
      <w:lvlJc w:val="left"/>
      <w:pPr>
        <w:tabs>
          <w:tab w:val="num" w:pos="6034"/>
        </w:tabs>
        <w:ind w:left="6034" w:hanging="360"/>
      </w:pPr>
      <w:rPr>
        <w:rFonts w:ascii="Symbol" w:hAnsi="Symbol" w:hint="default"/>
      </w:rPr>
    </w:lvl>
    <w:lvl w:ilvl="7" w:tplc="04090003">
      <w:start w:val="1"/>
      <w:numFmt w:val="bullet"/>
      <w:lvlText w:val="o"/>
      <w:lvlJc w:val="left"/>
      <w:pPr>
        <w:tabs>
          <w:tab w:val="num" w:pos="6754"/>
        </w:tabs>
        <w:ind w:left="6754" w:hanging="360"/>
      </w:pPr>
      <w:rPr>
        <w:rFonts w:ascii="Courier New" w:hAnsi="Courier New" w:hint="default"/>
      </w:rPr>
    </w:lvl>
    <w:lvl w:ilvl="8" w:tplc="04090005">
      <w:start w:val="1"/>
      <w:numFmt w:val="bullet"/>
      <w:lvlText w:val=""/>
      <w:lvlJc w:val="left"/>
      <w:pPr>
        <w:tabs>
          <w:tab w:val="num" w:pos="7474"/>
        </w:tabs>
        <w:ind w:left="7474" w:hanging="360"/>
      </w:pPr>
      <w:rPr>
        <w:rFonts w:ascii="Wingdings" w:hAnsi="Wingdings" w:hint="default"/>
      </w:rPr>
    </w:lvl>
  </w:abstractNum>
  <w:abstractNum w:abstractNumId="24"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483DE6"/>
    <w:multiLevelType w:val="hybridMultilevel"/>
    <w:tmpl w:val="D2C68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4520930"/>
    <w:multiLevelType w:val="hybridMultilevel"/>
    <w:tmpl w:val="BC38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F87810"/>
    <w:multiLevelType w:val="hybridMultilevel"/>
    <w:tmpl w:val="A274A3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5ADA2066"/>
    <w:multiLevelType w:val="hybridMultilevel"/>
    <w:tmpl w:val="4822B3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34"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35" w15:restartNumberingAfterBreak="0">
    <w:nsid w:val="68130159"/>
    <w:multiLevelType w:val="hybridMultilevel"/>
    <w:tmpl w:val="77CC338C"/>
    <w:lvl w:ilvl="0" w:tplc="73AC168C">
      <w:start w:val="12"/>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97204B0"/>
    <w:multiLevelType w:val="hybridMultilevel"/>
    <w:tmpl w:val="1BA4C25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3F3E62"/>
    <w:multiLevelType w:val="hybridMultilevel"/>
    <w:tmpl w:val="D144BC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65216A"/>
    <w:multiLevelType w:val="hybridMultilevel"/>
    <w:tmpl w:val="242056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D8845B4"/>
    <w:multiLevelType w:val="hybridMultilevel"/>
    <w:tmpl w:val="86AA9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6F08653B"/>
    <w:multiLevelType w:val="hybridMultilevel"/>
    <w:tmpl w:val="C2EAFCB0"/>
    <w:lvl w:ilvl="0" w:tplc="B7DAA370">
      <w:start w:val="1"/>
      <w:numFmt w:val="bullet"/>
      <w:lvlText w:val=""/>
      <w:lvlJc w:val="left"/>
      <w:pPr>
        <w:ind w:left="720" w:hanging="360"/>
      </w:pPr>
      <w:rPr>
        <w:rFonts w:ascii="Symbol" w:hAnsi="Symbol" w:hint="default"/>
        <w:b w:val="0"/>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DC7DA6"/>
    <w:multiLevelType w:val="hybridMultilevel"/>
    <w:tmpl w:val="231C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0D3611"/>
    <w:multiLevelType w:val="hybridMultilevel"/>
    <w:tmpl w:val="170A33C8"/>
    <w:lvl w:ilvl="0" w:tplc="B0BC9CB4">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4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5" w15:restartNumberingAfterBreak="0">
    <w:nsid w:val="7D992490"/>
    <w:multiLevelType w:val="hybridMultilevel"/>
    <w:tmpl w:val="DE983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16"/>
  </w:num>
  <w:num w:numId="4">
    <w:abstractNumId w:val="3"/>
  </w:num>
  <w:num w:numId="5">
    <w:abstractNumId w:val="31"/>
  </w:num>
  <w:num w:numId="6">
    <w:abstractNumId w:val="29"/>
  </w:num>
  <w:num w:numId="7">
    <w:abstractNumId w:val="43"/>
  </w:num>
  <w:num w:numId="8">
    <w:abstractNumId w:val="30"/>
  </w:num>
  <w:num w:numId="9">
    <w:abstractNumId w:val="17"/>
  </w:num>
  <w:num w:numId="10">
    <w:abstractNumId w:val="34"/>
  </w:num>
  <w:num w:numId="11">
    <w:abstractNumId w:val="20"/>
  </w:num>
  <w:num w:numId="12">
    <w:abstractNumId w:val="44"/>
  </w:num>
  <w:num w:numId="13">
    <w:abstractNumId w:val="12"/>
  </w:num>
  <w:num w:numId="14">
    <w:abstractNumId w:val="25"/>
  </w:num>
  <w:num w:numId="15">
    <w:abstractNumId w:val="26"/>
  </w:num>
  <w:num w:numId="16">
    <w:abstractNumId w:val="33"/>
  </w:num>
  <w:num w:numId="17">
    <w:abstractNumId w:val="39"/>
  </w:num>
  <w:num w:numId="18">
    <w:abstractNumId w:val="22"/>
  </w:num>
  <w:num w:numId="19">
    <w:abstractNumId w:val="2"/>
  </w:num>
  <w:num w:numId="20">
    <w:abstractNumId w:val="35"/>
  </w:num>
  <w:num w:numId="21">
    <w:abstractNumId w:val="21"/>
  </w:num>
  <w:num w:numId="22">
    <w:abstractNumId w:val="6"/>
  </w:num>
  <w:num w:numId="23">
    <w:abstractNumId w:val="8"/>
  </w:num>
  <w:num w:numId="24">
    <w:abstractNumId w:val="38"/>
  </w:num>
  <w:num w:numId="25">
    <w:abstractNumId w:val="5"/>
  </w:num>
  <w:num w:numId="26">
    <w:abstractNumId w:val="10"/>
  </w:num>
  <w:num w:numId="27">
    <w:abstractNumId w:val="45"/>
  </w:num>
  <w:num w:numId="28">
    <w:abstractNumId w:val="28"/>
  </w:num>
  <w:num w:numId="29">
    <w:abstractNumId w:val="24"/>
  </w:num>
  <w:num w:numId="30">
    <w:abstractNumId w:val="18"/>
  </w:num>
  <w:num w:numId="31">
    <w:abstractNumId w:val="13"/>
  </w:num>
  <w:num w:numId="32">
    <w:abstractNumId w:val="41"/>
  </w:num>
  <w:num w:numId="33">
    <w:abstractNumId w:val="15"/>
  </w:num>
  <w:num w:numId="34">
    <w:abstractNumId w:val="1"/>
  </w:num>
  <w:num w:numId="35">
    <w:abstractNumId w:val="32"/>
  </w:num>
  <w:num w:numId="36">
    <w:abstractNumId w:val="42"/>
  </w:num>
  <w:num w:numId="37">
    <w:abstractNumId w:val="19"/>
  </w:num>
  <w:num w:numId="38">
    <w:abstractNumId w:val="40"/>
  </w:num>
  <w:num w:numId="39">
    <w:abstractNumId w:val="23"/>
  </w:num>
  <w:num w:numId="40">
    <w:abstractNumId w:val="4"/>
  </w:num>
  <w:num w:numId="41">
    <w:abstractNumId w:val="27"/>
  </w:num>
  <w:num w:numId="42">
    <w:abstractNumId w:val="36"/>
  </w:num>
  <w:num w:numId="43">
    <w:abstractNumId w:val="7"/>
  </w:num>
  <w:num w:numId="44">
    <w:abstractNumId w:val="14"/>
  </w:num>
  <w:num w:numId="45">
    <w:abstractNumId w:val="9"/>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4AA3"/>
    <w:rsid w:val="00021EA0"/>
    <w:rsid w:val="00025992"/>
    <w:rsid w:val="00027937"/>
    <w:rsid w:val="00030C9E"/>
    <w:rsid w:val="00031E67"/>
    <w:rsid w:val="000408CC"/>
    <w:rsid w:val="00044F7E"/>
    <w:rsid w:val="00045373"/>
    <w:rsid w:val="00063A2F"/>
    <w:rsid w:val="000678D3"/>
    <w:rsid w:val="00072B11"/>
    <w:rsid w:val="000851A9"/>
    <w:rsid w:val="00085E1D"/>
    <w:rsid w:val="00094810"/>
    <w:rsid w:val="00094C97"/>
    <w:rsid w:val="00096DA4"/>
    <w:rsid w:val="000C0294"/>
    <w:rsid w:val="000C14FC"/>
    <w:rsid w:val="000C43EA"/>
    <w:rsid w:val="000C7A1C"/>
    <w:rsid w:val="000D2A8A"/>
    <w:rsid w:val="000D32AC"/>
    <w:rsid w:val="000E20C1"/>
    <w:rsid w:val="000E3B73"/>
    <w:rsid w:val="000F5AE5"/>
    <w:rsid w:val="000F6C56"/>
    <w:rsid w:val="000F7FBF"/>
    <w:rsid w:val="00106BE5"/>
    <w:rsid w:val="00110947"/>
    <w:rsid w:val="001112B2"/>
    <w:rsid w:val="00111906"/>
    <w:rsid w:val="00111CB3"/>
    <w:rsid w:val="00117577"/>
    <w:rsid w:val="00117793"/>
    <w:rsid w:val="001206E4"/>
    <w:rsid w:val="001214D3"/>
    <w:rsid w:val="00121BFC"/>
    <w:rsid w:val="00123E8A"/>
    <w:rsid w:val="001402AD"/>
    <w:rsid w:val="001540CE"/>
    <w:rsid w:val="0015717B"/>
    <w:rsid w:val="00157ACA"/>
    <w:rsid w:val="00160427"/>
    <w:rsid w:val="00162D46"/>
    <w:rsid w:val="00164ED5"/>
    <w:rsid w:val="00172793"/>
    <w:rsid w:val="00180558"/>
    <w:rsid w:val="001811E5"/>
    <w:rsid w:val="00183B34"/>
    <w:rsid w:val="00185F46"/>
    <w:rsid w:val="00194316"/>
    <w:rsid w:val="00195968"/>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49D6"/>
    <w:rsid w:val="00201C5F"/>
    <w:rsid w:val="0020243A"/>
    <w:rsid w:val="002076F1"/>
    <w:rsid w:val="0021578E"/>
    <w:rsid w:val="00217115"/>
    <w:rsid w:val="00225086"/>
    <w:rsid w:val="00227582"/>
    <w:rsid w:val="002308BE"/>
    <w:rsid w:val="00234EA6"/>
    <w:rsid w:val="002407C0"/>
    <w:rsid w:val="002461AF"/>
    <w:rsid w:val="002465A1"/>
    <w:rsid w:val="002524C0"/>
    <w:rsid w:val="00257CCC"/>
    <w:rsid w:val="00264576"/>
    <w:rsid w:val="0026585A"/>
    <w:rsid w:val="00266735"/>
    <w:rsid w:val="00273CF0"/>
    <w:rsid w:val="002748D4"/>
    <w:rsid w:val="00274ED7"/>
    <w:rsid w:val="0028461D"/>
    <w:rsid w:val="0028590C"/>
    <w:rsid w:val="00292C46"/>
    <w:rsid w:val="002938D6"/>
    <w:rsid w:val="00294B73"/>
    <w:rsid w:val="00297C0E"/>
    <w:rsid w:val="002A0C18"/>
    <w:rsid w:val="002A219B"/>
    <w:rsid w:val="002A22DB"/>
    <w:rsid w:val="002B20F5"/>
    <w:rsid w:val="002B2A1A"/>
    <w:rsid w:val="002B71F2"/>
    <w:rsid w:val="002E71C0"/>
    <w:rsid w:val="002F05F4"/>
    <w:rsid w:val="002F0CE4"/>
    <w:rsid w:val="002F23EF"/>
    <w:rsid w:val="002F2626"/>
    <w:rsid w:val="002F5553"/>
    <w:rsid w:val="00300D48"/>
    <w:rsid w:val="00302082"/>
    <w:rsid w:val="00302848"/>
    <w:rsid w:val="00306620"/>
    <w:rsid w:val="003078C9"/>
    <w:rsid w:val="003262B9"/>
    <w:rsid w:val="00327F58"/>
    <w:rsid w:val="00334A02"/>
    <w:rsid w:val="00335875"/>
    <w:rsid w:val="00335FBE"/>
    <w:rsid w:val="003363CD"/>
    <w:rsid w:val="00351D4F"/>
    <w:rsid w:val="00352D8E"/>
    <w:rsid w:val="00356B68"/>
    <w:rsid w:val="0035702D"/>
    <w:rsid w:val="003604D4"/>
    <w:rsid w:val="00362537"/>
    <w:rsid w:val="003627B0"/>
    <w:rsid w:val="003641B7"/>
    <w:rsid w:val="00373EE0"/>
    <w:rsid w:val="00374DF6"/>
    <w:rsid w:val="003759B0"/>
    <w:rsid w:val="00375F84"/>
    <w:rsid w:val="00376E34"/>
    <w:rsid w:val="003804E7"/>
    <w:rsid w:val="0039133C"/>
    <w:rsid w:val="003934D2"/>
    <w:rsid w:val="003973A1"/>
    <w:rsid w:val="003A5DA0"/>
    <w:rsid w:val="003A5EEB"/>
    <w:rsid w:val="003A6143"/>
    <w:rsid w:val="003B35F4"/>
    <w:rsid w:val="003B4FC5"/>
    <w:rsid w:val="003B7C76"/>
    <w:rsid w:val="003C3E0C"/>
    <w:rsid w:val="003C776B"/>
    <w:rsid w:val="003D268E"/>
    <w:rsid w:val="003D4A1C"/>
    <w:rsid w:val="003D6E86"/>
    <w:rsid w:val="003D7AA0"/>
    <w:rsid w:val="003E1FF7"/>
    <w:rsid w:val="003E311D"/>
    <w:rsid w:val="003F4470"/>
    <w:rsid w:val="003F5A04"/>
    <w:rsid w:val="003F67CD"/>
    <w:rsid w:val="00402ED7"/>
    <w:rsid w:val="004048E6"/>
    <w:rsid w:val="004114F8"/>
    <w:rsid w:val="00422B69"/>
    <w:rsid w:val="00423D86"/>
    <w:rsid w:val="00424C90"/>
    <w:rsid w:val="00436BE9"/>
    <w:rsid w:val="00441E76"/>
    <w:rsid w:val="00443647"/>
    <w:rsid w:val="004443DA"/>
    <w:rsid w:val="00445FBF"/>
    <w:rsid w:val="00446A75"/>
    <w:rsid w:val="004474A2"/>
    <w:rsid w:val="00460925"/>
    <w:rsid w:val="00471C6C"/>
    <w:rsid w:val="00472023"/>
    <w:rsid w:val="00484745"/>
    <w:rsid w:val="004857DC"/>
    <w:rsid w:val="004868F9"/>
    <w:rsid w:val="00486993"/>
    <w:rsid w:val="00492DA4"/>
    <w:rsid w:val="00496AA3"/>
    <w:rsid w:val="00497C98"/>
    <w:rsid w:val="004A39D7"/>
    <w:rsid w:val="004A55FA"/>
    <w:rsid w:val="004B5D03"/>
    <w:rsid w:val="004C1EC4"/>
    <w:rsid w:val="004D035C"/>
    <w:rsid w:val="004D3BF3"/>
    <w:rsid w:val="004D7D95"/>
    <w:rsid w:val="004E33AC"/>
    <w:rsid w:val="004F3C18"/>
    <w:rsid w:val="004F4328"/>
    <w:rsid w:val="004F650F"/>
    <w:rsid w:val="005005E4"/>
    <w:rsid w:val="00513689"/>
    <w:rsid w:val="0051375A"/>
    <w:rsid w:val="00521097"/>
    <w:rsid w:val="0053059E"/>
    <w:rsid w:val="00532F6F"/>
    <w:rsid w:val="00533663"/>
    <w:rsid w:val="005460C2"/>
    <w:rsid w:val="005526FB"/>
    <w:rsid w:val="0055280A"/>
    <w:rsid w:val="005548E1"/>
    <w:rsid w:val="00554AE9"/>
    <w:rsid w:val="0055585D"/>
    <w:rsid w:val="0056127B"/>
    <w:rsid w:val="00561D26"/>
    <w:rsid w:val="00564738"/>
    <w:rsid w:val="00565D7C"/>
    <w:rsid w:val="00567CB6"/>
    <w:rsid w:val="00567EC9"/>
    <w:rsid w:val="00571168"/>
    <w:rsid w:val="00571630"/>
    <w:rsid w:val="005759F4"/>
    <w:rsid w:val="005779D1"/>
    <w:rsid w:val="0058041A"/>
    <w:rsid w:val="0058743D"/>
    <w:rsid w:val="00587BF7"/>
    <w:rsid w:val="00592034"/>
    <w:rsid w:val="0059477B"/>
    <w:rsid w:val="00596884"/>
    <w:rsid w:val="005A14B5"/>
    <w:rsid w:val="005B364D"/>
    <w:rsid w:val="005B5A98"/>
    <w:rsid w:val="005C1A4F"/>
    <w:rsid w:val="005C27D7"/>
    <w:rsid w:val="005D087C"/>
    <w:rsid w:val="005D2BD2"/>
    <w:rsid w:val="005D3EBB"/>
    <w:rsid w:val="005D4444"/>
    <w:rsid w:val="005D548C"/>
    <w:rsid w:val="005D7CD0"/>
    <w:rsid w:val="005E1A3A"/>
    <w:rsid w:val="005E6ADC"/>
    <w:rsid w:val="005E6D10"/>
    <w:rsid w:val="005E6D38"/>
    <w:rsid w:val="005E74E5"/>
    <w:rsid w:val="005E7730"/>
    <w:rsid w:val="005E7B3F"/>
    <w:rsid w:val="005F0105"/>
    <w:rsid w:val="005F040F"/>
    <w:rsid w:val="005F14D6"/>
    <w:rsid w:val="005F2C42"/>
    <w:rsid w:val="00602EBB"/>
    <w:rsid w:val="006043FC"/>
    <w:rsid w:val="006050CF"/>
    <w:rsid w:val="0060721F"/>
    <w:rsid w:val="00612B9D"/>
    <w:rsid w:val="006253AA"/>
    <w:rsid w:val="00626023"/>
    <w:rsid w:val="006300BC"/>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E1FF8"/>
    <w:rsid w:val="006F0C32"/>
    <w:rsid w:val="006F1A15"/>
    <w:rsid w:val="006F3F8B"/>
    <w:rsid w:val="00700488"/>
    <w:rsid w:val="00703404"/>
    <w:rsid w:val="00703F92"/>
    <w:rsid w:val="00704637"/>
    <w:rsid w:val="007105E4"/>
    <w:rsid w:val="00714EE5"/>
    <w:rsid w:val="00720270"/>
    <w:rsid w:val="0072075F"/>
    <w:rsid w:val="00724362"/>
    <w:rsid w:val="00727780"/>
    <w:rsid w:val="00731651"/>
    <w:rsid w:val="0073792C"/>
    <w:rsid w:val="00754069"/>
    <w:rsid w:val="00766287"/>
    <w:rsid w:val="007667DF"/>
    <w:rsid w:val="0077080B"/>
    <w:rsid w:val="00773AC9"/>
    <w:rsid w:val="00787070"/>
    <w:rsid w:val="007906FD"/>
    <w:rsid w:val="007950E0"/>
    <w:rsid w:val="00795E26"/>
    <w:rsid w:val="0079622A"/>
    <w:rsid w:val="00797197"/>
    <w:rsid w:val="007972A7"/>
    <w:rsid w:val="007A0F93"/>
    <w:rsid w:val="007A2BA2"/>
    <w:rsid w:val="007A5F28"/>
    <w:rsid w:val="007A6245"/>
    <w:rsid w:val="007B09F2"/>
    <w:rsid w:val="007B0BBF"/>
    <w:rsid w:val="007B1DB2"/>
    <w:rsid w:val="007B375B"/>
    <w:rsid w:val="007B412A"/>
    <w:rsid w:val="007B635E"/>
    <w:rsid w:val="007B6CA2"/>
    <w:rsid w:val="007B7724"/>
    <w:rsid w:val="007B7CDC"/>
    <w:rsid w:val="007C0182"/>
    <w:rsid w:val="007C05EE"/>
    <w:rsid w:val="007C06F5"/>
    <w:rsid w:val="007C74B4"/>
    <w:rsid w:val="007D5FDC"/>
    <w:rsid w:val="007E3412"/>
    <w:rsid w:val="007E439B"/>
    <w:rsid w:val="007F393D"/>
    <w:rsid w:val="008029AF"/>
    <w:rsid w:val="00802FFA"/>
    <w:rsid w:val="008102E5"/>
    <w:rsid w:val="008111B4"/>
    <w:rsid w:val="008133F0"/>
    <w:rsid w:val="00815880"/>
    <w:rsid w:val="0082322C"/>
    <w:rsid w:val="00823942"/>
    <w:rsid w:val="00825C0A"/>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580"/>
    <w:rsid w:val="00891E0D"/>
    <w:rsid w:val="008A0F36"/>
    <w:rsid w:val="008B2543"/>
    <w:rsid w:val="008B4B6E"/>
    <w:rsid w:val="008C2291"/>
    <w:rsid w:val="008D7401"/>
    <w:rsid w:val="008F7E9C"/>
    <w:rsid w:val="00903DF6"/>
    <w:rsid w:val="00921CF6"/>
    <w:rsid w:val="00922E9E"/>
    <w:rsid w:val="00924EF0"/>
    <w:rsid w:val="00934AC7"/>
    <w:rsid w:val="00934D7B"/>
    <w:rsid w:val="00947180"/>
    <w:rsid w:val="00947C71"/>
    <w:rsid w:val="0095061F"/>
    <w:rsid w:val="009567BE"/>
    <w:rsid w:val="00965E78"/>
    <w:rsid w:val="009676FA"/>
    <w:rsid w:val="009679E0"/>
    <w:rsid w:val="00977632"/>
    <w:rsid w:val="00982A8E"/>
    <w:rsid w:val="00987DB4"/>
    <w:rsid w:val="0099029D"/>
    <w:rsid w:val="00996204"/>
    <w:rsid w:val="009970B1"/>
    <w:rsid w:val="009A26CB"/>
    <w:rsid w:val="009A2BC2"/>
    <w:rsid w:val="009A2D37"/>
    <w:rsid w:val="009A61D0"/>
    <w:rsid w:val="009A7587"/>
    <w:rsid w:val="009B0A69"/>
    <w:rsid w:val="009B0E56"/>
    <w:rsid w:val="009C2474"/>
    <w:rsid w:val="009C7082"/>
    <w:rsid w:val="009D0006"/>
    <w:rsid w:val="009D027C"/>
    <w:rsid w:val="009D068C"/>
    <w:rsid w:val="009D3314"/>
    <w:rsid w:val="009F3A2A"/>
    <w:rsid w:val="009F58E9"/>
    <w:rsid w:val="009F731F"/>
    <w:rsid w:val="009F7D33"/>
    <w:rsid w:val="00A021FE"/>
    <w:rsid w:val="00A1270E"/>
    <w:rsid w:val="00A15342"/>
    <w:rsid w:val="00A178C1"/>
    <w:rsid w:val="00A24ED0"/>
    <w:rsid w:val="00A3007E"/>
    <w:rsid w:val="00A32048"/>
    <w:rsid w:val="00A41F06"/>
    <w:rsid w:val="00A442D1"/>
    <w:rsid w:val="00A45A5B"/>
    <w:rsid w:val="00A50FD4"/>
    <w:rsid w:val="00A52DB4"/>
    <w:rsid w:val="00A5680F"/>
    <w:rsid w:val="00A618E1"/>
    <w:rsid w:val="00A629B9"/>
    <w:rsid w:val="00A65947"/>
    <w:rsid w:val="00A70C20"/>
    <w:rsid w:val="00A71BFD"/>
    <w:rsid w:val="00A74292"/>
    <w:rsid w:val="00A74465"/>
    <w:rsid w:val="00A776DE"/>
    <w:rsid w:val="00A80640"/>
    <w:rsid w:val="00A87FFD"/>
    <w:rsid w:val="00A9202D"/>
    <w:rsid w:val="00A922C1"/>
    <w:rsid w:val="00A97038"/>
    <w:rsid w:val="00AA3C15"/>
    <w:rsid w:val="00AA6330"/>
    <w:rsid w:val="00AB6D9A"/>
    <w:rsid w:val="00AC357D"/>
    <w:rsid w:val="00AC7501"/>
    <w:rsid w:val="00AD665F"/>
    <w:rsid w:val="00AD748B"/>
    <w:rsid w:val="00AE4865"/>
    <w:rsid w:val="00AE6918"/>
    <w:rsid w:val="00AF50EE"/>
    <w:rsid w:val="00B0591D"/>
    <w:rsid w:val="00B13402"/>
    <w:rsid w:val="00B14BC2"/>
    <w:rsid w:val="00B17024"/>
    <w:rsid w:val="00B17CD2"/>
    <w:rsid w:val="00B20BDC"/>
    <w:rsid w:val="00B213D2"/>
    <w:rsid w:val="00B248BA"/>
    <w:rsid w:val="00B24B56"/>
    <w:rsid w:val="00B30E07"/>
    <w:rsid w:val="00B34ADD"/>
    <w:rsid w:val="00B45CF0"/>
    <w:rsid w:val="00B51599"/>
    <w:rsid w:val="00B52FF5"/>
    <w:rsid w:val="00B5498B"/>
    <w:rsid w:val="00B57219"/>
    <w:rsid w:val="00B6006F"/>
    <w:rsid w:val="00B658A3"/>
    <w:rsid w:val="00B71A63"/>
    <w:rsid w:val="00B746A8"/>
    <w:rsid w:val="00B7664D"/>
    <w:rsid w:val="00B80989"/>
    <w:rsid w:val="00B9109B"/>
    <w:rsid w:val="00B927AE"/>
    <w:rsid w:val="00B93721"/>
    <w:rsid w:val="00B937B1"/>
    <w:rsid w:val="00BA453C"/>
    <w:rsid w:val="00BA4E02"/>
    <w:rsid w:val="00BB2045"/>
    <w:rsid w:val="00BB2A6D"/>
    <w:rsid w:val="00BB4189"/>
    <w:rsid w:val="00BB4651"/>
    <w:rsid w:val="00BC19F7"/>
    <w:rsid w:val="00BC41ED"/>
    <w:rsid w:val="00BD009E"/>
    <w:rsid w:val="00BD0EF8"/>
    <w:rsid w:val="00BD7A8C"/>
    <w:rsid w:val="00BE015A"/>
    <w:rsid w:val="00BE2126"/>
    <w:rsid w:val="00BE3ADC"/>
    <w:rsid w:val="00BE3B17"/>
    <w:rsid w:val="00BF51AB"/>
    <w:rsid w:val="00BF716B"/>
    <w:rsid w:val="00BF7233"/>
    <w:rsid w:val="00C02AA2"/>
    <w:rsid w:val="00C04C95"/>
    <w:rsid w:val="00C12613"/>
    <w:rsid w:val="00C16DEF"/>
    <w:rsid w:val="00C2492F"/>
    <w:rsid w:val="00C313DE"/>
    <w:rsid w:val="00C32201"/>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148"/>
    <w:rsid w:val="00CB11CE"/>
    <w:rsid w:val="00CB34E8"/>
    <w:rsid w:val="00CC25A2"/>
    <w:rsid w:val="00CD7F07"/>
    <w:rsid w:val="00CE04F3"/>
    <w:rsid w:val="00CE12D8"/>
    <w:rsid w:val="00CE4291"/>
    <w:rsid w:val="00CE4574"/>
    <w:rsid w:val="00CE70E6"/>
    <w:rsid w:val="00CE7BDF"/>
    <w:rsid w:val="00CF2E1E"/>
    <w:rsid w:val="00CF599B"/>
    <w:rsid w:val="00D02E99"/>
    <w:rsid w:val="00D07E0B"/>
    <w:rsid w:val="00D13357"/>
    <w:rsid w:val="00D13A13"/>
    <w:rsid w:val="00D21910"/>
    <w:rsid w:val="00D2689A"/>
    <w:rsid w:val="00D268A5"/>
    <w:rsid w:val="00D26CB6"/>
    <w:rsid w:val="00D65506"/>
    <w:rsid w:val="00D773CF"/>
    <w:rsid w:val="00D83563"/>
    <w:rsid w:val="00D8448F"/>
    <w:rsid w:val="00D9731D"/>
    <w:rsid w:val="00DA64B6"/>
    <w:rsid w:val="00DB5C9D"/>
    <w:rsid w:val="00DD02E6"/>
    <w:rsid w:val="00DF58EA"/>
    <w:rsid w:val="00DF665B"/>
    <w:rsid w:val="00E0152A"/>
    <w:rsid w:val="00E03394"/>
    <w:rsid w:val="00E066E5"/>
    <w:rsid w:val="00E070D6"/>
    <w:rsid w:val="00E22F03"/>
    <w:rsid w:val="00E233C1"/>
    <w:rsid w:val="00E346EB"/>
    <w:rsid w:val="00E51404"/>
    <w:rsid w:val="00E574C9"/>
    <w:rsid w:val="00E610DE"/>
    <w:rsid w:val="00E65A33"/>
    <w:rsid w:val="00E66167"/>
    <w:rsid w:val="00E67B1F"/>
    <w:rsid w:val="00E71F2F"/>
    <w:rsid w:val="00E77786"/>
    <w:rsid w:val="00E806FB"/>
    <w:rsid w:val="00E81709"/>
    <w:rsid w:val="00E84B63"/>
    <w:rsid w:val="00EB1C2D"/>
    <w:rsid w:val="00EC1810"/>
    <w:rsid w:val="00EC3FCC"/>
    <w:rsid w:val="00ED32FF"/>
    <w:rsid w:val="00EE090C"/>
    <w:rsid w:val="00EF039B"/>
    <w:rsid w:val="00EF1866"/>
    <w:rsid w:val="00EF4933"/>
    <w:rsid w:val="00EF5044"/>
    <w:rsid w:val="00F01956"/>
    <w:rsid w:val="00F02F60"/>
    <w:rsid w:val="00F031AB"/>
    <w:rsid w:val="00F116CE"/>
    <w:rsid w:val="00F176DE"/>
    <w:rsid w:val="00F20B27"/>
    <w:rsid w:val="00F21C47"/>
    <w:rsid w:val="00F244E2"/>
    <w:rsid w:val="00F340DE"/>
    <w:rsid w:val="00F43542"/>
    <w:rsid w:val="00F44BAB"/>
    <w:rsid w:val="00F527CB"/>
    <w:rsid w:val="00F562AA"/>
    <w:rsid w:val="00F615F4"/>
    <w:rsid w:val="00F66975"/>
    <w:rsid w:val="00F7105A"/>
    <w:rsid w:val="00F712EB"/>
    <w:rsid w:val="00F7710E"/>
    <w:rsid w:val="00F77676"/>
    <w:rsid w:val="00F77F7E"/>
    <w:rsid w:val="00F8197C"/>
    <w:rsid w:val="00F82B4E"/>
    <w:rsid w:val="00F83038"/>
    <w:rsid w:val="00F87559"/>
    <w:rsid w:val="00F96D71"/>
    <w:rsid w:val="00F97C9E"/>
    <w:rsid w:val="00FA20DE"/>
    <w:rsid w:val="00FA4EE8"/>
    <w:rsid w:val="00FA7515"/>
    <w:rsid w:val="00FB12CA"/>
    <w:rsid w:val="00FB36EC"/>
    <w:rsid w:val="00FB4E1B"/>
    <w:rsid w:val="00FC0291"/>
    <w:rsid w:val="00FC1C92"/>
    <w:rsid w:val="00FD080B"/>
    <w:rsid w:val="00FD333B"/>
    <w:rsid w:val="00FD689C"/>
    <w:rsid w:val="00FD705C"/>
    <w:rsid w:val="00FD777A"/>
    <w:rsid w:val="00FE187B"/>
    <w:rsid w:val="00FE260B"/>
    <w:rsid w:val="00FE5B29"/>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07E0B"/>
    <w:rPr>
      <w:rFonts w:ascii="Times New Roman" w:eastAsia="Times New Roman" w:hAnsi="Times New Roman" w:cs="Times New Roman"/>
      <w:sz w:val="20"/>
      <w:szCs w:val="20"/>
    </w:rPr>
  </w:style>
  <w:style w:type="character" w:customStyle="1" w:styleId="apple-converted-space">
    <w:name w:val="apple-converted-space"/>
    <w:basedOn w:val="DefaultParagraphFont"/>
    <w:rsid w:val="00F615F4"/>
  </w:style>
  <w:style w:type="paragraph" w:styleId="BodyText">
    <w:name w:val="Body Text"/>
    <w:basedOn w:val="Normal"/>
    <w:link w:val="BodyTextChar"/>
    <w:uiPriority w:val="99"/>
    <w:semiHidden/>
    <w:unhideWhenUsed/>
    <w:rsid w:val="00445FBF"/>
    <w:pPr>
      <w:spacing w:after="120"/>
    </w:pPr>
  </w:style>
  <w:style w:type="character" w:customStyle="1" w:styleId="BodyTextChar">
    <w:name w:val="Body Text Char"/>
    <w:basedOn w:val="DefaultParagraphFont"/>
    <w:link w:val="BodyText"/>
    <w:uiPriority w:val="99"/>
    <w:semiHidden/>
    <w:rsid w:val="00445FBF"/>
    <w:rPr>
      <w:rFonts w:eastAsiaTheme="minorEastAsia"/>
      <w:lang w:eastAsia="en-GB"/>
    </w:rPr>
  </w:style>
  <w:style w:type="paragraph" w:customStyle="1" w:styleId="TxBrp8">
    <w:name w:val="TxBr_p8"/>
    <w:basedOn w:val="Normal"/>
    <w:rsid w:val="008F7E9C"/>
    <w:pPr>
      <w:widowControl w:val="0"/>
      <w:tabs>
        <w:tab w:val="left" w:pos="204"/>
      </w:tabs>
      <w:spacing w:after="0" w:line="240" w:lineRule="atLeast"/>
    </w:pPr>
    <w:rPr>
      <w:rFonts w:ascii="Times New Roman" w:eastAsia="Times New Roman" w:hAnsi="Times New Roman" w:cs="Times New Roman"/>
      <w:sz w:val="24"/>
      <w:szCs w:val="20"/>
      <w:lang w:val="en-US" w:eastAsia="zh-CN"/>
    </w:rPr>
  </w:style>
  <w:style w:type="paragraph" w:customStyle="1" w:styleId="TxBrp28">
    <w:name w:val="TxBr_p28"/>
    <w:basedOn w:val="Normal"/>
    <w:rsid w:val="008F7E9C"/>
    <w:pPr>
      <w:widowControl w:val="0"/>
      <w:tabs>
        <w:tab w:val="left" w:pos="204"/>
      </w:tabs>
      <w:spacing w:after="0" w:line="240" w:lineRule="atLeast"/>
    </w:pPr>
    <w:rPr>
      <w:rFonts w:ascii="Times New Roman" w:eastAsia="Times New Roman" w:hAnsi="Times New Roman" w:cs="Times New Roman"/>
      <w:sz w:val="24"/>
      <w:szCs w:val="20"/>
      <w:lang w:val="en-US" w:eastAsia="zh-CN"/>
    </w:rPr>
  </w:style>
  <w:style w:type="paragraph" w:customStyle="1" w:styleId="TxBrp7">
    <w:name w:val="TxBr_p7"/>
    <w:basedOn w:val="Normal"/>
    <w:rsid w:val="008F7E9C"/>
    <w:pPr>
      <w:widowControl w:val="0"/>
      <w:spacing w:after="0" w:line="249" w:lineRule="atLeast"/>
      <w:ind w:left="879"/>
    </w:pPr>
    <w:rPr>
      <w:rFonts w:ascii="Times New Roman" w:eastAsia="Times New Roman" w:hAnsi="Times New Roman" w:cs="Times New Roman"/>
      <w:sz w:val="24"/>
      <w:szCs w:val="20"/>
      <w:lang w:val="en-US" w:eastAsia="zh-CN"/>
    </w:rPr>
  </w:style>
  <w:style w:type="paragraph" w:styleId="Revision">
    <w:name w:val="Revision"/>
    <w:hidden/>
    <w:uiPriority w:val="99"/>
    <w:semiHidden/>
    <w:rsid w:val="0019596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D58DD-E2E6-49AB-BC5B-C5D8668D222B}">
  <ds:schemaRefs>
    <ds:schemaRef ds:uri="http://schemas.microsoft.com/sharepoint/v3/contenttype/forms"/>
  </ds:schemaRefs>
</ds:datastoreItem>
</file>

<file path=customXml/itemProps2.xml><?xml version="1.0" encoding="utf-8"?>
<ds:datastoreItem xmlns:ds="http://schemas.openxmlformats.org/officeDocument/2006/customXml" ds:itemID="{551EA98A-7A27-4D6F-9ADE-639BF650C64F}">
  <ds:schemaRefs>
    <ds:schemaRef ds:uri="http://schemas.microsoft.com/sharepoint/events"/>
  </ds:schemaRefs>
</ds:datastoreItem>
</file>

<file path=customXml/itemProps3.xml><?xml version="1.0" encoding="utf-8"?>
<ds:datastoreItem xmlns:ds="http://schemas.openxmlformats.org/officeDocument/2006/customXml" ds:itemID="{53F2C624-55BD-4A3F-AA20-AD8D52A3F65A}"/>
</file>

<file path=customXml/itemProps4.xml><?xml version="1.0" encoding="utf-8"?>
<ds:datastoreItem xmlns:ds="http://schemas.openxmlformats.org/officeDocument/2006/customXml" ds:itemID="{9789B98D-E6CE-4E64-B21A-F8E590D545A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24F56D73-ED43-4F8A-92B5-933BAAD3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Sarah Collins</cp:lastModifiedBy>
  <cp:revision>2</cp:revision>
  <cp:lastPrinted>2015-09-09T08:37:00Z</cp:lastPrinted>
  <dcterms:created xsi:type="dcterms:W3CDTF">2020-03-11T11:58:00Z</dcterms:created>
  <dcterms:modified xsi:type="dcterms:W3CDTF">2020-03-11T11:58:00Z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030259e8-7532-4c8d-a4ae-2f49377c876b</vt:lpwstr>
  </property>
  <property fmtid="{D5CDD505-2E9C-101B-9397-08002B2CF9AE}" pid="4" name="Order">
    <vt:r8>57000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