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36A46" w14:textId="38503463" w:rsidR="009A2D37" w:rsidRPr="009D52D0" w:rsidRDefault="009A2D37" w:rsidP="009D52D0">
      <w:pPr>
        <w:numPr>
          <w:ilvl w:val="0"/>
          <w:numId w:val="2"/>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6010C8EF" w14:textId="42A80423" w:rsidR="009A2D37" w:rsidRPr="00694B52" w:rsidRDefault="00585D03" w:rsidP="00910059">
      <w:pPr>
        <w:spacing w:after="120" w:line="240" w:lineRule="auto"/>
        <w:ind w:left="567" w:right="543"/>
        <w:jc w:val="both"/>
        <w:rPr>
          <w:rFonts w:ascii="Arial" w:hAnsi="Arial" w:cs="Arial"/>
          <w:sz w:val="24"/>
          <w:szCs w:val="24"/>
        </w:rPr>
      </w:pPr>
      <w:r>
        <w:rPr>
          <w:rFonts w:ascii="Arial" w:hAnsi="Arial" w:cs="Arial"/>
          <w:sz w:val="24"/>
          <w:szCs w:val="24"/>
        </w:rPr>
        <w:t xml:space="preserve">ARCH8610 (AR861) – </w:t>
      </w:r>
      <w:r w:rsidR="003464E8">
        <w:rPr>
          <w:rFonts w:ascii="Arial" w:hAnsi="Arial" w:cs="Arial"/>
          <w:sz w:val="24"/>
          <w:szCs w:val="24"/>
        </w:rPr>
        <w:t>Film &amp; Architecture</w:t>
      </w:r>
    </w:p>
    <w:p w14:paraId="7EF959EE" w14:textId="77777777" w:rsidR="00694B52" w:rsidRPr="009D52D0" w:rsidRDefault="00694B52" w:rsidP="00910059">
      <w:pPr>
        <w:spacing w:after="120" w:line="240" w:lineRule="auto"/>
        <w:ind w:left="567" w:right="543"/>
        <w:jc w:val="both"/>
        <w:rPr>
          <w:rFonts w:ascii="Arial" w:hAnsi="Arial" w:cs="Arial"/>
          <w:sz w:val="24"/>
          <w:szCs w:val="24"/>
        </w:rPr>
      </w:pPr>
    </w:p>
    <w:p w14:paraId="3EFBE8E3" w14:textId="77777777" w:rsidR="009A2D37" w:rsidRPr="009D52D0" w:rsidRDefault="007A49C1" w:rsidP="009D52D0">
      <w:pPr>
        <w:numPr>
          <w:ilvl w:val="0"/>
          <w:numId w:val="2"/>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612215D1" w14:textId="6444CFD2" w:rsidR="009A2D37" w:rsidRDefault="003464E8" w:rsidP="00910059">
      <w:pPr>
        <w:spacing w:after="120" w:line="240" w:lineRule="auto"/>
        <w:ind w:left="567" w:right="543"/>
        <w:jc w:val="both"/>
        <w:rPr>
          <w:rFonts w:ascii="Arial" w:hAnsi="Arial" w:cs="Arial"/>
          <w:iCs/>
          <w:sz w:val="24"/>
          <w:szCs w:val="24"/>
        </w:rPr>
      </w:pPr>
      <w:r>
        <w:rPr>
          <w:rFonts w:ascii="Arial" w:hAnsi="Arial" w:cs="Arial"/>
          <w:iCs/>
          <w:sz w:val="24"/>
          <w:szCs w:val="24"/>
        </w:rPr>
        <w:t>Arts &amp; Humanities</w:t>
      </w:r>
    </w:p>
    <w:p w14:paraId="73ABEC75" w14:textId="77777777" w:rsidR="00694B52" w:rsidRPr="00694B52" w:rsidRDefault="00694B52" w:rsidP="00910059">
      <w:pPr>
        <w:spacing w:after="120" w:line="240" w:lineRule="auto"/>
        <w:ind w:left="567" w:right="543"/>
        <w:jc w:val="both"/>
        <w:rPr>
          <w:rFonts w:ascii="Arial" w:hAnsi="Arial" w:cs="Arial"/>
          <w:iCs/>
          <w:sz w:val="24"/>
          <w:szCs w:val="24"/>
        </w:rPr>
      </w:pPr>
    </w:p>
    <w:p w14:paraId="259B362C" w14:textId="77777777" w:rsidR="009A2D37" w:rsidRPr="009D52D0" w:rsidRDefault="00883204" w:rsidP="009D52D0">
      <w:pPr>
        <w:numPr>
          <w:ilvl w:val="0"/>
          <w:numId w:val="2"/>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4E79FE97" w14:textId="21B02A49" w:rsidR="009A2D37" w:rsidRDefault="003464E8" w:rsidP="00910059">
      <w:pPr>
        <w:spacing w:after="120" w:line="240" w:lineRule="auto"/>
        <w:ind w:left="567" w:right="543"/>
        <w:jc w:val="both"/>
        <w:rPr>
          <w:rFonts w:ascii="Arial" w:hAnsi="Arial" w:cs="Arial"/>
          <w:sz w:val="24"/>
          <w:szCs w:val="24"/>
        </w:rPr>
      </w:pPr>
      <w:r>
        <w:rPr>
          <w:rFonts w:ascii="Arial" w:hAnsi="Arial" w:cs="Arial"/>
          <w:sz w:val="24"/>
          <w:szCs w:val="24"/>
        </w:rPr>
        <w:t>Level 7</w:t>
      </w:r>
    </w:p>
    <w:p w14:paraId="3928C112" w14:textId="77777777" w:rsidR="00694B52" w:rsidRPr="00694B52" w:rsidRDefault="00694B52" w:rsidP="00910059">
      <w:pPr>
        <w:spacing w:after="120" w:line="240" w:lineRule="auto"/>
        <w:ind w:left="567" w:right="543"/>
        <w:jc w:val="both"/>
        <w:rPr>
          <w:rFonts w:ascii="Arial" w:hAnsi="Arial" w:cs="Arial"/>
          <w:iCs/>
          <w:sz w:val="24"/>
          <w:szCs w:val="24"/>
        </w:rPr>
      </w:pPr>
    </w:p>
    <w:p w14:paraId="6B839DB0" w14:textId="77777777" w:rsidR="009A2D37" w:rsidRPr="009D52D0" w:rsidRDefault="009A2D37" w:rsidP="009D52D0">
      <w:pPr>
        <w:numPr>
          <w:ilvl w:val="0"/>
          <w:numId w:val="2"/>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33455416" w14:textId="23CAEC0A" w:rsidR="009A2D37" w:rsidRDefault="003464E8" w:rsidP="00910059">
      <w:pPr>
        <w:spacing w:after="120" w:line="240" w:lineRule="auto"/>
        <w:ind w:left="567" w:right="543"/>
        <w:rPr>
          <w:rFonts w:ascii="Arial" w:hAnsi="Arial" w:cs="Arial"/>
          <w:sz w:val="24"/>
          <w:szCs w:val="24"/>
        </w:rPr>
      </w:pPr>
      <w:r>
        <w:rPr>
          <w:rFonts w:ascii="Arial" w:hAnsi="Arial" w:cs="Arial"/>
          <w:sz w:val="24"/>
          <w:szCs w:val="24"/>
        </w:rPr>
        <w:t>30 (15 ECTS)</w:t>
      </w:r>
    </w:p>
    <w:p w14:paraId="05B7A03F" w14:textId="77777777" w:rsidR="00694B52" w:rsidRPr="00694B52" w:rsidRDefault="00694B52" w:rsidP="00910059">
      <w:pPr>
        <w:spacing w:after="120" w:line="240" w:lineRule="auto"/>
        <w:ind w:left="567" w:right="543"/>
        <w:rPr>
          <w:rFonts w:ascii="Arial" w:hAnsi="Arial" w:cs="Arial"/>
          <w:sz w:val="24"/>
          <w:szCs w:val="24"/>
        </w:rPr>
      </w:pPr>
    </w:p>
    <w:p w14:paraId="708B329A" w14:textId="77777777" w:rsidR="009A2D37" w:rsidRPr="009D52D0" w:rsidRDefault="009A2D37" w:rsidP="009D52D0">
      <w:pPr>
        <w:numPr>
          <w:ilvl w:val="0"/>
          <w:numId w:val="2"/>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2721341C" w14:textId="7EC115DB" w:rsidR="009A2D37" w:rsidRDefault="003464E8"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and </w:t>
      </w:r>
      <w:proofErr w:type="gramStart"/>
      <w:r>
        <w:rPr>
          <w:rFonts w:ascii="Arial" w:hAnsi="Arial" w:cs="Arial"/>
          <w:iCs/>
          <w:sz w:val="24"/>
          <w:szCs w:val="24"/>
        </w:rPr>
        <w:t>Spring</w:t>
      </w:r>
      <w:proofErr w:type="gramEnd"/>
    </w:p>
    <w:p w14:paraId="3FD8DAE2" w14:textId="77777777" w:rsidR="00694B52" w:rsidRPr="00694B52" w:rsidRDefault="00694B52" w:rsidP="00910059">
      <w:pPr>
        <w:spacing w:after="120" w:line="240" w:lineRule="auto"/>
        <w:ind w:left="567" w:right="543"/>
        <w:rPr>
          <w:rFonts w:ascii="Arial" w:hAnsi="Arial" w:cs="Arial"/>
          <w:iCs/>
          <w:sz w:val="24"/>
          <w:szCs w:val="24"/>
        </w:rPr>
      </w:pPr>
    </w:p>
    <w:p w14:paraId="7D51D93A" w14:textId="77777777" w:rsidR="009A2D37" w:rsidRPr="009D52D0" w:rsidRDefault="009A2D37" w:rsidP="009D52D0">
      <w:pPr>
        <w:numPr>
          <w:ilvl w:val="0"/>
          <w:numId w:val="2"/>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48079110" w14:textId="411F0517" w:rsidR="009A2D37" w:rsidRDefault="003464E8"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6554EA8D" w14:textId="77777777" w:rsidR="00694B52" w:rsidRPr="00694B52" w:rsidRDefault="00694B52" w:rsidP="00910059">
      <w:pPr>
        <w:spacing w:after="120" w:line="240" w:lineRule="auto"/>
        <w:ind w:left="567" w:right="543"/>
        <w:rPr>
          <w:rFonts w:ascii="Arial" w:hAnsi="Arial" w:cs="Arial"/>
          <w:iCs/>
          <w:sz w:val="24"/>
          <w:szCs w:val="24"/>
        </w:rPr>
      </w:pPr>
    </w:p>
    <w:p w14:paraId="05B717F7" w14:textId="77777777" w:rsidR="009A2D37" w:rsidRPr="009D52D0" w:rsidRDefault="009A2D37" w:rsidP="009D52D0">
      <w:pPr>
        <w:numPr>
          <w:ilvl w:val="0"/>
          <w:numId w:val="2"/>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5C1F120E" w14:textId="59C0EFC5" w:rsidR="009A2D37" w:rsidRDefault="003464E8" w:rsidP="00910059">
      <w:pPr>
        <w:spacing w:after="120" w:line="240" w:lineRule="auto"/>
        <w:ind w:left="567" w:right="543"/>
        <w:rPr>
          <w:rFonts w:ascii="Arial" w:hAnsi="Arial" w:cs="Arial"/>
          <w:iCs/>
          <w:sz w:val="24"/>
          <w:szCs w:val="24"/>
        </w:rPr>
      </w:pPr>
      <w:r>
        <w:rPr>
          <w:rFonts w:ascii="Arial" w:hAnsi="Arial" w:cs="Arial"/>
          <w:iCs/>
          <w:sz w:val="24"/>
          <w:szCs w:val="24"/>
        </w:rPr>
        <w:t>MA Architectural Visualisation</w:t>
      </w:r>
    </w:p>
    <w:p w14:paraId="2F048D30" w14:textId="77777777" w:rsidR="00694B52" w:rsidRPr="00694B52" w:rsidRDefault="00694B52" w:rsidP="00910059">
      <w:pPr>
        <w:spacing w:after="120" w:line="240" w:lineRule="auto"/>
        <w:ind w:left="567" w:right="543"/>
        <w:rPr>
          <w:rFonts w:ascii="Arial" w:hAnsi="Arial" w:cs="Arial"/>
          <w:iCs/>
          <w:sz w:val="24"/>
          <w:szCs w:val="24"/>
        </w:rPr>
      </w:pPr>
    </w:p>
    <w:p w14:paraId="5CA925B4" w14:textId="77777777" w:rsidR="009A2D37" w:rsidRPr="009D52D0" w:rsidRDefault="009A2D37" w:rsidP="009D52D0">
      <w:pPr>
        <w:numPr>
          <w:ilvl w:val="0"/>
          <w:numId w:val="2"/>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3139FFB" w14:textId="150A5AE7" w:rsidR="00D61380" w:rsidRPr="00D61380" w:rsidRDefault="00D61380" w:rsidP="00D61380">
      <w:pPr>
        <w:pStyle w:val="ListParagraph"/>
        <w:numPr>
          <w:ilvl w:val="1"/>
          <w:numId w:val="2"/>
        </w:numPr>
        <w:spacing w:after="120" w:line="240" w:lineRule="auto"/>
        <w:ind w:left="1134" w:right="543" w:hanging="567"/>
        <w:rPr>
          <w:rFonts w:ascii="Arial" w:hAnsi="Arial" w:cs="Arial"/>
          <w:sz w:val="24"/>
          <w:szCs w:val="24"/>
        </w:rPr>
      </w:pPr>
      <w:r w:rsidRPr="00D61380">
        <w:rPr>
          <w:rFonts w:ascii="Arial" w:hAnsi="Arial" w:cs="Arial"/>
          <w:sz w:val="24"/>
          <w:szCs w:val="24"/>
        </w:rPr>
        <w:t>A comprehensive understanding of the relationship of the camera to architecture and the built environment</w:t>
      </w:r>
      <w:r>
        <w:rPr>
          <w:rFonts w:ascii="Arial" w:hAnsi="Arial" w:cs="Arial"/>
          <w:sz w:val="24"/>
          <w:szCs w:val="24"/>
        </w:rPr>
        <w:t xml:space="preserve">, and </w:t>
      </w:r>
      <w:r w:rsidRPr="00D61380">
        <w:rPr>
          <w:rFonts w:ascii="Arial" w:hAnsi="Arial" w:cs="Arial"/>
          <w:sz w:val="24"/>
          <w:szCs w:val="24"/>
        </w:rPr>
        <w:t>of the key elements of film narrative and style, and the key processes involved in film and video production.</w:t>
      </w:r>
    </w:p>
    <w:p w14:paraId="42ED2CAF" w14:textId="755B955E" w:rsidR="00D61380" w:rsidRPr="00D61380" w:rsidRDefault="00D61380" w:rsidP="00D61380">
      <w:pPr>
        <w:pStyle w:val="ListParagraph"/>
        <w:numPr>
          <w:ilvl w:val="1"/>
          <w:numId w:val="2"/>
        </w:numPr>
        <w:spacing w:after="120" w:line="240" w:lineRule="auto"/>
        <w:ind w:left="1134" w:right="543" w:hanging="567"/>
        <w:rPr>
          <w:rFonts w:ascii="Arial" w:hAnsi="Arial" w:cs="Arial"/>
          <w:sz w:val="24"/>
          <w:szCs w:val="24"/>
        </w:rPr>
      </w:pPr>
      <w:r w:rsidRPr="00D61380">
        <w:rPr>
          <w:rFonts w:ascii="Arial" w:hAnsi="Arial" w:cs="Arial"/>
          <w:sz w:val="24"/>
          <w:szCs w:val="24"/>
        </w:rPr>
        <w:t>An ability to demonstrate through writing and oral presentation a systematic knowledge of the histories and theories of architecture in and of film</w:t>
      </w:r>
    </w:p>
    <w:p w14:paraId="21E3D03B" w14:textId="04FBBE37" w:rsidR="008D4447" w:rsidRDefault="00D61380" w:rsidP="00D61380">
      <w:pPr>
        <w:pStyle w:val="ListParagraph"/>
        <w:numPr>
          <w:ilvl w:val="1"/>
          <w:numId w:val="2"/>
        </w:numPr>
        <w:spacing w:after="120" w:line="240" w:lineRule="auto"/>
        <w:ind w:left="1134" w:right="543" w:hanging="567"/>
        <w:rPr>
          <w:rFonts w:ascii="Arial" w:hAnsi="Arial" w:cs="Arial"/>
          <w:sz w:val="24"/>
          <w:szCs w:val="24"/>
        </w:rPr>
      </w:pPr>
      <w:r w:rsidRPr="00D61380">
        <w:rPr>
          <w:rFonts w:ascii="Arial" w:hAnsi="Arial" w:cs="Arial"/>
          <w:sz w:val="24"/>
          <w:szCs w:val="24"/>
        </w:rPr>
        <w:t>An ability to critically appraise and form considered judgements about the importance of the narrative, symbolism and aesthetic treatment of architecture in film and animation</w:t>
      </w:r>
      <w:r>
        <w:rPr>
          <w:rFonts w:ascii="Arial" w:hAnsi="Arial" w:cs="Arial"/>
          <w:sz w:val="24"/>
          <w:szCs w:val="24"/>
        </w:rPr>
        <w:t>.</w:t>
      </w:r>
    </w:p>
    <w:p w14:paraId="6783F1CD" w14:textId="181D2F7B" w:rsidR="00D61380" w:rsidRPr="00D61380" w:rsidRDefault="00D61380" w:rsidP="00D61380">
      <w:pPr>
        <w:pStyle w:val="ListParagraph"/>
        <w:numPr>
          <w:ilvl w:val="1"/>
          <w:numId w:val="2"/>
        </w:numPr>
        <w:spacing w:after="120" w:line="240" w:lineRule="auto"/>
        <w:ind w:left="1134" w:right="543" w:hanging="567"/>
        <w:rPr>
          <w:rFonts w:ascii="Arial" w:hAnsi="Arial" w:cs="Arial"/>
          <w:sz w:val="24"/>
          <w:szCs w:val="24"/>
        </w:rPr>
      </w:pPr>
      <w:r w:rsidRPr="00D61380">
        <w:rPr>
          <w:rFonts w:ascii="Arial" w:hAnsi="Arial" w:cs="Arial"/>
          <w:sz w:val="24"/>
          <w:szCs w:val="24"/>
        </w:rPr>
        <w:t xml:space="preserve">Be able to relate their work in other modules within the broader context of contemporary filmmaking </w:t>
      </w:r>
      <w:r>
        <w:rPr>
          <w:rFonts w:ascii="Arial" w:hAnsi="Arial" w:cs="Arial"/>
          <w:sz w:val="24"/>
          <w:szCs w:val="24"/>
        </w:rPr>
        <w:t xml:space="preserve">theories and </w:t>
      </w:r>
      <w:r w:rsidRPr="00D61380">
        <w:rPr>
          <w:rFonts w:ascii="Arial" w:hAnsi="Arial" w:cs="Arial"/>
          <w:sz w:val="24"/>
          <w:szCs w:val="24"/>
        </w:rPr>
        <w:t>practices across pre-production, production, and post-production.</w:t>
      </w:r>
    </w:p>
    <w:p w14:paraId="0F69ED19" w14:textId="6F76AE83" w:rsidR="00D61380" w:rsidRDefault="00D61380" w:rsidP="006158EE">
      <w:pPr>
        <w:pStyle w:val="ListParagraph"/>
        <w:numPr>
          <w:ilvl w:val="1"/>
          <w:numId w:val="2"/>
        </w:numPr>
        <w:spacing w:after="120" w:line="240" w:lineRule="auto"/>
        <w:ind w:left="1134" w:right="543" w:hanging="567"/>
        <w:rPr>
          <w:rFonts w:ascii="Arial" w:hAnsi="Arial" w:cs="Arial"/>
          <w:sz w:val="24"/>
          <w:szCs w:val="24"/>
        </w:rPr>
      </w:pPr>
      <w:r w:rsidRPr="00D61380">
        <w:rPr>
          <w:rFonts w:ascii="Arial" w:hAnsi="Arial" w:cs="Arial"/>
          <w:sz w:val="24"/>
          <w:szCs w:val="24"/>
        </w:rPr>
        <w:t>Be technically competent in the use of appropriate video production technologies and techniques.</w:t>
      </w:r>
    </w:p>
    <w:p w14:paraId="3711DB04" w14:textId="77777777" w:rsidR="00D61380" w:rsidRPr="00D61380" w:rsidRDefault="00D61380" w:rsidP="00D61380">
      <w:pPr>
        <w:pStyle w:val="ListParagraph"/>
        <w:spacing w:after="120" w:line="240" w:lineRule="auto"/>
        <w:ind w:left="1134" w:right="543"/>
        <w:rPr>
          <w:rFonts w:ascii="Arial" w:hAnsi="Arial" w:cs="Arial"/>
          <w:sz w:val="24"/>
          <w:szCs w:val="24"/>
        </w:rPr>
      </w:pPr>
    </w:p>
    <w:p w14:paraId="3BB83642" w14:textId="2D678215" w:rsidR="00C729D7" w:rsidRPr="009D52D0" w:rsidRDefault="009A2D37" w:rsidP="009D52D0">
      <w:pPr>
        <w:numPr>
          <w:ilvl w:val="0"/>
          <w:numId w:val="2"/>
        </w:numPr>
        <w:spacing w:after="120" w:line="240" w:lineRule="auto"/>
        <w:ind w:left="567" w:right="543" w:hanging="567"/>
        <w:rPr>
          <w:rFonts w:ascii="Arial" w:hAnsi="Arial" w:cs="Arial"/>
          <w:b/>
          <w:sz w:val="24"/>
          <w:szCs w:val="24"/>
        </w:rPr>
      </w:pPr>
      <w:r w:rsidRPr="009D52D0">
        <w:rPr>
          <w:rFonts w:ascii="Arial" w:hAnsi="Arial" w:cs="Arial"/>
          <w:b/>
          <w:sz w:val="24"/>
          <w:szCs w:val="24"/>
        </w:rPr>
        <w:lastRenderedPageBreak/>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C583B3C" w14:textId="0AC324A4" w:rsidR="00D61380" w:rsidRPr="00D61380" w:rsidRDefault="68B55922" w:rsidP="16C7648C">
      <w:pPr>
        <w:pStyle w:val="ListParagraph"/>
        <w:numPr>
          <w:ilvl w:val="1"/>
          <w:numId w:val="2"/>
        </w:numPr>
        <w:spacing w:after="120" w:line="240" w:lineRule="auto"/>
        <w:ind w:left="1134" w:right="543" w:hanging="567"/>
        <w:rPr>
          <w:sz w:val="24"/>
          <w:szCs w:val="24"/>
        </w:rPr>
      </w:pPr>
      <w:r w:rsidRPr="16C7648C">
        <w:rPr>
          <w:rFonts w:ascii="Arial" w:eastAsia="Arial" w:hAnsi="Arial" w:cs="Arial"/>
          <w:sz w:val="24"/>
          <w:szCs w:val="24"/>
        </w:rPr>
        <w:t>An ability to deal with complex issues about the cultural context of film and architecture, making sound judgements and communicate conclusions to a specialist audience through a variety of communication methods.</w:t>
      </w:r>
    </w:p>
    <w:p w14:paraId="25065F1D" w14:textId="58D263A5" w:rsidR="00273CF0" w:rsidRDefault="00D61380" w:rsidP="00D61380">
      <w:pPr>
        <w:pStyle w:val="ListParagraph"/>
        <w:numPr>
          <w:ilvl w:val="1"/>
          <w:numId w:val="2"/>
        </w:numPr>
        <w:spacing w:after="120" w:line="240" w:lineRule="auto"/>
        <w:ind w:left="1134" w:right="543" w:hanging="567"/>
        <w:rPr>
          <w:rFonts w:ascii="Arial" w:hAnsi="Arial" w:cs="Arial"/>
          <w:sz w:val="24"/>
          <w:szCs w:val="24"/>
        </w:rPr>
      </w:pPr>
      <w:r w:rsidRPr="16C7648C">
        <w:rPr>
          <w:rFonts w:ascii="Arial" w:hAnsi="Arial" w:cs="Arial"/>
          <w:sz w:val="24"/>
          <w:szCs w:val="24"/>
        </w:rPr>
        <w:t>An ability to continue to advance knowledge and understanding of the history and theory of film and architecture.</w:t>
      </w:r>
    </w:p>
    <w:p w14:paraId="7EC68DD8" w14:textId="77777777" w:rsidR="00D61380" w:rsidRPr="00D61380" w:rsidRDefault="00D61380" w:rsidP="00D61380">
      <w:pPr>
        <w:pStyle w:val="ListParagraph"/>
        <w:numPr>
          <w:ilvl w:val="1"/>
          <w:numId w:val="2"/>
        </w:numPr>
        <w:spacing w:after="120" w:line="240" w:lineRule="auto"/>
        <w:ind w:left="1134" w:right="543" w:hanging="567"/>
        <w:rPr>
          <w:rFonts w:ascii="Arial" w:hAnsi="Arial" w:cs="Arial"/>
          <w:sz w:val="24"/>
          <w:szCs w:val="24"/>
        </w:rPr>
      </w:pPr>
      <w:r w:rsidRPr="16C7648C">
        <w:rPr>
          <w:rFonts w:ascii="Arial" w:hAnsi="Arial" w:cs="Arial"/>
          <w:sz w:val="24"/>
          <w:szCs w:val="24"/>
        </w:rPr>
        <w:t>Utilise time management skills to meet tight deadlines.</w:t>
      </w:r>
    </w:p>
    <w:p w14:paraId="223C8697" w14:textId="77777777" w:rsidR="00D61380" w:rsidRPr="00D61380" w:rsidRDefault="00D61380" w:rsidP="00D61380">
      <w:pPr>
        <w:pStyle w:val="ListParagraph"/>
        <w:numPr>
          <w:ilvl w:val="1"/>
          <w:numId w:val="2"/>
        </w:numPr>
        <w:spacing w:after="120" w:line="240" w:lineRule="auto"/>
        <w:ind w:left="1134" w:right="543" w:hanging="567"/>
        <w:rPr>
          <w:rFonts w:ascii="Arial" w:hAnsi="Arial" w:cs="Arial"/>
          <w:sz w:val="24"/>
          <w:szCs w:val="24"/>
        </w:rPr>
      </w:pPr>
      <w:r w:rsidRPr="16C7648C">
        <w:rPr>
          <w:rFonts w:ascii="Arial" w:hAnsi="Arial" w:cs="Arial"/>
          <w:sz w:val="24"/>
          <w:szCs w:val="24"/>
        </w:rPr>
        <w:t>Communicate information effectively through audio-visual means.</w:t>
      </w:r>
    </w:p>
    <w:p w14:paraId="1A458949" w14:textId="17247745" w:rsidR="00D61380" w:rsidRPr="00D61380" w:rsidRDefault="00D61380" w:rsidP="00D61380">
      <w:pPr>
        <w:pStyle w:val="ListParagraph"/>
        <w:numPr>
          <w:ilvl w:val="1"/>
          <w:numId w:val="2"/>
        </w:numPr>
        <w:spacing w:after="120" w:line="240" w:lineRule="auto"/>
        <w:ind w:left="1134" w:right="543" w:hanging="567"/>
        <w:rPr>
          <w:rFonts w:ascii="Arial" w:hAnsi="Arial" w:cs="Arial"/>
          <w:sz w:val="24"/>
          <w:szCs w:val="24"/>
        </w:rPr>
      </w:pPr>
      <w:r w:rsidRPr="16C7648C">
        <w:rPr>
          <w:rFonts w:ascii="Arial" w:hAnsi="Arial" w:cs="Arial"/>
          <w:sz w:val="24"/>
          <w:szCs w:val="24"/>
        </w:rPr>
        <w:t>Have the ability to reflect upon their work in a critical and analytical manner.</w:t>
      </w:r>
    </w:p>
    <w:p w14:paraId="007BACE9" w14:textId="77777777" w:rsidR="008D4447" w:rsidRPr="008D4447" w:rsidRDefault="008D4447" w:rsidP="009D52D0">
      <w:pPr>
        <w:spacing w:after="120" w:line="240" w:lineRule="auto"/>
        <w:ind w:left="567" w:right="543"/>
        <w:rPr>
          <w:rFonts w:ascii="Arial" w:hAnsi="Arial" w:cs="Arial"/>
          <w:sz w:val="24"/>
          <w:szCs w:val="24"/>
        </w:rPr>
      </w:pPr>
    </w:p>
    <w:p w14:paraId="23A5242A" w14:textId="77777777" w:rsidR="009A2D37" w:rsidRPr="009D52D0" w:rsidRDefault="009A2D37" w:rsidP="009D52D0">
      <w:pPr>
        <w:numPr>
          <w:ilvl w:val="0"/>
          <w:numId w:val="2"/>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1169179C" w14:textId="28D4C5D9" w:rsidR="009A2D37" w:rsidRDefault="00D61380" w:rsidP="00910059">
      <w:pPr>
        <w:spacing w:after="120" w:line="240" w:lineRule="auto"/>
        <w:ind w:left="567" w:right="543"/>
        <w:rPr>
          <w:rFonts w:ascii="Arial" w:hAnsi="Arial" w:cs="Arial"/>
          <w:iCs/>
          <w:sz w:val="24"/>
          <w:szCs w:val="24"/>
        </w:rPr>
      </w:pPr>
      <w:r w:rsidRPr="00D61380">
        <w:rPr>
          <w:rFonts w:ascii="Arial" w:hAnsi="Arial" w:cs="Arial"/>
          <w:iCs/>
          <w:sz w:val="24"/>
          <w:szCs w:val="24"/>
        </w:rPr>
        <w:t xml:space="preserve">This module reviews the representation of architecture in film through history, by looking at influential cinematic depictions of the built form.  With light being such an important factor in both disciplines, the links between the two industries are explored, analysing films from early German </w:t>
      </w:r>
      <w:r>
        <w:rPr>
          <w:rFonts w:ascii="Arial" w:hAnsi="Arial" w:cs="Arial"/>
          <w:iCs/>
          <w:sz w:val="24"/>
          <w:szCs w:val="24"/>
        </w:rPr>
        <w:t>E</w:t>
      </w:r>
      <w:r w:rsidRPr="00D61380">
        <w:rPr>
          <w:rFonts w:ascii="Arial" w:hAnsi="Arial" w:cs="Arial"/>
          <w:iCs/>
          <w:sz w:val="24"/>
          <w:szCs w:val="24"/>
        </w:rPr>
        <w:t>xpressionist cinema through to present-day utopian/dystopian films.  Students will investigate how the cinematic depiction of architecture can alter the character of the built environment and the way in which it is portrayed.  This module aims to explore the relationship of architecture to lens, and screen to audience.</w:t>
      </w:r>
      <w:r>
        <w:rPr>
          <w:rFonts w:ascii="Arial" w:hAnsi="Arial" w:cs="Arial"/>
          <w:iCs/>
          <w:sz w:val="24"/>
          <w:szCs w:val="24"/>
        </w:rPr>
        <w:t xml:space="preserve">  These relationships are then further explored and realised through the production of a film project. </w:t>
      </w:r>
    </w:p>
    <w:p w14:paraId="07BB6B11" w14:textId="77777777" w:rsidR="008D4447" w:rsidRPr="008D4447" w:rsidRDefault="008D4447" w:rsidP="00910059">
      <w:pPr>
        <w:spacing w:after="120" w:line="240" w:lineRule="auto"/>
        <w:ind w:left="567" w:right="543"/>
        <w:rPr>
          <w:rFonts w:ascii="Arial" w:hAnsi="Arial" w:cs="Arial"/>
          <w:iCs/>
          <w:sz w:val="24"/>
          <w:szCs w:val="24"/>
        </w:rPr>
      </w:pPr>
    </w:p>
    <w:p w14:paraId="3C072D86" w14:textId="77777777" w:rsidR="009A2D37" w:rsidRPr="009D52D0" w:rsidRDefault="00883204" w:rsidP="009D52D0">
      <w:pPr>
        <w:numPr>
          <w:ilvl w:val="0"/>
          <w:numId w:val="2"/>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14799209" w14:textId="4AF1C507" w:rsidR="00D61380" w:rsidRDefault="00D61380" w:rsidP="00945A0A">
      <w:pPr>
        <w:spacing w:after="120" w:line="240" w:lineRule="auto"/>
        <w:ind w:left="567" w:right="260"/>
        <w:rPr>
          <w:rFonts w:ascii="Arial" w:hAnsi="Arial" w:cs="Arial"/>
          <w:sz w:val="24"/>
          <w:szCs w:val="24"/>
        </w:rPr>
      </w:pPr>
      <w:r>
        <w:rPr>
          <w:rFonts w:ascii="Arial" w:hAnsi="Arial" w:cs="Arial"/>
          <w:sz w:val="24"/>
          <w:szCs w:val="24"/>
        </w:rPr>
        <w:t xml:space="preserve">Cairns, G. (2013) </w:t>
      </w:r>
      <w:proofErr w:type="gramStart"/>
      <w:r w:rsidRPr="00D61380">
        <w:rPr>
          <w:rFonts w:ascii="Arial" w:hAnsi="Arial" w:cs="Arial"/>
          <w:sz w:val="24"/>
          <w:szCs w:val="24"/>
        </w:rPr>
        <w:t>The</w:t>
      </w:r>
      <w:proofErr w:type="gramEnd"/>
      <w:r w:rsidRPr="00D61380">
        <w:rPr>
          <w:rFonts w:ascii="Arial" w:hAnsi="Arial" w:cs="Arial"/>
          <w:sz w:val="24"/>
          <w:szCs w:val="24"/>
        </w:rPr>
        <w:t xml:space="preserve"> Architecture of the Screen</w:t>
      </w:r>
      <w:r>
        <w:rPr>
          <w:rFonts w:ascii="Arial" w:hAnsi="Arial" w:cs="Arial"/>
          <w:sz w:val="24"/>
          <w:szCs w:val="24"/>
        </w:rPr>
        <w:t>. Bristol: Intellect.</w:t>
      </w:r>
    </w:p>
    <w:p w14:paraId="18885C5F" w14:textId="77777777" w:rsidR="00945A0A" w:rsidRDefault="00945A0A" w:rsidP="00945A0A">
      <w:pPr>
        <w:spacing w:after="120" w:line="240" w:lineRule="auto"/>
        <w:ind w:left="567" w:right="260"/>
        <w:rPr>
          <w:rFonts w:ascii="Arial" w:hAnsi="Arial" w:cs="Arial"/>
          <w:sz w:val="24"/>
          <w:szCs w:val="24"/>
        </w:rPr>
      </w:pPr>
      <w:r>
        <w:rPr>
          <w:rFonts w:ascii="Arial" w:hAnsi="Arial" w:cs="Arial"/>
          <w:sz w:val="24"/>
          <w:szCs w:val="24"/>
        </w:rPr>
        <w:t xml:space="preserve">Doughty, R. &amp; </w:t>
      </w:r>
      <w:proofErr w:type="spellStart"/>
      <w:r>
        <w:rPr>
          <w:rFonts w:ascii="Arial" w:hAnsi="Arial" w:cs="Arial"/>
          <w:sz w:val="24"/>
          <w:szCs w:val="24"/>
        </w:rPr>
        <w:t>Ehterington</w:t>
      </w:r>
      <w:proofErr w:type="spellEnd"/>
      <w:r>
        <w:rPr>
          <w:rFonts w:ascii="Arial" w:hAnsi="Arial" w:cs="Arial"/>
          <w:sz w:val="24"/>
          <w:szCs w:val="24"/>
        </w:rPr>
        <w:t>-Wright, C (2017) Understanding Film Theory. London: Palgrave</w:t>
      </w:r>
    </w:p>
    <w:p w14:paraId="79BD2F0E" w14:textId="77777777" w:rsidR="002D44C6" w:rsidRDefault="002D44C6" w:rsidP="00945A0A">
      <w:pPr>
        <w:spacing w:after="120" w:line="240" w:lineRule="auto"/>
        <w:ind w:left="567" w:right="260"/>
        <w:rPr>
          <w:rFonts w:ascii="Arial" w:hAnsi="Arial" w:cs="Arial"/>
          <w:sz w:val="24"/>
          <w:szCs w:val="24"/>
        </w:rPr>
      </w:pPr>
      <w:proofErr w:type="spellStart"/>
      <w:r>
        <w:rPr>
          <w:rFonts w:ascii="Arial" w:hAnsi="Arial" w:cs="Arial"/>
          <w:sz w:val="24"/>
          <w:szCs w:val="24"/>
        </w:rPr>
        <w:t>Jago</w:t>
      </w:r>
      <w:proofErr w:type="spellEnd"/>
      <w:r>
        <w:rPr>
          <w:rFonts w:ascii="Arial" w:hAnsi="Arial" w:cs="Arial"/>
          <w:sz w:val="24"/>
          <w:szCs w:val="24"/>
        </w:rPr>
        <w:t>, M (2019) Adobe Premiere Pro CC. San Jose: Adobe Press</w:t>
      </w:r>
    </w:p>
    <w:p w14:paraId="4786CC2D" w14:textId="7BC96F3B" w:rsidR="00D61380" w:rsidRPr="00D61380" w:rsidRDefault="00D61380" w:rsidP="00945A0A">
      <w:pPr>
        <w:spacing w:after="120" w:line="240" w:lineRule="auto"/>
        <w:ind w:left="567" w:right="260"/>
        <w:rPr>
          <w:rFonts w:ascii="Arial" w:hAnsi="Arial" w:cs="Arial"/>
          <w:sz w:val="24"/>
          <w:szCs w:val="24"/>
        </w:rPr>
      </w:pPr>
      <w:proofErr w:type="spellStart"/>
      <w:r w:rsidRPr="00D61380">
        <w:rPr>
          <w:rFonts w:ascii="Arial" w:hAnsi="Arial" w:cs="Arial"/>
          <w:sz w:val="24"/>
          <w:szCs w:val="24"/>
        </w:rPr>
        <w:t>Lamster</w:t>
      </w:r>
      <w:proofErr w:type="spellEnd"/>
      <w:r w:rsidRPr="00D61380">
        <w:rPr>
          <w:rFonts w:ascii="Arial" w:hAnsi="Arial" w:cs="Arial"/>
          <w:sz w:val="24"/>
          <w:szCs w:val="24"/>
        </w:rPr>
        <w:t>, M. (2000). Architecture and Film. New York: Princeton Architectural Press.</w:t>
      </w:r>
    </w:p>
    <w:p w14:paraId="262641D7" w14:textId="4A220280" w:rsidR="00945A0A" w:rsidRDefault="00945A0A" w:rsidP="00945A0A">
      <w:pPr>
        <w:spacing w:after="120" w:line="240" w:lineRule="auto"/>
        <w:ind w:left="567" w:right="260"/>
        <w:rPr>
          <w:rFonts w:ascii="Arial" w:hAnsi="Arial" w:cs="Arial"/>
          <w:sz w:val="24"/>
          <w:szCs w:val="24"/>
        </w:rPr>
      </w:pPr>
      <w:r>
        <w:rPr>
          <w:rFonts w:ascii="Arial" w:hAnsi="Arial" w:cs="Arial"/>
          <w:sz w:val="24"/>
          <w:szCs w:val="24"/>
        </w:rPr>
        <w:t>Neumann, D. (1996) Film Architecture: from Metropolis to Blade Runner. Munich: Prestel</w:t>
      </w:r>
    </w:p>
    <w:p w14:paraId="7A6A54AA" w14:textId="5801D152" w:rsidR="009A2D37" w:rsidRDefault="00D61380" w:rsidP="00945A0A">
      <w:pPr>
        <w:spacing w:after="120" w:line="240" w:lineRule="auto"/>
        <w:ind w:left="567" w:right="260"/>
        <w:rPr>
          <w:rFonts w:ascii="Arial" w:hAnsi="Arial" w:cs="Arial"/>
          <w:sz w:val="24"/>
          <w:szCs w:val="24"/>
        </w:rPr>
      </w:pPr>
      <w:proofErr w:type="spellStart"/>
      <w:r w:rsidRPr="00D61380">
        <w:rPr>
          <w:rFonts w:ascii="Arial" w:hAnsi="Arial" w:cs="Arial"/>
          <w:sz w:val="24"/>
          <w:szCs w:val="24"/>
        </w:rPr>
        <w:t>Penz</w:t>
      </w:r>
      <w:proofErr w:type="spellEnd"/>
      <w:r w:rsidRPr="00D61380">
        <w:rPr>
          <w:rFonts w:ascii="Arial" w:hAnsi="Arial" w:cs="Arial"/>
          <w:sz w:val="24"/>
          <w:szCs w:val="24"/>
        </w:rPr>
        <w:t xml:space="preserve">, F &amp; Thomas, M. (1997). Cinema &amp; Architecture: </w:t>
      </w:r>
      <w:proofErr w:type="spellStart"/>
      <w:r w:rsidRPr="00D61380">
        <w:rPr>
          <w:rFonts w:ascii="Arial" w:hAnsi="Arial" w:cs="Arial"/>
          <w:sz w:val="24"/>
          <w:szCs w:val="24"/>
        </w:rPr>
        <w:t>Melies</w:t>
      </w:r>
      <w:proofErr w:type="spellEnd"/>
      <w:r w:rsidRPr="00D61380">
        <w:rPr>
          <w:rFonts w:ascii="Arial" w:hAnsi="Arial" w:cs="Arial"/>
          <w:sz w:val="24"/>
          <w:szCs w:val="24"/>
        </w:rPr>
        <w:t>, Mallet-Stevens, Multimedia. London: British Film Institute.</w:t>
      </w:r>
    </w:p>
    <w:p w14:paraId="2FB16C12" w14:textId="56C68F2F" w:rsidR="00D61380" w:rsidRDefault="00D61380" w:rsidP="00945A0A">
      <w:pPr>
        <w:spacing w:after="120" w:line="240" w:lineRule="auto"/>
        <w:ind w:left="567" w:right="260"/>
        <w:rPr>
          <w:rFonts w:ascii="Arial" w:hAnsi="Arial" w:cs="Arial"/>
          <w:sz w:val="24"/>
          <w:szCs w:val="24"/>
        </w:rPr>
      </w:pPr>
      <w:r>
        <w:rPr>
          <w:rFonts w:ascii="Arial" w:hAnsi="Arial" w:cs="Arial"/>
          <w:sz w:val="24"/>
          <w:szCs w:val="24"/>
        </w:rPr>
        <w:t>Tobe, R. (2018) Film, Architecture and Spatial Imagination. Abingdon: Routledge</w:t>
      </w:r>
    </w:p>
    <w:p w14:paraId="5C3F0454" w14:textId="77777777" w:rsidR="008D4447" w:rsidRPr="008D4447" w:rsidRDefault="008D4447" w:rsidP="00910059">
      <w:pPr>
        <w:spacing w:after="120" w:line="240" w:lineRule="auto"/>
        <w:ind w:left="567" w:right="543"/>
        <w:jc w:val="both"/>
        <w:rPr>
          <w:rFonts w:ascii="Arial" w:hAnsi="Arial" w:cs="Arial"/>
          <w:b/>
          <w:sz w:val="24"/>
          <w:szCs w:val="24"/>
        </w:rPr>
      </w:pPr>
    </w:p>
    <w:p w14:paraId="7895ED0B" w14:textId="77777777" w:rsidR="00883204" w:rsidRPr="009D52D0" w:rsidRDefault="009A2D37" w:rsidP="009D52D0">
      <w:pPr>
        <w:numPr>
          <w:ilvl w:val="0"/>
          <w:numId w:val="2"/>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73BB10F2" w14:textId="3788E275" w:rsidR="00D61380" w:rsidRPr="00D61380" w:rsidRDefault="00D61380" w:rsidP="00D61380">
      <w:pPr>
        <w:spacing w:after="120" w:line="240" w:lineRule="auto"/>
        <w:ind w:left="567" w:right="543"/>
        <w:rPr>
          <w:rFonts w:ascii="Arial" w:hAnsi="Arial" w:cs="Arial"/>
          <w:iCs/>
          <w:sz w:val="24"/>
          <w:szCs w:val="24"/>
        </w:rPr>
      </w:pPr>
      <w:r w:rsidRPr="00D61380">
        <w:rPr>
          <w:rFonts w:ascii="Arial" w:hAnsi="Arial" w:cs="Arial"/>
          <w:iCs/>
          <w:sz w:val="24"/>
          <w:szCs w:val="24"/>
        </w:rPr>
        <w:t xml:space="preserve">Total contact hours: </w:t>
      </w:r>
      <w:r w:rsidR="00945A0A">
        <w:rPr>
          <w:rFonts w:ascii="Arial" w:hAnsi="Arial" w:cs="Arial"/>
          <w:iCs/>
          <w:sz w:val="24"/>
          <w:szCs w:val="24"/>
        </w:rPr>
        <w:t>8</w:t>
      </w:r>
      <w:r>
        <w:rPr>
          <w:rFonts w:ascii="Arial" w:hAnsi="Arial" w:cs="Arial"/>
          <w:iCs/>
          <w:sz w:val="24"/>
          <w:szCs w:val="24"/>
        </w:rPr>
        <w:t>0</w:t>
      </w:r>
      <w:r w:rsidRPr="00D61380">
        <w:rPr>
          <w:rFonts w:ascii="Arial" w:hAnsi="Arial" w:cs="Arial"/>
          <w:iCs/>
          <w:sz w:val="24"/>
          <w:szCs w:val="24"/>
        </w:rPr>
        <w:t xml:space="preserve"> hours</w:t>
      </w:r>
    </w:p>
    <w:p w14:paraId="6A8601C2" w14:textId="04F1BB09" w:rsidR="00D61380" w:rsidRPr="00D61380" w:rsidRDefault="00D61380" w:rsidP="00D61380">
      <w:pPr>
        <w:spacing w:after="120" w:line="240" w:lineRule="auto"/>
        <w:ind w:left="567" w:right="543"/>
        <w:rPr>
          <w:rFonts w:ascii="Arial" w:hAnsi="Arial" w:cs="Arial"/>
          <w:iCs/>
          <w:sz w:val="24"/>
          <w:szCs w:val="24"/>
        </w:rPr>
      </w:pPr>
      <w:r w:rsidRPr="00D61380">
        <w:rPr>
          <w:rFonts w:ascii="Arial" w:hAnsi="Arial" w:cs="Arial"/>
          <w:iCs/>
          <w:sz w:val="24"/>
          <w:szCs w:val="24"/>
        </w:rPr>
        <w:t xml:space="preserve">Private study hours: </w:t>
      </w:r>
      <w:r>
        <w:rPr>
          <w:rFonts w:ascii="Arial" w:hAnsi="Arial" w:cs="Arial"/>
          <w:iCs/>
          <w:sz w:val="24"/>
          <w:szCs w:val="24"/>
        </w:rPr>
        <w:t>2</w:t>
      </w:r>
      <w:r w:rsidR="00945A0A">
        <w:rPr>
          <w:rFonts w:ascii="Arial" w:hAnsi="Arial" w:cs="Arial"/>
          <w:iCs/>
          <w:sz w:val="24"/>
          <w:szCs w:val="24"/>
        </w:rPr>
        <w:t>2</w:t>
      </w:r>
      <w:r>
        <w:rPr>
          <w:rFonts w:ascii="Arial" w:hAnsi="Arial" w:cs="Arial"/>
          <w:iCs/>
          <w:sz w:val="24"/>
          <w:szCs w:val="24"/>
        </w:rPr>
        <w:t>0</w:t>
      </w:r>
      <w:r w:rsidRPr="00D61380">
        <w:rPr>
          <w:rFonts w:ascii="Arial" w:hAnsi="Arial" w:cs="Arial"/>
          <w:iCs/>
          <w:sz w:val="24"/>
          <w:szCs w:val="24"/>
        </w:rPr>
        <w:t xml:space="preserve"> hours</w:t>
      </w:r>
    </w:p>
    <w:p w14:paraId="2AB3B9BB" w14:textId="4D7B0A1E" w:rsidR="009A2D37" w:rsidRDefault="00D61380" w:rsidP="00D61380">
      <w:pPr>
        <w:spacing w:after="120" w:line="240" w:lineRule="auto"/>
        <w:ind w:left="567" w:right="543"/>
        <w:rPr>
          <w:rFonts w:ascii="Arial" w:hAnsi="Arial" w:cs="Arial"/>
          <w:iCs/>
          <w:sz w:val="24"/>
          <w:szCs w:val="24"/>
        </w:rPr>
      </w:pPr>
      <w:r w:rsidRPr="00D61380">
        <w:rPr>
          <w:rFonts w:ascii="Arial" w:hAnsi="Arial" w:cs="Arial"/>
          <w:iCs/>
          <w:sz w:val="24"/>
          <w:szCs w:val="24"/>
        </w:rPr>
        <w:t xml:space="preserve">Total study hours: </w:t>
      </w:r>
      <w:r>
        <w:rPr>
          <w:rFonts w:ascii="Arial" w:hAnsi="Arial" w:cs="Arial"/>
          <w:iCs/>
          <w:sz w:val="24"/>
          <w:szCs w:val="24"/>
        </w:rPr>
        <w:t>300</w:t>
      </w:r>
      <w:r w:rsidRPr="00D61380">
        <w:rPr>
          <w:rFonts w:ascii="Arial" w:hAnsi="Arial" w:cs="Arial"/>
          <w:iCs/>
          <w:sz w:val="24"/>
          <w:szCs w:val="24"/>
        </w:rPr>
        <w:t xml:space="preserve"> hours</w:t>
      </w:r>
    </w:p>
    <w:p w14:paraId="4BE902CA" w14:textId="77777777" w:rsidR="008D4447" w:rsidRPr="008D4447" w:rsidRDefault="008D4447" w:rsidP="00910059">
      <w:pPr>
        <w:spacing w:after="120" w:line="240" w:lineRule="auto"/>
        <w:ind w:left="567" w:right="543"/>
        <w:rPr>
          <w:rFonts w:ascii="Arial" w:hAnsi="Arial" w:cs="Arial"/>
          <w:iCs/>
          <w:sz w:val="24"/>
          <w:szCs w:val="24"/>
        </w:rPr>
      </w:pPr>
    </w:p>
    <w:p w14:paraId="451CE0A4" w14:textId="77777777" w:rsidR="00883204" w:rsidRPr="009D52D0" w:rsidRDefault="00EF4933" w:rsidP="009D52D0">
      <w:pPr>
        <w:numPr>
          <w:ilvl w:val="0"/>
          <w:numId w:val="2"/>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7FE2C492" w14:textId="77777777" w:rsidR="00696FF5" w:rsidRPr="009D52D0" w:rsidRDefault="00696FF5" w:rsidP="009D52D0">
      <w:pPr>
        <w:pStyle w:val="ListParagraph"/>
        <w:numPr>
          <w:ilvl w:val="1"/>
          <w:numId w:val="10"/>
        </w:numPr>
        <w:spacing w:after="120"/>
        <w:ind w:left="567" w:right="543" w:hanging="567"/>
        <w:rPr>
          <w:rFonts w:ascii="Arial" w:hAnsi="Arial" w:cs="Arial"/>
          <w:iCs/>
          <w:sz w:val="24"/>
          <w:szCs w:val="24"/>
        </w:rPr>
      </w:pPr>
      <w:r w:rsidRPr="009D52D0">
        <w:rPr>
          <w:rFonts w:ascii="Arial" w:hAnsi="Arial" w:cs="Arial"/>
          <w:iCs/>
          <w:sz w:val="24"/>
          <w:szCs w:val="24"/>
        </w:rPr>
        <w:lastRenderedPageBreak/>
        <w:t>Main assessment methods</w:t>
      </w:r>
    </w:p>
    <w:p w14:paraId="4D2FF76B" w14:textId="2052E2A8" w:rsidR="00D61380" w:rsidRPr="00D61380" w:rsidRDefault="00D61380" w:rsidP="00D61380">
      <w:pPr>
        <w:spacing w:after="120" w:line="240" w:lineRule="auto"/>
        <w:ind w:left="567" w:right="543"/>
        <w:rPr>
          <w:rFonts w:ascii="Arial" w:hAnsi="Arial" w:cs="Arial"/>
          <w:iCs/>
          <w:sz w:val="24"/>
          <w:szCs w:val="24"/>
        </w:rPr>
      </w:pPr>
      <w:r w:rsidRPr="00D61380">
        <w:rPr>
          <w:rFonts w:ascii="Arial" w:hAnsi="Arial" w:cs="Arial"/>
          <w:iCs/>
          <w:sz w:val="24"/>
          <w:szCs w:val="24"/>
        </w:rPr>
        <w:t>Seminar presentation (</w:t>
      </w:r>
      <w:r>
        <w:rPr>
          <w:rFonts w:ascii="Arial" w:hAnsi="Arial" w:cs="Arial"/>
          <w:iCs/>
          <w:sz w:val="24"/>
          <w:szCs w:val="24"/>
        </w:rPr>
        <w:t>25</w:t>
      </w:r>
      <w:r w:rsidRPr="00D61380">
        <w:rPr>
          <w:rFonts w:ascii="Arial" w:hAnsi="Arial" w:cs="Arial"/>
          <w:iCs/>
          <w:sz w:val="24"/>
          <w:szCs w:val="24"/>
        </w:rPr>
        <w:t>%)</w:t>
      </w:r>
    </w:p>
    <w:p w14:paraId="399C22CE" w14:textId="62EE17F7" w:rsidR="003F3578" w:rsidRDefault="00D61380" w:rsidP="00D61380">
      <w:pPr>
        <w:spacing w:after="120" w:line="240" w:lineRule="auto"/>
        <w:ind w:left="567" w:right="543"/>
        <w:rPr>
          <w:rFonts w:ascii="Arial" w:hAnsi="Arial" w:cs="Arial"/>
          <w:iCs/>
          <w:sz w:val="24"/>
          <w:szCs w:val="24"/>
        </w:rPr>
      </w:pPr>
      <w:r>
        <w:rPr>
          <w:rFonts w:ascii="Arial" w:hAnsi="Arial" w:cs="Arial"/>
          <w:iCs/>
          <w:sz w:val="24"/>
          <w:szCs w:val="24"/>
        </w:rPr>
        <w:t xml:space="preserve">Essay / Video Essay </w:t>
      </w:r>
      <w:r w:rsidRPr="00D61380">
        <w:rPr>
          <w:rFonts w:ascii="Arial" w:hAnsi="Arial" w:cs="Arial"/>
          <w:iCs/>
          <w:sz w:val="24"/>
          <w:szCs w:val="24"/>
        </w:rPr>
        <w:t>(3,500 words) (</w:t>
      </w:r>
      <w:r>
        <w:rPr>
          <w:rFonts w:ascii="Arial" w:hAnsi="Arial" w:cs="Arial"/>
          <w:iCs/>
          <w:sz w:val="24"/>
          <w:szCs w:val="24"/>
        </w:rPr>
        <w:t>25</w:t>
      </w:r>
      <w:r w:rsidRPr="00D61380">
        <w:rPr>
          <w:rFonts w:ascii="Arial" w:hAnsi="Arial" w:cs="Arial"/>
          <w:iCs/>
          <w:sz w:val="24"/>
          <w:szCs w:val="24"/>
        </w:rPr>
        <w:t>%)</w:t>
      </w:r>
    </w:p>
    <w:p w14:paraId="55EF35FF" w14:textId="1BE09FE2" w:rsidR="00D61380" w:rsidRDefault="00D61380" w:rsidP="00D61380">
      <w:pPr>
        <w:spacing w:after="120" w:line="240" w:lineRule="auto"/>
        <w:ind w:left="567" w:right="543"/>
        <w:rPr>
          <w:rFonts w:ascii="Arial" w:hAnsi="Arial" w:cs="Arial"/>
          <w:iCs/>
          <w:sz w:val="24"/>
          <w:szCs w:val="24"/>
        </w:rPr>
      </w:pPr>
      <w:r>
        <w:rPr>
          <w:rFonts w:ascii="Arial" w:hAnsi="Arial" w:cs="Arial"/>
          <w:iCs/>
          <w:sz w:val="24"/>
          <w:szCs w:val="24"/>
        </w:rPr>
        <w:t>Film Project (50%)</w:t>
      </w:r>
    </w:p>
    <w:p w14:paraId="35F005CA" w14:textId="77777777" w:rsidR="008D4447" w:rsidRPr="008D4447" w:rsidRDefault="008D4447" w:rsidP="00910059">
      <w:pPr>
        <w:spacing w:after="120" w:line="240" w:lineRule="auto"/>
        <w:ind w:left="567" w:right="543"/>
        <w:rPr>
          <w:rFonts w:ascii="Arial" w:hAnsi="Arial" w:cs="Arial"/>
          <w:b/>
          <w:iCs/>
          <w:sz w:val="24"/>
          <w:szCs w:val="24"/>
        </w:rPr>
      </w:pPr>
    </w:p>
    <w:p w14:paraId="541ADEC3"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1199256B" w14:textId="77777777" w:rsidR="00D61380" w:rsidRPr="00D61380" w:rsidRDefault="00D61380" w:rsidP="00D61380">
      <w:pPr>
        <w:spacing w:after="120" w:line="240" w:lineRule="auto"/>
        <w:ind w:left="567" w:right="543"/>
        <w:rPr>
          <w:rFonts w:ascii="Arial" w:hAnsi="Arial" w:cs="Arial"/>
          <w:iCs/>
          <w:sz w:val="24"/>
          <w:szCs w:val="24"/>
        </w:rPr>
      </w:pPr>
      <w:r w:rsidRPr="00D61380">
        <w:rPr>
          <w:rFonts w:ascii="Arial" w:hAnsi="Arial" w:cs="Arial"/>
          <w:iCs/>
          <w:sz w:val="24"/>
          <w:szCs w:val="24"/>
        </w:rPr>
        <w:t>Like for like with the following clarification:</w:t>
      </w:r>
    </w:p>
    <w:p w14:paraId="3B3D4374" w14:textId="7B1DCE2F" w:rsidR="00D61380" w:rsidRPr="00D61380" w:rsidRDefault="00D61380" w:rsidP="00D61380">
      <w:pPr>
        <w:spacing w:after="120" w:line="240" w:lineRule="auto"/>
        <w:ind w:left="567" w:right="543"/>
        <w:rPr>
          <w:rFonts w:ascii="Arial" w:hAnsi="Arial" w:cs="Arial"/>
          <w:iCs/>
          <w:sz w:val="24"/>
          <w:szCs w:val="24"/>
        </w:rPr>
      </w:pPr>
      <w:r w:rsidRPr="00D61380">
        <w:rPr>
          <w:rFonts w:ascii="Arial" w:hAnsi="Arial" w:cs="Arial"/>
          <w:iCs/>
          <w:sz w:val="24"/>
          <w:szCs w:val="24"/>
        </w:rPr>
        <w:t xml:space="preserve">Video Presentation with associated notes on topic </w:t>
      </w:r>
      <w:r>
        <w:rPr>
          <w:rFonts w:ascii="Arial" w:hAnsi="Arial" w:cs="Arial"/>
          <w:iCs/>
          <w:sz w:val="24"/>
          <w:szCs w:val="24"/>
        </w:rPr>
        <w:t xml:space="preserve">replacing seminar presentation </w:t>
      </w:r>
      <w:r w:rsidRPr="00D61380">
        <w:rPr>
          <w:rFonts w:ascii="Arial" w:hAnsi="Arial" w:cs="Arial"/>
          <w:iCs/>
          <w:sz w:val="24"/>
          <w:szCs w:val="24"/>
        </w:rPr>
        <w:t>(</w:t>
      </w:r>
      <w:r>
        <w:rPr>
          <w:rFonts w:ascii="Arial" w:hAnsi="Arial" w:cs="Arial"/>
          <w:iCs/>
          <w:sz w:val="24"/>
          <w:szCs w:val="24"/>
        </w:rPr>
        <w:t>25</w:t>
      </w:r>
      <w:r w:rsidRPr="00D61380">
        <w:rPr>
          <w:rFonts w:ascii="Arial" w:hAnsi="Arial" w:cs="Arial"/>
          <w:iCs/>
          <w:sz w:val="24"/>
          <w:szCs w:val="24"/>
        </w:rPr>
        <w:t>%)</w:t>
      </w:r>
    </w:p>
    <w:p w14:paraId="3BC5DE1B" w14:textId="77777777" w:rsidR="008D4447" w:rsidRPr="008D4447" w:rsidRDefault="008D4447" w:rsidP="00D61380">
      <w:pPr>
        <w:spacing w:after="120" w:line="240" w:lineRule="auto"/>
        <w:ind w:right="543"/>
        <w:rPr>
          <w:rFonts w:ascii="Arial" w:hAnsi="Arial" w:cs="Arial"/>
          <w:iCs/>
          <w:sz w:val="24"/>
          <w:szCs w:val="24"/>
        </w:rPr>
      </w:pPr>
    </w:p>
    <w:p w14:paraId="30E67578" w14:textId="77777777" w:rsidR="00274ED7" w:rsidRPr="009D52D0" w:rsidRDefault="006F3F8B" w:rsidP="009D52D0">
      <w:pPr>
        <w:numPr>
          <w:ilvl w:val="0"/>
          <w:numId w:val="2"/>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14355743"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8109" w:type="dxa"/>
        <w:tblInd w:w="562"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9D52D0" w14:paraId="26213E62" w14:textId="77777777" w:rsidTr="00910059">
        <w:tc>
          <w:tcPr>
            <w:tcW w:w="2439" w:type="dxa"/>
            <w:shd w:val="clear" w:color="auto" w:fill="D9D9D9" w:themeFill="background1" w:themeFillShade="D9"/>
          </w:tcPr>
          <w:p w14:paraId="5D615092" w14:textId="77777777" w:rsidR="002302FD" w:rsidRPr="009D52D0" w:rsidRDefault="002302FD" w:rsidP="009D52D0">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95CE9D2" w14:textId="77777777" w:rsidR="002302FD" w:rsidRPr="009D52D0" w:rsidRDefault="002302FD" w:rsidP="009D52D0">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7C8315FF" w14:textId="77777777" w:rsidR="002302FD" w:rsidRPr="009D52D0" w:rsidRDefault="002302FD" w:rsidP="009D52D0">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4BEFC974" w14:textId="77777777" w:rsidR="002302FD" w:rsidRPr="009D52D0" w:rsidRDefault="002302FD" w:rsidP="009D52D0">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49103DAF" w14:textId="77777777" w:rsidR="002302FD" w:rsidRPr="009D52D0" w:rsidRDefault="002302FD" w:rsidP="009D52D0">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0F1B348D" w14:textId="77777777" w:rsidR="002302FD" w:rsidRPr="009D52D0" w:rsidRDefault="002302FD" w:rsidP="009D52D0">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21BBADC3" w14:textId="77777777" w:rsidR="002302FD" w:rsidRPr="009D52D0" w:rsidRDefault="002302FD" w:rsidP="009D52D0">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3805CF95" w14:textId="77777777" w:rsidR="002302FD" w:rsidRPr="009D52D0" w:rsidRDefault="002302FD" w:rsidP="009D52D0">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51F95461" w14:textId="77777777" w:rsidR="002302FD" w:rsidRPr="009D52D0" w:rsidRDefault="002302FD" w:rsidP="009D52D0">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6526F17E" w14:textId="77777777" w:rsidR="002302FD" w:rsidRPr="009D52D0" w:rsidRDefault="002302FD" w:rsidP="009D52D0">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220B49F7" w14:textId="77777777" w:rsidR="002302FD" w:rsidRPr="009D52D0" w:rsidRDefault="002302FD" w:rsidP="009D52D0">
            <w:pPr>
              <w:spacing w:after="120"/>
              <w:ind w:right="543"/>
              <w:rPr>
                <w:rFonts w:ascii="Arial" w:hAnsi="Arial" w:cs="Arial"/>
                <w:sz w:val="20"/>
                <w:szCs w:val="20"/>
              </w:rPr>
            </w:pPr>
            <w:r w:rsidRPr="009D52D0">
              <w:rPr>
                <w:rFonts w:ascii="Arial" w:hAnsi="Arial" w:cs="Arial"/>
                <w:sz w:val="20"/>
                <w:szCs w:val="20"/>
              </w:rPr>
              <w:t>9.5</w:t>
            </w:r>
          </w:p>
        </w:tc>
      </w:tr>
      <w:tr w:rsidR="002302FD" w:rsidRPr="009D52D0" w14:paraId="55BA6447" w14:textId="77777777" w:rsidTr="00910059">
        <w:tc>
          <w:tcPr>
            <w:tcW w:w="2439" w:type="dxa"/>
            <w:shd w:val="clear" w:color="auto" w:fill="D9D9D9" w:themeFill="background1" w:themeFillShade="D9"/>
          </w:tcPr>
          <w:p w14:paraId="6462EB2C" w14:textId="77777777" w:rsidR="002302FD" w:rsidRPr="009D52D0" w:rsidRDefault="00E21923" w:rsidP="009D52D0">
            <w:pPr>
              <w:spacing w:after="120"/>
              <w:ind w:right="543"/>
              <w:rPr>
                <w:rFonts w:ascii="Arial" w:hAnsi="Arial" w:cs="Arial"/>
                <w:b/>
                <w:sz w:val="20"/>
                <w:szCs w:val="20"/>
              </w:rPr>
            </w:pPr>
            <w:r w:rsidRPr="009D52D0">
              <w:rPr>
                <w:rFonts w:ascii="Arial" w:hAnsi="Arial" w:cs="Arial"/>
                <w:b/>
                <w:sz w:val="20"/>
                <w:szCs w:val="20"/>
              </w:rPr>
              <w:t>Learning/</w:t>
            </w:r>
            <w:r w:rsidR="009D52D0">
              <w:rPr>
                <w:rFonts w:ascii="Arial" w:hAnsi="Arial" w:cs="Arial"/>
                <w:b/>
                <w:sz w:val="20"/>
                <w:szCs w:val="20"/>
              </w:rPr>
              <w:t xml:space="preserve"> </w:t>
            </w:r>
            <w:r w:rsidR="002302FD" w:rsidRPr="009D52D0">
              <w:rPr>
                <w:rFonts w:ascii="Arial" w:hAnsi="Arial" w:cs="Arial"/>
                <w:b/>
                <w:sz w:val="20"/>
                <w:szCs w:val="20"/>
              </w:rPr>
              <w:t>teaching method</w:t>
            </w:r>
          </w:p>
        </w:tc>
        <w:tc>
          <w:tcPr>
            <w:tcW w:w="567" w:type="dxa"/>
          </w:tcPr>
          <w:p w14:paraId="41E4F251" w14:textId="77777777" w:rsidR="002302FD" w:rsidRPr="009D52D0" w:rsidRDefault="002302FD" w:rsidP="009D52D0">
            <w:pPr>
              <w:spacing w:after="120"/>
              <w:ind w:right="543"/>
              <w:rPr>
                <w:rFonts w:ascii="Arial" w:hAnsi="Arial" w:cs="Arial"/>
                <w:b/>
                <w:sz w:val="20"/>
                <w:szCs w:val="20"/>
              </w:rPr>
            </w:pPr>
          </w:p>
        </w:tc>
        <w:tc>
          <w:tcPr>
            <w:tcW w:w="567" w:type="dxa"/>
          </w:tcPr>
          <w:p w14:paraId="0730E685" w14:textId="77777777" w:rsidR="002302FD" w:rsidRPr="009D52D0" w:rsidRDefault="002302FD" w:rsidP="009D52D0">
            <w:pPr>
              <w:spacing w:after="120"/>
              <w:ind w:right="543"/>
              <w:rPr>
                <w:rFonts w:ascii="Arial" w:hAnsi="Arial" w:cs="Arial"/>
                <w:b/>
                <w:sz w:val="20"/>
                <w:szCs w:val="20"/>
              </w:rPr>
            </w:pPr>
          </w:p>
        </w:tc>
        <w:tc>
          <w:tcPr>
            <w:tcW w:w="567" w:type="dxa"/>
          </w:tcPr>
          <w:p w14:paraId="7A082EAA" w14:textId="77777777" w:rsidR="002302FD" w:rsidRPr="009D52D0" w:rsidRDefault="002302FD" w:rsidP="009D52D0">
            <w:pPr>
              <w:spacing w:after="120"/>
              <w:ind w:right="543"/>
              <w:rPr>
                <w:rFonts w:ascii="Arial" w:hAnsi="Arial" w:cs="Arial"/>
                <w:b/>
                <w:sz w:val="20"/>
                <w:szCs w:val="20"/>
              </w:rPr>
            </w:pPr>
          </w:p>
        </w:tc>
        <w:tc>
          <w:tcPr>
            <w:tcW w:w="567" w:type="dxa"/>
          </w:tcPr>
          <w:p w14:paraId="26F3325C" w14:textId="77777777" w:rsidR="002302FD" w:rsidRPr="009D52D0" w:rsidRDefault="002302FD" w:rsidP="009D52D0">
            <w:pPr>
              <w:spacing w:after="120"/>
              <w:ind w:right="543"/>
              <w:rPr>
                <w:rFonts w:ascii="Arial" w:hAnsi="Arial" w:cs="Arial"/>
                <w:b/>
                <w:sz w:val="20"/>
                <w:szCs w:val="20"/>
              </w:rPr>
            </w:pPr>
          </w:p>
        </w:tc>
        <w:tc>
          <w:tcPr>
            <w:tcW w:w="567" w:type="dxa"/>
          </w:tcPr>
          <w:p w14:paraId="5ADFBDF9" w14:textId="77777777" w:rsidR="002302FD" w:rsidRPr="009D52D0" w:rsidRDefault="002302FD" w:rsidP="009D52D0">
            <w:pPr>
              <w:spacing w:after="120"/>
              <w:ind w:right="543"/>
              <w:rPr>
                <w:rFonts w:ascii="Arial" w:hAnsi="Arial" w:cs="Arial"/>
                <w:b/>
                <w:sz w:val="20"/>
                <w:szCs w:val="20"/>
              </w:rPr>
            </w:pPr>
          </w:p>
        </w:tc>
        <w:tc>
          <w:tcPr>
            <w:tcW w:w="567" w:type="dxa"/>
          </w:tcPr>
          <w:p w14:paraId="5487EF65" w14:textId="77777777" w:rsidR="002302FD" w:rsidRPr="009D52D0" w:rsidRDefault="002302FD" w:rsidP="009D52D0">
            <w:pPr>
              <w:spacing w:after="120"/>
              <w:ind w:right="543"/>
              <w:rPr>
                <w:rFonts w:ascii="Arial" w:hAnsi="Arial" w:cs="Arial"/>
                <w:b/>
                <w:sz w:val="20"/>
                <w:szCs w:val="20"/>
              </w:rPr>
            </w:pPr>
          </w:p>
        </w:tc>
        <w:tc>
          <w:tcPr>
            <w:tcW w:w="567" w:type="dxa"/>
          </w:tcPr>
          <w:p w14:paraId="7DF7CBC8" w14:textId="77777777" w:rsidR="002302FD" w:rsidRPr="009D52D0" w:rsidRDefault="002302FD" w:rsidP="009D52D0">
            <w:pPr>
              <w:spacing w:after="120"/>
              <w:ind w:right="543"/>
              <w:rPr>
                <w:rFonts w:ascii="Arial" w:hAnsi="Arial" w:cs="Arial"/>
                <w:b/>
                <w:sz w:val="20"/>
                <w:szCs w:val="20"/>
              </w:rPr>
            </w:pPr>
          </w:p>
        </w:tc>
        <w:tc>
          <w:tcPr>
            <w:tcW w:w="567" w:type="dxa"/>
          </w:tcPr>
          <w:p w14:paraId="2651AC8C" w14:textId="77777777" w:rsidR="002302FD" w:rsidRPr="009D52D0" w:rsidRDefault="002302FD" w:rsidP="009D52D0">
            <w:pPr>
              <w:spacing w:after="120"/>
              <w:ind w:right="543"/>
              <w:rPr>
                <w:rFonts w:ascii="Arial" w:hAnsi="Arial" w:cs="Arial"/>
                <w:b/>
                <w:sz w:val="20"/>
                <w:szCs w:val="20"/>
              </w:rPr>
            </w:pPr>
          </w:p>
        </w:tc>
        <w:tc>
          <w:tcPr>
            <w:tcW w:w="567" w:type="dxa"/>
          </w:tcPr>
          <w:p w14:paraId="26553820" w14:textId="77777777" w:rsidR="002302FD" w:rsidRPr="009D52D0" w:rsidRDefault="002302FD" w:rsidP="009D52D0">
            <w:pPr>
              <w:spacing w:after="120"/>
              <w:ind w:right="543"/>
              <w:rPr>
                <w:rFonts w:ascii="Arial" w:hAnsi="Arial" w:cs="Arial"/>
                <w:b/>
                <w:sz w:val="20"/>
                <w:szCs w:val="20"/>
              </w:rPr>
            </w:pPr>
          </w:p>
        </w:tc>
        <w:tc>
          <w:tcPr>
            <w:tcW w:w="567" w:type="dxa"/>
          </w:tcPr>
          <w:p w14:paraId="2E56DF1F" w14:textId="77777777" w:rsidR="002302FD" w:rsidRPr="009D52D0" w:rsidRDefault="002302FD" w:rsidP="009D52D0">
            <w:pPr>
              <w:spacing w:after="120"/>
              <w:ind w:right="543"/>
              <w:rPr>
                <w:rFonts w:ascii="Arial" w:hAnsi="Arial" w:cs="Arial"/>
                <w:b/>
                <w:sz w:val="20"/>
                <w:szCs w:val="20"/>
              </w:rPr>
            </w:pPr>
          </w:p>
        </w:tc>
      </w:tr>
      <w:tr w:rsidR="002302FD" w:rsidRPr="009D52D0" w14:paraId="2489BED6" w14:textId="77777777" w:rsidTr="00910059">
        <w:tc>
          <w:tcPr>
            <w:tcW w:w="2439" w:type="dxa"/>
          </w:tcPr>
          <w:p w14:paraId="6AA5E496" w14:textId="77777777" w:rsidR="002302FD" w:rsidRPr="009D52D0" w:rsidRDefault="002302FD" w:rsidP="009D52D0">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793F44CD" w14:textId="76BF6824"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B3F6569" w14:textId="2B801DE8"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A222737" w14:textId="67DCF781"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B473A0E" w14:textId="7EC09900"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68AF317" w14:textId="09A05462"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B9CA88C" w14:textId="6ECA65D9"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3FAF1FA" w14:textId="66F6CE2A"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D21EC0D" w14:textId="124E3D56"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969553C" w14:textId="3C81A75A"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8F7C694" w14:textId="07E8DBCF"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r>
      <w:tr w:rsidR="002302FD" w:rsidRPr="009D52D0" w14:paraId="6552F73B" w14:textId="77777777" w:rsidTr="00910059">
        <w:tc>
          <w:tcPr>
            <w:tcW w:w="2439" w:type="dxa"/>
          </w:tcPr>
          <w:p w14:paraId="536ACB84" w14:textId="44D09018" w:rsidR="002302FD" w:rsidRPr="00585D03" w:rsidRDefault="00D61380" w:rsidP="00D61380">
            <w:pPr>
              <w:spacing w:after="120"/>
              <w:ind w:right="543"/>
              <w:rPr>
                <w:rFonts w:ascii="Arial" w:hAnsi="Arial" w:cs="Arial"/>
                <w:sz w:val="20"/>
                <w:szCs w:val="20"/>
              </w:rPr>
            </w:pPr>
            <w:r w:rsidRPr="00585D03">
              <w:rPr>
                <w:rFonts w:ascii="Arial" w:hAnsi="Arial" w:cs="Arial"/>
                <w:sz w:val="20"/>
                <w:szCs w:val="20"/>
              </w:rPr>
              <w:t>Lectures/Classes</w:t>
            </w:r>
          </w:p>
        </w:tc>
        <w:tc>
          <w:tcPr>
            <w:tcW w:w="567" w:type="dxa"/>
          </w:tcPr>
          <w:p w14:paraId="430E7480" w14:textId="272AC12D" w:rsidR="002302FD" w:rsidRPr="009D52D0" w:rsidRDefault="00D61380" w:rsidP="00D61380">
            <w:pPr>
              <w:spacing w:after="120"/>
              <w:ind w:right="543"/>
              <w:rPr>
                <w:rFonts w:ascii="Arial" w:hAnsi="Arial" w:cs="Arial"/>
                <w:b/>
                <w:sz w:val="20"/>
                <w:szCs w:val="20"/>
              </w:rPr>
            </w:pPr>
            <w:r>
              <w:rPr>
                <w:rFonts w:ascii="Arial" w:hAnsi="Arial" w:cs="Arial"/>
                <w:b/>
                <w:sz w:val="20"/>
                <w:szCs w:val="20"/>
              </w:rPr>
              <w:t>X</w:t>
            </w:r>
          </w:p>
        </w:tc>
        <w:tc>
          <w:tcPr>
            <w:tcW w:w="567" w:type="dxa"/>
          </w:tcPr>
          <w:p w14:paraId="1C981B68" w14:textId="3B52E2B9"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2603482" w14:textId="203E475E"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FCB1CE5" w14:textId="7212D591"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E204378" w14:textId="70EB1F81"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6C96155" w14:textId="497F6C2E" w:rsidR="002302FD" w:rsidRPr="009D52D0" w:rsidRDefault="002302FD" w:rsidP="009D52D0">
            <w:pPr>
              <w:spacing w:after="120"/>
              <w:ind w:right="543"/>
              <w:rPr>
                <w:rFonts w:ascii="Arial" w:hAnsi="Arial" w:cs="Arial"/>
                <w:b/>
                <w:sz w:val="20"/>
                <w:szCs w:val="20"/>
              </w:rPr>
            </w:pPr>
          </w:p>
        </w:tc>
        <w:tc>
          <w:tcPr>
            <w:tcW w:w="567" w:type="dxa"/>
          </w:tcPr>
          <w:p w14:paraId="66A7D4C4" w14:textId="2380A8A8" w:rsidR="002302FD" w:rsidRPr="009D52D0" w:rsidRDefault="002302FD" w:rsidP="009D52D0">
            <w:pPr>
              <w:spacing w:after="120"/>
              <w:ind w:right="543"/>
              <w:rPr>
                <w:rFonts w:ascii="Arial" w:hAnsi="Arial" w:cs="Arial"/>
                <w:b/>
                <w:sz w:val="20"/>
                <w:szCs w:val="20"/>
              </w:rPr>
            </w:pPr>
          </w:p>
        </w:tc>
        <w:tc>
          <w:tcPr>
            <w:tcW w:w="567" w:type="dxa"/>
          </w:tcPr>
          <w:p w14:paraId="4F9A49B4" w14:textId="2FBD95A0"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D0A6ACF" w14:textId="44C36A9A"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3B08108" w14:textId="6318AD1D"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r>
      <w:tr w:rsidR="002302FD" w:rsidRPr="009D52D0" w14:paraId="766390C7" w14:textId="77777777" w:rsidTr="00910059">
        <w:tc>
          <w:tcPr>
            <w:tcW w:w="2439" w:type="dxa"/>
          </w:tcPr>
          <w:p w14:paraId="3AE37EC8" w14:textId="4BE33DE0" w:rsidR="002302FD" w:rsidRPr="00585D03" w:rsidRDefault="00D61380" w:rsidP="009D52D0">
            <w:pPr>
              <w:spacing w:after="120"/>
              <w:ind w:right="543"/>
              <w:rPr>
                <w:rFonts w:ascii="Arial" w:hAnsi="Arial" w:cs="Arial"/>
                <w:sz w:val="20"/>
                <w:szCs w:val="20"/>
              </w:rPr>
            </w:pPr>
            <w:r w:rsidRPr="00585D03">
              <w:rPr>
                <w:rFonts w:ascii="Arial" w:hAnsi="Arial" w:cs="Arial"/>
                <w:sz w:val="20"/>
                <w:szCs w:val="20"/>
              </w:rPr>
              <w:t>Seminars</w:t>
            </w:r>
          </w:p>
        </w:tc>
        <w:tc>
          <w:tcPr>
            <w:tcW w:w="567" w:type="dxa"/>
          </w:tcPr>
          <w:p w14:paraId="44838B28" w14:textId="728D6AAA"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57E68D5" w14:textId="355EA670"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D886B0D" w14:textId="32AB34C9"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57FA9FD" w14:textId="75107AB5"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DA927B4" w14:textId="1980A788"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D64E13B" w14:textId="5CA62A07"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2218128" w14:textId="7BD5D083"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A64A495" w14:textId="07FCE3B7"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20AEC28" w14:textId="6ACCAF7D"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812701A" w14:textId="6DD51F95"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r>
      <w:tr w:rsidR="002302FD" w:rsidRPr="009D52D0" w14:paraId="4D8736A7" w14:textId="77777777" w:rsidTr="00910059">
        <w:tc>
          <w:tcPr>
            <w:tcW w:w="2439" w:type="dxa"/>
            <w:shd w:val="clear" w:color="auto" w:fill="D9D9D9" w:themeFill="background1" w:themeFillShade="D9"/>
          </w:tcPr>
          <w:p w14:paraId="3A44FD6F" w14:textId="77777777" w:rsidR="002302FD" w:rsidRPr="00585D03" w:rsidRDefault="002302FD" w:rsidP="009D52D0">
            <w:pPr>
              <w:spacing w:after="120"/>
              <w:ind w:right="543"/>
              <w:rPr>
                <w:rFonts w:ascii="Arial" w:hAnsi="Arial" w:cs="Arial"/>
                <w:b/>
                <w:sz w:val="20"/>
                <w:szCs w:val="20"/>
              </w:rPr>
            </w:pPr>
            <w:bookmarkStart w:id="0" w:name="_GoBack"/>
            <w:bookmarkEnd w:id="0"/>
            <w:r w:rsidRPr="00585D03">
              <w:rPr>
                <w:rFonts w:ascii="Arial" w:hAnsi="Arial" w:cs="Arial"/>
                <w:b/>
                <w:sz w:val="20"/>
                <w:szCs w:val="20"/>
              </w:rPr>
              <w:t>Assessment method</w:t>
            </w:r>
          </w:p>
        </w:tc>
        <w:tc>
          <w:tcPr>
            <w:tcW w:w="567" w:type="dxa"/>
          </w:tcPr>
          <w:p w14:paraId="03BB7188" w14:textId="77777777" w:rsidR="002302FD" w:rsidRPr="009D52D0" w:rsidRDefault="002302FD" w:rsidP="009D52D0">
            <w:pPr>
              <w:spacing w:after="120"/>
              <w:ind w:right="543"/>
              <w:rPr>
                <w:rFonts w:ascii="Arial" w:hAnsi="Arial" w:cs="Arial"/>
                <w:b/>
                <w:sz w:val="20"/>
                <w:szCs w:val="20"/>
              </w:rPr>
            </w:pPr>
          </w:p>
        </w:tc>
        <w:tc>
          <w:tcPr>
            <w:tcW w:w="567" w:type="dxa"/>
          </w:tcPr>
          <w:p w14:paraId="48FF1897" w14:textId="77777777" w:rsidR="002302FD" w:rsidRPr="009D52D0" w:rsidRDefault="002302FD" w:rsidP="009D52D0">
            <w:pPr>
              <w:spacing w:after="120"/>
              <w:ind w:right="543"/>
              <w:rPr>
                <w:rFonts w:ascii="Arial" w:hAnsi="Arial" w:cs="Arial"/>
                <w:b/>
                <w:sz w:val="20"/>
                <w:szCs w:val="20"/>
              </w:rPr>
            </w:pPr>
          </w:p>
        </w:tc>
        <w:tc>
          <w:tcPr>
            <w:tcW w:w="567" w:type="dxa"/>
          </w:tcPr>
          <w:p w14:paraId="7D5F3CCE" w14:textId="77777777" w:rsidR="002302FD" w:rsidRPr="009D52D0" w:rsidRDefault="002302FD" w:rsidP="009D52D0">
            <w:pPr>
              <w:spacing w:after="120"/>
              <w:ind w:right="543"/>
              <w:rPr>
                <w:rFonts w:ascii="Arial" w:hAnsi="Arial" w:cs="Arial"/>
                <w:b/>
                <w:sz w:val="20"/>
                <w:szCs w:val="20"/>
              </w:rPr>
            </w:pPr>
          </w:p>
        </w:tc>
        <w:tc>
          <w:tcPr>
            <w:tcW w:w="567" w:type="dxa"/>
          </w:tcPr>
          <w:p w14:paraId="49ACB6E0" w14:textId="77777777" w:rsidR="002302FD" w:rsidRPr="009D52D0" w:rsidRDefault="002302FD" w:rsidP="009D52D0">
            <w:pPr>
              <w:spacing w:after="120"/>
              <w:ind w:right="543"/>
              <w:rPr>
                <w:rFonts w:ascii="Arial" w:hAnsi="Arial" w:cs="Arial"/>
                <w:b/>
                <w:sz w:val="20"/>
                <w:szCs w:val="20"/>
              </w:rPr>
            </w:pPr>
          </w:p>
        </w:tc>
        <w:tc>
          <w:tcPr>
            <w:tcW w:w="567" w:type="dxa"/>
          </w:tcPr>
          <w:p w14:paraId="01F09BF3" w14:textId="77777777" w:rsidR="002302FD" w:rsidRPr="009D52D0" w:rsidRDefault="002302FD" w:rsidP="009D52D0">
            <w:pPr>
              <w:spacing w:after="120"/>
              <w:ind w:right="543"/>
              <w:rPr>
                <w:rFonts w:ascii="Arial" w:hAnsi="Arial" w:cs="Arial"/>
                <w:b/>
                <w:sz w:val="20"/>
                <w:szCs w:val="20"/>
              </w:rPr>
            </w:pPr>
          </w:p>
        </w:tc>
        <w:tc>
          <w:tcPr>
            <w:tcW w:w="567" w:type="dxa"/>
          </w:tcPr>
          <w:p w14:paraId="069B7453" w14:textId="77777777" w:rsidR="002302FD" w:rsidRPr="009D52D0" w:rsidRDefault="002302FD" w:rsidP="009D52D0">
            <w:pPr>
              <w:spacing w:after="120"/>
              <w:ind w:right="543"/>
              <w:rPr>
                <w:rFonts w:ascii="Arial" w:hAnsi="Arial" w:cs="Arial"/>
                <w:b/>
                <w:sz w:val="20"/>
                <w:szCs w:val="20"/>
              </w:rPr>
            </w:pPr>
          </w:p>
        </w:tc>
        <w:tc>
          <w:tcPr>
            <w:tcW w:w="567" w:type="dxa"/>
          </w:tcPr>
          <w:p w14:paraId="14CA4CBA" w14:textId="77777777" w:rsidR="002302FD" w:rsidRPr="009D52D0" w:rsidRDefault="002302FD" w:rsidP="009D52D0">
            <w:pPr>
              <w:spacing w:after="120"/>
              <w:ind w:right="543"/>
              <w:rPr>
                <w:rFonts w:ascii="Arial" w:hAnsi="Arial" w:cs="Arial"/>
                <w:b/>
                <w:sz w:val="20"/>
                <w:szCs w:val="20"/>
              </w:rPr>
            </w:pPr>
          </w:p>
        </w:tc>
        <w:tc>
          <w:tcPr>
            <w:tcW w:w="567" w:type="dxa"/>
          </w:tcPr>
          <w:p w14:paraId="2FEE4B5C" w14:textId="77777777" w:rsidR="002302FD" w:rsidRPr="009D52D0" w:rsidRDefault="002302FD" w:rsidP="009D52D0">
            <w:pPr>
              <w:spacing w:after="120"/>
              <w:ind w:right="543"/>
              <w:rPr>
                <w:rFonts w:ascii="Arial" w:hAnsi="Arial" w:cs="Arial"/>
                <w:b/>
                <w:sz w:val="20"/>
                <w:szCs w:val="20"/>
              </w:rPr>
            </w:pPr>
          </w:p>
        </w:tc>
        <w:tc>
          <w:tcPr>
            <w:tcW w:w="567" w:type="dxa"/>
          </w:tcPr>
          <w:p w14:paraId="63CDE42B" w14:textId="77777777" w:rsidR="002302FD" w:rsidRPr="009D52D0" w:rsidRDefault="002302FD" w:rsidP="009D52D0">
            <w:pPr>
              <w:spacing w:after="120"/>
              <w:ind w:right="543"/>
              <w:rPr>
                <w:rFonts w:ascii="Arial" w:hAnsi="Arial" w:cs="Arial"/>
                <w:b/>
                <w:sz w:val="20"/>
                <w:szCs w:val="20"/>
              </w:rPr>
            </w:pPr>
          </w:p>
        </w:tc>
        <w:tc>
          <w:tcPr>
            <w:tcW w:w="567" w:type="dxa"/>
          </w:tcPr>
          <w:p w14:paraId="6CB742B6" w14:textId="77777777" w:rsidR="002302FD" w:rsidRPr="009D52D0" w:rsidRDefault="002302FD" w:rsidP="009D52D0">
            <w:pPr>
              <w:spacing w:after="120"/>
              <w:ind w:right="543"/>
              <w:rPr>
                <w:rFonts w:ascii="Arial" w:hAnsi="Arial" w:cs="Arial"/>
                <w:b/>
                <w:sz w:val="20"/>
                <w:szCs w:val="20"/>
              </w:rPr>
            </w:pPr>
          </w:p>
        </w:tc>
      </w:tr>
      <w:tr w:rsidR="002302FD" w:rsidRPr="009D52D0" w14:paraId="7EB5EBE2" w14:textId="77777777" w:rsidTr="00910059">
        <w:tc>
          <w:tcPr>
            <w:tcW w:w="2439" w:type="dxa"/>
          </w:tcPr>
          <w:p w14:paraId="57488C4B" w14:textId="3B1161EC" w:rsidR="002302FD" w:rsidRPr="00585D03" w:rsidRDefault="00D61380" w:rsidP="00D61380">
            <w:pPr>
              <w:spacing w:after="120"/>
              <w:ind w:right="60"/>
              <w:rPr>
                <w:rFonts w:ascii="Arial" w:hAnsi="Arial" w:cs="Arial"/>
                <w:sz w:val="20"/>
                <w:szCs w:val="20"/>
              </w:rPr>
            </w:pPr>
            <w:r w:rsidRPr="00585D03">
              <w:rPr>
                <w:rFonts w:ascii="Arial" w:hAnsi="Arial" w:cs="Arial"/>
                <w:sz w:val="20"/>
                <w:szCs w:val="20"/>
              </w:rPr>
              <w:t>Essay/Video Essay</w:t>
            </w:r>
          </w:p>
        </w:tc>
        <w:tc>
          <w:tcPr>
            <w:tcW w:w="567" w:type="dxa"/>
          </w:tcPr>
          <w:p w14:paraId="153AFB1B" w14:textId="139E0880"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2BFF6D4" w14:textId="69ABCE6D"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96CE972" w14:textId="3FB37386"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244B0BB" w14:textId="3564E2D7"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03CA224" w14:textId="78E2A9C9"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1251F5C" w14:textId="1B084E8D"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830F5FE" w14:textId="37159CFB"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95A0EDB" w14:textId="766058DE"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EF8AB85" w14:textId="37190929"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4D8DD7E" w14:textId="2CD14F7B"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r>
      <w:tr w:rsidR="002302FD" w:rsidRPr="009D52D0" w14:paraId="78ACB4C3" w14:textId="77777777" w:rsidTr="00910059">
        <w:tc>
          <w:tcPr>
            <w:tcW w:w="2439" w:type="dxa"/>
          </w:tcPr>
          <w:p w14:paraId="24273763" w14:textId="248DD3CC" w:rsidR="002302FD" w:rsidRPr="00585D03" w:rsidRDefault="00D61380" w:rsidP="00D61380">
            <w:pPr>
              <w:spacing w:after="120"/>
              <w:ind w:right="201"/>
              <w:rPr>
                <w:rFonts w:ascii="Arial" w:hAnsi="Arial" w:cs="Arial"/>
                <w:sz w:val="20"/>
                <w:szCs w:val="20"/>
              </w:rPr>
            </w:pPr>
            <w:r w:rsidRPr="00585D03">
              <w:rPr>
                <w:rFonts w:ascii="Arial" w:hAnsi="Arial" w:cs="Arial"/>
                <w:sz w:val="20"/>
                <w:szCs w:val="20"/>
              </w:rPr>
              <w:t>Seminar Presentation</w:t>
            </w:r>
          </w:p>
        </w:tc>
        <w:tc>
          <w:tcPr>
            <w:tcW w:w="567" w:type="dxa"/>
          </w:tcPr>
          <w:p w14:paraId="0F84953A" w14:textId="4220FD01"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C5D97C0" w14:textId="2AF8D6ED"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D939E1B" w14:textId="77C4498B"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325474E" w14:textId="77777777" w:rsidR="002302FD" w:rsidRPr="009D52D0" w:rsidRDefault="002302FD" w:rsidP="009D52D0">
            <w:pPr>
              <w:spacing w:after="120"/>
              <w:ind w:right="543"/>
              <w:rPr>
                <w:rFonts w:ascii="Arial" w:hAnsi="Arial" w:cs="Arial"/>
                <w:b/>
                <w:sz w:val="20"/>
                <w:szCs w:val="20"/>
              </w:rPr>
            </w:pPr>
          </w:p>
        </w:tc>
        <w:tc>
          <w:tcPr>
            <w:tcW w:w="567" w:type="dxa"/>
          </w:tcPr>
          <w:p w14:paraId="482D387A" w14:textId="77777777" w:rsidR="002302FD" w:rsidRPr="009D52D0" w:rsidRDefault="002302FD" w:rsidP="009D52D0">
            <w:pPr>
              <w:spacing w:after="120"/>
              <w:ind w:right="543"/>
              <w:rPr>
                <w:rFonts w:ascii="Arial" w:hAnsi="Arial" w:cs="Arial"/>
                <w:b/>
                <w:sz w:val="20"/>
                <w:szCs w:val="20"/>
              </w:rPr>
            </w:pPr>
          </w:p>
        </w:tc>
        <w:tc>
          <w:tcPr>
            <w:tcW w:w="567" w:type="dxa"/>
          </w:tcPr>
          <w:p w14:paraId="09DC828F" w14:textId="149B0B3C"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B895115" w14:textId="68542073"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DF8881F" w14:textId="0103C58A"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28AB98C" w14:textId="3CB4515F"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EFCF0BF" w14:textId="2B06832B"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r>
      <w:tr w:rsidR="002302FD" w:rsidRPr="009D52D0" w14:paraId="52A5BF3E" w14:textId="77777777" w:rsidTr="00910059">
        <w:tc>
          <w:tcPr>
            <w:tcW w:w="2439" w:type="dxa"/>
          </w:tcPr>
          <w:p w14:paraId="149F93E7" w14:textId="58268317" w:rsidR="002302FD" w:rsidRPr="00585D03" w:rsidRDefault="00D61380" w:rsidP="009D52D0">
            <w:pPr>
              <w:spacing w:after="120"/>
              <w:ind w:right="543"/>
              <w:rPr>
                <w:rFonts w:ascii="Arial" w:hAnsi="Arial" w:cs="Arial"/>
                <w:sz w:val="20"/>
                <w:szCs w:val="20"/>
              </w:rPr>
            </w:pPr>
            <w:r w:rsidRPr="00585D03">
              <w:rPr>
                <w:rFonts w:ascii="Arial" w:hAnsi="Arial" w:cs="Arial"/>
                <w:sz w:val="20"/>
                <w:szCs w:val="20"/>
              </w:rPr>
              <w:t>Film Project</w:t>
            </w:r>
            <w:r w:rsidR="002302FD" w:rsidRPr="00585D03">
              <w:rPr>
                <w:rFonts w:ascii="Arial" w:hAnsi="Arial" w:cs="Arial"/>
                <w:sz w:val="20"/>
                <w:szCs w:val="20"/>
              </w:rPr>
              <w:t xml:space="preserve"> </w:t>
            </w:r>
          </w:p>
        </w:tc>
        <w:tc>
          <w:tcPr>
            <w:tcW w:w="567" w:type="dxa"/>
          </w:tcPr>
          <w:p w14:paraId="48F9D085" w14:textId="3145250D"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2C162B9" w14:textId="28A93D5A"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FF515F8" w14:textId="2087B984"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8589EDD" w14:textId="2A3033BF"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AD360F9" w14:textId="36531AEB"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A3BFE62" w14:textId="64E4919B"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A9ACBD8" w14:textId="77777777" w:rsidR="002302FD" w:rsidRPr="009D52D0" w:rsidRDefault="002302FD" w:rsidP="009D52D0">
            <w:pPr>
              <w:spacing w:after="120"/>
              <w:ind w:right="543"/>
              <w:rPr>
                <w:rFonts w:ascii="Arial" w:hAnsi="Arial" w:cs="Arial"/>
                <w:b/>
                <w:sz w:val="20"/>
                <w:szCs w:val="20"/>
              </w:rPr>
            </w:pPr>
          </w:p>
        </w:tc>
        <w:tc>
          <w:tcPr>
            <w:tcW w:w="567" w:type="dxa"/>
          </w:tcPr>
          <w:p w14:paraId="2F8AF9EE" w14:textId="24EF4E35"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1A2FED9" w14:textId="096D389D"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5178713" w14:textId="77777777" w:rsidR="002302FD" w:rsidRPr="009D52D0" w:rsidRDefault="002302FD" w:rsidP="009D52D0">
            <w:pPr>
              <w:spacing w:after="120"/>
              <w:ind w:right="543"/>
              <w:rPr>
                <w:rFonts w:ascii="Arial" w:hAnsi="Arial" w:cs="Arial"/>
                <w:b/>
                <w:sz w:val="20"/>
                <w:szCs w:val="20"/>
              </w:rPr>
            </w:pPr>
          </w:p>
        </w:tc>
      </w:tr>
    </w:tbl>
    <w:p w14:paraId="5B961AFA" w14:textId="77777777" w:rsidR="007A6245" w:rsidRDefault="007A6245" w:rsidP="009D52D0">
      <w:pPr>
        <w:spacing w:after="120" w:line="240" w:lineRule="auto"/>
        <w:ind w:left="426" w:right="543"/>
        <w:rPr>
          <w:rFonts w:ascii="Arial" w:hAnsi="Arial" w:cs="Arial"/>
          <w:b/>
          <w:iCs/>
          <w:sz w:val="24"/>
          <w:szCs w:val="24"/>
        </w:rPr>
      </w:pPr>
    </w:p>
    <w:p w14:paraId="2895CE6D" w14:textId="77777777" w:rsidR="00883204" w:rsidRPr="009D52D0" w:rsidRDefault="00883204" w:rsidP="009D52D0">
      <w:pPr>
        <w:numPr>
          <w:ilvl w:val="0"/>
          <w:numId w:val="2"/>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161CEAC4" w14:textId="4C892D5C"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945A0A">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E671966"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044640BD"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162E4EAE"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56B4A966" w14:textId="77777777" w:rsidR="009A2D37" w:rsidRPr="009D52D0" w:rsidRDefault="00883204" w:rsidP="009D52D0">
      <w:pPr>
        <w:numPr>
          <w:ilvl w:val="0"/>
          <w:numId w:val="2"/>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6BD38E56" w14:textId="0C35F40B" w:rsidR="009A2D37" w:rsidRDefault="00D61380" w:rsidP="00A2277B">
      <w:pPr>
        <w:spacing w:after="120" w:line="240" w:lineRule="auto"/>
        <w:ind w:left="567" w:right="543"/>
        <w:rPr>
          <w:rFonts w:ascii="Arial" w:hAnsi="Arial" w:cs="Arial"/>
          <w:sz w:val="24"/>
          <w:szCs w:val="24"/>
        </w:rPr>
      </w:pPr>
      <w:r>
        <w:rPr>
          <w:rFonts w:ascii="Arial" w:hAnsi="Arial" w:cs="Arial"/>
          <w:sz w:val="24"/>
          <w:szCs w:val="24"/>
        </w:rPr>
        <w:t>Canterbury</w:t>
      </w:r>
    </w:p>
    <w:p w14:paraId="2E0862BE" w14:textId="77777777" w:rsidR="008D4447" w:rsidRPr="008D4447" w:rsidRDefault="008D4447" w:rsidP="00A2277B">
      <w:pPr>
        <w:spacing w:after="120" w:line="240" w:lineRule="auto"/>
        <w:ind w:left="567" w:right="543"/>
        <w:rPr>
          <w:rFonts w:ascii="Arial" w:hAnsi="Arial" w:cs="Arial"/>
          <w:iCs/>
          <w:sz w:val="24"/>
          <w:szCs w:val="24"/>
        </w:rPr>
      </w:pPr>
    </w:p>
    <w:p w14:paraId="0CDBBC84" w14:textId="5CEDA673" w:rsidR="00922E9E" w:rsidRPr="00945A0A" w:rsidRDefault="00883204" w:rsidP="00945A0A">
      <w:pPr>
        <w:numPr>
          <w:ilvl w:val="0"/>
          <w:numId w:val="2"/>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7B84278C" w14:textId="77777777" w:rsidR="00945A0A" w:rsidRPr="003F6956" w:rsidRDefault="00945A0A" w:rsidP="00945A0A">
      <w:pPr>
        <w:spacing w:after="120" w:line="240" w:lineRule="auto"/>
        <w:ind w:left="567" w:right="260"/>
        <w:rPr>
          <w:rFonts w:ascii="Arial" w:hAnsi="Arial" w:cs="Arial"/>
        </w:rPr>
      </w:pPr>
      <w:r w:rsidRPr="003F6956">
        <w:rPr>
          <w:rFonts w:ascii="Arial" w:hAnsi="Arial" w:cs="Arial"/>
        </w:rPr>
        <w:t>By the nature of the architectural visualisation industry, lectures, seminar teaching and tutorials will continue to draw on international source materials, particularly learning from best examples of contemporary practice.  This module will continue engage with national and international industrial partners to ensure to cutting-edge nature of the course and to maximise employability.</w:t>
      </w:r>
    </w:p>
    <w:p w14:paraId="3F289502" w14:textId="5CEF6B8A" w:rsidR="009D52D0" w:rsidRDefault="009D52D0">
      <w:pPr>
        <w:rPr>
          <w:rFonts w:ascii="Arial" w:hAnsi="Arial" w:cs="Arial"/>
          <w:sz w:val="24"/>
          <w:szCs w:val="24"/>
        </w:rPr>
      </w:pPr>
    </w:p>
    <w:p w14:paraId="12E950B6"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1BCA0793" w14:textId="24B87161" w:rsidR="00441E76" w:rsidRPr="009D52D0" w:rsidRDefault="00585D03" w:rsidP="009D52D0">
      <w:pPr>
        <w:spacing w:after="120" w:line="240" w:lineRule="auto"/>
        <w:ind w:right="543"/>
        <w:rPr>
          <w:rFonts w:ascii="Arial" w:hAnsi="Arial" w:cs="Arial"/>
          <w:b/>
          <w:sz w:val="24"/>
          <w:szCs w:val="24"/>
        </w:rPr>
      </w:pPr>
      <w:r>
        <w:rPr>
          <w:rFonts w:ascii="Arial" w:hAnsi="Arial" w:cs="Arial"/>
          <w:b/>
          <w:sz w:val="24"/>
          <w:szCs w:val="24"/>
        </w:rPr>
        <w:t>DIVISIONAL</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30914162"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4F86222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0C449039" w14:textId="77777777" w:rsidTr="00A13526">
        <w:trPr>
          <w:trHeight w:val="317"/>
        </w:trPr>
        <w:tc>
          <w:tcPr>
            <w:tcW w:w="1593" w:type="dxa"/>
          </w:tcPr>
          <w:p w14:paraId="67D9B61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262B94D5"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70F9683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2B2133E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33D1A21A"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3D2F7DB0" w14:textId="77777777" w:rsidTr="00A13526">
        <w:trPr>
          <w:trHeight w:val="305"/>
        </w:trPr>
        <w:tc>
          <w:tcPr>
            <w:tcW w:w="1593" w:type="dxa"/>
          </w:tcPr>
          <w:p w14:paraId="3D5D86D7" w14:textId="77777777" w:rsidR="00422B69" w:rsidRPr="009D52D0" w:rsidRDefault="00422B69" w:rsidP="009D52D0">
            <w:pPr>
              <w:spacing w:after="120"/>
              <w:ind w:right="543"/>
              <w:rPr>
                <w:rFonts w:ascii="Arial" w:hAnsi="Arial" w:cs="Arial"/>
                <w:sz w:val="20"/>
                <w:szCs w:val="20"/>
              </w:rPr>
            </w:pPr>
          </w:p>
        </w:tc>
        <w:tc>
          <w:tcPr>
            <w:tcW w:w="1815" w:type="dxa"/>
          </w:tcPr>
          <w:p w14:paraId="480ABF6B" w14:textId="77777777" w:rsidR="00422B69" w:rsidRPr="009D52D0" w:rsidRDefault="00422B69" w:rsidP="009D52D0">
            <w:pPr>
              <w:spacing w:after="120"/>
              <w:ind w:right="543"/>
              <w:rPr>
                <w:rFonts w:ascii="Arial" w:hAnsi="Arial" w:cs="Arial"/>
                <w:sz w:val="20"/>
                <w:szCs w:val="20"/>
              </w:rPr>
            </w:pPr>
          </w:p>
        </w:tc>
        <w:tc>
          <w:tcPr>
            <w:tcW w:w="1974" w:type="dxa"/>
          </w:tcPr>
          <w:p w14:paraId="5F5E597D" w14:textId="77777777" w:rsidR="00422B69" w:rsidRPr="009D52D0" w:rsidRDefault="00422B69" w:rsidP="009D52D0">
            <w:pPr>
              <w:spacing w:after="120"/>
              <w:ind w:right="543"/>
              <w:rPr>
                <w:rFonts w:ascii="Arial" w:hAnsi="Arial" w:cs="Arial"/>
                <w:sz w:val="20"/>
                <w:szCs w:val="20"/>
              </w:rPr>
            </w:pPr>
          </w:p>
        </w:tc>
        <w:tc>
          <w:tcPr>
            <w:tcW w:w="2359" w:type="dxa"/>
          </w:tcPr>
          <w:p w14:paraId="419C06A6" w14:textId="77777777" w:rsidR="00422B69" w:rsidRPr="009D52D0" w:rsidRDefault="00422B69" w:rsidP="009D52D0">
            <w:pPr>
              <w:spacing w:after="120"/>
              <w:ind w:right="543"/>
              <w:rPr>
                <w:rFonts w:ascii="Arial" w:hAnsi="Arial" w:cs="Arial"/>
                <w:sz w:val="20"/>
                <w:szCs w:val="20"/>
              </w:rPr>
            </w:pPr>
          </w:p>
        </w:tc>
        <w:tc>
          <w:tcPr>
            <w:tcW w:w="2941" w:type="dxa"/>
          </w:tcPr>
          <w:p w14:paraId="19B7D9E9" w14:textId="77777777" w:rsidR="00422B69" w:rsidRPr="009D52D0" w:rsidRDefault="00422B69" w:rsidP="009D52D0">
            <w:pPr>
              <w:spacing w:after="120"/>
              <w:ind w:right="543"/>
              <w:rPr>
                <w:rFonts w:ascii="Arial" w:hAnsi="Arial" w:cs="Arial"/>
                <w:sz w:val="20"/>
                <w:szCs w:val="20"/>
              </w:rPr>
            </w:pPr>
          </w:p>
        </w:tc>
      </w:tr>
      <w:tr w:rsidR="00302082" w:rsidRPr="009D52D0" w14:paraId="00874C0E" w14:textId="77777777" w:rsidTr="00A13526">
        <w:trPr>
          <w:trHeight w:val="305"/>
        </w:trPr>
        <w:tc>
          <w:tcPr>
            <w:tcW w:w="1593" w:type="dxa"/>
          </w:tcPr>
          <w:p w14:paraId="61F58BB2" w14:textId="77777777" w:rsidR="00422B69" w:rsidRPr="009D52D0" w:rsidRDefault="00422B69" w:rsidP="009D52D0">
            <w:pPr>
              <w:spacing w:after="120"/>
              <w:ind w:right="543"/>
              <w:rPr>
                <w:rFonts w:ascii="Arial" w:hAnsi="Arial" w:cs="Arial"/>
                <w:sz w:val="20"/>
                <w:szCs w:val="20"/>
              </w:rPr>
            </w:pPr>
          </w:p>
        </w:tc>
        <w:tc>
          <w:tcPr>
            <w:tcW w:w="1815" w:type="dxa"/>
          </w:tcPr>
          <w:p w14:paraId="23FD25CD" w14:textId="77777777" w:rsidR="00422B69" w:rsidRPr="009D52D0" w:rsidRDefault="00422B69" w:rsidP="009D52D0">
            <w:pPr>
              <w:spacing w:after="120"/>
              <w:ind w:right="543"/>
              <w:rPr>
                <w:rFonts w:ascii="Arial" w:hAnsi="Arial" w:cs="Arial"/>
                <w:sz w:val="20"/>
                <w:szCs w:val="20"/>
              </w:rPr>
            </w:pPr>
          </w:p>
        </w:tc>
        <w:tc>
          <w:tcPr>
            <w:tcW w:w="1974" w:type="dxa"/>
          </w:tcPr>
          <w:p w14:paraId="419FDFCC" w14:textId="77777777" w:rsidR="00422B69" w:rsidRPr="009D52D0" w:rsidRDefault="00422B69" w:rsidP="009D52D0">
            <w:pPr>
              <w:spacing w:after="120"/>
              <w:ind w:right="543"/>
              <w:rPr>
                <w:rFonts w:ascii="Arial" w:hAnsi="Arial" w:cs="Arial"/>
                <w:sz w:val="20"/>
                <w:szCs w:val="20"/>
              </w:rPr>
            </w:pPr>
          </w:p>
        </w:tc>
        <w:tc>
          <w:tcPr>
            <w:tcW w:w="2359" w:type="dxa"/>
          </w:tcPr>
          <w:p w14:paraId="2D596309" w14:textId="77777777" w:rsidR="00422B69" w:rsidRPr="009D52D0" w:rsidRDefault="00422B69" w:rsidP="009D52D0">
            <w:pPr>
              <w:spacing w:after="120"/>
              <w:ind w:right="543"/>
              <w:rPr>
                <w:rFonts w:ascii="Arial" w:hAnsi="Arial" w:cs="Arial"/>
                <w:sz w:val="20"/>
                <w:szCs w:val="20"/>
              </w:rPr>
            </w:pPr>
          </w:p>
        </w:tc>
        <w:tc>
          <w:tcPr>
            <w:tcW w:w="2941" w:type="dxa"/>
          </w:tcPr>
          <w:p w14:paraId="59392683" w14:textId="77777777" w:rsidR="00422B69" w:rsidRPr="009D52D0" w:rsidRDefault="00422B69" w:rsidP="009D52D0">
            <w:pPr>
              <w:spacing w:after="120"/>
              <w:ind w:right="543"/>
              <w:rPr>
                <w:rFonts w:ascii="Arial" w:hAnsi="Arial" w:cs="Arial"/>
                <w:sz w:val="20"/>
                <w:szCs w:val="20"/>
              </w:rPr>
            </w:pPr>
          </w:p>
        </w:tc>
      </w:tr>
    </w:tbl>
    <w:p w14:paraId="617D6E1B"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0887F" w14:textId="77777777" w:rsidR="00E13C86" w:rsidRDefault="00E13C86" w:rsidP="009A2D37">
      <w:pPr>
        <w:spacing w:after="0" w:line="240" w:lineRule="auto"/>
      </w:pPr>
      <w:r>
        <w:separator/>
      </w:r>
    </w:p>
  </w:endnote>
  <w:endnote w:type="continuationSeparator" w:id="0">
    <w:p w14:paraId="69AD7ECE" w14:textId="77777777" w:rsidR="00E13C86" w:rsidRDefault="00E13C86" w:rsidP="009A2D37">
      <w:pPr>
        <w:spacing w:after="0" w:line="240" w:lineRule="auto"/>
      </w:pPr>
      <w:r>
        <w:continuationSeparator/>
      </w:r>
    </w:p>
  </w:endnote>
  <w:endnote w:type="continuationNotice" w:id="1">
    <w:p w14:paraId="09CA16AF" w14:textId="77777777" w:rsidR="00E13C86" w:rsidRDefault="00E13C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AAFBB14" w14:textId="4E6EBE16" w:rsidR="008B2543" w:rsidRDefault="0019787E" w:rsidP="009A2D37">
        <w:pPr>
          <w:pStyle w:val="Footer"/>
          <w:jc w:val="center"/>
        </w:pPr>
        <w:r>
          <w:fldChar w:fldCharType="begin"/>
        </w:r>
        <w:r>
          <w:instrText xml:space="preserve"> PAGE   \* MERGEFORMAT </w:instrText>
        </w:r>
        <w:r>
          <w:fldChar w:fldCharType="separate"/>
        </w:r>
        <w:r w:rsidR="00E30104">
          <w:rPr>
            <w:noProof/>
          </w:rPr>
          <w:t>2</w:t>
        </w:r>
        <w:r>
          <w:rPr>
            <w:noProof/>
          </w:rPr>
          <w:fldChar w:fldCharType="end"/>
        </w:r>
      </w:p>
    </w:sdtContent>
  </w:sdt>
  <w:p w14:paraId="6DE57077" w14:textId="77777777" w:rsidR="00585D03" w:rsidRPr="00585D03" w:rsidRDefault="00585D03" w:rsidP="00585D03">
    <w:pPr>
      <w:spacing w:after="120" w:line="240" w:lineRule="auto"/>
      <w:ind w:left="567" w:right="543"/>
      <w:jc w:val="center"/>
      <w:rPr>
        <w:rFonts w:ascii="Arial" w:hAnsi="Arial" w:cs="Arial"/>
        <w:sz w:val="18"/>
        <w:szCs w:val="18"/>
      </w:rPr>
    </w:pPr>
    <w:r w:rsidRPr="00585D03">
      <w:rPr>
        <w:rFonts w:ascii="Arial" w:hAnsi="Arial" w:cs="Arial"/>
        <w:sz w:val="18"/>
        <w:szCs w:val="18"/>
      </w:rPr>
      <w:t>Film &amp; Architecture</w:t>
    </w:r>
  </w:p>
  <w:p w14:paraId="72A8E985" w14:textId="167A5396" w:rsidR="008B2543" w:rsidRPr="007B7724" w:rsidRDefault="008B2543" w:rsidP="00585D03">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76139A45" w14:textId="24C7A5CD" w:rsidR="00EB41D1" w:rsidRDefault="00EB41D1" w:rsidP="00EB41D1">
        <w:pPr>
          <w:pStyle w:val="Footer"/>
          <w:jc w:val="center"/>
        </w:pPr>
        <w:r>
          <w:fldChar w:fldCharType="begin"/>
        </w:r>
        <w:r>
          <w:instrText xml:space="preserve"> PAGE   \* MERGEFORMAT </w:instrText>
        </w:r>
        <w:r>
          <w:fldChar w:fldCharType="separate"/>
        </w:r>
        <w:r w:rsidR="00E30104">
          <w:rPr>
            <w:noProof/>
          </w:rPr>
          <w:t>1</w:t>
        </w:r>
        <w:r>
          <w:rPr>
            <w:noProof/>
          </w:rPr>
          <w:fldChar w:fldCharType="end"/>
        </w:r>
      </w:p>
    </w:sdtContent>
  </w:sdt>
  <w:p w14:paraId="6D27898C" w14:textId="77777777" w:rsidR="00585D03" w:rsidRPr="00585D03" w:rsidRDefault="00585D03" w:rsidP="00585D03">
    <w:pPr>
      <w:spacing w:after="120" w:line="240" w:lineRule="auto"/>
      <w:ind w:left="567" w:right="543"/>
      <w:jc w:val="center"/>
      <w:rPr>
        <w:rFonts w:ascii="Arial" w:hAnsi="Arial" w:cs="Arial"/>
        <w:sz w:val="18"/>
        <w:szCs w:val="18"/>
      </w:rPr>
    </w:pPr>
    <w:r w:rsidRPr="00585D03">
      <w:rPr>
        <w:rFonts w:ascii="Arial" w:hAnsi="Arial" w:cs="Arial"/>
        <w:sz w:val="18"/>
        <w:szCs w:val="18"/>
      </w:rPr>
      <w:t>Film &amp; Architecture</w:t>
    </w:r>
  </w:p>
  <w:p w14:paraId="7D583065"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D1EBE" w14:textId="77777777" w:rsidR="00E13C86" w:rsidRDefault="00E13C86" w:rsidP="009A2D37">
      <w:pPr>
        <w:spacing w:after="0" w:line="240" w:lineRule="auto"/>
      </w:pPr>
      <w:r>
        <w:separator/>
      </w:r>
    </w:p>
  </w:footnote>
  <w:footnote w:type="continuationSeparator" w:id="0">
    <w:p w14:paraId="740543C2" w14:textId="77777777" w:rsidR="00E13C86" w:rsidRDefault="00E13C86" w:rsidP="009A2D37">
      <w:pPr>
        <w:spacing w:after="0" w:line="240" w:lineRule="auto"/>
      </w:pPr>
      <w:r>
        <w:continuationSeparator/>
      </w:r>
    </w:p>
  </w:footnote>
  <w:footnote w:type="continuationNotice" w:id="1">
    <w:p w14:paraId="302FA479" w14:textId="77777777" w:rsidR="00E13C86" w:rsidRDefault="00E13C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D062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59E1F99" wp14:editId="1E2EE70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16C7648C" w:rsidRPr="16C7648C">
      <w:rPr>
        <w:rFonts w:ascii="Arial" w:hAnsi="Arial" w:cs="Arial"/>
        <w:b/>
        <w:bCs/>
        <w:sz w:val="28"/>
        <w:szCs w:val="28"/>
      </w:rPr>
      <w:t>MODULE SPECIFICATION</w:t>
    </w:r>
  </w:p>
  <w:p w14:paraId="6BD0ED63" w14:textId="77777777" w:rsidR="008B2543" w:rsidRPr="008C00F8" w:rsidRDefault="008B2543" w:rsidP="005E6D38">
    <w:pPr>
      <w:pStyle w:val="Heading1"/>
      <w:spacing w:before="60" w:after="60"/>
      <w:rPr>
        <w:rFonts w:ascii="Arial" w:hAnsi="Arial" w:cs="Arial"/>
      </w:rPr>
    </w:pPr>
  </w:p>
  <w:p w14:paraId="492FE12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7144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862DFF4" wp14:editId="54363B4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16C7648C" w:rsidRPr="16C7648C">
      <w:rPr>
        <w:rFonts w:ascii="Arial" w:hAnsi="Arial" w:cs="Arial"/>
        <w:b/>
        <w:bCs/>
        <w:sz w:val="28"/>
        <w:szCs w:val="28"/>
      </w:rPr>
      <w:t>MODULE SPECIFICATION COVER SHEET</w:t>
    </w:r>
  </w:p>
  <w:p w14:paraId="6102F68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32C1141"/>
    <w:multiLevelType w:val="hybridMultilevel"/>
    <w:tmpl w:val="53B4A292"/>
    <w:lvl w:ilvl="0" w:tplc="36A01F58">
      <w:start w:val="1"/>
      <w:numFmt w:val="decimal"/>
      <w:lvlText w:val="%1."/>
      <w:lvlJc w:val="left"/>
      <w:pPr>
        <w:ind w:left="720" w:hanging="360"/>
      </w:pPr>
    </w:lvl>
    <w:lvl w:ilvl="1" w:tplc="B5667F88">
      <w:start w:val="1"/>
      <w:numFmt w:val="decimal"/>
      <w:lvlText w:val="%2."/>
      <w:lvlJc w:val="left"/>
      <w:pPr>
        <w:ind w:left="1440" w:hanging="360"/>
      </w:pPr>
    </w:lvl>
    <w:lvl w:ilvl="2" w:tplc="EF8EBBBC">
      <w:start w:val="1"/>
      <w:numFmt w:val="lowerRoman"/>
      <w:lvlText w:val="%3."/>
      <w:lvlJc w:val="right"/>
      <w:pPr>
        <w:ind w:left="2160" w:hanging="180"/>
      </w:pPr>
    </w:lvl>
    <w:lvl w:ilvl="3" w:tplc="C9F4307E">
      <w:start w:val="1"/>
      <w:numFmt w:val="decimal"/>
      <w:lvlText w:val="%4."/>
      <w:lvlJc w:val="left"/>
      <w:pPr>
        <w:ind w:left="2880" w:hanging="360"/>
      </w:pPr>
    </w:lvl>
    <w:lvl w:ilvl="4" w:tplc="D58E55F6">
      <w:start w:val="1"/>
      <w:numFmt w:val="lowerLetter"/>
      <w:lvlText w:val="%5."/>
      <w:lvlJc w:val="left"/>
      <w:pPr>
        <w:ind w:left="3600" w:hanging="360"/>
      </w:pPr>
    </w:lvl>
    <w:lvl w:ilvl="5" w:tplc="232238AA">
      <w:start w:val="1"/>
      <w:numFmt w:val="lowerRoman"/>
      <w:lvlText w:val="%6."/>
      <w:lvlJc w:val="right"/>
      <w:pPr>
        <w:ind w:left="4320" w:hanging="180"/>
      </w:pPr>
    </w:lvl>
    <w:lvl w:ilvl="6" w:tplc="5B8A163A">
      <w:start w:val="1"/>
      <w:numFmt w:val="decimal"/>
      <w:lvlText w:val="%7."/>
      <w:lvlJc w:val="left"/>
      <w:pPr>
        <w:ind w:left="5040" w:hanging="360"/>
      </w:pPr>
    </w:lvl>
    <w:lvl w:ilvl="7" w:tplc="06EA9B24">
      <w:start w:val="1"/>
      <w:numFmt w:val="lowerLetter"/>
      <w:lvlText w:val="%8."/>
      <w:lvlJc w:val="left"/>
      <w:pPr>
        <w:ind w:left="5760" w:hanging="360"/>
      </w:pPr>
    </w:lvl>
    <w:lvl w:ilvl="8" w:tplc="1E9EE92E">
      <w:start w:val="1"/>
      <w:numFmt w:val="lowerRoman"/>
      <w:lvlText w:val="%9."/>
      <w:lvlJc w:val="right"/>
      <w:pPr>
        <w:ind w:left="6480" w:hanging="180"/>
      </w:pPr>
    </w:lvl>
  </w:abstractNum>
  <w:abstractNum w:abstractNumId="3"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75141E0A"/>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 w:numId="6">
    <w:abstractNumId w:val="8"/>
  </w:num>
  <w:num w:numId="7">
    <w:abstractNumId w:val="6"/>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213E"/>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44C6"/>
    <w:rsid w:val="002E71C0"/>
    <w:rsid w:val="002F05F4"/>
    <w:rsid w:val="002F0CE4"/>
    <w:rsid w:val="002F23EF"/>
    <w:rsid w:val="002F2626"/>
    <w:rsid w:val="00302082"/>
    <w:rsid w:val="00306620"/>
    <w:rsid w:val="003262B9"/>
    <w:rsid w:val="00334A02"/>
    <w:rsid w:val="00335875"/>
    <w:rsid w:val="00335FBE"/>
    <w:rsid w:val="003464E8"/>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5A03"/>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1C5F"/>
    <w:rsid w:val="00585D03"/>
    <w:rsid w:val="0058743D"/>
    <w:rsid w:val="00587BF7"/>
    <w:rsid w:val="00592034"/>
    <w:rsid w:val="0059477B"/>
    <w:rsid w:val="00596884"/>
    <w:rsid w:val="005A14B5"/>
    <w:rsid w:val="005A66C8"/>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09E"/>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660"/>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2348"/>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5A0A"/>
    <w:rsid w:val="00947180"/>
    <w:rsid w:val="0095229F"/>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2277B"/>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0AA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0C34"/>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620B"/>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0062"/>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527D6"/>
    <w:rsid w:val="00D61380"/>
    <w:rsid w:val="00D65506"/>
    <w:rsid w:val="00D773CF"/>
    <w:rsid w:val="00D83563"/>
    <w:rsid w:val="00D8448F"/>
    <w:rsid w:val="00DA64B6"/>
    <w:rsid w:val="00DB5C9D"/>
    <w:rsid w:val="00DD02E6"/>
    <w:rsid w:val="00DD2E74"/>
    <w:rsid w:val="00DF665B"/>
    <w:rsid w:val="00E0152A"/>
    <w:rsid w:val="00E03394"/>
    <w:rsid w:val="00E066E5"/>
    <w:rsid w:val="00E13C86"/>
    <w:rsid w:val="00E21923"/>
    <w:rsid w:val="00E22F03"/>
    <w:rsid w:val="00E233C1"/>
    <w:rsid w:val="00E30104"/>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B51"/>
    <w:rsid w:val="00FD333B"/>
    <w:rsid w:val="00FD689C"/>
    <w:rsid w:val="00FD705C"/>
    <w:rsid w:val="00FD777A"/>
    <w:rsid w:val="00FE2144"/>
    <w:rsid w:val="00FE260B"/>
    <w:rsid w:val="00FE692E"/>
    <w:rsid w:val="00FF31CA"/>
    <w:rsid w:val="00FF6EB4"/>
    <w:rsid w:val="00FF7858"/>
    <w:rsid w:val="16C7648C"/>
    <w:rsid w:val="68B55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E02EB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3"/>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F74A2-2A4D-49A6-80C4-775D6F9D146C}">
  <ds:schemaRefs>
    <ds:schemaRef ds:uri="http://schemas.microsoft.com/sharepoint/v3/contenttype/forms"/>
  </ds:schemaRefs>
</ds:datastoreItem>
</file>

<file path=customXml/itemProps2.xml><?xml version="1.0" encoding="utf-8"?>
<ds:datastoreItem xmlns:ds="http://schemas.openxmlformats.org/officeDocument/2006/customXml" ds:itemID="{53BCE4A1-78EC-47CD-BB6F-828025CE0A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C5436B-6EF4-4F9A-A758-6F8994CE5486}"/>
</file>

<file path=customXml/itemProps4.xml><?xml version="1.0" encoding="utf-8"?>
<ds:datastoreItem xmlns:ds="http://schemas.openxmlformats.org/officeDocument/2006/customXml" ds:itemID="{FF831577-D2A7-4CB4-8C50-9A6D21F8F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2021-01-19T17:01:00Z</dcterms:created>
  <dcterms:modified xsi:type="dcterms:W3CDTF">2021-03-01T15:28:00Z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