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C5BC" w14:textId="30A27AA3"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7AF39045"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E1752">
        <w:rPr>
          <w:rFonts w:ascii="Arial" w:hAnsi="Arial" w:cs="Arial"/>
        </w:rPr>
        <w:t>B</w:t>
      </w:r>
      <w:r w:rsidR="003225B8">
        <w:rPr>
          <w:rFonts w:ascii="Arial" w:hAnsi="Arial" w:cs="Arial"/>
        </w:rPr>
        <w:t>6</w:t>
      </w:r>
      <w:r w:rsidR="008E6536">
        <w:rPr>
          <w:rFonts w:ascii="Arial" w:hAnsi="Arial" w:cs="Arial"/>
        </w:rPr>
        <w:t>0</w:t>
      </w:r>
      <w:r w:rsidR="003225B8">
        <w:rPr>
          <w:rFonts w:ascii="Arial" w:hAnsi="Arial" w:cs="Arial"/>
        </w:rPr>
        <w:t>50</w:t>
      </w:r>
      <w:r w:rsidR="00114393">
        <w:rPr>
          <w:rFonts w:ascii="Arial" w:hAnsi="Arial" w:cs="Arial"/>
        </w:rPr>
        <w:t xml:space="preserve"> (</w:t>
      </w:r>
      <w:r w:rsidR="003225B8">
        <w:rPr>
          <w:rFonts w:ascii="Arial" w:hAnsi="Arial" w:cs="Arial"/>
        </w:rPr>
        <w:t>SE605</w:t>
      </w:r>
      <w:r w:rsidR="00114393">
        <w:rPr>
          <w:rFonts w:ascii="Arial" w:hAnsi="Arial" w:cs="Arial"/>
        </w:rPr>
        <w:t>)</w:t>
      </w:r>
      <w:r w:rsidR="00EA34F9">
        <w:rPr>
          <w:rFonts w:ascii="Arial" w:hAnsi="Arial" w:cs="Arial"/>
        </w:rPr>
        <w:t xml:space="preserve"> </w:t>
      </w:r>
      <w:r w:rsidR="003225B8">
        <w:rPr>
          <w:rFonts w:ascii="Arial" w:hAnsi="Arial" w:cs="Arial"/>
        </w:rPr>
        <w:t>Hormones and Behaviour</w:t>
      </w:r>
    </w:p>
    <w:p w14:paraId="3CC182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6BEEBC8" w14:textId="77777777" w:rsidR="009A2D37" w:rsidRPr="00114393" w:rsidRDefault="00114393" w:rsidP="00114393">
      <w:pPr>
        <w:spacing w:after="120" w:line="240" w:lineRule="auto"/>
        <w:ind w:right="260" w:firstLine="567"/>
        <w:rPr>
          <w:rFonts w:ascii="Arial" w:hAnsi="Arial" w:cs="Arial"/>
          <w:iCs/>
        </w:rPr>
      </w:pPr>
      <w:r w:rsidRPr="00114393">
        <w:rPr>
          <w:rFonts w:ascii="Arial" w:hAnsi="Arial" w:cs="Arial"/>
          <w:iCs/>
        </w:rPr>
        <w:t>School of Anthropology and Conservation</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49D96F1A" w:rsidR="009A2D37" w:rsidRPr="00114393" w:rsidRDefault="00273CF0" w:rsidP="00114393">
      <w:pPr>
        <w:spacing w:after="120" w:line="240" w:lineRule="auto"/>
        <w:ind w:left="567" w:right="260"/>
        <w:jc w:val="both"/>
        <w:rPr>
          <w:rFonts w:ascii="Arial" w:hAnsi="Arial" w:cs="Arial"/>
        </w:rPr>
      </w:pPr>
      <w:r w:rsidRPr="00114393">
        <w:rPr>
          <w:rFonts w:ascii="Arial" w:hAnsi="Arial" w:cs="Arial"/>
        </w:rPr>
        <w:t>Level</w:t>
      </w:r>
      <w:r w:rsidR="007F0B93">
        <w:rPr>
          <w:rFonts w:ascii="Arial" w:hAnsi="Arial" w:cs="Arial"/>
        </w:rPr>
        <w:t xml:space="preserve"> </w:t>
      </w:r>
      <w:proofErr w:type="gramStart"/>
      <w:r w:rsidR="007F0B93">
        <w:rPr>
          <w:rFonts w:ascii="Arial" w:hAnsi="Arial" w:cs="Arial"/>
        </w:rPr>
        <w:t>6</w:t>
      </w:r>
      <w:proofErr w:type="gramEnd"/>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007699DF" w:rsidR="008A002B" w:rsidRDefault="00F20A31" w:rsidP="008A002B">
      <w:pPr>
        <w:spacing w:after="120" w:line="240" w:lineRule="auto"/>
        <w:ind w:left="567" w:right="260"/>
        <w:rPr>
          <w:rFonts w:ascii="Arial" w:hAnsi="Arial" w:cs="Arial"/>
          <w:iCs/>
        </w:rPr>
      </w:pPr>
      <w:r>
        <w:rPr>
          <w:rFonts w:ascii="Arial" w:hAnsi="Arial" w:cs="Arial"/>
          <w:iCs/>
        </w:rPr>
        <w:t>Autumn</w:t>
      </w:r>
    </w:p>
    <w:p w14:paraId="72BC164C" w14:textId="745E130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1AA9D" w14:textId="1421F51A" w:rsidR="00450BF1" w:rsidRDefault="00F20A31" w:rsidP="00450BF1">
      <w:pPr>
        <w:spacing w:after="120" w:line="240" w:lineRule="auto"/>
        <w:ind w:left="567" w:right="260"/>
        <w:jc w:val="both"/>
        <w:rPr>
          <w:rFonts w:ascii="Arial" w:hAnsi="Arial" w:cs="Arial"/>
        </w:rPr>
      </w:pPr>
      <w:r>
        <w:rPr>
          <w:rFonts w:ascii="Arial" w:hAnsi="Arial" w:cs="Arial"/>
        </w:rPr>
        <w:t>ANTB5080 Primate Behaviour and Ecology</w:t>
      </w:r>
    </w:p>
    <w:p w14:paraId="75C49D84" w14:textId="15D7E13B" w:rsidR="00F20A31" w:rsidRDefault="00F20A31" w:rsidP="00450BF1">
      <w:pPr>
        <w:spacing w:after="120" w:line="240" w:lineRule="auto"/>
        <w:ind w:left="567" w:right="260"/>
        <w:jc w:val="both"/>
        <w:rPr>
          <w:rFonts w:ascii="Arial" w:hAnsi="Arial" w:cs="Arial"/>
        </w:rPr>
      </w:pPr>
      <w:r>
        <w:rPr>
          <w:rFonts w:ascii="Arial" w:hAnsi="Arial" w:cs="Arial"/>
        </w:rPr>
        <w:t>ANTB5650 Sex, Evolution and Human Nature</w:t>
      </w:r>
    </w:p>
    <w:p w14:paraId="6A861E42" w14:textId="2187A495"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E86AB4F" w14:textId="69F6E679" w:rsidR="008E1752" w:rsidRDefault="008E1752" w:rsidP="00AE0ADD">
      <w:pPr>
        <w:pStyle w:val="ListParagraph"/>
        <w:spacing w:after="120" w:line="240" w:lineRule="auto"/>
        <w:ind w:left="567" w:right="260"/>
        <w:rPr>
          <w:rFonts w:ascii="Arial" w:hAnsi="Arial" w:cs="Arial"/>
        </w:rPr>
      </w:pPr>
      <w:r>
        <w:rPr>
          <w:rFonts w:ascii="Arial" w:hAnsi="Arial" w:cs="Arial"/>
        </w:rPr>
        <w:t>BSc Biological Anthropology</w:t>
      </w:r>
      <w:r w:rsidR="001D09F5">
        <w:rPr>
          <w:rFonts w:ascii="Arial" w:hAnsi="Arial" w:cs="Arial"/>
        </w:rPr>
        <w:t xml:space="preserve"> </w:t>
      </w:r>
    </w:p>
    <w:p w14:paraId="06EEBDC3" w14:textId="19B3CBF8" w:rsidR="00694397" w:rsidRDefault="00694397" w:rsidP="00694397">
      <w:pPr>
        <w:pStyle w:val="ListParagraph"/>
        <w:spacing w:after="120" w:line="240" w:lineRule="auto"/>
        <w:ind w:left="567" w:right="260"/>
        <w:rPr>
          <w:rFonts w:ascii="Arial" w:hAnsi="Arial" w:cs="Arial"/>
          <w:iCs/>
        </w:rPr>
      </w:pPr>
      <w:r w:rsidRPr="00AE0ADD">
        <w:rPr>
          <w:rFonts w:ascii="Arial" w:hAnsi="Arial" w:cs="Arial"/>
          <w:iCs/>
        </w:rPr>
        <w:t>BSc Anthropology</w:t>
      </w:r>
      <w:r>
        <w:rPr>
          <w:rFonts w:ascii="Arial" w:hAnsi="Arial" w:cs="Arial"/>
          <w:iCs/>
        </w:rPr>
        <w:t xml:space="preserve"> </w:t>
      </w:r>
    </w:p>
    <w:p w14:paraId="27DEC31C" w14:textId="21A4A184" w:rsidR="00694397" w:rsidRDefault="00694397" w:rsidP="00694397">
      <w:pPr>
        <w:pStyle w:val="ListParagraph"/>
        <w:spacing w:after="120" w:line="240" w:lineRule="auto"/>
        <w:ind w:left="567" w:right="260"/>
        <w:rPr>
          <w:rFonts w:ascii="Arial" w:hAnsi="Arial" w:cs="Arial"/>
          <w:iCs/>
        </w:rPr>
      </w:pPr>
    </w:p>
    <w:p w14:paraId="6DE4923B" w14:textId="43D5162D" w:rsidR="001D09F5" w:rsidRPr="001D09F5" w:rsidRDefault="001D09F5" w:rsidP="001D09F5">
      <w:pPr>
        <w:pStyle w:val="ListParagraph"/>
        <w:spacing w:after="120" w:line="240" w:lineRule="auto"/>
        <w:ind w:left="567" w:right="260"/>
      </w:pPr>
      <w:r>
        <w:rPr>
          <w:rFonts w:ascii="Arial" w:hAnsi="Arial" w:cs="Arial"/>
          <w:iCs/>
        </w:rPr>
        <w:t xml:space="preserve">Also suitable as an optional module for </w:t>
      </w:r>
      <w:r w:rsidR="00116FA4">
        <w:rPr>
          <w:rFonts w:ascii="Arial" w:hAnsi="Arial" w:cs="Arial"/>
          <w:iCs/>
        </w:rPr>
        <w:t>BSc Wildlife Conservation</w:t>
      </w:r>
      <w:r w:rsidR="00116FA4">
        <w:rPr>
          <w:rFonts w:ascii="Arial" w:hAnsi="Arial" w:cs="Arial"/>
          <w:iCs/>
        </w:rPr>
        <w:t>,</w:t>
      </w:r>
      <w:r w:rsidR="00116FA4">
        <w:rPr>
          <w:rFonts w:ascii="Arial" w:hAnsi="Arial" w:cs="Arial"/>
        </w:rPr>
        <w:t xml:space="preserve"> </w:t>
      </w:r>
      <w:r>
        <w:rPr>
          <w:rFonts w:ascii="Arial" w:hAnsi="Arial" w:cs="Arial"/>
        </w:rPr>
        <w:t>BA Social Anthropology and BSc Biology</w:t>
      </w:r>
    </w:p>
    <w:p w14:paraId="5B7C6BE0" w14:textId="77777777" w:rsidR="00694397" w:rsidRPr="00694397" w:rsidRDefault="00694397" w:rsidP="00694397">
      <w:pPr>
        <w:pStyle w:val="ListParagraph"/>
        <w:spacing w:after="120" w:line="240" w:lineRule="auto"/>
        <w:ind w:left="567" w:right="260"/>
        <w:rPr>
          <w:rFonts w:ascii="Arial" w:hAnsi="Arial" w:cs="Arial"/>
        </w:rPr>
      </w:pPr>
    </w:p>
    <w:p w14:paraId="7E34C7D5" w14:textId="652D73AA" w:rsidR="00911F2C" w:rsidRDefault="009A2D37" w:rsidP="00E613EA">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1064F60E" w14:textId="5F61AAE6" w:rsidR="00F20A31" w:rsidRPr="00F20A31" w:rsidRDefault="00F20A31" w:rsidP="00F20A31">
      <w:pPr>
        <w:spacing w:after="0" w:line="240" w:lineRule="auto"/>
        <w:ind w:left="567" w:right="260"/>
        <w:rPr>
          <w:rFonts w:ascii="Arial" w:hAnsi="Arial" w:cs="Arial"/>
        </w:rPr>
      </w:pPr>
      <w:r>
        <w:rPr>
          <w:rFonts w:ascii="Arial" w:hAnsi="Arial" w:cs="Arial"/>
        </w:rPr>
        <w:t xml:space="preserve">8.1 </w:t>
      </w:r>
      <w:r w:rsidR="00562485">
        <w:rPr>
          <w:rFonts w:ascii="Arial" w:hAnsi="Arial" w:cs="Arial"/>
        </w:rPr>
        <w:t>evaluate</w:t>
      </w:r>
      <w:r w:rsidRPr="00F20A31">
        <w:rPr>
          <w:rFonts w:ascii="Arial" w:hAnsi="Arial" w:cs="Arial"/>
        </w:rPr>
        <w:t xml:space="preserve"> the basic workings of the endocrine system</w:t>
      </w:r>
      <w:r w:rsidR="003573A3">
        <w:rPr>
          <w:rFonts w:ascii="Arial" w:hAnsi="Arial" w:cs="Arial"/>
        </w:rPr>
        <w:t xml:space="preserve"> in order </w:t>
      </w:r>
      <w:proofErr w:type="gramStart"/>
      <w:r w:rsidR="003573A3">
        <w:rPr>
          <w:rFonts w:ascii="Arial" w:hAnsi="Arial" w:cs="Arial"/>
        </w:rPr>
        <w:t xml:space="preserve">to </w:t>
      </w:r>
      <w:r w:rsidRPr="00F20A31">
        <w:rPr>
          <w:rFonts w:ascii="Arial" w:hAnsi="Arial" w:cs="Arial"/>
        </w:rPr>
        <w:t xml:space="preserve"> critically</w:t>
      </w:r>
      <w:proofErr w:type="gramEnd"/>
      <w:r w:rsidRPr="00F20A31">
        <w:rPr>
          <w:rFonts w:ascii="Arial" w:hAnsi="Arial" w:cs="Arial"/>
        </w:rPr>
        <w:t xml:space="preserve"> evaluate the methods used to study human and nonhuman primate behavioural endocrinology in field, la</w:t>
      </w:r>
      <w:r>
        <w:rPr>
          <w:rFonts w:ascii="Arial" w:hAnsi="Arial" w:cs="Arial"/>
        </w:rPr>
        <w:t>b, and other captive conditions;</w:t>
      </w:r>
    </w:p>
    <w:p w14:paraId="0C402492" w14:textId="59B5EAFE" w:rsidR="00F20A31" w:rsidRPr="00F20A31" w:rsidRDefault="00F20A31" w:rsidP="00F20A31">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003573A3">
        <w:rPr>
          <w:rFonts w:ascii="Arial" w:hAnsi="Arial" w:cs="Arial"/>
        </w:rPr>
        <w:t>recognise</w:t>
      </w:r>
      <w:r w:rsidRPr="00F20A31">
        <w:rPr>
          <w:rFonts w:ascii="Arial" w:hAnsi="Arial" w:cs="Arial"/>
        </w:rPr>
        <w:t xml:space="preserve"> the hormonal basis of sex differentiation a</w:t>
      </w:r>
      <w:r>
        <w:rPr>
          <w:rFonts w:ascii="Arial" w:hAnsi="Arial" w:cs="Arial"/>
        </w:rPr>
        <w:t>nd sex differences in behaviour;</w:t>
      </w:r>
    </w:p>
    <w:p w14:paraId="6F1130AE" w14:textId="6FEEF2CB" w:rsidR="00F20A31" w:rsidRPr="00F20A31" w:rsidRDefault="00F20A31">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00562485">
        <w:rPr>
          <w:rFonts w:ascii="Arial" w:hAnsi="Arial" w:cs="Arial"/>
        </w:rPr>
        <w:t xml:space="preserve">critically </w:t>
      </w:r>
      <w:r w:rsidR="003573A3">
        <w:rPr>
          <w:rFonts w:ascii="Arial" w:hAnsi="Arial" w:cs="Arial"/>
        </w:rPr>
        <w:t>evaluate</w:t>
      </w:r>
      <w:r w:rsidRPr="00F20A31">
        <w:rPr>
          <w:rFonts w:ascii="Arial" w:hAnsi="Arial" w:cs="Arial"/>
        </w:rPr>
        <w:t xml:space="preserve"> the link between hormones and social systems in humans and other primates, including wide-ranging knowledge of how hormones influence mating behaviour, parenting beh</w:t>
      </w:r>
      <w:r>
        <w:rPr>
          <w:rFonts w:ascii="Arial" w:hAnsi="Arial" w:cs="Arial"/>
        </w:rPr>
        <w:t>aviour, social behaviour</w:t>
      </w:r>
      <w:r w:rsidR="00B74604">
        <w:rPr>
          <w:rFonts w:ascii="Arial" w:hAnsi="Arial" w:cs="Arial"/>
        </w:rPr>
        <w:t>, and cognition</w:t>
      </w:r>
      <w:r>
        <w:rPr>
          <w:rFonts w:ascii="Arial" w:hAnsi="Arial" w:cs="Arial"/>
        </w:rPr>
        <w:t>;</w:t>
      </w:r>
    </w:p>
    <w:p w14:paraId="01858032" w14:textId="7180EB7F" w:rsidR="00F20A31" w:rsidRDefault="00F20A31" w:rsidP="00F20A31">
      <w:pPr>
        <w:spacing w:after="0" w:line="240" w:lineRule="auto"/>
        <w:ind w:left="567" w:right="260"/>
        <w:rPr>
          <w:rFonts w:ascii="Arial" w:hAnsi="Arial" w:cs="Arial"/>
        </w:rPr>
      </w:pPr>
      <w:r>
        <w:rPr>
          <w:rFonts w:ascii="Arial" w:hAnsi="Arial" w:cs="Arial"/>
        </w:rPr>
        <w:t>8.</w:t>
      </w:r>
      <w:r w:rsidR="00B74604">
        <w:rPr>
          <w:rFonts w:ascii="Arial" w:hAnsi="Arial" w:cs="Arial"/>
        </w:rPr>
        <w:t>4</w:t>
      </w:r>
      <w:r>
        <w:rPr>
          <w:rFonts w:ascii="Arial" w:hAnsi="Arial" w:cs="Arial"/>
        </w:rPr>
        <w:t xml:space="preserve"> </w:t>
      </w:r>
      <w:r w:rsidR="00B74604">
        <w:rPr>
          <w:rFonts w:ascii="Arial" w:hAnsi="Arial" w:cs="Arial"/>
        </w:rPr>
        <w:t>understand the causes of physiological stress in humans and other primates</w:t>
      </w:r>
      <w:r w:rsidR="003573A3">
        <w:rPr>
          <w:rFonts w:ascii="Arial" w:hAnsi="Arial" w:cs="Arial"/>
        </w:rPr>
        <w:t xml:space="preserve"> in order to </w:t>
      </w:r>
      <w:r>
        <w:rPr>
          <w:rFonts w:ascii="Arial" w:hAnsi="Arial" w:cs="Arial"/>
        </w:rPr>
        <w:t>e</w:t>
      </w:r>
      <w:r w:rsidRPr="00F20A31">
        <w:rPr>
          <w:rFonts w:ascii="Arial" w:hAnsi="Arial" w:cs="Arial"/>
        </w:rPr>
        <w:t>xplain in depth the link between the short-term adaptive benefits of acute stress responses and the long-</w:t>
      </w:r>
      <w:proofErr w:type="gramStart"/>
      <w:r w:rsidRPr="00F20A31">
        <w:rPr>
          <w:rFonts w:ascii="Arial" w:hAnsi="Arial" w:cs="Arial"/>
        </w:rPr>
        <w:t>term</w:t>
      </w:r>
      <w:proofErr w:type="gramEnd"/>
      <w:r w:rsidRPr="00F20A31">
        <w:rPr>
          <w:rFonts w:ascii="Arial" w:hAnsi="Arial" w:cs="Arial"/>
        </w:rPr>
        <w:t xml:space="preserve"> detrimental consequences of chronic stre</w:t>
      </w:r>
      <w:r>
        <w:rPr>
          <w:rFonts w:ascii="Arial" w:hAnsi="Arial" w:cs="Arial"/>
        </w:rPr>
        <w:t>ss;</w:t>
      </w:r>
    </w:p>
    <w:p w14:paraId="18E46306" w14:textId="79D76DA1" w:rsidR="00B74604" w:rsidRPr="00F20A31" w:rsidRDefault="00B74604" w:rsidP="00F20A31">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w:t>
      </w:r>
      <w:r w:rsidR="00562485">
        <w:rPr>
          <w:rFonts w:ascii="Arial" w:hAnsi="Arial" w:cs="Arial"/>
        </w:rPr>
        <w:t>describe and comment upon</w:t>
      </w:r>
      <w:r>
        <w:rPr>
          <w:rFonts w:ascii="Arial" w:hAnsi="Arial" w:cs="Arial"/>
        </w:rPr>
        <w:t xml:space="preserve"> how to differentiate between correlation and causation in behavioural endocrinology, and how to establish the direction of causality.</w:t>
      </w:r>
    </w:p>
    <w:p w14:paraId="4A45EF72" w14:textId="1FC92AAB" w:rsidR="00694397" w:rsidRDefault="00F20A31" w:rsidP="00F20A31">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d</w:t>
      </w:r>
      <w:r w:rsidRPr="00F20A31">
        <w:rPr>
          <w:rFonts w:ascii="Arial" w:hAnsi="Arial" w:cs="Arial"/>
        </w:rPr>
        <w:t>esign a study to investigate the link between hormones and behaviour in humans or non-human primates.</w:t>
      </w:r>
    </w:p>
    <w:p w14:paraId="0376AE2D" w14:textId="77777777" w:rsidR="00F20A31" w:rsidRPr="008A002B" w:rsidRDefault="00F20A31" w:rsidP="00F20A31">
      <w:pPr>
        <w:spacing w:after="0" w:line="240" w:lineRule="auto"/>
        <w:ind w:left="567" w:right="260"/>
        <w:rPr>
          <w:rFonts w:ascii="Arial" w:hAnsi="Arial" w:cs="Arial"/>
        </w:rPr>
      </w:pPr>
    </w:p>
    <w:p w14:paraId="29EE70E0" w14:textId="44E494D5"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6670A07A" w14:textId="420C741F" w:rsidR="00F20A31" w:rsidRPr="00F20A31" w:rsidRDefault="00F20A31" w:rsidP="00F20A31">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t</w:t>
      </w:r>
      <w:r w:rsidRPr="00F20A31">
        <w:rPr>
          <w:rFonts w:ascii="Arial" w:hAnsi="Arial" w:cs="Arial"/>
        </w:rPr>
        <w:t>hink critically and apply logical reasoning to address questions and problems</w:t>
      </w:r>
      <w:r>
        <w:rPr>
          <w:rFonts w:ascii="Arial" w:hAnsi="Arial" w:cs="Arial"/>
        </w:rPr>
        <w:t>;</w:t>
      </w:r>
    </w:p>
    <w:p w14:paraId="09C954BF" w14:textId="3DEBE6AA" w:rsidR="00F20A31" w:rsidRPr="00F20A31" w:rsidRDefault="00F20A31" w:rsidP="00F20A31">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w:t>
      </w:r>
      <w:r w:rsidRPr="00F20A31">
        <w:rPr>
          <w:rFonts w:ascii="Arial" w:hAnsi="Arial" w:cs="Arial"/>
        </w:rPr>
        <w:t>rite clearly and know how to appropriately cite references</w:t>
      </w:r>
      <w:r>
        <w:rPr>
          <w:rFonts w:ascii="Arial" w:hAnsi="Arial" w:cs="Arial"/>
        </w:rPr>
        <w:t>;</w:t>
      </w:r>
    </w:p>
    <w:p w14:paraId="0BC4D07F" w14:textId="07B538D9" w:rsidR="00F20A31" w:rsidRPr="00F20A31" w:rsidRDefault="00F20A31" w:rsidP="00F20A31">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r</w:t>
      </w:r>
      <w:r w:rsidRPr="00F20A31">
        <w:rPr>
          <w:rFonts w:ascii="Arial" w:hAnsi="Arial" w:cs="Arial"/>
        </w:rPr>
        <w:t>ead scientific and academic literature comprehensively</w:t>
      </w:r>
      <w:r>
        <w:rPr>
          <w:rFonts w:ascii="Arial" w:hAnsi="Arial" w:cs="Arial"/>
        </w:rPr>
        <w:t>;</w:t>
      </w:r>
    </w:p>
    <w:p w14:paraId="688440AF" w14:textId="4426D318" w:rsidR="00F20A31" w:rsidRPr="00F20A31" w:rsidRDefault="00F20A31" w:rsidP="00F20A31">
      <w:pPr>
        <w:spacing w:after="0" w:line="240" w:lineRule="auto"/>
        <w:ind w:left="567" w:right="260"/>
        <w:rPr>
          <w:rFonts w:ascii="Arial" w:hAnsi="Arial" w:cs="Arial"/>
        </w:rPr>
      </w:pPr>
      <w:r>
        <w:rPr>
          <w:rFonts w:ascii="Arial" w:hAnsi="Arial" w:cs="Arial"/>
        </w:rPr>
        <w:t>9.</w:t>
      </w:r>
      <w:r w:rsidR="00116FA4">
        <w:rPr>
          <w:rFonts w:ascii="Arial" w:hAnsi="Arial" w:cs="Arial"/>
        </w:rPr>
        <w:t>4</w:t>
      </w:r>
      <w:r>
        <w:rPr>
          <w:rFonts w:ascii="Arial" w:hAnsi="Arial" w:cs="Arial"/>
        </w:rPr>
        <w:t xml:space="preserve"> a</w:t>
      </w:r>
      <w:r w:rsidRPr="00F20A31">
        <w:rPr>
          <w:rFonts w:ascii="Arial" w:hAnsi="Arial" w:cs="Arial"/>
        </w:rPr>
        <w:t xml:space="preserve">ppropriately prepare </w:t>
      </w:r>
      <w:proofErr w:type="gramStart"/>
      <w:r w:rsidRPr="00F20A31">
        <w:rPr>
          <w:rFonts w:ascii="Arial" w:hAnsi="Arial" w:cs="Arial"/>
        </w:rPr>
        <w:t xml:space="preserve">for a </w:t>
      </w:r>
      <w:r w:rsidR="001A7C9A">
        <w:rPr>
          <w:rFonts w:ascii="Arial" w:hAnsi="Arial" w:cs="Arial"/>
        </w:rPr>
        <w:t>group discussions</w:t>
      </w:r>
      <w:proofErr w:type="gramEnd"/>
      <w:r w:rsidR="001A7C9A" w:rsidRPr="00F20A31">
        <w:rPr>
          <w:rFonts w:ascii="Arial" w:hAnsi="Arial" w:cs="Arial"/>
        </w:rPr>
        <w:t xml:space="preserve"> </w:t>
      </w:r>
      <w:r w:rsidRPr="00F20A31">
        <w:rPr>
          <w:rFonts w:ascii="Arial" w:hAnsi="Arial" w:cs="Arial"/>
        </w:rPr>
        <w:t>and do so in a time-efficient manner</w:t>
      </w:r>
      <w:r>
        <w:rPr>
          <w:rFonts w:ascii="Arial" w:hAnsi="Arial" w:cs="Arial"/>
        </w:rPr>
        <w:t>;</w:t>
      </w:r>
    </w:p>
    <w:p w14:paraId="102E9895" w14:textId="207D12D2" w:rsidR="00F20A31" w:rsidRPr="00F20A31" w:rsidRDefault="00F20A31" w:rsidP="00F20A31">
      <w:pPr>
        <w:spacing w:after="0" w:line="240" w:lineRule="auto"/>
        <w:ind w:left="567" w:right="260"/>
        <w:rPr>
          <w:rFonts w:ascii="Arial" w:hAnsi="Arial" w:cs="Arial"/>
        </w:rPr>
      </w:pPr>
      <w:proofErr w:type="gramStart"/>
      <w:r>
        <w:rPr>
          <w:rFonts w:ascii="Arial" w:hAnsi="Arial" w:cs="Arial"/>
        </w:rPr>
        <w:t>9.</w:t>
      </w:r>
      <w:r w:rsidR="00116FA4">
        <w:rPr>
          <w:rFonts w:ascii="Arial" w:hAnsi="Arial" w:cs="Arial"/>
        </w:rPr>
        <w:t>5</w:t>
      </w:r>
      <w:proofErr w:type="gramEnd"/>
      <w:r>
        <w:rPr>
          <w:rFonts w:ascii="Arial" w:hAnsi="Arial" w:cs="Arial"/>
        </w:rPr>
        <w:t xml:space="preserve"> o</w:t>
      </w:r>
      <w:r w:rsidRPr="00F20A31">
        <w:rPr>
          <w:rFonts w:ascii="Arial" w:hAnsi="Arial" w:cs="Arial"/>
        </w:rPr>
        <w:t>rganise information in a clear way</w:t>
      </w:r>
      <w:r>
        <w:rPr>
          <w:rFonts w:ascii="Arial" w:hAnsi="Arial" w:cs="Arial"/>
        </w:rPr>
        <w:t>.</w:t>
      </w:r>
    </w:p>
    <w:p w14:paraId="24086725" w14:textId="0C60DBFE" w:rsidR="00CB7F07" w:rsidRPr="00F20A31" w:rsidRDefault="00CB7F07" w:rsidP="00F20A31">
      <w:pPr>
        <w:spacing w:after="0" w:line="240" w:lineRule="auto"/>
        <w:rPr>
          <w:rFonts w:ascii="Arial" w:hAnsi="Arial" w:cs="Arial"/>
        </w:rPr>
      </w:pP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3A8FA04" w14:textId="764B7974" w:rsidR="00BD6CDF" w:rsidRPr="00BD6CDF" w:rsidRDefault="00F20A31" w:rsidP="00BD6CDF">
      <w:pPr>
        <w:pStyle w:val="ListParagraph"/>
        <w:spacing w:after="120" w:line="240" w:lineRule="auto"/>
        <w:ind w:left="567" w:right="260"/>
        <w:rPr>
          <w:rFonts w:ascii="Arial" w:hAnsi="Arial" w:cs="Arial"/>
          <w:iCs/>
        </w:rPr>
      </w:pPr>
      <w:r w:rsidRPr="00F20A31">
        <w:rPr>
          <w:rFonts w:ascii="Arial" w:hAnsi="Arial" w:cs="Arial"/>
          <w:iCs/>
        </w:rPr>
        <w:lastRenderedPageBreak/>
        <w:t xml:space="preserve">If behaviour </w:t>
      </w:r>
      <w:proofErr w:type="gramStart"/>
      <w:r w:rsidRPr="00F20A31">
        <w:rPr>
          <w:rFonts w:ascii="Arial" w:hAnsi="Arial" w:cs="Arial"/>
          <w:iCs/>
        </w:rPr>
        <w:t>has been shaped</w:t>
      </w:r>
      <w:proofErr w:type="gramEnd"/>
      <w:r w:rsidRPr="00F20A31">
        <w:rPr>
          <w:rFonts w:ascii="Arial" w:hAnsi="Arial" w:cs="Arial"/>
          <w:iCs/>
        </w:rPr>
        <w:t xml:space="preserve"> by natural selection, then those behaviours must have some biological basis. This module explores the extent to which hormonal mechanisms provide such a biological explanation of behaviour in humans and our primate cousins. Students will learn the basics of the endocrine system, and consider both how hormones affect behaviour and how behaviour may affect hormones. This module will examine the role that hormones play in the differentiation of behaviours between females and males, as well as the evidence that sexual, parental, aggressive, and affiliative behaviours </w:t>
      </w:r>
      <w:proofErr w:type="gramStart"/>
      <w:r w:rsidRPr="00F20A31">
        <w:rPr>
          <w:rFonts w:ascii="Arial" w:hAnsi="Arial" w:cs="Arial"/>
          <w:iCs/>
        </w:rPr>
        <w:t>are influenced</w:t>
      </w:r>
      <w:proofErr w:type="gramEnd"/>
      <w:r w:rsidRPr="00F20A31">
        <w:rPr>
          <w:rFonts w:ascii="Arial" w:hAnsi="Arial" w:cs="Arial"/>
          <w:iCs/>
        </w:rPr>
        <w:t xml:space="preserve"> by hormones. Students will thus complete this module with a greater appreciation of the hormonal underpinnings of the complex sociality that characterizes humans and other primates.</w:t>
      </w:r>
    </w:p>
    <w:p w14:paraId="7C80924F" w14:textId="5F7AB11D"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591BAF66" w14:textId="77777777" w:rsidR="00F20A31" w:rsidRPr="00F20A31" w:rsidRDefault="00F20A31" w:rsidP="00F20A31">
      <w:pPr>
        <w:spacing w:after="0" w:line="240" w:lineRule="auto"/>
        <w:ind w:left="567" w:right="260"/>
        <w:jc w:val="both"/>
        <w:rPr>
          <w:rFonts w:ascii="Arial" w:hAnsi="Arial" w:cs="Arial"/>
        </w:rPr>
      </w:pPr>
      <w:r w:rsidRPr="00A76868">
        <w:rPr>
          <w:rFonts w:ascii="Arial" w:hAnsi="Arial" w:cs="Arial"/>
          <w:highlight w:val="yellow"/>
        </w:rPr>
        <w:t xml:space="preserve">Nelson, R. J. 2011. An Introduction to </w:t>
      </w:r>
      <w:proofErr w:type="spellStart"/>
      <w:r w:rsidRPr="00A76868">
        <w:rPr>
          <w:rFonts w:ascii="Arial" w:hAnsi="Arial" w:cs="Arial"/>
          <w:highlight w:val="yellow"/>
        </w:rPr>
        <w:t>Behavioral</w:t>
      </w:r>
      <w:proofErr w:type="spellEnd"/>
      <w:r w:rsidRPr="00A76868">
        <w:rPr>
          <w:rFonts w:ascii="Arial" w:hAnsi="Arial" w:cs="Arial"/>
          <w:highlight w:val="yellow"/>
        </w:rPr>
        <w:t xml:space="preserve"> Endocrinology, 4th ed.: </w:t>
      </w:r>
      <w:proofErr w:type="spellStart"/>
      <w:r w:rsidRPr="00A76868">
        <w:rPr>
          <w:rFonts w:ascii="Arial" w:hAnsi="Arial" w:cs="Arial"/>
          <w:highlight w:val="yellow"/>
        </w:rPr>
        <w:t>Sinauer</w:t>
      </w:r>
      <w:proofErr w:type="spellEnd"/>
      <w:r w:rsidRPr="00A76868">
        <w:rPr>
          <w:rFonts w:ascii="Arial" w:hAnsi="Arial" w:cs="Arial"/>
          <w:highlight w:val="yellow"/>
        </w:rPr>
        <w:t xml:space="preserve"> Associates.</w:t>
      </w:r>
    </w:p>
    <w:p w14:paraId="1624C3C2" w14:textId="77777777" w:rsidR="00F20A31" w:rsidRPr="00F20A31" w:rsidRDefault="00F20A31" w:rsidP="00F20A31">
      <w:pPr>
        <w:spacing w:after="0" w:line="240" w:lineRule="auto"/>
        <w:ind w:left="567" w:right="260"/>
        <w:jc w:val="both"/>
        <w:rPr>
          <w:rFonts w:ascii="Arial" w:hAnsi="Arial" w:cs="Arial"/>
        </w:rPr>
      </w:pPr>
      <w:r w:rsidRPr="00F20A31">
        <w:rPr>
          <w:rFonts w:ascii="Arial" w:hAnsi="Arial" w:cs="Arial"/>
        </w:rPr>
        <w:t xml:space="preserve">Ellison, P. T. &amp; </w:t>
      </w:r>
      <w:proofErr w:type="spellStart"/>
      <w:r w:rsidRPr="00F20A31">
        <w:rPr>
          <w:rFonts w:ascii="Arial" w:hAnsi="Arial" w:cs="Arial"/>
        </w:rPr>
        <w:t>Gray</w:t>
      </w:r>
      <w:proofErr w:type="spellEnd"/>
      <w:r w:rsidRPr="00F20A31">
        <w:rPr>
          <w:rFonts w:ascii="Arial" w:hAnsi="Arial" w:cs="Arial"/>
        </w:rPr>
        <w:t>, P. B. 2009. Endocrinology of social relationships, Harvard University Press.</w:t>
      </w:r>
    </w:p>
    <w:p w14:paraId="1B76ABF1" w14:textId="77777777" w:rsidR="00F20A31" w:rsidRPr="00F20A31" w:rsidRDefault="00F20A31" w:rsidP="00F20A31">
      <w:pPr>
        <w:spacing w:after="0" w:line="240" w:lineRule="auto"/>
        <w:ind w:left="567" w:right="260"/>
        <w:jc w:val="both"/>
        <w:rPr>
          <w:rFonts w:ascii="Arial" w:hAnsi="Arial" w:cs="Arial"/>
        </w:rPr>
      </w:pPr>
      <w:proofErr w:type="spellStart"/>
      <w:r w:rsidRPr="00A76868">
        <w:rPr>
          <w:rFonts w:ascii="Arial" w:hAnsi="Arial" w:cs="Arial"/>
          <w:highlight w:val="yellow"/>
        </w:rPr>
        <w:t>Sapolsky</w:t>
      </w:r>
      <w:proofErr w:type="spellEnd"/>
      <w:r w:rsidRPr="00A76868">
        <w:rPr>
          <w:rFonts w:ascii="Arial" w:hAnsi="Arial" w:cs="Arial"/>
          <w:highlight w:val="yellow"/>
        </w:rPr>
        <w:t xml:space="preserve">, R. M. 2004. Why Zebras </w:t>
      </w:r>
      <w:proofErr w:type="gramStart"/>
      <w:r w:rsidRPr="00A76868">
        <w:rPr>
          <w:rFonts w:ascii="Arial" w:hAnsi="Arial" w:cs="Arial"/>
          <w:highlight w:val="yellow"/>
        </w:rPr>
        <w:t>Don't</w:t>
      </w:r>
      <w:proofErr w:type="gramEnd"/>
      <w:r w:rsidRPr="00A76868">
        <w:rPr>
          <w:rFonts w:ascii="Arial" w:hAnsi="Arial" w:cs="Arial"/>
          <w:highlight w:val="yellow"/>
        </w:rPr>
        <w:t xml:space="preserve"> Get Ulcers, Macmillan.</w:t>
      </w:r>
    </w:p>
    <w:p w14:paraId="00E99914" w14:textId="32AEF473" w:rsidR="00F20A31" w:rsidRPr="00F20A31" w:rsidRDefault="00F20A31" w:rsidP="00F20A31">
      <w:pPr>
        <w:spacing w:after="0" w:line="240" w:lineRule="auto"/>
        <w:ind w:left="567" w:right="260"/>
        <w:jc w:val="both"/>
        <w:rPr>
          <w:rFonts w:ascii="Arial" w:hAnsi="Arial" w:cs="Arial"/>
        </w:rPr>
      </w:pPr>
      <w:r w:rsidRPr="00F20A31">
        <w:rPr>
          <w:rFonts w:ascii="Arial" w:hAnsi="Arial" w:cs="Arial"/>
        </w:rPr>
        <w:t xml:space="preserve">Becker, J., Breedlove, S., Crews, D. &amp; McCarthy, M. 2002. </w:t>
      </w:r>
      <w:proofErr w:type="spellStart"/>
      <w:r w:rsidRPr="00F20A31">
        <w:rPr>
          <w:rFonts w:ascii="Arial" w:hAnsi="Arial" w:cs="Arial"/>
        </w:rPr>
        <w:t>Behavioral</w:t>
      </w:r>
      <w:proofErr w:type="spellEnd"/>
      <w:r w:rsidRPr="00F20A31">
        <w:rPr>
          <w:rFonts w:ascii="Arial" w:hAnsi="Arial" w:cs="Arial"/>
        </w:rPr>
        <w:t xml:space="preserve"> Endocrinology. </w:t>
      </w:r>
      <w:proofErr w:type="gramStart"/>
      <w:r w:rsidRPr="00F20A31">
        <w:rPr>
          <w:rFonts w:ascii="Arial" w:hAnsi="Arial" w:cs="Arial"/>
        </w:rPr>
        <w:t>2nd</w:t>
      </w:r>
      <w:proofErr w:type="gramEnd"/>
      <w:r w:rsidRPr="00F20A31">
        <w:rPr>
          <w:rFonts w:ascii="Arial" w:hAnsi="Arial" w:cs="Arial"/>
        </w:rPr>
        <w:t xml:space="preserve"> ed.: MIT Press</w:t>
      </w:r>
    </w:p>
    <w:p w14:paraId="7651939E" w14:textId="77777777" w:rsidR="008272FE" w:rsidRDefault="008272FE" w:rsidP="008272FE">
      <w:pPr>
        <w:spacing w:after="120" w:line="240" w:lineRule="auto"/>
        <w:ind w:left="567" w:right="260"/>
        <w:jc w:val="both"/>
        <w:rPr>
          <w:rFonts w:ascii="Arial" w:hAnsi="Arial" w:cs="Arial"/>
          <w:b/>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3D6D4BE1"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F20A31">
        <w:rPr>
          <w:rFonts w:ascii="Arial" w:hAnsi="Arial" w:cs="Arial"/>
          <w:iCs/>
        </w:rPr>
        <w:t xml:space="preserve"> 24</w:t>
      </w:r>
    </w:p>
    <w:p w14:paraId="0B864927" w14:textId="498FFFC2"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F20A31">
        <w:rPr>
          <w:rFonts w:ascii="Arial" w:hAnsi="Arial" w:cs="Arial"/>
          <w:iCs/>
        </w:rPr>
        <w:t xml:space="preserve"> 126</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Pr="00624BEE"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87ED62" w14:textId="4F4E6F4A" w:rsidR="00920C87" w:rsidRPr="0059013C" w:rsidRDefault="009434CA" w:rsidP="00696FF5">
      <w:pPr>
        <w:spacing w:after="120" w:line="240" w:lineRule="auto"/>
        <w:ind w:left="567" w:right="260"/>
        <w:jc w:val="both"/>
        <w:rPr>
          <w:rFonts w:ascii="Arial" w:hAnsi="Arial" w:cs="Arial"/>
          <w:iCs/>
        </w:rPr>
      </w:pPr>
      <w:r>
        <w:rPr>
          <w:rFonts w:ascii="Arial" w:hAnsi="Arial" w:cs="Arial"/>
          <w:iCs/>
        </w:rPr>
        <w:t>Study Design</w:t>
      </w:r>
      <w:r w:rsidRPr="0059013C">
        <w:rPr>
          <w:rFonts w:ascii="Arial" w:hAnsi="Arial" w:cs="Arial"/>
          <w:iCs/>
        </w:rPr>
        <w:t xml:space="preserve"> </w:t>
      </w:r>
      <w:r w:rsidR="00694397" w:rsidRPr="0059013C">
        <w:rPr>
          <w:rFonts w:ascii="Arial" w:hAnsi="Arial" w:cs="Arial"/>
          <w:iCs/>
        </w:rPr>
        <w:t>(20</w:t>
      </w:r>
      <w:r w:rsidR="00BD6CDF" w:rsidRPr="0059013C">
        <w:rPr>
          <w:rFonts w:ascii="Arial" w:hAnsi="Arial" w:cs="Arial"/>
          <w:iCs/>
        </w:rPr>
        <w:t xml:space="preserve">00 words) </w:t>
      </w:r>
      <w:r w:rsidR="00F20A31" w:rsidRPr="0059013C">
        <w:rPr>
          <w:rFonts w:ascii="Arial" w:hAnsi="Arial" w:cs="Arial"/>
          <w:iCs/>
        </w:rPr>
        <w:t>(4</w:t>
      </w:r>
      <w:r w:rsidR="00694397" w:rsidRPr="0059013C">
        <w:rPr>
          <w:rFonts w:ascii="Arial" w:hAnsi="Arial" w:cs="Arial"/>
          <w:iCs/>
        </w:rPr>
        <w:t>0</w:t>
      </w:r>
      <w:r w:rsidR="00920C87" w:rsidRPr="0059013C">
        <w:rPr>
          <w:rFonts w:ascii="Arial" w:hAnsi="Arial" w:cs="Arial"/>
          <w:iCs/>
        </w:rPr>
        <w:t>%)</w:t>
      </w:r>
    </w:p>
    <w:p w14:paraId="1B3F7452" w14:textId="7D1CEC39" w:rsidR="008E782E" w:rsidRPr="0059013C" w:rsidRDefault="00694397" w:rsidP="00696FF5">
      <w:pPr>
        <w:spacing w:after="120" w:line="240" w:lineRule="auto"/>
        <w:ind w:left="567" w:right="260"/>
        <w:jc w:val="both"/>
        <w:rPr>
          <w:rFonts w:ascii="Arial" w:hAnsi="Arial" w:cs="Arial"/>
          <w:iCs/>
        </w:rPr>
      </w:pPr>
      <w:r w:rsidRPr="0059013C">
        <w:rPr>
          <w:rFonts w:ascii="Arial" w:hAnsi="Arial" w:cs="Arial"/>
          <w:iCs/>
        </w:rPr>
        <w:t xml:space="preserve">Seminar </w:t>
      </w:r>
      <w:r w:rsidR="009434CA">
        <w:rPr>
          <w:rFonts w:ascii="Arial" w:hAnsi="Arial" w:cs="Arial"/>
          <w:iCs/>
        </w:rPr>
        <w:t>Readings Summaries</w:t>
      </w:r>
      <w:r w:rsidR="009434CA" w:rsidRPr="0059013C">
        <w:rPr>
          <w:rFonts w:ascii="Arial" w:hAnsi="Arial" w:cs="Arial"/>
          <w:iCs/>
        </w:rPr>
        <w:t xml:space="preserve"> </w:t>
      </w:r>
      <w:r w:rsidRPr="0059013C">
        <w:rPr>
          <w:rFonts w:ascii="Arial" w:hAnsi="Arial" w:cs="Arial"/>
          <w:iCs/>
        </w:rPr>
        <w:t>(</w:t>
      </w:r>
      <w:r w:rsidR="009434CA">
        <w:rPr>
          <w:rFonts w:ascii="Arial" w:hAnsi="Arial" w:cs="Arial"/>
          <w:iCs/>
        </w:rPr>
        <w:t>2</w:t>
      </w:r>
      <w:r w:rsidR="009434CA" w:rsidRPr="0059013C">
        <w:rPr>
          <w:rFonts w:ascii="Arial" w:hAnsi="Arial" w:cs="Arial"/>
          <w:iCs/>
        </w:rPr>
        <w:t>0</w:t>
      </w:r>
      <w:r w:rsidR="008E782E" w:rsidRPr="0059013C">
        <w:rPr>
          <w:rFonts w:ascii="Arial" w:hAnsi="Arial" w:cs="Arial"/>
          <w:iCs/>
        </w:rPr>
        <w:t>%)</w:t>
      </w:r>
    </w:p>
    <w:p w14:paraId="28CFE830" w14:textId="4C090611" w:rsidR="008E782E" w:rsidRPr="0059013C" w:rsidRDefault="009434CA" w:rsidP="00696FF5">
      <w:pPr>
        <w:spacing w:after="120" w:line="240" w:lineRule="auto"/>
        <w:ind w:left="567" w:right="260"/>
        <w:jc w:val="both"/>
        <w:rPr>
          <w:rFonts w:ascii="Arial" w:hAnsi="Arial" w:cs="Arial"/>
          <w:iCs/>
        </w:rPr>
      </w:pPr>
      <w:r>
        <w:rPr>
          <w:rFonts w:ascii="Arial" w:hAnsi="Arial" w:cs="Arial"/>
          <w:iCs/>
        </w:rPr>
        <w:t>Essay (2000 words)</w:t>
      </w:r>
      <w:r w:rsidR="00F20A31" w:rsidRPr="0059013C">
        <w:rPr>
          <w:rFonts w:ascii="Arial" w:hAnsi="Arial" w:cs="Arial"/>
          <w:iCs/>
        </w:rPr>
        <w:t xml:space="preserve"> (</w:t>
      </w:r>
      <w:r>
        <w:rPr>
          <w:rFonts w:ascii="Arial" w:hAnsi="Arial" w:cs="Arial"/>
          <w:iCs/>
        </w:rPr>
        <w:t>4</w:t>
      </w:r>
      <w:r w:rsidR="00BD6CDF" w:rsidRPr="0059013C">
        <w:rPr>
          <w:rFonts w:ascii="Arial" w:hAnsi="Arial" w:cs="Arial"/>
          <w:iCs/>
        </w:rPr>
        <w:t>0%)</w:t>
      </w:r>
    </w:p>
    <w:p w14:paraId="50CDD80F" w14:textId="77777777" w:rsidR="006043FC" w:rsidRDefault="006043FC" w:rsidP="00302082">
      <w:pPr>
        <w:spacing w:after="120" w:line="240" w:lineRule="auto"/>
        <w:ind w:left="426"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32D3E539" w:rsidR="00C57028" w:rsidRPr="006455BD" w:rsidRDefault="00B50C6F" w:rsidP="00C57028">
      <w:pPr>
        <w:spacing w:after="120" w:line="240" w:lineRule="auto"/>
        <w:ind w:left="567" w:right="260"/>
        <w:jc w:val="both"/>
        <w:rPr>
          <w:rFonts w:ascii="Arial" w:hAnsi="Arial" w:cs="Arial"/>
          <w:b/>
          <w:iCs/>
        </w:rPr>
      </w:pPr>
      <w:r>
        <w:rPr>
          <w:rFonts w:ascii="Arial" w:hAnsi="Arial" w:cs="Arial"/>
          <w:iCs/>
        </w:rPr>
        <w:t>Like for Like</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116FA4" w:rsidRPr="00302082" w14:paraId="1A16729D" w14:textId="77777777" w:rsidTr="00A76868">
        <w:tc>
          <w:tcPr>
            <w:tcW w:w="1730" w:type="dxa"/>
            <w:shd w:val="clear" w:color="auto" w:fill="D9D9D9" w:themeFill="background1" w:themeFillShade="D9"/>
          </w:tcPr>
          <w:p w14:paraId="2DEC9E39" w14:textId="77777777" w:rsidR="00116FA4" w:rsidRPr="00302082" w:rsidRDefault="00116FA4" w:rsidP="00B564BC">
            <w:pPr>
              <w:spacing w:after="120"/>
              <w:ind w:left="33"/>
              <w:rPr>
                <w:rFonts w:ascii="Arial" w:hAnsi="Arial" w:cs="Arial"/>
                <w:b/>
              </w:rPr>
            </w:pPr>
            <w:r w:rsidRPr="00302082">
              <w:rPr>
                <w:rFonts w:ascii="Arial" w:hAnsi="Arial" w:cs="Arial"/>
                <w:b/>
              </w:rPr>
              <w:t>Module learning outcome</w:t>
            </w:r>
          </w:p>
        </w:tc>
        <w:tc>
          <w:tcPr>
            <w:tcW w:w="567" w:type="dxa"/>
          </w:tcPr>
          <w:p w14:paraId="3D3370CE" w14:textId="77777777" w:rsidR="00116FA4" w:rsidRPr="00302082" w:rsidRDefault="00116FA4" w:rsidP="00B564BC">
            <w:pPr>
              <w:spacing w:after="120"/>
              <w:rPr>
                <w:rFonts w:ascii="Arial" w:hAnsi="Arial" w:cs="Arial"/>
                <w:i/>
              </w:rPr>
            </w:pPr>
            <w:r w:rsidRPr="00302082">
              <w:rPr>
                <w:rFonts w:ascii="Arial" w:hAnsi="Arial" w:cs="Arial"/>
                <w:i/>
              </w:rPr>
              <w:t>8.1</w:t>
            </w:r>
          </w:p>
        </w:tc>
        <w:tc>
          <w:tcPr>
            <w:tcW w:w="567" w:type="dxa"/>
          </w:tcPr>
          <w:p w14:paraId="797B53C4" w14:textId="77777777" w:rsidR="00116FA4" w:rsidRPr="00302082" w:rsidRDefault="00116FA4" w:rsidP="00B564BC">
            <w:pPr>
              <w:spacing w:after="120"/>
              <w:rPr>
                <w:rFonts w:ascii="Arial" w:hAnsi="Arial" w:cs="Arial"/>
                <w:i/>
              </w:rPr>
            </w:pPr>
            <w:r w:rsidRPr="00302082">
              <w:rPr>
                <w:rFonts w:ascii="Arial" w:hAnsi="Arial" w:cs="Arial"/>
                <w:i/>
              </w:rPr>
              <w:t>8.2</w:t>
            </w:r>
          </w:p>
        </w:tc>
        <w:tc>
          <w:tcPr>
            <w:tcW w:w="567" w:type="dxa"/>
          </w:tcPr>
          <w:p w14:paraId="0B498A9B" w14:textId="77777777" w:rsidR="00116FA4" w:rsidRPr="00302082" w:rsidRDefault="00116FA4" w:rsidP="00B564BC">
            <w:pPr>
              <w:spacing w:after="120"/>
              <w:rPr>
                <w:rFonts w:ascii="Arial" w:hAnsi="Arial" w:cs="Arial"/>
                <w:i/>
              </w:rPr>
            </w:pPr>
            <w:r w:rsidRPr="00302082">
              <w:rPr>
                <w:rFonts w:ascii="Arial" w:hAnsi="Arial" w:cs="Arial"/>
                <w:i/>
              </w:rPr>
              <w:t>8.3</w:t>
            </w:r>
          </w:p>
        </w:tc>
        <w:tc>
          <w:tcPr>
            <w:tcW w:w="567" w:type="dxa"/>
          </w:tcPr>
          <w:p w14:paraId="1F570E4A" w14:textId="77777777" w:rsidR="00116FA4" w:rsidRPr="00302082" w:rsidRDefault="00116FA4" w:rsidP="00B564BC">
            <w:pPr>
              <w:spacing w:after="120"/>
              <w:rPr>
                <w:rFonts w:ascii="Arial" w:hAnsi="Arial" w:cs="Arial"/>
                <w:i/>
              </w:rPr>
            </w:pPr>
            <w:r w:rsidRPr="00302082">
              <w:rPr>
                <w:rFonts w:ascii="Arial" w:hAnsi="Arial" w:cs="Arial"/>
                <w:i/>
              </w:rPr>
              <w:t>8.4</w:t>
            </w:r>
          </w:p>
        </w:tc>
        <w:tc>
          <w:tcPr>
            <w:tcW w:w="567" w:type="dxa"/>
          </w:tcPr>
          <w:p w14:paraId="69CBE647" w14:textId="77777777" w:rsidR="00116FA4" w:rsidRPr="00302082" w:rsidRDefault="00116FA4" w:rsidP="00B564BC">
            <w:pPr>
              <w:spacing w:after="120"/>
              <w:rPr>
                <w:rFonts w:ascii="Arial" w:hAnsi="Arial" w:cs="Arial"/>
                <w:i/>
              </w:rPr>
            </w:pPr>
            <w:r w:rsidRPr="00302082">
              <w:rPr>
                <w:rFonts w:ascii="Arial" w:hAnsi="Arial" w:cs="Arial"/>
                <w:i/>
              </w:rPr>
              <w:t>8.5</w:t>
            </w:r>
          </w:p>
        </w:tc>
        <w:tc>
          <w:tcPr>
            <w:tcW w:w="567" w:type="dxa"/>
          </w:tcPr>
          <w:p w14:paraId="4E4E10E0" w14:textId="77777777" w:rsidR="00116FA4" w:rsidRPr="00302082" w:rsidRDefault="00116FA4" w:rsidP="00B564BC">
            <w:pPr>
              <w:spacing w:after="120"/>
              <w:rPr>
                <w:rFonts w:ascii="Arial" w:hAnsi="Arial" w:cs="Arial"/>
                <w:i/>
              </w:rPr>
            </w:pPr>
            <w:r w:rsidRPr="00302082">
              <w:rPr>
                <w:rFonts w:ascii="Arial" w:hAnsi="Arial" w:cs="Arial"/>
                <w:i/>
              </w:rPr>
              <w:t>8.6</w:t>
            </w:r>
          </w:p>
        </w:tc>
        <w:tc>
          <w:tcPr>
            <w:tcW w:w="567" w:type="dxa"/>
          </w:tcPr>
          <w:p w14:paraId="23EA4E79" w14:textId="77777777" w:rsidR="00116FA4" w:rsidRPr="00302082" w:rsidRDefault="00116FA4" w:rsidP="00B564BC">
            <w:pPr>
              <w:spacing w:after="120"/>
              <w:rPr>
                <w:rFonts w:ascii="Arial" w:hAnsi="Arial" w:cs="Arial"/>
                <w:i/>
              </w:rPr>
            </w:pPr>
            <w:r w:rsidRPr="00302082">
              <w:rPr>
                <w:rFonts w:ascii="Arial" w:hAnsi="Arial" w:cs="Arial"/>
                <w:i/>
              </w:rPr>
              <w:t>9.1</w:t>
            </w:r>
          </w:p>
        </w:tc>
        <w:tc>
          <w:tcPr>
            <w:tcW w:w="567" w:type="dxa"/>
          </w:tcPr>
          <w:p w14:paraId="6ED13D6A" w14:textId="77777777" w:rsidR="00116FA4" w:rsidRPr="00302082" w:rsidRDefault="00116FA4" w:rsidP="00B564BC">
            <w:pPr>
              <w:spacing w:after="120"/>
              <w:rPr>
                <w:rFonts w:ascii="Arial" w:hAnsi="Arial" w:cs="Arial"/>
                <w:i/>
              </w:rPr>
            </w:pPr>
            <w:r w:rsidRPr="00302082">
              <w:rPr>
                <w:rFonts w:ascii="Arial" w:hAnsi="Arial" w:cs="Arial"/>
                <w:i/>
              </w:rPr>
              <w:t>9.2</w:t>
            </w:r>
          </w:p>
        </w:tc>
        <w:tc>
          <w:tcPr>
            <w:tcW w:w="567" w:type="dxa"/>
          </w:tcPr>
          <w:p w14:paraId="6C2DF3F5" w14:textId="77777777" w:rsidR="00116FA4" w:rsidRPr="00302082" w:rsidRDefault="00116FA4" w:rsidP="00B564BC">
            <w:pPr>
              <w:spacing w:after="120"/>
              <w:rPr>
                <w:rFonts w:ascii="Arial" w:hAnsi="Arial" w:cs="Arial"/>
                <w:i/>
              </w:rPr>
            </w:pPr>
            <w:r w:rsidRPr="00302082">
              <w:rPr>
                <w:rFonts w:ascii="Arial" w:hAnsi="Arial" w:cs="Arial"/>
                <w:i/>
              </w:rPr>
              <w:t>9.3</w:t>
            </w:r>
          </w:p>
        </w:tc>
        <w:tc>
          <w:tcPr>
            <w:tcW w:w="567" w:type="dxa"/>
          </w:tcPr>
          <w:p w14:paraId="39F4DFF0" w14:textId="77777777" w:rsidR="00116FA4" w:rsidRPr="00302082" w:rsidRDefault="00116FA4" w:rsidP="00B564BC">
            <w:pPr>
              <w:spacing w:after="120"/>
              <w:rPr>
                <w:rFonts w:ascii="Arial" w:hAnsi="Arial" w:cs="Arial"/>
                <w:i/>
              </w:rPr>
            </w:pPr>
            <w:r w:rsidRPr="00302082">
              <w:rPr>
                <w:rFonts w:ascii="Arial" w:hAnsi="Arial" w:cs="Arial"/>
                <w:i/>
              </w:rPr>
              <w:t>9.4</w:t>
            </w:r>
          </w:p>
        </w:tc>
        <w:tc>
          <w:tcPr>
            <w:tcW w:w="567" w:type="dxa"/>
          </w:tcPr>
          <w:p w14:paraId="023FBD41" w14:textId="77777777" w:rsidR="00116FA4" w:rsidRPr="00302082" w:rsidRDefault="00116FA4" w:rsidP="00B564BC">
            <w:pPr>
              <w:spacing w:after="120"/>
              <w:rPr>
                <w:rFonts w:ascii="Arial" w:hAnsi="Arial" w:cs="Arial"/>
                <w:i/>
              </w:rPr>
            </w:pPr>
            <w:r>
              <w:rPr>
                <w:rFonts w:ascii="Arial" w:hAnsi="Arial" w:cs="Arial"/>
                <w:i/>
              </w:rPr>
              <w:t>9.5</w:t>
            </w:r>
          </w:p>
        </w:tc>
      </w:tr>
      <w:tr w:rsidR="00116FA4" w:rsidRPr="00302082" w14:paraId="1F67CF73" w14:textId="77777777" w:rsidTr="00A76868">
        <w:tc>
          <w:tcPr>
            <w:tcW w:w="1730" w:type="dxa"/>
            <w:shd w:val="clear" w:color="auto" w:fill="D9D9D9" w:themeFill="background1" w:themeFillShade="D9"/>
          </w:tcPr>
          <w:p w14:paraId="6A37B119" w14:textId="77777777" w:rsidR="00116FA4" w:rsidRPr="00302082" w:rsidRDefault="00116FA4" w:rsidP="00B564BC">
            <w:pPr>
              <w:spacing w:after="120"/>
              <w:rPr>
                <w:rFonts w:ascii="Arial" w:hAnsi="Arial" w:cs="Arial"/>
                <w:b/>
              </w:rPr>
            </w:pPr>
            <w:r w:rsidRPr="00302082">
              <w:rPr>
                <w:rFonts w:ascii="Arial" w:hAnsi="Arial" w:cs="Arial"/>
                <w:b/>
              </w:rPr>
              <w:t>Learning/ teaching method</w:t>
            </w:r>
          </w:p>
        </w:tc>
        <w:tc>
          <w:tcPr>
            <w:tcW w:w="567" w:type="dxa"/>
          </w:tcPr>
          <w:p w14:paraId="7AEBEC5C" w14:textId="77777777" w:rsidR="00116FA4" w:rsidRPr="00302082" w:rsidRDefault="00116FA4" w:rsidP="00B564BC">
            <w:pPr>
              <w:spacing w:after="120"/>
              <w:rPr>
                <w:rFonts w:ascii="Arial" w:hAnsi="Arial" w:cs="Arial"/>
                <w:b/>
              </w:rPr>
            </w:pPr>
          </w:p>
        </w:tc>
        <w:tc>
          <w:tcPr>
            <w:tcW w:w="567" w:type="dxa"/>
          </w:tcPr>
          <w:p w14:paraId="47D76C4C" w14:textId="77777777" w:rsidR="00116FA4" w:rsidRPr="00302082" w:rsidRDefault="00116FA4" w:rsidP="00B564BC">
            <w:pPr>
              <w:spacing w:after="120"/>
              <w:rPr>
                <w:rFonts w:ascii="Arial" w:hAnsi="Arial" w:cs="Arial"/>
                <w:b/>
              </w:rPr>
            </w:pPr>
          </w:p>
        </w:tc>
        <w:tc>
          <w:tcPr>
            <w:tcW w:w="567" w:type="dxa"/>
          </w:tcPr>
          <w:p w14:paraId="2E628896" w14:textId="77777777" w:rsidR="00116FA4" w:rsidRPr="00302082" w:rsidRDefault="00116FA4" w:rsidP="00B564BC">
            <w:pPr>
              <w:spacing w:after="120"/>
              <w:rPr>
                <w:rFonts w:ascii="Arial" w:hAnsi="Arial" w:cs="Arial"/>
                <w:b/>
              </w:rPr>
            </w:pPr>
          </w:p>
        </w:tc>
        <w:tc>
          <w:tcPr>
            <w:tcW w:w="567" w:type="dxa"/>
          </w:tcPr>
          <w:p w14:paraId="151EA854" w14:textId="77777777" w:rsidR="00116FA4" w:rsidRPr="00302082" w:rsidRDefault="00116FA4" w:rsidP="00B564BC">
            <w:pPr>
              <w:spacing w:after="120"/>
              <w:rPr>
                <w:rFonts w:ascii="Arial" w:hAnsi="Arial" w:cs="Arial"/>
                <w:b/>
              </w:rPr>
            </w:pPr>
          </w:p>
        </w:tc>
        <w:tc>
          <w:tcPr>
            <w:tcW w:w="567" w:type="dxa"/>
          </w:tcPr>
          <w:p w14:paraId="542C5D14" w14:textId="77777777" w:rsidR="00116FA4" w:rsidRPr="00302082" w:rsidRDefault="00116FA4" w:rsidP="00B564BC">
            <w:pPr>
              <w:spacing w:after="120"/>
              <w:rPr>
                <w:rFonts w:ascii="Arial" w:hAnsi="Arial" w:cs="Arial"/>
                <w:b/>
              </w:rPr>
            </w:pPr>
          </w:p>
        </w:tc>
        <w:tc>
          <w:tcPr>
            <w:tcW w:w="567" w:type="dxa"/>
          </w:tcPr>
          <w:p w14:paraId="44FBBBCE" w14:textId="77777777" w:rsidR="00116FA4" w:rsidRPr="00302082" w:rsidRDefault="00116FA4" w:rsidP="00B564BC">
            <w:pPr>
              <w:spacing w:after="120"/>
              <w:rPr>
                <w:rFonts w:ascii="Arial" w:hAnsi="Arial" w:cs="Arial"/>
                <w:b/>
              </w:rPr>
            </w:pPr>
          </w:p>
        </w:tc>
        <w:tc>
          <w:tcPr>
            <w:tcW w:w="567" w:type="dxa"/>
          </w:tcPr>
          <w:p w14:paraId="0860AB20" w14:textId="77777777" w:rsidR="00116FA4" w:rsidRPr="00302082" w:rsidRDefault="00116FA4" w:rsidP="00B564BC">
            <w:pPr>
              <w:spacing w:after="120"/>
              <w:rPr>
                <w:rFonts w:ascii="Arial" w:hAnsi="Arial" w:cs="Arial"/>
                <w:b/>
              </w:rPr>
            </w:pPr>
          </w:p>
        </w:tc>
        <w:tc>
          <w:tcPr>
            <w:tcW w:w="567" w:type="dxa"/>
          </w:tcPr>
          <w:p w14:paraId="7F91A391" w14:textId="77777777" w:rsidR="00116FA4" w:rsidRPr="00302082" w:rsidRDefault="00116FA4" w:rsidP="00B564BC">
            <w:pPr>
              <w:spacing w:after="120"/>
              <w:rPr>
                <w:rFonts w:ascii="Arial" w:hAnsi="Arial" w:cs="Arial"/>
                <w:b/>
              </w:rPr>
            </w:pPr>
          </w:p>
        </w:tc>
        <w:tc>
          <w:tcPr>
            <w:tcW w:w="567" w:type="dxa"/>
          </w:tcPr>
          <w:p w14:paraId="113CF3AE" w14:textId="77777777" w:rsidR="00116FA4" w:rsidRPr="00302082" w:rsidRDefault="00116FA4" w:rsidP="00B564BC">
            <w:pPr>
              <w:spacing w:after="120"/>
              <w:rPr>
                <w:rFonts w:ascii="Arial" w:hAnsi="Arial" w:cs="Arial"/>
                <w:b/>
              </w:rPr>
            </w:pPr>
          </w:p>
        </w:tc>
        <w:tc>
          <w:tcPr>
            <w:tcW w:w="567" w:type="dxa"/>
          </w:tcPr>
          <w:p w14:paraId="6A5D1361" w14:textId="77777777" w:rsidR="00116FA4" w:rsidRPr="00302082" w:rsidRDefault="00116FA4" w:rsidP="00B564BC">
            <w:pPr>
              <w:spacing w:after="120"/>
              <w:rPr>
                <w:rFonts w:ascii="Arial" w:hAnsi="Arial" w:cs="Arial"/>
                <w:b/>
              </w:rPr>
            </w:pPr>
          </w:p>
        </w:tc>
        <w:tc>
          <w:tcPr>
            <w:tcW w:w="567" w:type="dxa"/>
          </w:tcPr>
          <w:p w14:paraId="0FBD60C9" w14:textId="77777777" w:rsidR="00116FA4" w:rsidRPr="00302082" w:rsidRDefault="00116FA4" w:rsidP="00B564BC">
            <w:pPr>
              <w:spacing w:after="120"/>
              <w:rPr>
                <w:rFonts w:ascii="Arial" w:hAnsi="Arial" w:cs="Arial"/>
                <w:b/>
              </w:rPr>
            </w:pPr>
          </w:p>
        </w:tc>
      </w:tr>
      <w:tr w:rsidR="00116FA4" w:rsidRPr="00302082" w14:paraId="30069CDC" w14:textId="77777777" w:rsidTr="00A76868">
        <w:tc>
          <w:tcPr>
            <w:tcW w:w="1730" w:type="dxa"/>
          </w:tcPr>
          <w:p w14:paraId="6C8E3B6D" w14:textId="77777777" w:rsidR="00116FA4" w:rsidRPr="00302082" w:rsidRDefault="00116FA4" w:rsidP="00B564BC">
            <w:pPr>
              <w:spacing w:after="120"/>
              <w:rPr>
                <w:rFonts w:ascii="Arial" w:hAnsi="Arial" w:cs="Arial"/>
                <w:b/>
              </w:rPr>
            </w:pPr>
            <w:r w:rsidRPr="002E78C5">
              <w:rPr>
                <w:rFonts w:ascii="Arial" w:hAnsi="Arial" w:cs="Arial"/>
              </w:rPr>
              <w:t>Lectures</w:t>
            </w:r>
          </w:p>
        </w:tc>
        <w:tc>
          <w:tcPr>
            <w:tcW w:w="567" w:type="dxa"/>
          </w:tcPr>
          <w:p w14:paraId="10A16A53"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1B78B2BE"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006DEC88"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1417D827"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71CC133A"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3D0A9337"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59BE7FDE"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7C3C4E26" w14:textId="77777777" w:rsidR="00116FA4" w:rsidRPr="00302082" w:rsidRDefault="00116FA4" w:rsidP="00B564BC">
            <w:pPr>
              <w:spacing w:after="120"/>
              <w:rPr>
                <w:rFonts w:ascii="Arial" w:hAnsi="Arial" w:cs="Arial"/>
                <w:b/>
              </w:rPr>
            </w:pPr>
          </w:p>
        </w:tc>
        <w:tc>
          <w:tcPr>
            <w:tcW w:w="567" w:type="dxa"/>
          </w:tcPr>
          <w:p w14:paraId="308EF43A" w14:textId="77777777" w:rsidR="00116FA4" w:rsidRPr="00302082" w:rsidRDefault="00116FA4" w:rsidP="00B564BC">
            <w:pPr>
              <w:spacing w:after="120"/>
              <w:rPr>
                <w:rFonts w:ascii="Arial" w:hAnsi="Arial" w:cs="Arial"/>
                <w:b/>
              </w:rPr>
            </w:pPr>
          </w:p>
        </w:tc>
        <w:tc>
          <w:tcPr>
            <w:tcW w:w="567" w:type="dxa"/>
          </w:tcPr>
          <w:p w14:paraId="773C289D" w14:textId="7785875C" w:rsidR="00116FA4" w:rsidRPr="00302082" w:rsidRDefault="00116FA4" w:rsidP="00B564BC">
            <w:pPr>
              <w:spacing w:after="120"/>
              <w:rPr>
                <w:rFonts w:ascii="Arial" w:hAnsi="Arial" w:cs="Arial"/>
                <w:b/>
              </w:rPr>
            </w:pPr>
            <w:r>
              <w:rPr>
                <w:rFonts w:ascii="Arial" w:hAnsi="Arial" w:cs="Arial"/>
                <w:b/>
              </w:rPr>
              <w:t>X</w:t>
            </w:r>
          </w:p>
        </w:tc>
        <w:tc>
          <w:tcPr>
            <w:tcW w:w="567" w:type="dxa"/>
          </w:tcPr>
          <w:p w14:paraId="59EEFD2E" w14:textId="58A6B933" w:rsidR="00116FA4" w:rsidRPr="00302082" w:rsidRDefault="00116FA4" w:rsidP="00B564BC">
            <w:pPr>
              <w:spacing w:after="120"/>
              <w:rPr>
                <w:rFonts w:ascii="Arial" w:hAnsi="Arial" w:cs="Arial"/>
                <w:b/>
              </w:rPr>
            </w:pPr>
            <w:r>
              <w:rPr>
                <w:rFonts w:ascii="Arial" w:hAnsi="Arial" w:cs="Arial"/>
                <w:b/>
              </w:rPr>
              <w:t>X</w:t>
            </w:r>
          </w:p>
        </w:tc>
      </w:tr>
      <w:tr w:rsidR="00116FA4" w:rsidRPr="00302082" w14:paraId="2B0B4709" w14:textId="77777777" w:rsidTr="00A76868">
        <w:tc>
          <w:tcPr>
            <w:tcW w:w="1730" w:type="dxa"/>
          </w:tcPr>
          <w:p w14:paraId="08BC82B6" w14:textId="77777777" w:rsidR="00116FA4" w:rsidRPr="00302082" w:rsidRDefault="00116FA4" w:rsidP="00B564BC">
            <w:pPr>
              <w:spacing w:after="120"/>
              <w:rPr>
                <w:rFonts w:ascii="Arial" w:hAnsi="Arial" w:cs="Arial"/>
                <w:i/>
              </w:rPr>
            </w:pPr>
            <w:r>
              <w:rPr>
                <w:rFonts w:ascii="Arial" w:hAnsi="Arial" w:cs="Arial"/>
                <w:i/>
              </w:rPr>
              <w:t>Seminars</w:t>
            </w:r>
          </w:p>
        </w:tc>
        <w:tc>
          <w:tcPr>
            <w:tcW w:w="567" w:type="dxa"/>
          </w:tcPr>
          <w:p w14:paraId="6C508EC3"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6981B5CA"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3027F667"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0824961A"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7E9F1E43"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3958E0B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1B25175"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50EBC214"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7F816B87"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3071A53"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6289946D" w14:textId="77777777" w:rsidR="00116FA4" w:rsidRPr="00302082" w:rsidRDefault="00116FA4" w:rsidP="00B564BC">
            <w:pPr>
              <w:spacing w:after="120"/>
              <w:rPr>
                <w:rFonts w:ascii="Arial" w:hAnsi="Arial" w:cs="Arial"/>
                <w:b/>
              </w:rPr>
            </w:pPr>
            <w:r>
              <w:rPr>
                <w:rFonts w:ascii="Arial" w:hAnsi="Arial" w:cs="Arial"/>
                <w:b/>
              </w:rPr>
              <w:t>X</w:t>
            </w:r>
          </w:p>
        </w:tc>
      </w:tr>
      <w:tr w:rsidR="00116FA4" w:rsidRPr="00302082" w14:paraId="3EE29DDE" w14:textId="77777777" w:rsidTr="00A76868">
        <w:tc>
          <w:tcPr>
            <w:tcW w:w="1730" w:type="dxa"/>
          </w:tcPr>
          <w:p w14:paraId="6AB0EC80" w14:textId="77777777" w:rsidR="00116FA4" w:rsidRPr="00302082" w:rsidRDefault="00116FA4" w:rsidP="00B564BC">
            <w:pPr>
              <w:spacing w:after="120"/>
              <w:rPr>
                <w:rFonts w:ascii="Arial" w:hAnsi="Arial" w:cs="Arial"/>
                <w:i/>
              </w:rPr>
            </w:pPr>
            <w:r>
              <w:rPr>
                <w:rFonts w:ascii="Arial" w:hAnsi="Arial" w:cs="Arial"/>
                <w:i/>
              </w:rPr>
              <w:t>Independent learning</w:t>
            </w:r>
          </w:p>
        </w:tc>
        <w:tc>
          <w:tcPr>
            <w:tcW w:w="567" w:type="dxa"/>
          </w:tcPr>
          <w:p w14:paraId="2EA7888E"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6C2E727F"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CEB53D8"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7AFC59E9"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3E1234AF"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5B7BECE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3C3D0149"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0B672869" w14:textId="77777777" w:rsidR="00116FA4" w:rsidRPr="00302082" w:rsidRDefault="00116FA4" w:rsidP="00B564BC">
            <w:pPr>
              <w:spacing w:after="120"/>
              <w:rPr>
                <w:rFonts w:ascii="Arial" w:hAnsi="Arial" w:cs="Arial"/>
                <w:b/>
              </w:rPr>
            </w:pPr>
          </w:p>
        </w:tc>
        <w:tc>
          <w:tcPr>
            <w:tcW w:w="567" w:type="dxa"/>
          </w:tcPr>
          <w:p w14:paraId="0F860449"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35F2A94" w14:textId="1F0A7A61" w:rsidR="00116FA4" w:rsidRPr="00302082" w:rsidRDefault="00116FA4" w:rsidP="00B564BC">
            <w:pPr>
              <w:spacing w:after="120"/>
              <w:rPr>
                <w:rFonts w:ascii="Arial" w:hAnsi="Arial" w:cs="Arial"/>
                <w:b/>
              </w:rPr>
            </w:pPr>
            <w:r>
              <w:rPr>
                <w:rFonts w:ascii="Arial" w:hAnsi="Arial" w:cs="Arial"/>
                <w:b/>
              </w:rPr>
              <w:t>X</w:t>
            </w:r>
          </w:p>
        </w:tc>
        <w:tc>
          <w:tcPr>
            <w:tcW w:w="567" w:type="dxa"/>
          </w:tcPr>
          <w:p w14:paraId="14F1433D" w14:textId="77777777" w:rsidR="00116FA4" w:rsidRPr="00302082" w:rsidRDefault="00116FA4" w:rsidP="00B564BC">
            <w:pPr>
              <w:spacing w:after="120"/>
              <w:rPr>
                <w:rFonts w:ascii="Arial" w:hAnsi="Arial" w:cs="Arial"/>
                <w:b/>
              </w:rPr>
            </w:pPr>
            <w:r>
              <w:rPr>
                <w:rFonts w:ascii="Arial" w:hAnsi="Arial" w:cs="Arial"/>
                <w:b/>
              </w:rPr>
              <w:t>X</w:t>
            </w:r>
          </w:p>
        </w:tc>
      </w:tr>
      <w:tr w:rsidR="00116FA4" w:rsidRPr="00302082" w14:paraId="6A8E462E" w14:textId="77777777" w:rsidTr="00A76868">
        <w:tc>
          <w:tcPr>
            <w:tcW w:w="1730" w:type="dxa"/>
            <w:shd w:val="clear" w:color="auto" w:fill="D9D9D9" w:themeFill="background1" w:themeFillShade="D9"/>
          </w:tcPr>
          <w:p w14:paraId="78DE1283" w14:textId="77777777" w:rsidR="00116FA4" w:rsidRPr="00302082" w:rsidRDefault="00116FA4" w:rsidP="00B564BC">
            <w:pPr>
              <w:spacing w:after="120"/>
              <w:rPr>
                <w:rFonts w:ascii="Arial" w:hAnsi="Arial" w:cs="Arial"/>
                <w:b/>
              </w:rPr>
            </w:pPr>
            <w:r w:rsidRPr="00302082">
              <w:rPr>
                <w:rFonts w:ascii="Arial" w:hAnsi="Arial" w:cs="Arial"/>
                <w:b/>
              </w:rPr>
              <w:lastRenderedPageBreak/>
              <w:t>Assessment method</w:t>
            </w:r>
          </w:p>
        </w:tc>
        <w:tc>
          <w:tcPr>
            <w:tcW w:w="567" w:type="dxa"/>
          </w:tcPr>
          <w:p w14:paraId="153BA060" w14:textId="77777777" w:rsidR="00116FA4" w:rsidRPr="00302082" w:rsidRDefault="00116FA4" w:rsidP="00B564BC">
            <w:pPr>
              <w:spacing w:after="120"/>
              <w:rPr>
                <w:rFonts w:ascii="Arial" w:hAnsi="Arial" w:cs="Arial"/>
                <w:b/>
              </w:rPr>
            </w:pPr>
          </w:p>
        </w:tc>
        <w:tc>
          <w:tcPr>
            <w:tcW w:w="567" w:type="dxa"/>
          </w:tcPr>
          <w:p w14:paraId="2B84457D" w14:textId="77777777" w:rsidR="00116FA4" w:rsidRPr="00302082" w:rsidRDefault="00116FA4" w:rsidP="00B564BC">
            <w:pPr>
              <w:spacing w:after="120"/>
              <w:rPr>
                <w:rFonts w:ascii="Arial" w:hAnsi="Arial" w:cs="Arial"/>
                <w:b/>
              </w:rPr>
            </w:pPr>
          </w:p>
        </w:tc>
        <w:tc>
          <w:tcPr>
            <w:tcW w:w="567" w:type="dxa"/>
          </w:tcPr>
          <w:p w14:paraId="0C6A923F" w14:textId="77777777" w:rsidR="00116FA4" w:rsidRPr="00302082" w:rsidRDefault="00116FA4" w:rsidP="00B564BC">
            <w:pPr>
              <w:spacing w:after="120"/>
              <w:rPr>
                <w:rFonts w:ascii="Arial" w:hAnsi="Arial" w:cs="Arial"/>
                <w:b/>
              </w:rPr>
            </w:pPr>
          </w:p>
        </w:tc>
        <w:tc>
          <w:tcPr>
            <w:tcW w:w="567" w:type="dxa"/>
          </w:tcPr>
          <w:p w14:paraId="6F793973" w14:textId="77777777" w:rsidR="00116FA4" w:rsidRPr="00302082" w:rsidRDefault="00116FA4" w:rsidP="00B564BC">
            <w:pPr>
              <w:spacing w:after="120"/>
              <w:rPr>
                <w:rFonts w:ascii="Arial" w:hAnsi="Arial" w:cs="Arial"/>
                <w:b/>
              </w:rPr>
            </w:pPr>
          </w:p>
        </w:tc>
        <w:tc>
          <w:tcPr>
            <w:tcW w:w="567" w:type="dxa"/>
          </w:tcPr>
          <w:p w14:paraId="189DE452" w14:textId="77777777" w:rsidR="00116FA4" w:rsidRPr="00302082" w:rsidRDefault="00116FA4" w:rsidP="00B564BC">
            <w:pPr>
              <w:spacing w:after="120"/>
              <w:rPr>
                <w:rFonts w:ascii="Arial" w:hAnsi="Arial" w:cs="Arial"/>
                <w:b/>
              </w:rPr>
            </w:pPr>
          </w:p>
        </w:tc>
        <w:tc>
          <w:tcPr>
            <w:tcW w:w="567" w:type="dxa"/>
          </w:tcPr>
          <w:p w14:paraId="7C4CD4DC" w14:textId="77777777" w:rsidR="00116FA4" w:rsidRPr="00302082" w:rsidRDefault="00116FA4" w:rsidP="00B564BC">
            <w:pPr>
              <w:spacing w:after="120"/>
              <w:rPr>
                <w:rFonts w:ascii="Arial" w:hAnsi="Arial" w:cs="Arial"/>
                <w:b/>
              </w:rPr>
            </w:pPr>
          </w:p>
        </w:tc>
        <w:tc>
          <w:tcPr>
            <w:tcW w:w="567" w:type="dxa"/>
          </w:tcPr>
          <w:p w14:paraId="2A8EE92B" w14:textId="77777777" w:rsidR="00116FA4" w:rsidRPr="00302082" w:rsidRDefault="00116FA4" w:rsidP="00B564BC">
            <w:pPr>
              <w:spacing w:after="120"/>
              <w:rPr>
                <w:rFonts w:ascii="Arial" w:hAnsi="Arial" w:cs="Arial"/>
                <w:b/>
              </w:rPr>
            </w:pPr>
          </w:p>
        </w:tc>
        <w:tc>
          <w:tcPr>
            <w:tcW w:w="567" w:type="dxa"/>
          </w:tcPr>
          <w:p w14:paraId="4793EA2A" w14:textId="77777777" w:rsidR="00116FA4" w:rsidRPr="00302082" w:rsidRDefault="00116FA4" w:rsidP="00B564BC">
            <w:pPr>
              <w:spacing w:after="120"/>
              <w:rPr>
                <w:rFonts w:ascii="Arial" w:hAnsi="Arial" w:cs="Arial"/>
                <w:b/>
              </w:rPr>
            </w:pPr>
          </w:p>
        </w:tc>
        <w:tc>
          <w:tcPr>
            <w:tcW w:w="567" w:type="dxa"/>
          </w:tcPr>
          <w:p w14:paraId="108B3B68" w14:textId="77777777" w:rsidR="00116FA4" w:rsidRPr="00302082" w:rsidRDefault="00116FA4" w:rsidP="00B564BC">
            <w:pPr>
              <w:spacing w:after="120"/>
              <w:rPr>
                <w:rFonts w:ascii="Arial" w:hAnsi="Arial" w:cs="Arial"/>
                <w:b/>
              </w:rPr>
            </w:pPr>
          </w:p>
        </w:tc>
        <w:tc>
          <w:tcPr>
            <w:tcW w:w="567" w:type="dxa"/>
          </w:tcPr>
          <w:p w14:paraId="4872B8B5" w14:textId="77777777" w:rsidR="00116FA4" w:rsidRPr="00302082" w:rsidRDefault="00116FA4" w:rsidP="00B564BC">
            <w:pPr>
              <w:spacing w:after="120"/>
              <w:rPr>
                <w:rFonts w:ascii="Arial" w:hAnsi="Arial" w:cs="Arial"/>
                <w:b/>
              </w:rPr>
            </w:pPr>
          </w:p>
        </w:tc>
        <w:tc>
          <w:tcPr>
            <w:tcW w:w="567" w:type="dxa"/>
          </w:tcPr>
          <w:p w14:paraId="7424CCDF" w14:textId="77777777" w:rsidR="00116FA4" w:rsidRPr="00302082" w:rsidRDefault="00116FA4" w:rsidP="00B564BC">
            <w:pPr>
              <w:spacing w:after="120"/>
              <w:rPr>
                <w:rFonts w:ascii="Arial" w:hAnsi="Arial" w:cs="Arial"/>
                <w:b/>
              </w:rPr>
            </w:pPr>
          </w:p>
        </w:tc>
      </w:tr>
      <w:tr w:rsidR="00116FA4" w:rsidRPr="00302082" w14:paraId="18A8FFB4" w14:textId="77777777" w:rsidTr="00A76868">
        <w:tc>
          <w:tcPr>
            <w:tcW w:w="1730" w:type="dxa"/>
          </w:tcPr>
          <w:p w14:paraId="6F2736AA" w14:textId="113A9A16" w:rsidR="00116FA4" w:rsidRPr="00302082" w:rsidRDefault="00116FA4" w:rsidP="00B564BC">
            <w:pPr>
              <w:spacing w:after="120"/>
              <w:rPr>
                <w:rFonts w:ascii="Arial" w:hAnsi="Arial" w:cs="Arial"/>
                <w:i/>
              </w:rPr>
            </w:pPr>
            <w:r>
              <w:rPr>
                <w:rFonts w:ascii="Arial" w:hAnsi="Arial" w:cs="Arial"/>
                <w:i/>
              </w:rPr>
              <w:t>Essay</w:t>
            </w:r>
          </w:p>
        </w:tc>
        <w:tc>
          <w:tcPr>
            <w:tcW w:w="567" w:type="dxa"/>
          </w:tcPr>
          <w:p w14:paraId="2CCF77E6"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E376D99"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1F746585"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F67581D"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AAC1E3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810CB7F" w14:textId="77777777" w:rsidR="00116FA4" w:rsidRPr="00302082" w:rsidRDefault="00116FA4" w:rsidP="00B564BC">
            <w:pPr>
              <w:spacing w:after="120"/>
              <w:rPr>
                <w:rFonts w:ascii="Arial" w:hAnsi="Arial" w:cs="Arial"/>
                <w:b/>
              </w:rPr>
            </w:pPr>
          </w:p>
        </w:tc>
        <w:tc>
          <w:tcPr>
            <w:tcW w:w="567" w:type="dxa"/>
          </w:tcPr>
          <w:p w14:paraId="475BAFF6"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37A4EA1"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6273D4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A675909" w14:textId="749F4E3C" w:rsidR="00116FA4" w:rsidRPr="00302082" w:rsidRDefault="00116FA4" w:rsidP="00B564BC">
            <w:pPr>
              <w:spacing w:after="120"/>
              <w:rPr>
                <w:rFonts w:ascii="Arial" w:hAnsi="Arial" w:cs="Arial"/>
                <w:b/>
              </w:rPr>
            </w:pPr>
          </w:p>
        </w:tc>
        <w:tc>
          <w:tcPr>
            <w:tcW w:w="567" w:type="dxa"/>
          </w:tcPr>
          <w:p w14:paraId="79CF9298" w14:textId="77777777" w:rsidR="00116FA4" w:rsidRPr="00302082" w:rsidRDefault="00116FA4" w:rsidP="00B564BC">
            <w:pPr>
              <w:spacing w:after="120"/>
              <w:rPr>
                <w:rFonts w:ascii="Arial" w:hAnsi="Arial" w:cs="Arial"/>
                <w:b/>
              </w:rPr>
            </w:pPr>
            <w:r>
              <w:rPr>
                <w:rFonts w:ascii="Arial" w:hAnsi="Arial" w:cs="Arial"/>
                <w:b/>
              </w:rPr>
              <w:t>X</w:t>
            </w:r>
          </w:p>
        </w:tc>
      </w:tr>
      <w:tr w:rsidR="00116FA4" w:rsidRPr="00302082" w14:paraId="4B7A1642" w14:textId="77777777" w:rsidTr="00A76868">
        <w:tc>
          <w:tcPr>
            <w:tcW w:w="1730" w:type="dxa"/>
          </w:tcPr>
          <w:p w14:paraId="26666047" w14:textId="103604A7" w:rsidR="00116FA4" w:rsidRPr="00302082" w:rsidRDefault="00116FA4" w:rsidP="00B564BC">
            <w:pPr>
              <w:spacing w:after="120"/>
              <w:rPr>
                <w:rFonts w:ascii="Arial" w:hAnsi="Arial" w:cs="Arial"/>
                <w:i/>
              </w:rPr>
            </w:pPr>
            <w:r>
              <w:rPr>
                <w:rFonts w:ascii="Arial" w:hAnsi="Arial" w:cs="Arial"/>
                <w:i/>
              </w:rPr>
              <w:t>Study Design</w:t>
            </w:r>
          </w:p>
        </w:tc>
        <w:tc>
          <w:tcPr>
            <w:tcW w:w="567" w:type="dxa"/>
          </w:tcPr>
          <w:p w14:paraId="47FEBE3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12D4D758" w14:textId="77777777" w:rsidR="00116FA4" w:rsidRPr="00302082" w:rsidRDefault="00116FA4" w:rsidP="00B564BC">
            <w:pPr>
              <w:spacing w:after="120"/>
              <w:rPr>
                <w:rFonts w:ascii="Arial" w:hAnsi="Arial" w:cs="Arial"/>
                <w:b/>
              </w:rPr>
            </w:pPr>
          </w:p>
        </w:tc>
        <w:tc>
          <w:tcPr>
            <w:tcW w:w="567" w:type="dxa"/>
          </w:tcPr>
          <w:p w14:paraId="0A5612C1" w14:textId="77777777" w:rsidR="00116FA4" w:rsidRPr="00302082" w:rsidRDefault="00116FA4" w:rsidP="00B564BC">
            <w:pPr>
              <w:spacing w:after="120"/>
              <w:rPr>
                <w:rFonts w:ascii="Arial" w:hAnsi="Arial" w:cs="Arial"/>
                <w:b/>
              </w:rPr>
            </w:pPr>
          </w:p>
        </w:tc>
        <w:tc>
          <w:tcPr>
            <w:tcW w:w="567" w:type="dxa"/>
          </w:tcPr>
          <w:p w14:paraId="231A2A0A" w14:textId="035D392A" w:rsidR="00116FA4" w:rsidRPr="00302082" w:rsidRDefault="00116FA4" w:rsidP="00B564BC">
            <w:pPr>
              <w:spacing w:after="120"/>
              <w:rPr>
                <w:rFonts w:ascii="Arial" w:hAnsi="Arial" w:cs="Arial"/>
                <w:b/>
              </w:rPr>
            </w:pPr>
          </w:p>
        </w:tc>
        <w:tc>
          <w:tcPr>
            <w:tcW w:w="567" w:type="dxa"/>
          </w:tcPr>
          <w:p w14:paraId="3DCB96C0" w14:textId="4764D06B" w:rsidR="00116FA4" w:rsidRPr="00302082" w:rsidRDefault="00116FA4" w:rsidP="00B564BC">
            <w:pPr>
              <w:spacing w:after="120"/>
              <w:rPr>
                <w:rFonts w:ascii="Arial" w:hAnsi="Arial" w:cs="Arial"/>
                <w:b/>
              </w:rPr>
            </w:pPr>
            <w:r>
              <w:rPr>
                <w:rFonts w:ascii="Arial" w:hAnsi="Arial" w:cs="Arial"/>
                <w:b/>
              </w:rPr>
              <w:t>X</w:t>
            </w:r>
          </w:p>
        </w:tc>
        <w:tc>
          <w:tcPr>
            <w:tcW w:w="567" w:type="dxa"/>
          </w:tcPr>
          <w:p w14:paraId="46632AC7"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656CE4C4"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1D911031"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6126EB3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D1B48EB" w14:textId="2473E3C9" w:rsidR="00116FA4" w:rsidRPr="00302082" w:rsidRDefault="00116FA4" w:rsidP="00B564BC">
            <w:pPr>
              <w:spacing w:after="120"/>
              <w:rPr>
                <w:rFonts w:ascii="Arial" w:hAnsi="Arial" w:cs="Arial"/>
                <w:b/>
              </w:rPr>
            </w:pPr>
            <w:r>
              <w:rPr>
                <w:rFonts w:ascii="Arial" w:hAnsi="Arial" w:cs="Arial"/>
                <w:b/>
              </w:rPr>
              <w:t>X</w:t>
            </w:r>
          </w:p>
        </w:tc>
        <w:tc>
          <w:tcPr>
            <w:tcW w:w="567" w:type="dxa"/>
          </w:tcPr>
          <w:p w14:paraId="0AC93D56" w14:textId="77777777" w:rsidR="00116FA4" w:rsidRPr="00302082" w:rsidRDefault="00116FA4" w:rsidP="00B564BC">
            <w:pPr>
              <w:spacing w:after="120"/>
              <w:rPr>
                <w:rFonts w:ascii="Arial" w:hAnsi="Arial" w:cs="Arial"/>
                <w:b/>
              </w:rPr>
            </w:pPr>
            <w:r>
              <w:rPr>
                <w:rFonts w:ascii="Arial" w:hAnsi="Arial" w:cs="Arial"/>
                <w:b/>
              </w:rPr>
              <w:t>X</w:t>
            </w:r>
          </w:p>
        </w:tc>
      </w:tr>
      <w:tr w:rsidR="00116FA4" w:rsidRPr="00302082" w14:paraId="739C4343" w14:textId="77777777" w:rsidTr="00A76868">
        <w:tc>
          <w:tcPr>
            <w:tcW w:w="1730" w:type="dxa"/>
          </w:tcPr>
          <w:p w14:paraId="25B4C4CF" w14:textId="2A66A01B" w:rsidR="00116FA4" w:rsidRPr="00302082" w:rsidRDefault="00116FA4" w:rsidP="00B564BC">
            <w:pPr>
              <w:spacing w:after="120"/>
              <w:rPr>
                <w:rFonts w:ascii="Arial" w:hAnsi="Arial" w:cs="Arial"/>
                <w:i/>
              </w:rPr>
            </w:pPr>
            <w:r>
              <w:rPr>
                <w:rFonts w:ascii="Arial" w:hAnsi="Arial" w:cs="Arial"/>
                <w:i/>
              </w:rPr>
              <w:t>Seminar Readings Summaries</w:t>
            </w:r>
          </w:p>
        </w:tc>
        <w:tc>
          <w:tcPr>
            <w:tcW w:w="567" w:type="dxa"/>
          </w:tcPr>
          <w:p w14:paraId="4655F3DA"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6A78C703" w14:textId="3E18E6DA" w:rsidR="00116FA4" w:rsidRPr="00302082" w:rsidRDefault="00116FA4" w:rsidP="00B564BC">
            <w:pPr>
              <w:spacing w:after="120"/>
              <w:rPr>
                <w:rFonts w:ascii="Arial" w:hAnsi="Arial" w:cs="Arial"/>
                <w:b/>
              </w:rPr>
            </w:pPr>
          </w:p>
        </w:tc>
        <w:tc>
          <w:tcPr>
            <w:tcW w:w="567" w:type="dxa"/>
          </w:tcPr>
          <w:p w14:paraId="3677AF9B"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898AE44"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04624232"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8922353" w14:textId="77777777" w:rsidR="00116FA4" w:rsidRPr="00302082" w:rsidRDefault="00116FA4" w:rsidP="00B564BC">
            <w:pPr>
              <w:spacing w:after="120"/>
              <w:rPr>
                <w:rFonts w:ascii="Arial" w:hAnsi="Arial" w:cs="Arial"/>
                <w:b/>
              </w:rPr>
            </w:pPr>
          </w:p>
        </w:tc>
        <w:tc>
          <w:tcPr>
            <w:tcW w:w="567" w:type="dxa"/>
          </w:tcPr>
          <w:p w14:paraId="2961F29B"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2DA4FAC7" w14:textId="5C5D1821" w:rsidR="00116FA4" w:rsidRPr="00302082" w:rsidRDefault="00116FA4" w:rsidP="00B564BC">
            <w:pPr>
              <w:spacing w:after="120"/>
              <w:rPr>
                <w:rFonts w:ascii="Arial" w:hAnsi="Arial" w:cs="Arial"/>
                <w:b/>
              </w:rPr>
            </w:pPr>
          </w:p>
        </w:tc>
        <w:tc>
          <w:tcPr>
            <w:tcW w:w="567" w:type="dxa"/>
          </w:tcPr>
          <w:p w14:paraId="2D356F4C"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75FB89A1" w14:textId="77777777" w:rsidR="00116FA4" w:rsidRPr="00302082" w:rsidRDefault="00116FA4" w:rsidP="00B564BC">
            <w:pPr>
              <w:spacing w:after="120"/>
              <w:rPr>
                <w:rFonts w:ascii="Arial" w:hAnsi="Arial" w:cs="Arial"/>
                <w:b/>
              </w:rPr>
            </w:pPr>
            <w:r>
              <w:rPr>
                <w:rFonts w:ascii="Arial" w:hAnsi="Arial" w:cs="Arial"/>
                <w:b/>
              </w:rPr>
              <w:t>X</w:t>
            </w:r>
          </w:p>
        </w:tc>
        <w:tc>
          <w:tcPr>
            <w:tcW w:w="567" w:type="dxa"/>
          </w:tcPr>
          <w:p w14:paraId="4DDBC938" w14:textId="77777777" w:rsidR="00116FA4" w:rsidRPr="00302082" w:rsidRDefault="00116FA4" w:rsidP="00B564BC">
            <w:pPr>
              <w:spacing w:after="120"/>
              <w:rPr>
                <w:rFonts w:ascii="Arial" w:hAnsi="Arial" w:cs="Arial"/>
                <w:b/>
              </w:rPr>
            </w:pPr>
            <w:r>
              <w:rPr>
                <w:rFonts w:ascii="Arial" w:hAnsi="Arial" w:cs="Arial"/>
                <w:b/>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0B1E4D17" w14:textId="2F69650C" w:rsidR="00BD6CDF" w:rsidRPr="00694397" w:rsidRDefault="00694397" w:rsidP="00694397">
      <w:pPr>
        <w:spacing w:after="120" w:line="240" w:lineRule="auto"/>
        <w:ind w:left="567" w:right="261"/>
        <w:jc w:val="both"/>
        <w:rPr>
          <w:rFonts w:ascii="Arial" w:hAnsi="Arial" w:cs="Arial"/>
        </w:rPr>
      </w:pPr>
      <w:r w:rsidRPr="00694397">
        <w:rPr>
          <w:rFonts w:ascii="Arial" w:hAnsi="Arial" w:cs="Arial"/>
        </w:rPr>
        <w:t xml:space="preserve">This module </w:t>
      </w:r>
      <w:proofErr w:type="gramStart"/>
      <w:r w:rsidRPr="00694397">
        <w:rPr>
          <w:rFonts w:ascii="Arial" w:hAnsi="Arial" w:cs="Arial"/>
        </w:rPr>
        <w:t>is designed</w:t>
      </w:r>
      <w:proofErr w:type="gramEnd"/>
      <w:r w:rsidRPr="00694397">
        <w:rPr>
          <w:rFonts w:ascii="Arial" w:hAnsi="Arial" w:cs="Arial"/>
        </w:rPr>
        <w:t xml:space="preserve"> to appeal to both national and international students through the incorporation of national and international scholarship (with reference made to national and international researchers; and field studies conducted in countries throughout the world).</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20A31" w:rsidRPr="00302082" w14:paraId="265C5835" w14:textId="77777777" w:rsidTr="00EB001F">
        <w:trPr>
          <w:trHeight w:val="305"/>
        </w:trPr>
        <w:tc>
          <w:tcPr>
            <w:tcW w:w="1526" w:type="dxa"/>
          </w:tcPr>
          <w:p w14:paraId="0EC44457" w14:textId="1AB0BC66" w:rsidR="00F20A31" w:rsidRPr="0082009B" w:rsidRDefault="00F20A31" w:rsidP="00F20A31">
            <w:pPr>
              <w:spacing w:after="120"/>
              <w:ind w:right="-330"/>
              <w:rPr>
                <w:rFonts w:ascii="Arial" w:hAnsi="Arial" w:cs="Arial"/>
                <w:sz w:val="20"/>
                <w:szCs w:val="20"/>
              </w:rPr>
            </w:pPr>
            <w:r>
              <w:rPr>
                <w:rFonts w:ascii="Arial" w:hAnsi="Arial" w:cs="Arial"/>
              </w:rPr>
              <w:t>3/11/2017</w:t>
            </w:r>
          </w:p>
        </w:tc>
        <w:tc>
          <w:tcPr>
            <w:tcW w:w="1701" w:type="dxa"/>
          </w:tcPr>
          <w:p w14:paraId="1A7E7DBF" w14:textId="09384709" w:rsidR="00F20A31" w:rsidRPr="0082009B" w:rsidRDefault="00F20A31" w:rsidP="00F20A31">
            <w:pPr>
              <w:spacing w:after="120"/>
              <w:ind w:right="-330"/>
              <w:rPr>
                <w:rFonts w:ascii="Arial" w:hAnsi="Arial" w:cs="Arial"/>
                <w:sz w:val="20"/>
                <w:szCs w:val="20"/>
              </w:rPr>
            </w:pPr>
            <w:r>
              <w:rPr>
                <w:rFonts w:ascii="Arial" w:hAnsi="Arial" w:cs="Arial"/>
              </w:rPr>
              <w:t>Minor</w:t>
            </w:r>
          </w:p>
        </w:tc>
        <w:tc>
          <w:tcPr>
            <w:tcW w:w="2410" w:type="dxa"/>
          </w:tcPr>
          <w:p w14:paraId="01AACE73" w14:textId="4F09DDAA" w:rsidR="00F20A31" w:rsidRPr="0082009B" w:rsidRDefault="00F20A31" w:rsidP="00F20A31">
            <w:pPr>
              <w:spacing w:after="120"/>
              <w:ind w:right="-330"/>
              <w:rPr>
                <w:rFonts w:ascii="Arial" w:hAnsi="Arial" w:cs="Arial"/>
                <w:sz w:val="20"/>
                <w:szCs w:val="20"/>
              </w:rPr>
            </w:pPr>
            <w:r>
              <w:rPr>
                <w:rFonts w:ascii="Arial" w:hAnsi="Arial" w:cs="Arial"/>
              </w:rPr>
              <w:t>September 2018</w:t>
            </w:r>
          </w:p>
        </w:tc>
        <w:tc>
          <w:tcPr>
            <w:tcW w:w="2448" w:type="dxa"/>
          </w:tcPr>
          <w:p w14:paraId="10BEBEE3" w14:textId="4889A1D7" w:rsidR="00F20A31" w:rsidRPr="0082009B" w:rsidRDefault="00F20A31" w:rsidP="00F20A31">
            <w:pPr>
              <w:spacing w:after="120"/>
              <w:ind w:right="-330"/>
              <w:rPr>
                <w:rFonts w:ascii="Arial" w:hAnsi="Arial" w:cs="Arial"/>
                <w:sz w:val="20"/>
                <w:szCs w:val="20"/>
              </w:rPr>
            </w:pPr>
            <w:r>
              <w:rPr>
                <w:rFonts w:ascii="Arial" w:hAnsi="Arial" w:cs="Arial"/>
              </w:rPr>
              <w:t>13</w:t>
            </w:r>
          </w:p>
        </w:tc>
        <w:tc>
          <w:tcPr>
            <w:tcW w:w="2597" w:type="dxa"/>
          </w:tcPr>
          <w:p w14:paraId="00ADCB49" w14:textId="6312A233" w:rsidR="00F20A31" w:rsidRPr="0082009B" w:rsidRDefault="00F20A31" w:rsidP="00F20A31">
            <w:pPr>
              <w:spacing w:after="120"/>
              <w:ind w:right="-330"/>
              <w:rPr>
                <w:rFonts w:ascii="Arial" w:hAnsi="Arial" w:cs="Arial"/>
                <w:sz w:val="20"/>
                <w:szCs w:val="20"/>
              </w:rPr>
            </w:pPr>
            <w:r>
              <w:rPr>
                <w:rFonts w:ascii="Arial" w:hAnsi="Arial" w:cs="Arial"/>
              </w:rPr>
              <w:t>No</w:t>
            </w:r>
          </w:p>
        </w:tc>
      </w:tr>
      <w:tr w:rsidR="00F20A31" w:rsidRPr="00302082" w14:paraId="1D30F805" w14:textId="77777777" w:rsidTr="00694309">
        <w:trPr>
          <w:trHeight w:val="305"/>
        </w:trPr>
        <w:tc>
          <w:tcPr>
            <w:tcW w:w="1526" w:type="dxa"/>
          </w:tcPr>
          <w:p w14:paraId="3FB0B4EF" w14:textId="5A944BB8" w:rsidR="00F20A31" w:rsidRPr="00302082" w:rsidRDefault="00F20A31" w:rsidP="00F20A31">
            <w:pPr>
              <w:spacing w:after="120"/>
              <w:ind w:right="-330"/>
              <w:rPr>
                <w:rFonts w:ascii="Arial" w:hAnsi="Arial" w:cs="Arial"/>
              </w:rPr>
            </w:pPr>
          </w:p>
        </w:tc>
        <w:tc>
          <w:tcPr>
            <w:tcW w:w="1701" w:type="dxa"/>
          </w:tcPr>
          <w:p w14:paraId="791A0555" w14:textId="33F50A2E" w:rsidR="00F20A31" w:rsidRPr="00302082" w:rsidRDefault="00F20A31" w:rsidP="00F20A31">
            <w:pPr>
              <w:spacing w:after="120"/>
              <w:ind w:right="-330"/>
              <w:rPr>
                <w:rFonts w:ascii="Arial" w:hAnsi="Arial" w:cs="Arial"/>
              </w:rPr>
            </w:pPr>
          </w:p>
        </w:tc>
        <w:tc>
          <w:tcPr>
            <w:tcW w:w="2410" w:type="dxa"/>
          </w:tcPr>
          <w:p w14:paraId="764B8191" w14:textId="42B85080" w:rsidR="00F20A31" w:rsidRPr="00302082" w:rsidRDefault="00F20A31" w:rsidP="00F20A31">
            <w:pPr>
              <w:spacing w:after="120"/>
              <w:ind w:right="-330"/>
              <w:rPr>
                <w:rFonts w:ascii="Arial" w:hAnsi="Arial" w:cs="Arial"/>
              </w:rPr>
            </w:pPr>
          </w:p>
        </w:tc>
        <w:tc>
          <w:tcPr>
            <w:tcW w:w="2448" w:type="dxa"/>
          </w:tcPr>
          <w:p w14:paraId="49B682E6" w14:textId="14F62A0F" w:rsidR="00F20A31" w:rsidRPr="00302082" w:rsidRDefault="00F20A31" w:rsidP="00F20A31">
            <w:pPr>
              <w:spacing w:after="120"/>
              <w:ind w:right="-330"/>
              <w:rPr>
                <w:rFonts w:ascii="Arial" w:hAnsi="Arial" w:cs="Arial"/>
              </w:rPr>
            </w:pPr>
          </w:p>
        </w:tc>
        <w:tc>
          <w:tcPr>
            <w:tcW w:w="2597" w:type="dxa"/>
          </w:tcPr>
          <w:p w14:paraId="79C888B1" w14:textId="71062CEB" w:rsidR="00F20A31" w:rsidRPr="00302082" w:rsidRDefault="00F20A31" w:rsidP="00F20A31">
            <w:pPr>
              <w:spacing w:after="120"/>
              <w:ind w:right="-330"/>
              <w:rPr>
                <w:rFonts w:ascii="Arial" w:hAnsi="Arial" w:cs="Arial"/>
              </w:rPr>
            </w:pPr>
          </w:p>
        </w:tc>
      </w:tr>
    </w:tbl>
    <w:p w14:paraId="7AA7AC42" w14:textId="77777777" w:rsidR="00D83563" w:rsidRDefault="00D83563" w:rsidP="00302082">
      <w:pPr>
        <w:spacing w:after="120" w:line="240" w:lineRule="auto"/>
        <w:ind w:right="-330"/>
        <w:rPr>
          <w:rFonts w:ascii="Arial" w:hAnsi="Arial" w:cs="Arial"/>
        </w:rPr>
      </w:pPr>
    </w:p>
    <w:p w14:paraId="0D8855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B30F" w14:textId="77777777" w:rsidR="00882444" w:rsidRDefault="00882444" w:rsidP="009A2D37">
      <w:pPr>
        <w:spacing w:after="0" w:line="240" w:lineRule="auto"/>
      </w:pPr>
      <w:r>
        <w:separator/>
      </w:r>
    </w:p>
  </w:endnote>
  <w:endnote w:type="continuationSeparator" w:id="0">
    <w:p w14:paraId="26A2B72C" w14:textId="77777777" w:rsidR="00882444" w:rsidRDefault="00882444" w:rsidP="009A2D37">
      <w:pPr>
        <w:spacing w:after="0" w:line="240" w:lineRule="auto"/>
      </w:pPr>
      <w:r>
        <w:continuationSeparator/>
      </w:r>
    </w:p>
  </w:endnote>
  <w:endnote w:type="continuationNotice" w:id="1">
    <w:p w14:paraId="4EDA4622" w14:textId="77777777" w:rsidR="00882444" w:rsidRDefault="008824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C4FD0C" w14:textId="4136ADF8" w:rsidR="008B2543" w:rsidRDefault="0019787E" w:rsidP="009A2D37">
        <w:pPr>
          <w:pStyle w:val="Footer"/>
          <w:jc w:val="center"/>
        </w:pPr>
        <w:r>
          <w:fldChar w:fldCharType="begin"/>
        </w:r>
        <w:r>
          <w:instrText xml:space="preserve"> PAGE   \* MERGEFORMAT </w:instrText>
        </w:r>
        <w:r>
          <w:fldChar w:fldCharType="separate"/>
        </w:r>
        <w:r w:rsidR="00A76868">
          <w:rPr>
            <w:noProof/>
          </w:rPr>
          <w:t>3</w:t>
        </w:r>
        <w:r>
          <w:rPr>
            <w:noProof/>
          </w:rPr>
          <w:fldChar w:fldCharType="end"/>
        </w:r>
      </w:p>
    </w:sdtContent>
  </w:sdt>
  <w:p w14:paraId="0E2C960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F9F2" w14:textId="77777777" w:rsidR="00882444" w:rsidRDefault="00882444" w:rsidP="009A2D37">
      <w:pPr>
        <w:spacing w:after="0" w:line="240" w:lineRule="auto"/>
      </w:pPr>
      <w:r>
        <w:separator/>
      </w:r>
    </w:p>
  </w:footnote>
  <w:footnote w:type="continuationSeparator" w:id="0">
    <w:p w14:paraId="2E72C907" w14:textId="77777777" w:rsidR="00882444" w:rsidRDefault="00882444" w:rsidP="009A2D37">
      <w:pPr>
        <w:spacing w:after="0" w:line="240" w:lineRule="auto"/>
      </w:pPr>
      <w:r>
        <w:continuationSeparator/>
      </w:r>
    </w:p>
  </w:footnote>
  <w:footnote w:type="continuationNotice" w:id="1">
    <w:p w14:paraId="2AF6959D" w14:textId="77777777" w:rsidR="00882444" w:rsidRDefault="008824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14"/>
  </w:num>
  <w:num w:numId="6">
    <w:abstractNumId w:val="12"/>
  </w:num>
  <w:num w:numId="7">
    <w:abstractNumId w:val="16"/>
  </w:num>
  <w:num w:numId="8">
    <w:abstractNumId w:val="13"/>
  </w:num>
  <w:num w:numId="9">
    <w:abstractNumId w:val="9"/>
  </w:num>
  <w:num w:numId="10">
    <w:abstractNumId w:val="11"/>
  </w:num>
  <w:num w:numId="11">
    <w:abstractNumId w:val="1"/>
  </w:num>
  <w:num w:numId="12">
    <w:abstractNumId w:val="15"/>
  </w:num>
  <w:num w:numId="13">
    <w:abstractNumId w:val="2"/>
  </w:num>
  <w:num w:numId="14">
    <w:abstractNumId w:val="10"/>
  </w:num>
  <w:num w:numId="15">
    <w:abstractNumId w:val="18"/>
  </w:num>
  <w:num w:numId="16">
    <w:abstractNumId w:val="17"/>
  </w:num>
  <w:num w:numId="17">
    <w:abstractNumId w:val="6"/>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5373"/>
    <w:rsid w:val="0005222D"/>
    <w:rsid w:val="00063A2F"/>
    <w:rsid w:val="000678D3"/>
    <w:rsid w:val="00077B78"/>
    <w:rsid w:val="0009398C"/>
    <w:rsid w:val="00094810"/>
    <w:rsid w:val="00096DA4"/>
    <w:rsid w:val="000A35E3"/>
    <w:rsid w:val="000C0294"/>
    <w:rsid w:val="000C7A1C"/>
    <w:rsid w:val="000D2A8A"/>
    <w:rsid w:val="000D32AC"/>
    <w:rsid w:val="000E20C1"/>
    <w:rsid w:val="000E3B73"/>
    <w:rsid w:val="000F094C"/>
    <w:rsid w:val="000F100E"/>
    <w:rsid w:val="000F6C56"/>
    <w:rsid w:val="000F7FBF"/>
    <w:rsid w:val="00106BE5"/>
    <w:rsid w:val="00110947"/>
    <w:rsid w:val="00111906"/>
    <w:rsid w:val="00111CB3"/>
    <w:rsid w:val="00114393"/>
    <w:rsid w:val="00116FA4"/>
    <w:rsid w:val="0011747C"/>
    <w:rsid w:val="00117577"/>
    <w:rsid w:val="00117793"/>
    <w:rsid w:val="00117DA9"/>
    <w:rsid w:val="001206E4"/>
    <w:rsid w:val="001214D3"/>
    <w:rsid w:val="00121BFC"/>
    <w:rsid w:val="001402AD"/>
    <w:rsid w:val="001539B2"/>
    <w:rsid w:val="001540CE"/>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A7C9A"/>
    <w:rsid w:val="001B1B28"/>
    <w:rsid w:val="001B27FB"/>
    <w:rsid w:val="001B4BFA"/>
    <w:rsid w:val="001C4A85"/>
    <w:rsid w:val="001C5443"/>
    <w:rsid w:val="001D09F5"/>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BC9"/>
    <w:rsid w:val="00264576"/>
    <w:rsid w:val="0026585A"/>
    <w:rsid w:val="00266735"/>
    <w:rsid w:val="0026693B"/>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4586"/>
    <w:rsid w:val="002E71C0"/>
    <w:rsid w:val="002F05F4"/>
    <w:rsid w:val="002F0CE4"/>
    <w:rsid w:val="002F23EF"/>
    <w:rsid w:val="002F2626"/>
    <w:rsid w:val="002F2F6C"/>
    <w:rsid w:val="00302082"/>
    <w:rsid w:val="00306620"/>
    <w:rsid w:val="00320A21"/>
    <w:rsid w:val="003225B8"/>
    <w:rsid w:val="003262B9"/>
    <w:rsid w:val="00332AEE"/>
    <w:rsid w:val="00334A02"/>
    <w:rsid w:val="00335875"/>
    <w:rsid w:val="00335FBE"/>
    <w:rsid w:val="0033600A"/>
    <w:rsid w:val="00351D4F"/>
    <w:rsid w:val="00352D8E"/>
    <w:rsid w:val="00356B68"/>
    <w:rsid w:val="0035702D"/>
    <w:rsid w:val="003573A3"/>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4A1C"/>
    <w:rsid w:val="003D7AA0"/>
    <w:rsid w:val="003E1FF7"/>
    <w:rsid w:val="003E2013"/>
    <w:rsid w:val="003E311D"/>
    <w:rsid w:val="003F4470"/>
    <w:rsid w:val="003F5A04"/>
    <w:rsid w:val="003F67CD"/>
    <w:rsid w:val="00402ED7"/>
    <w:rsid w:val="004113A3"/>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460C2"/>
    <w:rsid w:val="005526FB"/>
    <w:rsid w:val="0055280A"/>
    <w:rsid w:val="005548E1"/>
    <w:rsid w:val="0055585D"/>
    <w:rsid w:val="005566C5"/>
    <w:rsid w:val="0056127B"/>
    <w:rsid w:val="00561D26"/>
    <w:rsid w:val="00562485"/>
    <w:rsid w:val="00564738"/>
    <w:rsid w:val="00567EC9"/>
    <w:rsid w:val="00571630"/>
    <w:rsid w:val="005759F4"/>
    <w:rsid w:val="005779D1"/>
    <w:rsid w:val="0058041A"/>
    <w:rsid w:val="0058743D"/>
    <w:rsid w:val="00587BF7"/>
    <w:rsid w:val="0059013C"/>
    <w:rsid w:val="00592034"/>
    <w:rsid w:val="0059477B"/>
    <w:rsid w:val="00596884"/>
    <w:rsid w:val="005A14B5"/>
    <w:rsid w:val="005A3A65"/>
    <w:rsid w:val="005B5A98"/>
    <w:rsid w:val="005C096C"/>
    <w:rsid w:val="005C1A4F"/>
    <w:rsid w:val="005C27D7"/>
    <w:rsid w:val="005C2E4A"/>
    <w:rsid w:val="005D7CD0"/>
    <w:rsid w:val="005E1A3A"/>
    <w:rsid w:val="005E6ADC"/>
    <w:rsid w:val="005E6D10"/>
    <w:rsid w:val="005E6D38"/>
    <w:rsid w:val="005E7B3F"/>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82650"/>
    <w:rsid w:val="00683609"/>
    <w:rsid w:val="00684851"/>
    <w:rsid w:val="00694309"/>
    <w:rsid w:val="00694397"/>
    <w:rsid w:val="00695285"/>
    <w:rsid w:val="00696FF5"/>
    <w:rsid w:val="006A6BB4"/>
    <w:rsid w:val="006A7FB0"/>
    <w:rsid w:val="006C2A9A"/>
    <w:rsid w:val="006C423D"/>
    <w:rsid w:val="006C46EF"/>
    <w:rsid w:val="006C4C67"/>
    <w:rsid w:val="006D13C0"/>
    <w:rsid w:val="006D41AB"/>
    <w:rsid w:val="006D444F"/>
    <w:rsid w:val="006D506A"/>
    <w:rsid w:val="006E35E9"/>
    <w:rsid w:val="006F0C32"/>
    <w:rsid w:val="006F17CD"/>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1B75"/>
    <w:rsid w:val="00780DEF"/>
    <w:rsid w:val="00787070"/>
    <w:rsid w:val="007906FD"/>
    <w:rsid w:val="00797197"/>
    <w:rsid w:val="007972A7"/>
    <w:rsid w:val="007A2BA2"/>
    <w:rsid w:val="007A6245"/>
    <w:rsid w:val="007B1DB2"/>
    <w:rsid w:val="007B23EA"/>
    <w:rsid w:val="007B375B"/>
    <w:rsid w:val="007B412A"/>
    <w:rsid w:val="007B635E"/>
    <w:rsid w:val="007B7724"/>
    <w:rsid w:val="007B7CDC"/>
    <w:rsid w:val="007C74B4"/>
    <w:rsid w:val="007D0715"/>
    <w:rsid w:val="007D29F8"/>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74C"/>
    <w:rsid w:val="00831B20"/>
    <w:rsid w:val="00854535"/>
    <w:rsid w:val="008568B6"/>
    <w:rsid w:val="00856EB3"/>
    <w:rsid w:val="00863C96"/>
    <w:rsid w:val="00864A72"/>
    <w:rsid w:val="00873E9F"/>
    <w:rsid w:val="00874047"/>
    <w:rsid w:val="008778CB"/>
    <w:rsid w:val="00881545"/>
    <w:rsid w:val="00882444"/>
    <w:rsid w:val="00883204"/>
    <w:rsid w:val="00883A3E"/>
    <w:rsid w:val="0089148D"/>
    <w:rsid w:val="00891E0D"/>
    <w:rsid w:val="008A002B"/>
    <w:rsid w:val="008A0F36"/>
    <w:rsid w:val="008A6F2A"/>
    <w:rsid w:val="008B1FDD"/>
    <w:rsid w:val="008B2543"/>
    <w:rsid w:val="008B4B6E"/>
    <w:rsid w:val="008D7401"/>
    <w:rsid w:val="008E1752"/>
    <w:rsid w:val="008E6536"/>
    <w:rsid w:val="008E782E"/>
    <w:rsid w:val="008F0DF8"/>
    <w:rsid w:val="0090279B"/>
    <w:rsid w:val="00903DF6"/>
    <w:rsid w:val="00906B5D"/>
    <w:rsid w:val="00911F2C"/>
    <w:rsid w:val="00920C87"/>
    <w:rsid w:val="00921CF6"/>
    <w:rsid w:val="00922E9E"/>
    <w:rsid w:val="00924EF0"/>
    <w:rsid w:val="00934D7B"/>
    <w:rsid w:val="009434CA"/>
    <w:rsid w:val="00947180"/>
    <w:rsid w:val="0095209E"/>
    <w:rsid w:val="009567BE"/>
    <w:rsid w:val="00956D43"/>
    <w:rsid w:val="009601EE"/>
    <w:rsid w:val="009676FA"/>
    <w:rsid w:val="009679E0"/>
    <w:rsid w:val="009715B8"/>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D75F4"/>
    <w:rsid w:val="009E5B50"/>
    <w:rsid w:val="009E66FC"/>
    <w:rsid w:val="009F3A2A"/>
    <w:rsid w:val="009F731F"/>
    <w:rsid w:val="009F7D33"/>
    <w:rsid w:val="00A00BC6"/>
    <w:rsid w:val="00A021FE"/>
    <w:rsid w:val="00A04D7B"/>
    <w:rsid w:val="00A1270E"/>
    <w:rsid w:val="00A15342"/>
    <w:rsid w:val="00A17B13"/>
    <w:rsid w:val="00A22305"/>
    <w:rsid w:val="00A25568"/>
    <w:rsid w:val="00A3007E"/>
    <w:rsid w:val="00A32048"/>
    <w:rsid w:val="00A41F06"/>
    <w:rsid w:val="00A50FD4"/>
    <w:rsid w:val="00A52DB4"/>
    <w:rsid w:val="00A618E1"/>
    <w:rsid w:val="00A629B9"/>
    <w:rsid w:val="00A66B82"/>
    <w:rsid w:val="00A70C20"/>
    <w:rsid w:val="00A74292"/>
    <w:rsid w:val="00A76868"/>
    <w:rsid w:val="00A776DE"/>
    <w:rsid w:val="00A80640"/>
    <w:rsid w:val="00A87FFD"/>
    <w:rsid w:val="00A97038"/>
    <w:rsid w:val="00AA3C15"/>
    <w:rsid w:val="00AA6330"/>
    <w:rsid w:val="00AC7501"/>
    <w:rsid w:val="00AD748B"/>
    <w:rsid w:val="00AD7F4D"/>
    <w:rsid w:val="00AE0ADD"/>
    <w:rsid w:val="00AE4865"/>
    <w:rsid w:val="00AF1037"/>
    <w:rsid w:val="00AF50EE"/>
    <w:rsid w:val="00B0591D"/>
    <w:rsid w:val="00B07B32"/>
    <w:rsid w:val="00B12BEB"/>
    <w:rsid w:val="00B13402"/>
    <w:rsid w:val="00B14BC2"/>
    <w:rsid w:val="00B17024"/>
    <w:rsid w:val="00B17CD2"/>
    <w:rsid w:val="00B213D2"/>
    <w:rsid w:val="00B24465"/>
    <w:rsid w:val="00B248BA"/>
    <w:rsid w:val="00B24B56"/>
    <w:rsid w:val="00B30E07"/>
    <w:rsid w:val="00B34ADD"/>
    <w:rsid w:val="00B50C6F"/>
    <w:rsid w:val="00B52FF5"/>
    <w:rsid w:val="00B5498B"/>
    <w:rsid w:val="00B57219"/>
    <w:rsid w:val="00B658A3"/>
    <w:rsid w:val="00B71C95"/>
    <w:rsid w:val="00B74604"/>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3B17"/>
    <w:rsid w:val="00BF51AB"/>
    <w:rsid w:val="00BF716B"/>
    <w:rsid w:val="00BF7233"/>
    <w:rsid w:val="00C02AA2"/>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5B18"/>
    <w:rsid w:val="00C96A91"/>
    <w:rsid w:val="00CA3254"/>
    <w:rsid w:val="00CB11CE"/>
    <w:rsid w:val="00CB7F07"/>
    <w:rsid w:val="00CC25A2"/>
    <w:rsid w:val="00CC64E7"/>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65506"/>
    <w:rsid w:val="00D773CF"/>
    <w:rsid w:val="00D83563"/>
    <w:rsid w:val="00D8448F"/>
    <w:rsid w:val="00D94D75"/>
    <w:rsid w:val="00DA64B6"/>
    <w:rsid w:val="00DB5C9D"/>
    <w:rsid w:val="00DD02E6"/>
    <w:rsid w:val="00DF665B"/>
    <w:rsid w:val="00E0152A"/>
    <w:rsid w:val="00E03394"/>
    <w:rsid w:val="00E055E7"/>
    <w:rsid w:val="00E066E5"/>
    <w:rsid w:val="00E22F03"/>
    <w:rsid w:val="00E233C1"/>
    <w:rsid w:val="00E51404"/>
    <w:rsid w:val="00E574C9"/>
    <w:rsid w:val="00E610DE"/>
    <w:rsid w:val="00E613EA"/>
    <w:rsid w:val="00E66167"/>
    <w:rsid w:val="00E71F2F"/>
    <w:rsid w:val="00E77786"/>
    <w:rsid w:val="00E806FB"/>
    <w:rsid w:val="00E91632"/>
    <w:rsid w:val="00EA34F9"/>
    <w:rsid w:val="00EB1C2D"/>
    <w:rsid w:val="00EC1810"/>
    <w:rsid w:val="00EC3FCC"/>
    <w:rsid w:val="00EC5D42"/>
    <w:rsid w:val="00ED32FF"/>
    <w:rsid w:val="00EE0924"/>
    <w:rsid w:val="00EF039B"/>
    <w:rsid w:val="00EF4933"/>
    <w:rsid w:val="00EF5044"/>
    <w:rsid w:val="00F01956"/>
    <w:rsid w:val="00F116CE"/>
    <w:rsid w:val="00F176DE"/>
    <w:rsid w:val="00F20A31"/>
    <w:rsid w:val="00F21C47"/>
    <w:rsid w:val="00F244E2"/>
    <w:rsid w:val="00F27B4F"/>
    <w:rsid w:val="00F340DE"/>
    <w:rsid w:val="00F35A3A"/>
    <w:rsid w:val="00F43542"/>
    <w:rsid w:val="00F44373"/>
    <w:rsid w:val="00F44BAB"/>
    <w:rsid w:val="00F527CB"/>
    <w:rsid w:val="00F54B14"/>
    <w:rsid w:val="00F5544B"/>
    <w:rsid w:val="00F562AA"/>
    <w:rsid w:val="00F66975"/>
    <w:rsid w:val="00F7105A"/>
    <w:rsid w:val="00F7632C"/>
    <w:rsid w:val="00F7710E"/>
    <w:rsid w:val="00F77676"/>
    <w:rsid w:val="00F8197C"/>
    <w:rsid w:val="00F82B4E"/>
    <w:rsid w:val="00F87559"/>
    <w:rsid w:val="00F96D71"/>
    <w:rsid w:val="00F97C9E"/>
    <w:rsid w:val="00FA20DE"/>
    <w:rsid w:val="00FA45F4"/>
    <w:rsid w:val="00FA4EE8"/>
    <w:rsid w:val="00FB12CA"/>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2E9D6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table" w:styleId="LightList">
    <w:name w:val="Light List"/>
    <w:basedOn w:val="TableNormal"/>
    <w:uiPriority w:val="61"/>
    <w:rsid w:val="0026693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F4E0-98C4-4A20-A26A-20EDC4C3FBFB}">
  <ds:schemaRefs>
    <ds:schemaRef ds:uri="http://schemas.microsoft.com/sharepoint/events"/>
  </ds:schemaRefs>
</ds:datastoreItem>
</file>

<file path=customXml/itemProps2.xml><?xml version="1.0" encoding="utf-8"?>
<ds:datastoreItem xmlns:ds="http://schemas.openxmlformats.org/officeDocument/2006/customXml" ds:itemID="{FFCB8F26-393B-41D7-A42B-AF64BA549FAB}"/>
</file>

<file path=customXml/itemProps3.xml><?xml version="1.0" encoding="utf-8"?>
<ds:datastoreItem xmlns:ds="http://schemas.openxmlformats.org/officeDocument/2006/customXml" ds:itemID="{1FB972FF-C8F7-4901-8D94-A9F5B6847E8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1A6758-790B-4510-9107-776F9041E73A}">
  <ds:schemaRefs>
    <ds:schemaRef ds:uri="http://schemas.microsoft.com/sharepoint/v3/contenttype/forms"/>
  </ds:schemaRefs>
</ds:datastoreItem>
</file>

<file path=customXml/itemProps5.xml><?xml version="1.0" encoding="utf-8"?>
<ds:datastoreItem xmlns:ds="http://schemas.openxmlformats.org/officeDocument/2006/customXml" ds:itemID="{49807555-887E-4372-A064-11761C4A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Laura Dack</cp:lastModifiedBy>
  <cp:revision>3</cp:revision>
  <cp:lastPrinted>2015-09-09T08:37:00Z</cp:lastPrinted>
  <dcterms:created xsi:type="dcterms:W3CDTF">2020-01-13T11:11:00Z</dcterms:created>
  <dcterms:modified xsi:type="dcterms:W3CDTF">2020-03-09T09:54:00Z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56d434e1-81e3-4d21-9b4c-c2d914271f4f</vt:lpwstr>
  </property>
</Properties>
</file>