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52B2E25" w14:textId="0D38D268" w:rsidR="005A70C5" w:rsidRPr="00302082" w:rsidRDefault="00C2517D" w:rsidP="002809B3">
      <w:pPr>
        <w:spacing w:after="120" w:line="240" w:lineRule="auto"/>
        <w:ind w:left="567" w:right="260"/>
        <w:jc w:val="both"/>
        <w:rPr>
          <w:rFonts w:ascii="Arial" w:hAnsi="Arial" w:cs="Arial"/>
        </w:rPr>
      </w:pPr>
      <w:r>
        <w:rPr>
          <w:rFonts w:ascii="Arial" w:hAnsi="Arial" w:cs="Arial"/>
        </w:rPr>
        <w:t>SPOR</w:t>
      </w:r>
      <w:r w:rsidR="005A70C5">
        <w:rPr>
          <w:rFonts w:ascii="Arial" w:hAnsi="Arial" w:cs="Arial"/>
        </w:rPr>
        <w:t>3</w:t>
      </w:r>
      <w:r w:rsidR="00F624D2">
        <w:rPr>
          <w:rFonts w:ascii="Arial" w:hAnsi="Arial" w:cs="Arial"/>
        </w:rPr>
        <w:t>260</w:t>
      </w:r>
      <w:r w:rsidR="00C31478">
        <w:rPr>
          <w:rFonts w:ascii="Arial" w:hAnsi="Arial" w:cs="Arial"/>
        </w:rPr>
        <w:t xml:space="preserve"> </w:t>
      </w:r>
      <w:r>
        <w:rPr>
          <w:rFonts w:ascii="Arial" w:hAnsi="Arial" w:cs="Arial"/>
        </w:rPr>
        <w:t>(</w:t>
      </w:r>
      <w:r w:rsidR="005A70C5">
        <w:rPr>
          <w:rFonts w:ascii="Arial" w:hAnsi="Arial" w:cs="Arial"/>
        </w:rPr>
        <w:t>SS3</w:t>
      </w:r>
      <w:r w:rsidR="00F624D2">
        <w:rPr>
          <w:rFonts w:ascii="Arial" w:hAnsi="Arial" w:cs="Arial"/>
        </w:rPr>
        <w:t>26</w:t>
      </w:r>
      <w:r w:rsidR="005A70C5">
        <w:rPr>
          <w:rFonts w:ascii="Arial" w:hAnsi="Arial" w:cs="Arial"/>
        </w:rPr>
        <w:t xml:space="preserve">) </w:t>
      </w:r>
      <w:r w:rsidR="005A70C5" w:rsidRPr="00066A1A">
        <w:rPr>
          <w:rFonts w:ascii="Arial" w:hAnsi="Arial" w:cs="Arial"/>
        </w:rPr>
        <w:t xml:space="preserve">Functional Anatomy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3DC55EC9" w:rsidR="00C2517D" w:rsidRPr="00C2517D" w:rsidRDefault="005A70C5" w:rsidP="00C2517D">
      <w:pPr>
        <w:spacing w:after="120" w:line="240" w:lineRule="auto"/>
        <w:ind w:left="567" w:right="260"/>
        <w:jc w:val="both"/>
        <w:rPr>
          <w:rFonts w:ascii="Arial" w:hAnsi="Arial" w:cs="Arial"/>
        </w:rPr>
      </w:pPr>
      <w:r>
        <w:rPr>
          <w:rFonts w:ascii="Arial" w:hAnsi="Arial" w:cs="Arial"/>
        </w:rPr>
        <w:t>Level 4</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00F7BD3F" w:rsidR="00C2517D" w:rsidRPr="00302082" w:rsidRDefault="00F624D2"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w:t>
      </w:r>
      <w:r w:rsidR="007259A3">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54B5DE59" w:rsidR="002E780C" w:rsidRPr="002E780C" w:rsidRDefault="00BB5258" w:rsidP="002E780C">
      <w:pPr>
        <w:spacing w:after="120" w:line="240" w:lineRule="auto"/>
        <w:ind w:left="567" w:right="260"/>
        <w:jc w:val="both"/>
        <w:rPr>
          <w:rFonts w:ascii="Arial" w:hAnsi="Arial" w:cs="Arial"/>
        </w:rPr>
      </w:pPr>
      <w:r>
        <w:rPr>
          <w:rFonts w:ascii="Arial" w:hAnsi="Arial" w:cs="Arial"/>
        </w:rPr>
        <w:t xml:space="preserve">Autumn and </w:t>
      </w:r>
      <w:proofErr w:type="gramStart"/>
      <w:r w:rsidR="002E780C" w:rsidRPr="002E780C">
        <w:rPr>
          <w:rFonts w:ascii="Arial" w:hAnsi="Arial" w:cs="Arial"/>
        </w:rPr>
        <w:t>Spring</w:t>
      </w:r>
      <w:proofErr w:type="gramEnd"/>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E9AA6C7" w14:textId="74393904" w:rsidR="005A70C5" w:rsidRPr="005A70C5" w:rsidRDefault="005A70C5" w:rsidP="005A70C5">
      <w:pPr>
        <w:spacing w:after="120" w:line="240" w:lineRule="auto"/>
        <w:ind w:left="567" w:right="260"/>
        <w:rPr>
          <w:rFonts w:ascii="Arial" w:hAnsi="Arial" w:cs="Arial"/>
          <w:iCs/>
        </w:rPr>
      </w:pPr>
      <w:r w:rsidRPr="005A70C5">
        <w:rPr>
          <w:rFonts w:ascii="Arial" w:hAnsi="Arial" w:cs="Arial"/>
          <w:iCs/>
        </w:rPr>
        <w:t>BSc (Hons) Sport</w:t>
      </w:r>
      <w:r w:rsidR="00AD18EB">
        <w:rPr>
          <w:rFonts w:ascii="Arial" w:hAnsi="Arial" w:cs="Arial"/>
          <w:iCs/>
        </w:rPr>
        <w:t xml:space="preserve"> and Exercise Science </w:t>
      </w:r>
    </w:p>
    <w:p w14:paraId="6215D97E" w14:textId="77777777" w:rsidR="009A2D37"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E31232" w14:textId="77777777" w:rsidR="00AD18EB" w:rsidRPr="003D226F" w:rsidRDefault="00AD18EB" w:rsidP="00AD18EB">
      <w:pPr>
        <w:pStyle w:val="ListParagraph"/>
        <w:numPr>
          <w:ilvl w:val="1"/>
          <w:numId w:val="41"/>
        </w:numPr>
        <w:spacing w:after="120" w:line="240" w:lineRule="auto"/>
        <w:ind w:left="992" w:hanging="425"/>
        <w:contextualSpacing w:val="0"/>
        <w:jc w:val="both"/>
        <w:rPr>
          <w:rFonts w:ascii="Arial" w:hAnsi="Arial" w:cs="Arial"/>
        </w:rPr>
      </w:pPr>
      <w:r>
        <w:rPr>
          <w:rFonts w:ascii="Arial" w:hAnsi="Arial" w:cs="Arial"/>
        </w:rPr>
        <w:t>Identify the major bones, muscles and joints of the human body</w:t>
      </w:r>
      <w:r w:rsidRPr="003D226F">
        <w:rPr>
          <w:rFonts w:ascii="Arial" w:hAnsi="Arial" w:cs="Arial"/>
        </w:rPr>
        <w:t>.</w:t>
      </w:r>
    </w:p>
    <w:p w14:paraId="523DF03D" w14:textId="1350FFC4" w:rsidR="00AD18EB" w:rsidRDefault="00C51B3E" w:rsidP="00AD18EB">
      <w:pPr>
        <w:pStyle w:val="ListParagraph"/>
        <w:numPr>
          <w:ilvl w:val="1"/>
          <w:numId w:val="41"/>
        </w:numPr>
        <w:spacing w:after="120" w:line="240" w:lineRule="auto"/>
        <w:ind w:left="992" w:hanging="425"/>
        <w:contextualSpacing w:val="0"/>
        <w:jc w:val="both"/>
        <w:rPr>
          <w:rFonts w:ascii="Arial" w:hAnsi="Arial" w:cs="Arial"/>
        </w:rPr>
      </w:pPr>
      <w:r>
        <w:rPr>
          <w:rFonts w:ascii="Arial" w:hAnsi="Arial" w:cs="Arial"/>
        </w:rPr>
        <w:t>D</w:t>
      </w:r>
      <w:r w:rsidR="00AD18EB" w:rsidRPr="00B132F1">
        <w:rPr>
          <w:rFonts w:ascii="Arial" w:hAnsi="Arial" w:cs="Arial"/>
        </w:rPr>
        <w:t>escribe the basic movements of the body</w:t>
      </w:r>
      <w:r w:rsidR="00AD18EB">
        <w:rPr>
          <w:rFonts w:ascii="Arial" w:hAnsi="Arial" w:cs="Arial"/>
        </w:rPr>
        <w:t>.</w:t>
      </w:r>
    </w:p>
    <w:p w14:paraId="2D36398A" w14:textId="4DDAAF50" w:rsidR="00AD18EB" w:rsidRDefault="00AD18EB" w:rsidP="00AD18EB">
      <w:pPr>
        <w:pStyle w:val="ListParagraph"/>
        <w:numPr>
          <w:ilvl w:val="1"/>
          <w:numId w:val="41"/>
        </w:numPr>
        <w:spacing w:after="120" w:line="240" w:lineRule="auto"/>
        <w:ind w:left="992" w:hanging="425"/>
        <w:contextualSpacing w:val="0"/>
        <w:jc w:val="both"/>
        <w:rPr>
          <w:rFonts w:ascii="Arial" w:hAnsi="Arial" w:cs="Arial"/>
        </w:rPr>
      </w:pPr>
      <w:r>
        <w:rPr>
          <w:rFonts w:ascii="Arial" w:hAnsi="Arial" w:cs="Arial"/>
        </w:rPr>
        <w:t>R</w:t>
      </w:r>
      <w:r w:rsidRPr="00B132F1">
        <w:rPr>
          <w:rFonts w:ascii="Arial" w:hAnsi="Arial" w:cs="Arial"/>
        </w:rPr>
        <w:t>elate the interrelationship of human an</w:t>
      </w:r>
      <w:r w:rsidR="00C51B3E">
        <w:rPr>
          <w:rFonts w:ascii="Arial" w:hAnsi="Arial" w:cs="Arial"/>
        </w:rPr>
        <w:t>atomical structure and function.</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4147F7" w14:textId="5D4BF349" w:rsidR="00AD18EB" w:rsidRPr="00AD18EB" w:rsidRDefault="00AD18EB" w:rsidP="00AD18EB">
      <w:pPr>
        <w:pStyle w:val="ListParagraph"/>
        <w:numPr>
          <w:ilvl w:val="0"/>
          <w:numId w:val="42"/>
        </w:numPr>
        <w:spacing w:after="120" w:line="240" w:lineRule="auto"/>
        <w:ind w:left="992" w:right="827" w:hanging="425"/>
        <w:contextualSpacing w:val="0"/>
        <w:jc w:val="both"/>
        <w:rPr>
          <w:rFonts w:ascii="Arial" w:hAnsi="Arial" w:cs="Arial"/>
        </w:rPr>
      </w:pPr>
      <w:r w:rsidRPr="00AD18EB">
        <w:rPr>
          <w:rFonts w:ascii="Arial" w:hAnsi="Arial" w:cs="Arial"/>
        </w:rPr>
        <w:t>Communication skills – through the ability to demonstrate written communication of learning during the final exam</w:t>
      </w:r>
      <w:r w:rsidR="00C51B3E">
        <w:rPr>
          <w:rFonts w:ascii="Arial" w:hAnsi="Arial" w:cs="Arial"/>
        </w:rPr>
        <w:t>.</w:t>
      </w:r>
    </w:p>
    <w:p w14:paraId="547298FC" w14:textId="4EBCD16F" w:rsidR="00AD18EB" w:rsidRPr="00AD18EB" w:rsidRDefault="00AD18EB" w:rsidP="00AD18EB">
      <w:pPr>
        <w:pStyle w:val="ListParagraph"/>
        <w:numPr>
          <w:ilvl w:val="0"/>
          <w:numId w:val="42"/>
        </w:numPr>
        <w:spacing w:after="120" w:line="240" w:lineRule="auto"/>
        <w:ind w:left="992" w:right="827" w:hanging="425"/>
        <w:contextualSpacing w:val="0"/>
        <w:jc w:val="both"/>
        <w:rPr>
          <w:rFonts w:ascii="Arial" w:hAnsi="Arial" w:cs="Arial"/>
        </w:rPr>
      </w:pPr>
      <w:r>
        <w:rPr>
          <w:rFonts w:ascii="Arial" w:hAnsi="Arial" w:cs="Arial"/>
        </w:rPr>
        <w:t>P</w:t>
      </w:r>
      <w:r w:rsidRPr="00AD18EB">
        <w:rPr>
          <w:rFonts w:ascii="Arial" w:hAnsi="Arial" w:cs="Arial"/>
        </w:rPr>
        <w:t xml:space="preserve">roblem solving – achieved through the identification of different movement patterns of </w:t>
      </w:r>
      <w:proofErr w:type="gramStart"/>
      <w:r w:rsidRPr="00AD18EB">
        <w:rPr>
          <w:rFonts w:ascii="Arial" w:hAnsi="Arial" w:cs="Arial"/>
        </w:rPr>
        <w:t>joints</w:t>
      </w:r>
      <w:proofErr w:type="gramEnd"/>
      <w:r w:rsidRPr="00AD18EB">
        <w:rPr>
          <w:rFonts w:ascii="Arial" w:hAnsi="Arial" w:cs="Arial"/>
        </w:rPr>
        <w:t xml:space="preserve"> by working logically through the constraints of muscle contraction and planes of movement</w:t>
      </w:r>
      <w:r w:rsidR="00C51B3E">
        <w:rPr>
          <w:rFonts w:ascii="Arial" w:hAnsi="Arial" w:cs="Arial"/>
        </w:rPr>
        <w:t>.</w:t>
      </w:r>
    </w:p>
    <w:p w14:paraId="4B63D59C" w14:textId="6F4F0B41" w:rsidR="00AD18EB" w:rsidRPr="00AD18EB" w:rsidRDefault="00AD18EB" w:rsidP="00AD18EB">
      <w:pPr>
        <w:pStyle w:val="ListParagraph"/>
        <w:numPr>
          <w:ilvl w:val="0"/>
          <w:numId w:val="42"/>
        </w:numPr>
        <w:spacing w:after="120" w:line="240" w:lineRule="auto"/>
        <w:ind w:left="992" w:right="827" w:hanging="425"/>
        <w:contextualSpacing w:val="0"/>
        <w:jc w:val="both"/>
        <w:rPr>
          <w:rFonts w:ascii="Arial" w:hAnsi="Arial" w:cs="Arial"/>
        </w:rPr>
      </w:pPr>
      <w:r w:rsidRPr="00AD18EB">
        <w:rPr>
          <w:rFonts w:ascii="Arial" w:hAnsi="Arial" w:cs="Arial"/>
        </w:rPr>
        <w:t>Ability to plan and manage learning – through completing self</w:t>
      </w:r>
      <w:r>
        <w:rPr>
          <w:rFonts w:ascii="Arial" w:hAnsi="Arial" w:cs="Arial"/>
        </w:rPr>
        <w:t>-</w:t>
      </w:r>
      <w:r w:rsidRPr="00AD18EB">
        <w:rPr>
          <w:rFonts w:ascii="Arial" w:hAnsi="Arial" w:cs="Arial"/>
        </w:rPr>
        <w:t xml:space="preserve">directed study necessary to successfully complete the required </w:t>
      </w:r>
      <w:r>
        <w:rPr>
          <w:rFonts w:ascii="Arial" w:hAnsi="Arial" w:cs="Arial"/>
        </w:rPr>
        <w:t>a</w:t>
      </w:r>
      <w:r w:rsidRPr="00AD18EB">
        <w:rPr>
          <w:rFonts w:ascii="Arial" w:hAnsi="Arial" w:cs="Arial"/>
        </w:rPr>
        <w:t>ssessments and tasks set during this module.</w:t>
      </w:r>
    </w:p>
    <w:p w14:paraId="4815652A" w14:textId="77777777" w:rsidR="00B97ADA" w:rsidRDefault="00B97ADA" w:rsidP="00B97ADA">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25CC0A2" w14:textId="1F2663F8" w:rsidR="00807E26" w:rsidRPr="00AD18EB" w:rsidRDefault="00AD18EB" w:rsidP="00AD18EB">
      <w:pPr>
        <w:tabs>
          <w:tab w:val="left" w:pos="709"/>
        </w:tabs>
        <w:spacing w:after="120" w:line="240" w:lineRule="auto"/>
        <w:ind w:left="567" w:right="828"/>
        <w:jc w:val="both"/>
        <w:rPr>
          <w:rFonts w:ascii="Arial" w:hAnsi="Arial" w:cs="Arial"/>
          <w:bCs/>
          <w:color w:val="000000"/>
          <w:szCs w:val="20"/>
        </w:rPr>
      </w:pPr>
      <w:r w:rsidRPr="00AD18EB">
        <w:rPr>
          <w:rFonts w:ascii="Arial" w:hAnsi="Arial" w:cs="Arial"/>
          <w:color w:val="171717"/>
        </w:rPr>
        <w:t xml:space="preserve">The main aims of this module are to provide students with the knowledge and ability to explore and gain knowledge of anatomy and biomechanics. Students will learn to describe the structure and function of the major bones, joints, muscles and soft tissue structures of the lower limb, upper limb and trunk. Students will also be able to describe the basic movements of the </w:t>
      </w:r>
      <w:r w:rsidRPr="00AD18EB">
        <w:rPr>
          <w:rFonts w:ascii="Arial" w:hAnsi="Arial" w:cs="Arial"/>
          <w:color w:val="171717"/>
        </w:rPr>
        <w:lastRenderedPageBreak/>
        <w:t>body.</w:t>
      </w:r>
      <w:r>
        <w:rPr>
          <w:rFonts w:ascii="Arial" w:hAnsi="Arial" w:cs="Arial"/>
          <w:color w:val="171717"/>
        </w:rPr>
        <w:t xml:space="preserve"> </w:t>
      </w:r>
      <w:r w:rsidRPr="00AD18EB">
        <w:rPr>
          <w:rFonts w:ascii="Arial" w:hAnsi="Arial" w:cs="Arial"/>
          <w:color w:val="171717"/>
        </w:rPr>
        <w:t>Students will cover the name, placement and movement of bones and muscles of the lower limb, upper limb and trunk.</w:t>
      </w:r>
    </w:p>
    <w:p w14:paraId="0A67ABC8" w14:textId="77777777" w:rsidR="00AD18EB" w:rsidRPr="00AD18EB" w:rsidRDefault="00AD18EB" w:rsidP="00AD18EB">
      <w:pPr>
        <w:pStyle w:val="ListParagraph"/>
        <w:tabs>
          <w:tab w:val="left" w:pos="709"/>
        </w:tabs>
        <w:spacing w:after="120" w:line="240" w:lineRule="auto"/>
        <w:ind w:right="828"/>
        <w:jc w:val="both"/>
        <w:rPr>
          <w:rFonts w:ascii="Arial" w:hAnsi="Arial" w:cs="Arial"/>
          <w:bCs/>
          <w:color w:val="000000"/>
          <w:szCs w:val="20"/>
        </w:rPr>
      </w:pPr>
    </w:p>
    <w:p w14:paraId="0FDAA95F" w14:textId="77777777" w:rsidR="009A2D37" w:rsidRPr="00801859" w:rsidRDefault="00883204" w:rsidP="00801859">
      <w:pPr>
        <w:pStyle w:val="ListParagraph"/>
        <w:numPr>
          <w:ilvl w:val="0"/>
          <w:numId w:val="1"/>
        </w:numPr>
        <w:tabs>
          <w:tab w:val="left" w:pos="9356"/>
        </w:tabs>
        <w:spacing w:after="120" w:line="240" w:lineRule="auto"/>
        <w:ind w:left="567" w:right="827" w:hanging="567"/>
        <w:jc w:val="both"/>
        <w:rPr>
          <w:rFonts w:ascii="Arial" w:hAnsi="Arial" w:cs="Arial"/>
          <w:b/>
        </w:rPr>
      </w:pPr>
      <w:r w:rsidRPr="00C51B3E">
        <w:rPr>
          <w:rFonts w:ascii="Arial" w:hAnsi="Arial" w:cs="Arial"/>
          <w:b/>
        </w:rPr>
        <w:t>Reading l</w:t>
      </w:r>
      <w:r w:rsidR="009A2D37" w:rsidRPr="00C51B3E">
        <w:rPr>
          <w:rFonts w:ascii="Arial" w:hAnsi="Arial" w:cs="Arial"/>
          <w:b/>
        </w:rPr>
        <w:t xml:space="preserve">ist </w:t>
      </w:r>
      <w:r w:rsidR="00274ED7" w:rsidRPr="00C51B3E">
        <w:rPr>
          <w:rFonts w:ascii="Arial" w:hAnsi="Arial" w:cs="Arial"/>
          <w:b/>
        </w:rPr>
        <w:t>(Indicative list, current at time of publication. Reading lists will be published</w:t>
      </w:r>
      <w:r w:rsidR="00274ED7" w:rsidRPr="00801859">
        <w:rPr>
          <w:rFonts w:ascii="Arial" w:hAnsi="Arial" w:cs="Arial"/>
          <w:b/>
        </w:rPr>
        <w:t xml:space="preserve"> annually)</w:t>
      </w:r>
    </w:p>
    <w:p w14:paraId="3AFED132" w14:textId="77777777" w:rsidR="00C51B3E" w:rsidRPr="00C51B3E" w:rsidRDefault="00C51B3E" w:rsidP="00C51B3E">
      <w:pPr>
        <w:spacing w:after="120" w:line="240" w:lineRule="auto"/>
        <w:ind w:left="567" w:right="827"/>
        <w:jc w:val="both"/>
        <w:rPr>
          <w:rFonts w:ascii="Arial" w:hAnsi="Arial" w:cs="Arial"/>
        </w:rPr>
      </w:pPr>
      <w:r w:rsidRPr="00C51B3E">
        <w:rPr>
          <w:rFonts w:ascii="Arial" w:hAnsi="Arial" w:cs="Arial"/>
        </w:rPr>
        <w:t xml:space="preserve">Floyd, R.T. (2006). Manual of structural kinesiology.16th </w:t>
      </w:r>
      <w:proofErr w:type="spellStart"/>
      <w:r w:rsidRPr="00C51B3E">
        <w:rPr>
          <w:rFonts w:ascii="Arial" w:hAnsi="Arial" w:cs="Arial"/>
        </w:rPr>
        <w:t>edn</w:t>
      </w:r>
      <w:proofErr w:type="spellEnd"/>
      <w:r w:rsidRPr="00C51B3E">
        <w:rPr>
          <w:rFonts w:ascii="Arial" w:hAnsi="Arial" w:cs="Arial"/>
        </w:rPr>
        <w:t>. New York: McGraw Hill.</w:t>
      </w:r>
    </w:p>
    <w:p w14:paraId="5CAC3B09" w14:textId="77777777" w:rsidR="00C51B3E" w:rsidRPr="00C51B3E" w:rsidRDefault="00C51B3E" w:rsidP="00C51B3E">
      <w:pPr>
        <w:spacing w:after="120" w:line="240" w:lineRule="auto"/>
        <w:ind w:left="567" w:right="827"/>
        <w:jc w:val="both"/>
        <w:rPr>
          <w:rFonts w:ascii="Arial" w:hAnsi="Arial" w:cs="Arial"/>
        </w:rPr>
      </w:pPr>
      <w:r w:rsidRPr="00C51B3E">
        <w:rPr>
          <w:rFonts w:ascii="Arial" w:hAnsi="Arial" w:cs="Arial"/>
        </w:rPr>
        <w:t>Netter, F.H. (2006). Atlas of human anatomy. 4th ed. Philadelphia, PA: Saunders/Elsevier.</w:t>
      </w:r>
    </w:p>
    <w:p w14:paraId="5661BA3C" w14:textId="42768175" w:rsidR="00C51B3E" w:rsidRPr="00C51B3E" w:rsidRDefault="00C51B3E" w:rsidP="00C51B3E">
      <w:pPr>
        <w:spacing w:after="120" w:line="240" w:lineRule="auto"/>
        <w:ind w:left="567" w:right="827"/>
        <w:jc w:val="both"/>
        <w:rPr>
          <w:rFonts w:ascii="Arial" w:hAnsi="Arial" w:cs="Arial"/>
        </w:rPr>
      </w:pPr>
      <w:r w:rsidRPr="00C51B3E">
        <w:rPr>
          <w:rFonts w:ascii="Arial" w:hAnsi="Arial" w:cs="Arial"/>
        </w:rPr>
        <w:t>Milner, C.E. (2008). Functional anatomy for sport and exercise quick reference. London, New York: Routledge.</w:t>
      </w:r>
    </w:p>
    <w:p w14:paraId="7E327433" w14:textId="7E1BF742" w:rsidR="00C51B3E" w:rsidRPr="00C51B3E" w:rsidRDefault="00C51B3E" w:rsidP="00C51B3E">
      <w:pPr>
        <w:spacing w:after="120" w:line="240" w:lineRule="auto"/>
        <w:ind w:left="567" w:right="827"/>
        <w:jc w:val="both"/>
        <w:rPr>
          <w:rFonts w:ascii="Arial" w:hAnsi="Arial" w:cs="Arial"/>
        </w:rPr>
      </w:pPr>
      <w:r w:rsidRPr="00C51B3E">
        <w:rPr>
          <w:rFonts w:ascii="Arial" w:hAnsi="Arial" w:cs="Arial"/>
        </w:rPr>
        <w:t>Stone, R. &amp; Stone, J. (2005) Atlas of the Skeletal Muscles. 5</w:t>
      </w:r>
      <w:r w:rsidRPr="002809B3">
        <w:rPr>
          <w:rFonts w:ascii="Arial" w:hAnsi="Arial" w:cs="Arial"/>
          <w:vertAlign w:val="superscript"/>
        </w:rPr>
        <w:t>th</w:t>
      </w:r>
      <w:r w:rsidR="002809B3">
        <w:rPr>
          <w:rFonts w:ascii="Arial" w:hAnsi="Arial" w:cs="Arial"/>
        </w:rPr>
        <w:t xml:space="preserve"> e</w:t>
      </w:r>
      <w:r w:rsidRPr="00C51B3E">
        <w:rPr>
          <w:rFonts w:ascii="Arial" w:hAnsi="Arial" w:cs="Arial"/>
        </w:rPr>
        <w:t>d. Boston</w:t>
      </w:r>
      <w:r w:rsidR="002809B3">
        <w:rPr>
          <w:rFonts w:ascii="Arial" w:hAnsi="Arial" w:cs="Arial"/>
        </w:rPr>
        <w:t>:</w:t>
      </w:r>
      <w:r w:rsidRPr="00C51B3E">
        <w:rPr>
          <w:rFonts w:ascii="Arial" w:hAnsi="Arial" w:cs="Arial"/>
        </w:rPr>
        <w:t xml:space="preserve"> McGraw-Hill. </w:t>
      </w:r>
    </w:p>
    <w:p w14:paraId="70A0B1A6" w14:textId="77777777" w:rsidR="00C51B3E" w:rsidRPr="00C51B3E" w:rsidRDefault="00C51B3E" w:rsidP="00C51B3E">
      <w:pPr>
        <w:spacing w:after="120" w:line="240" w:lineRule="auto"/>
        <w:ind w:left="567" w:right="827"/>
        <w:jc w:val="both"/>
        <w:rPr>
          <w:rFonts w:ascii="Arial" w:hAnsi="Arial" w:cs="Arial"/>
        </w:rPr>
      </w:pPr>
      <w:r w:rsidRPr="00C51B3E">
        <w:rPr>
          <w:rFonts w:ascii="Arial" w:hAnsi="Arial" w:cs="Arial"/>
        </w:rPr>
        <w:t>Tank, P.W., Gest, T.R. (2009) Atlas of Anatomy Lippincott, Williams &amp; Wilkins.</w:t>
      </w:r>
    </w:p>
    <w:p w14:paraId="52F290BE" w14:textId="77777777" w:rsidR="00C47521" w:rsidRPr="0052133D" w:rsidRDefault="00C47521" w:rsidP="00C47521">
      <w:pPr>
        <w:spacing w:after="120"/>
        <w:jc w:val="both"/>
        <w:rPr>
          <w:rFonts w:ascii="Arial" w:hAnsi="Arial" w:cs="Arial"/>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493AB2AD"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765806" w:rsidRPr="00765806">
        <w:rPr>
          <w:rFonts w:ascii="Arial" w:eastAsia="Arial" w:hAnsi="Arial" w:cs="Arial"/>
        </w:rPr>
        <w:t xml:space="preserve"> 4</w:t>
      </w:r>
      <w:r w:rsidR="493AB2AD" w:rsidRPr="00765806">
        <w:rPr>
          <w:rFonts w:ascii="Arial" w:eastAsia="Arial" w:hAnsi="Arial" w:cs="Arial"/>
        </w:rPr>
        <w:t>4</w:t>
      </w:r>
    </w:p>
    <w:p w14:paraId="425BA734" w14:textId="4947B9A0"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C51B3E" w:rsidRPr="00765806">
        <w:rPr>
          <w:rFonts w:ascii="Arial" w:eastAsia="Arial" w:hAnsi="Arial" w:cs="Arial"/>
        </w:rPr>
        <w:t xml:space="preserve"> 1</w:t>
      </w:r>
      <w:r w:rsidR="00765806" w:rsidRPr="00765806">
        <w:rPr>
          <w:rFonts w:ascii="Arial" w:eastAsia="Arial" w:hAnsi="Arial" w:cs="Arial"/>
        </w:rPr>
        <w:t>06</w:t>
      </w:r>
    </w:p>
    <w:p w14:paraId="512A55A6" w14:textId="0DA1A73E"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C51B3E">
        <w:rPr>
          <w:rFonts w:ascii="Arial" w:hAnsi="Arial" w:cs="Arial"/>
          <w:iCs/>
        </w:rPr>
        <w:t xml:space="preserve"> 150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801859">
      <w:pPr>
        <w:pStyle w:val="ListParagraph"/>
        <w:numPr>
          <w:ilvl w:val="1"/>
          <w:numId w:val="24"/>
        </w:numPr>
        <w:spacing w:after="120"/>
        <w:ind w:left="567" w:hanging="567"/>
        <w:rPr>
          <w:rFonts w:ascii="Arial" w:hAnsi="Arial" w:cs="Arial"/>
          <w:iCs/>
        </w:rPr>
      </w:pPr>
      <w:r w:rsidRPr="00696FF5">
        <w:rPr>
          <w:rFonts w:ascii="Arial" w:hAnsi="Arial" w:cs="Arial"/>
          <w:iCs/>
        </w:rPr>
        <w:t>Main assessment methods</w:t>
      </w:r>
    </w:p>
    <w:p w14:paraId="399E5B04" w14:textId="6A2B2854" w:rsidR="004150F6" w:rsidRDefault="004150F6" w:rsidP="00C51B3E">
      <w:pPr>
        <w:spacing w:after="120" w:line="240" w:lineRule="auto"/>
        <w:ind w:left="567" w:right="260"/>
        <w:jc w:val="both"/>
        <w:rPr>
          <w:rFonts w:ascii="Arial" w:hAnsi="Arial" w:cs="Arial"/>
          <w:iCs/>
        </w:rPr>
      </w:pPr>
      <w:r w:rsidRPr="00765806">
        <w:rPr>
          <w:rFonts w:ascii="Arial" w:eastAsia="Arial" w:hAnsi="Arial" w:cs="Arial"/>
        </w:rPr>
        <w:t xml:space="preserve">In-course test (autumn term) </w:t>
      </w:r>
      <w:r w:rsidR="00765806" w:rsidRPr="00765806">
        <w:rPr>
          <w:rFonts w:ascii="Arial" w:eastAsia="Arial" w:hAnsi="Arial" w:cs="Arial"/>
        </w:rPr>
        <w:t>90 minutes</w:t>
      </w:r>
      <w:r w:rsidRPr="00765806">
        <w:rPr>
          <w:rFonts w:ascii="Arial" w:eastAsia="Arial" w:hAnsi="Arial" w:cs="Arial"/>
        </w:rPr>
        <w:t>– 20%</w:t>
      </w:r>
    </w:p>
    <w:p w14:paraId="4FE6DCD0" w14:textId="46114633" w:rsidR="00C51B3E" w:rsidRPr="00C51B3E" w:rsidRDefault="004150F6" w:rsidP="00C51B3E">
      <w:pPr>
        <w:spacing w:after="120" w:line="240" w:lineRule="auto"/>
        <w:ind w:left="567" w:right="260"/>
        <w:jc w:val="both"/>
        <w:rPr>
          <w:rFonts w:ascii="Arial" w:hAnsi="Arial" w:cs="Arial"/>
          <w:b/>
          <w:iCs/>
        </w:rPr>
      </w:pPr>
      <w:r>
        <w:rPr>
          <w:rFonts w:ascii="Arial" w:hAnsi="Arial" w:cs="Arial"/>
          <w:iCs/>
        </w:rPr>
        <w:t xml:space="preserve">Summer </w:t>
      </w:r>
      <w:r w:rsidR="00C51B3E" w:rsidRPr="00765806">
        <w:rPr>
          <w:rFonts w:ascii="Arial" w:eastAsia="Arial" w:hAnsi="Arial" w:cs="Arial"/>
        </w:rPr>
        <w:t>Examination</w:t>
      </w:r>
      <w:r w:rsidR="00765806" w:rsidRPr="00765806">
        <w:rPr>
          <w:rFonts w:ascii="Arial" w:eastAsia="Arial" w:hAnsi="Arial" w:cs="Arial"/>
        </w:rPr>
        <w:t xml:space="preserve"> 2 hours </w:t>
      </w:r>
      <w:r w:rsidR="00C51B3E" w:rsidRPr="00765806">
        <w:rPr>
          <w:rFonts w:ascii="Arial" w:eastAsia="Arial" w:hAnsi="Arial" w:cs="Arial"/>
        </w:rPr>
        <w:t xml:space="preserve">– </w:t>
      </w:r>
      <w:r>
        <w:rPr>
          <w:rFonts w:ascii="Arial" w:hAnsi="Arial" w:cs="Arial"/>
          <w:iCs/>
        </w:rPr>
        <w:t>8</w:t>
      </w:r>
      <w:r w:rsidR="00C51B3E" w:rsidRPr="00C51B3E">
        <w:rPr>
          <w:rFonts w:ascii="Arial" w:hAnsi="Arial" w:cs="Arial"/>
          <w:iCs/>
        </w:rPr>
        <w:t xml:space="preserve">0% </w:t>
      </w:r>
    </w:p>
    <w:p w14:paraId="73F00F5C" w14:textId="77777777" w:rsidR="00801859" w:rsidRDefault="00801859" w:rsidP="00302082">
      <w:pPr>
        <w:spacing w:after="120" w:line="240" w:lineRule="auto"/>
        <w:ind w:left="426" w:right="260"/>
        <w:rPr>
          <w:rFonts w:ascii="Arial" w:hAnsi="Arial" w:cs="Arial"/>
          <w:b/>
          <w:i/>
          <w:iCs/>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0762E6F5" w14:textId="5D182D8D" w:rsidR="004150F6" w:rsidRDefault="002809B3" w:rsidP="00C57028">
      <w:pPr>
        <w:spacing w:after="120" w:line="240" w:lineRule="auto"/>
        <w:ind w:left="567" w:right="260"/>
        <w:jc w:val="both"/>
        <w:rPr>
          <w:rFonts w:ascii="Arial" w:hAnsi="Arial" w:cs="Arial"/>
          <w:iCs/>
        </w:rPr>
      </w:pPr>
      <w:r>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50A24C57" w14:textId="77777777" w:rsidR="00CC758E" w:rsidRDefault="00CC758E" w:rsidP="00CC758E">
      <w:pPr>
        <w:numPr>
          <w:ilvl w:val="0"/>
          <w:numId w:val="30"/>
        </w:numPr>
        <w:spacing w:after="120" w:line="240" w:lineRule="auto"/>
        <w:ind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p>
    <w:p w14:paraId="7D578AAF" w14:textId="290A8FB3" w:rsidR="00CC758E" w:rsidRDefault="00CC758E" w:rsidP="00CC758E">
      <w:pPr>
        <w:spacing w:after="120" w:line="240" w:lineRule="auto"/>
        <w:ind w:left="567" w:right="261"/>
        <w:jc w:val="both"/>
        <w:rPr>
          <w:rFonts w:ascii="Arial" w:hAnsi="Arial" w:cs="Arial"/>
          <w:i/>
          <w:iCs/>
          <w:highlight w:val="yellow"/>
        </w:rPr>
      </w:pP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4150F6" w:rsidRPr="00302082" w14:paraId="0697203F" w14:textId="77777777" w:rsidTr="002809B3">
        <w:tc>
          <w:tcPr>
            <w:tcW w:w="1730" w:type="dxa"/>
            <w:shd w:val="clear" w:color="auto" w:fill="D9D9D9" w:themeFill="background1" w:themeFillShade="D9"/>
          </w:tcPr>
          <w:p w14:paraId="725C9203" w14:textId="77777777" w:rsidR="004150F6" w:rsidRPr="002809B3" w:rsidRDefault="004150F6" w:rsidP="009D71AB">
            <w:pPr>
              <w:spacing w:after="120"/>
              <w:ind w:left="33"/>
              <w:rPr>
                <w:rFonts w:ascii="Arial" w:hAnsi="Arial" w:cs="Arial"/>
                <w:b/>
                <w:sz w:val="20"/>
              </w:rPr>
            </w:pPr>
            <w:r w:rsidRPr="002809B3">
              <w:rPr>
                <w:rFonts w:ascii="Arial" w:hAnsi="Arial" w:cs="Arial"/>
                <w:b/>
                <w:sz w:val="20"/>
              </w:rPr>
              <w:t>Module learning outcome</w:t>
            </w:r>
          </w:p>
        </w:tc>
        <w:tc>
          <w:tcPr>
            <w:tcW w:w="567" w:type="dxa"/>
          </w:tcPr>
          <w:p w14:paraId="645A7F2A" w14:textId="77777777" w:rsidR="004150F6" w:rsidRPr="002809B3" w:rsidRDefault="004150F6" w:rsidP="009D71AB">
            <w:pPr>
              <w:spacing w:after="120"/>
              <w:rPr>
                <w:rFonts w:ascii="Arial" w:hAnsi="Arial" w:cs="Arial"/>
                <w:i/>
                <w:sz w:val="20"/>
              </w:rPr>
            </w:pPr>
            <w:r w:rsidRPr="002809B3">
              <w:rPr>
                <w:rFonts w:ascii="Arial" w:hAnsi="Arial" w:cs="Arial"/>
                <w:i/>
                <w:sz w:val="20"/>
              </w:rPr>
              <w:t>8.1</w:t>
            </w:r>
          </w:p>
        </w:tc>
        <w:tc>
          <w:tcPr>
            <w:tcW w:w="567" w:type="dxa"/>
          </w:tcPr>
          <w:p w14:paraId="7ECD54AE" w14:textId="77777777" w:rsidR="004150F6" w:rsidRPr="002809B3" w:rsidRDefault="004150F6" w:rsidP="009D71AB">
            <w:pPr>
              <w:spacing w:after="120"/>
              <w:rPr>
                <w:rFonts w:ascii="Arial" w:hAnsi="Arial" w:cs="Arial"/>
                <w:i/>
                <w:sz w:val="20"/>
              </w:rPr>
            </w:pPr>
            <w:r w:rsidRPr="002809B3">
              <w:rPr>
                <w:rFonts w:ascii="Arial" w:hAnsi="Arial" w:cs="Arial"/>
                <w:i/>
                <w:sz w:val="20"/>
              </w:rPr>
              <w:t>8.2</w:t>
            </w:r>
          </w:p>
        </w:tc>
        <w:tc>
          <w:tcPr>
            <w:tcW w:w="567" w:type="dxa"/>
          </w:tcPr>
          <w:p w14:paraId="2636A307" w14:textId="77777777" w:rsidR="004150F6" w:rsidRPr="002809B3" w:rsidRDefault="004150F6" w:rsidP="009D71AB">
            <w:pPr>
              <w:spacing w:after="120"/>
              <w:rPr>
                <w:rFonts w:ascii="Arial" w:hAnsi="Arial" w:cs="Arial"/>
                <w:i/>
                <w:sz w:val="20"/>
              </w:rPr>
            </w:pPr>
            <w:r w:rsidRPr="002809B3">
              <w:rPr>
                <w:rFonts w:ascii="Arial" w:hAnsi="Arial" w:cs="Arial"/>
                <w:i/>
                <w:sz w:val="20"/>
              </w:rPr>
              <w:t>8.3</w:t>
            </w:r>
          </w:p>
        </w:tc>
        <w:tc>
          <w:tcPr>
            <w:tcW w:w="567" w:type="dxa"/>
          </w:tcPr>
          <w:p w14:paraId="660C98E9" w14:textId="77777777" w:rsidR="004150F6" w:rsidRPr="002809B3" w:rsidRDefault="004150F6" w:rsidP="009D71AB">
            <w:pPr>
              <w:spacing w:after="120"/>
              <w:rPr>
                <w:rFonts w:ascii="Arial" w:hAnsi="Arial" w:cs="Arial"/>
                <w:i/>
                <w:sz w:val="20"/>
              </w:rPr>
            </w:pPr>
            <w:r w:rsidRPr="002809B3">
              <w:rPr>
                <w:rFonts w:ascii="Arial" w:hAnsi="Arial" w:cs="Arial"/>
                <w:i/>
                <w:sz w:val="20"/>
              </w:rPr>
              <w:t>9.1</w:t>
            </w:r>
          </w:p>
        </w:tc>
        <w:tc>
          <w:tcPr>
            <w:tcW w:w="567" w:type="dxa"/>
          </w:tcPr>
          <w:p w14:paraId="0C530B3F" w14:textId="77777777" w:rsidR="004150F6" w:rsidRPr="002809B3" w:rsidRDefault="004150F6" w:rsidP="009D71AB">
            <w:pPr>
              <w:spacing w:after="120"/>
              <w:rPr>
                <w:rFonts w:ascii="Arial" w:hAnsi="Arial" w:cs="Arial"/>
                <w:i/>
                <w:sz w:val="20"/>
              </w:rPr>
            </w:pPr>
            <w:r w:rsidRPr="002809B3">
              <w:rPr>
                <w:rFonts w:ascii="Arial" w:hAnsi="Arial" w:cs="Arial"/>
                <w:i/>
                <w:sz w:val="20"/>
              </w:rPr>
              <w:t>9.2</w:t>
            </w:r>
          </w:p>
        </w:tc>
        <w:tc>
          <w:tcPr>
            <w:tcW w:w="567" w:type="dxa"/>
          </w:tcPr>
          <w:p w14:paraId="68E3393D" w14:textId="77777777" w:rsidR="004150F6" w:rsidRPr="002809B3" w:rsidRDefault="004150F6" w:rsidP="009D71AB">
            <w:pPr>
              <w:spacing w:after="120"/>
              <w:rPr>
                <w:rFonts w:ascii="Arial" w:hAnsi="Arial" w:cs="Arial"/>
                <w:i/>
                <w:sz w:val="20"/>
              </w:rPr>
            </w:pPr>
            <w:r w:rsidRPr="002809B3">
              <w:rPr>
                <w:rFonts w:ascii="Arial" w:hAnsi="Arial" w:cs="Arial"/>
                <w:i/>
                <w:sz w:val="20"/>
              </w:rPr>
              <w:t>9.3</w:t>
            </w:r>
          </w:p>
        </w:tc>
      </w:tr>
      <w:tr w:rsidR="004150F6" w:rsidRPr="00302082" w14:paraId="2A0880AE" w14:textId="77777777" w:rsidTr="002809B3">
        <w:tc>
          <w:tcPr>
            <w:tcW w:w="1730" w:type="dxa"/>
            <w:shd w:val="clear" w:color="auto" w:fill="D9D9D9" w:themeFill="background1" w:themeFillShade="D9"/>
          </w:tcPr>
          <w:p w14:paraId="6EBCB8AC" w14:textId="77777777" w:rsidR="004150F6" w:rsidRPr="002809B3" w:rsidRDefault="004150F6" w:rsidP="009D71AB">
            <w:pPr>
              <w:spacing w:after="120"/>
              <w:rPr>
                <w:rFonts w:ascii="Arial" w:hAnsi="Arial" w:cs="Arial"/>
                <w:b/>
                <w:sz w:val="20"/>
              </w:rPr>
            </w:pPr>
            <w:r w:rsidRPr="002809B3">
              <w:rPr>
                <w:rFonts w:ascii="Arial" w:hAnsi="Arial" w:cs="Arial"/>
                <w:b/>
                <w:sz w:val="20"/>
              </w:rPr>
              <w:t>Learning/ teaching method</w:t>
            </w:r>
          </w:p>
        </w:tc>
        <w:tc>
          <w:tcPr>
            <w:tcW w:w="567" w:type="dxa"/>
          </w:tcPr>
          <w:p w14:paraId="590589A1" w14:textId="77777777" w:rsidR="004150F6" w:rsidRPr="002809B3" w:rsidRDefault="004150F6" w:rsidP="009D71AB">
            <w:pPr>
              <w:spacing w:after="120"/>
              <w:rPr>
                <w:rFonts w:ascii="Arial" w:hAnsi="Arial" w:cs="Arial"/>
                <w:b/>
                <w:sz w:val="20"/>
              </w:rPr>
            </w:pPr>
          </w:p>
        </w:tc>
        <w:tc>
          <w:tcPr>
            <w:tcW w:w="567" w:type="dxa"/>
          </w:tcPr>
          <w:p w14:paraId="447DDC1A" w14:textId="77777777" w:rsidR="004150F6" w:rsidRPr="002809B3" w:rsidRDefault="004150F6" w:rsidP="009D71AB">
            <w:pPr>
              <w:spacing w:after="120"/>
              <w:rPr>
                <w:rFonts w:ascii="Arial" w:hAnsi="Arial" w:cs="Arial"/>
                <w:b/>
                <w:sz w:val="20"/>
              </w:rPr>
            </w:pPr>
          </w:p>
        </w:tc>
        <w:tc>
          <w:tcPr>
            <w:tcW w:w="567" w:type="dxa"/>
          </w:tcPr>
          <w:p w14:paraId="2B719987" w14:textId="77777777" w:rsidR="004150F6" w:rsidRPr="002809B3" w:rsidRDefault="004150F6" w:rsidP="009D71AB">
            <w:pPr>
              <w:spacing w:after="120"/>
              <w:rPr>
                <w:rFonts w:ascii="Arial" w:hAnsi="Arial" w:cs="Arial"/>
                <w:b/>
                <w:sz w:val="20"/>
              </w:rPr>
            </w:pPr>
          </w:p>
        </w:tc>
        <w:tc>
          <w:tcPr>
            <w:tcW w:w="567" w:type="dxa"/>
          </w:tcPr>
          <w:p w14:paraId="16C421EC" w14:textId="77777777" w:rsidR="004150F6" w:rsidRPr="002809B3" w:rsidRDefault="004150F6" w:rsidP="009D71AB">
            <w:pPr>
              <w:spacing w:after="120"/>
              <w:rPr>
                <w:rFonts w:ascii="Arial" w:hAnsi="Arial" w:cs="Arial"/>
                <w:b/>
                <w:sz w:val="20"/>
              </w:rPr>
            </w:pPr>
          </w:p>
        </w:tc>
        <w:tc>
          <w:tcPr>
            <w:tcW w:w="567" w:type="dxa"/>
          </w:tcPr>
          <w:p w14:paraId="7D5612A1" w14:textId="77777777" w:rsidR="004150F6" w:rsidRPr="002809B3" w:rsidRDefault="004150F6" w:rsidP="009D71AB">
            <w:pPr>
              <w:spacing w:after="120"/>
              <w:rPr>
                <w:rFonts w:ascii="Arial" w:hAnsi="Arial" w:cs="Arial"/>
                <w:b/>
                <w:sz w:val="20"/>
              </w:rPr>
            </w:pPr>
          </w:p>
        </w:tc>
        <w:tc>
          <w:tcPr>
            <w:tcW w:w="567" w:type="dxa"/>
          </w:tcPr>
          <w:p w14:paraId="6A1597A8" w14:textId="77777777" w:rsidR="004150F6" w:rsidRPr="002809B3" w:rsidRDefault="004150F6" w:rsidP="009D71AB">
            <w:pPr>
              <w:spacing w:after="120"/>
              <w:rPr>
                <w:rFonts w:ascii="Arial" w:hAnsi="Arial" w:cs="Arial"/>
                <w:b/>
                <w:sz w:val="20"/>
              </w:rPr>
            </w:pPr>
          </w:p>
        </w:tc>
      </w:tr>
      <w:tr w:rsidR="004150F6" w:rsidRPr="00302082" w14:paraId="0BADFC60" w14:textId="77777777" w:rsidTr="002809B3">
        <w:tc>
          <w:tcPr>
            <w:tcW w:w="1730" w:type="dxa"/>
          </w:tcPr>
          <w:p w14:paraId="233D6C27" w14:textId="77777777" w:rsidR="004150F6" w:rsidRPr="002809B3" w:rsidRDefault="004150F6" w:rsidP="009D71AB">
            <w:pPr>
              <w:spacing w:after="120"/>
              <w:rPr>
                <w:rFonts w:ascii="Arial" w:hAnsi="Arial" w:cs="Arial"/>
                <w:b/>
                <w:sz w:val="20"/>
              </w:rPr>
            </w:pPr>
            <w:r w:rsidRPr="002809B3">
              <w:rPr>
                <w:rFonts w:ascii="Arial" w:hAnsi="Arial" w:cs="Arial"/>
                <w:b/>
                <w:sz w:val="20"/>
              </w:rPr>
              <w:t>Private Study</w:t>
            </w:r>
          </w:p>
        </w:tc>
        <w:tc>
          <w:tcPr>
            <w:tcW w:w="567" w:type="dxa"/>
          </w:tcPr>
          <w:p w14:paraId="066ADEF3" w14:textId="67CA40F9"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4CF7CE64" w14:textId="552B8259"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59B5C26B" w14:textId="25911D0E"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49650765" w14:textId="4B147AA7"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43D98C07" w14:textId="6BB226F7"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0BDDB652" w14:textId="2C8DCAD1" w:rsidR="004150F6" w:rsidRPr="002809B3" w:rsidRDefault="004150F6" w:rsidP="009D71AB">
            <w:pPr>
              <w:spacing w:after="120"/>
              <w:rPr>
                <w:rFonts w:ascii="Arial" w:hAnsi="Arial" w:cs="Arial"/>
                <w:b/>
                <w:sz w:val="20"/>
              </w:rPr>
            </w:pPr>
            <w:r w:rsidRPr="002809B3">
              <w:rPr>
                <w:rFonts w:ascii="Arial" w:hAnsi="Arial" w:cs="Arial"/>
                <w:b/>
                <w:sz w:val="20"/>
              </w:rPr>
              <w:t>x</w:t>
            </w:r>
          </w:p>
        </w:tc>
      </w:tr>
      <w:tr w:rsidR="004150F6" w:rsidRPr="00302082" w14:paraId="4402751F" w14:textId="77777777" w:rsidTr="002809B3">
        <w:tc>
          <w:tcPr>
            <w:tcW w:w="1730" w:type="dxa"/>
          </w:tcPr>
          <w:p w14:paraId="2CB7ADAB" w14:textId="30516268" w:rsidR="004150F6" w:rsidRPr="002809B3" w:rsidRDefault="004150F6" w:rsidP="009D71AB">
            <w:pPr>
              <w:spacing w:after="120"/>
              <w:rPr>
                <w:rFonts w:ascii="Arial" w:hAnsi="Arial" w:cs="Arial"/>
                <w:i/>
                <w:sz w:val="20"/>
              </w:rPr>
            </w:pPr>
            <w:r w:rsidRPr="002809B3">
              <w:rPr>
                <w:rFonts w:ascii="Arial" w:hAnsi="Arial" w:cs="Arial"/>
                <w:i/>
                <w:sz w:val="20"/>
              </w:rPr>
              <w:t>Lectures</w:t>
            </w:r>
          </w:p>
        </w:tc>
        <w:tc>
          <w:tcPr>
            <w:tcW w:w="567" w:type="dxa"/>
          </w:tcPr>
          <w:p w14:paraId="1D8E34D7" w14:textId="4451FF28"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738DED06" w14:textId="18B669EA"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26CB05FA" w14:textId="2909FB51"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10A59462" w14:textId="77777777" w:rsidR="004150F6" w:rsidRPr="002809B3" w:rsidRDefault="004150F6" w:rsidP="009D71AB">
            <w:pPr>
              <w:spacing w:after="120"/>
              <w:rPr>
                <w:rFonts w:ascii="Arial" w:hAnsi="Arial" w:cs="Arial"/>
                <w:b/>
                <w:sz w:val="20"/>
              </w:rPr>
            </w:pPr>
          </w:p>
        </w:tc>
        <w:tc>
          <w:tcPr>
            <w:tcW w:w="567" w:type="dxa"/>
          </w:tcPr>
          <w:p w14:paraId="3B3A31DE" w14:textId="77777777" w:rsidR="004150F6" w:rsidRPr="002809B3" w:rsidRDefault="004150F6" w:rsidP="009D71AB">
            <w:pPr>
              <w:spacing w:after="120"/>
              <w:rPr>
                <w:rFonts w:ascii="Arial" w:hAnsi="Arial" w:cs="Arial"/>
                <w:b/>
                <w:sz w:val="20"/>
              </w:rPr>
            </w:pPr>
          </w:p>
        </w:tc>
        <w:tc>
          <w:tcPr>
            <w:tcW w:w="567" w:type="dxa"/>
          </w:tcPr>
          <w:p w14:paraId="4297E951" w14:textId="77777777" w:rsidR="004150F6" w:rsidRPr="002809B3" w:rsidRDefault="004150F6" w:rsidP="009D71AB">
            <w:pPr>
              <w:spacing w:after="120"/>
              <w:rPr>
                <w:rFonts w:ascii="Arial" w:hAnsi="Arial" w:cs="Arial"/>
                <w:b/>
                <w:sz w:val="20"/>
              </w:rPr>
            </w:pPr>
          </w:p>
        </w:tc>
      </w:tr>
      <w:tr w:rsidR="004150F6" w:rsidRPr="00302082" w14:paraId="538E1809" w14:textId="77777777" w:rsidTr="002809B3">
        <w:tc>
          <w:tcPr>
            <w:tcW w:w="1730" w:type="dxa"/>
            <w:shd w:val="clear" w:color="auto" w:fill="D9D9D9" w:themeFill="background1" w:themeFillShade="D9"/>
          </w:tcPr>
          <w:p w14:paraId="19619DAC" w14:textId="77777777" w:rsidR="004150F6" w:rsidRPr="002809B3" w:rsidRDefault="004150F6" w:rsidP="009D71AB">
            <w:pPr>
              <w:spacing w:after="120"/>
              <w:rPr>
                <w:rFonts w:ascii="Arial" w:hAnsi="Arial" w:cs="Arial"/>
                <w:b/>
                <w:sz w:val="20"/>
              </w:rPr>
            </w:pPr>
            <w:r w:rsidRPr="002809B3">
              <w:rPr>
                <w:rFonts w:ascii="Arial" w:hAnsi="Arial" w:cs="Arial"/>
                <w:b/>
                <w:sz w:val="20"/>
              </w:rPr>
              <w:t>Assessment method</w:t>
            </w:r>
          </w:p>
        </w:tc>
        <w:tc>
          <w:tcPr>
            <w:tcW w:w="567" w:type="dxa"/>
          </w:tcPr>
          <w:p w14:paraId="50EAA08E" w14:textId="77777777" w:rsidR="004150F6" w:rsidRPr="002809B3" w:rsidRDefault="004150F6" w:rsidP="009D71AB">
            <w:pPr>
              <w:spacing w:after="120"/>
              <w:rPr>
                <w:rFonts w:ascii="Arial" w:hAnsi="Arial" w:cs="Arial"/>
                <w:b/>
                <w:sz w:val="20"/>
              </w:rPr>
            </w:pPr>
          </w:p>
        </w:tc>
        <w:tc>
          <w:tcPr>
            <w:tcW w:w="567" w:type="dxa"/>
          </w:tcPr>
          <w:p w14:paraId="541E55F4" w14:textId="77777777" w:rsidR="004150F6" w:rsidRPr="002809B3" w:rsidRDefault="004150F6" w:rsidP="009D71AB">
            <w:pPr>
              <w:spacing w:after="120"/>
              <w:rPr>
                <w:rFonts w:ascii="Arial" w:hAnsi="Arial" w:cs="Arial"/>
                <w:b/>
                <w:sz w:val="20"/>
              </w:rPr>
            </w:pPr>
          </w:p>
        </w:tc>
        <w:tc>
          <w:tcPr>
            <w:tcW w:w="567" w:type="dxa"/>
          </w:tcPr>
          <w:p w14:paraId="2AD460D6" w14:textId="77777777" w:rsidR="004150F6" w:rsidRPr="002809B3" w:rsidRDefault="004150F6" w:rsidP="009D71AB">
            <w:pPr>
              <w:spacing w:after="120"/>
              <w:rPr>
                <w:rFonts w:ascii="Arial" w:hAnsi="Arial" w:cs="Arial"/>
                <w:b/>
                <w:sz w:val="20"/>
              </w:rPr>
            </w:pPr>
          </w:p>
        </w:tc>
        <w:tc>
          <w:tcPr>
            <w:tcW w:w="567" w:type="dxa"/>
          </w:tcPr>
          <w:p w14:paraId="17F42F48" w14:textId="77777777" w:rsidR="004150F6" w:rsidRPr="002809B3" w:rsidRDefault="004150F6" w:rsidP="009D71AB">
            <w:pPr>
              <w:spacing w:after="120"/>
              <w:rPr>
                <w:rFonts w:ascii="Arial" w:hAnsi="Arial" w:cs="Arial"/>
                <w:b/>
                <w:sz w:val="20"/>
              </w:rPr>
            </w:pPr>
          </w:p>
        </w:tc>
        <w:tc>
          <w:tcPr>
            <w:tcW w:w="567" w:type="dxa"/>
          </w:tcPr>
          <w:p w14:paraId="0DC6A637" w14:textId="77777777" w:rsidR="004150F6" w:rsidRPr="002809B3" w:rsidRDefault="004150F6" w:rsidP="009D71AB">
            <w:pPr>
              <w:spacing w:after="120"/>
              <w:rPr>
                <w:rFonts w:ascii="Arial" w:hAnsi="Arial" w:cs="Arial"/>
                <w:b/>
                <w:sz w:val="20"/>
              </w:rPr>
            </w:pPr>
          </w:p>
        </w:tc>
        <w:tc>
          <w:tcPr>
            <w:tcW w:w="567" w:type="dxa"/>
          </w:tcPr>
          <w:p w14:paraId="18E34348" w14:textId="77777777" w:rsidR="004150F6" w:rsidRPr="002809B3" w:rsidRDefault="004150F6" w:rsidP="009D71AB">
            <w:pPr>
              <w:spacing w:after="120"/>
              <w:rPr>
                <w:rFonts w:ascii="Arial" w:hAnsi="Arial" w:cs="Arial"/>
                <w:b/>
                <w:sz w:val="20"/>
              </w:rPr>
            </w:pPr>
          </w:p>
        </w:tc>
      </w:tr>
      <w:tr w:rsidR="004150F6" w:rsidRPr="00302082" w14:paraId="456FF34F" w14:textId="77777777" w:rsidTr="002809B3">
        <w:tc>
          <w:tcPr>
            <w:tcW w:w="1730" w:type="dxa"/>
          </w:tcPr>
          <w:p w14:paraId="0D3CF48E" w14:textId="300056E7" w:rsidR="004150F6" w:rsidRPr="002809B3" w:rsidRDefault="004150F6" w:rsidP="009D71AB">
            <w:pPr>
              <w:spacing w:after="120"/>
              <w:rPr>
                <w:rFonts w:ascii="Arial" w:hAnsi="Arial" w:cs="Arial"/>
                <w:i/>
                <w:sz w:val="20"/>
              </w:rPr>
            </w:pPr>
            <w:r w:rsidRPr="002809B3">
              <w:rPr>
                <w:rFonts w:ascii="Arial" w:hAnsi="Arial" w:cs="Arial"/>
                <w:i/>
                <w:sz w:val="20"/>
              </w:rPr>
              <w:t>In-course test</w:t>
            </w:r>
          </w:p>
        </w:tc>
        <w:tc>
          <w:tcPr>
            <w:tcW w:w="567" w:type="dxa"/>
          </w:tcPr>
          <w:p w14:paraId="767E928C" w14:textId="7EFB2CF0"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70C8F014" w14:textId="49828A51"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67AF2CC5" w14:textId="300133A6"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465564FF" w14:textId="1CC12F15"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551065E6" w14:textId="3A380595"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71220B88" w14:textId="123AED83" w:rsidR="004150F6" w:rsidRPr="002809B3" w:rsidRDefault="004150F6" w:rsidP="009D71AB">
            <w:pPr>
              <w:spacing w:after="120"/>
              <w:rPr>
                <w:rFonts w:ascii="Arial" w:hAnsi="Arial" w:cs="Arial"/>
                <w:b/>
                <w:sz w:val="20"/>
              </w:rPr>
            </w:pPr>
            <w:r w:rsidRPr="002809B3">
              <w:rPr>
                <w:rFonts w:ascii="Arial" w:hAnsi="Arial" w:cs="Arial"/>
                <w:b/>
                <w:sz w:val="20"/>
              </w:rPr>
              <w:t>x</w:t>
            </w:r>
          </w:p>
        </w:tc>
      </w:tr>
      <w:tr w:rsidR="004150F6" w:rsidRPr="00302082" w14:paraId="42DB2638" w14:textId="77777777" w:rsidTr="002809B3">
        <w:tc>
          <w:tcPr>
            <w:tcW w:w="1730" w:type="dxa"/>
          </w:tcPr>
          <w:p w14:paraId="2C7FD8F2" w14:textId="1812A5E0" w:rsidR="004150F6" w:rsidRPr="002809B3" w:rsidRDefault="004150F6" w:rsidP="009D71AB">
            <w:pPr>
              <w:spacing w:after="120"/>
              <w:rPr>
                <w:rFonts w:ascii="Arial" w:hAnsi="Arial" w:cs="Arial"/>
                <w:i/>
                <w:sz w:val="20"/>
              </w:rPr>
            </w:pPr>
            <w:r w:rsidRPr="002809B3">
              <w:rPr>
                <w:rFonts w:ascii="Arial" w:hAnsi="Arial" w:cs="Arial"/>
                <w:i/>
                <w:sz w:val="20"/>
              </w:rPr>
              <w:t>Examination</w:t>
            </w:r>
          </w:p>
        </w:tc>
        <w:tc>
          <w:tcPr>
            <w:tcW w:w="567" w:type="dxa"/>
          </w:tcPr>
          <w:p w14:paraId="3FB292D5" w14:textId="70B53B65"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40B7C3D4" w14:textId="73B48A79"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64E07CAC" w14:textId="70313CAA"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131BB877" w14:textId="2BF13793"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298068E0" w14:textId="5FEDD8F1" w:rsidR="004150F6" w:rsidRPr="002809B3" w:rsidRDefault="004150F6" w:rsidP="009D71AB">
            <w:pPr>
              <w:spacing w:after="120"/>
              <w:rPr>
                <w:rFonts w:ascii="Arial" w:hAnsi="Arial" w:cs="Arial"/>
                <w:b/>
                <w:sz w:val="20"/>
              </w:rPr>
            </w:pPr>
            <w:r w:rsidRPr="002809B3">
              <w:rPr>
                <w:rFonts w:ascii="Arial" w:hAnsi="Arial" w:cs="Arial"/>
                <w:b/>
                <w:sz w:val="20"/>
              </w:rPr>
              <w:t>x</w:t>
            </w:r>
          </w:p>
        </w:tc>
        <w:tc>
          <w:tcPr>
            <w:tcW w:w="567" w:type="dxa"/>
          </w:tcPr>
          <w:p w14:paraId="3E442354" w14:textId="42A88DE3" w:rsidR="004150F6" w:rsidRPr="002809B3" w:rsidRDefault="004150F6" w:rsidP="009D71AB">
            <w:pPr>
              <w:spacing w:after="120"/>
              <w:rPr>
                <w:rFonts w:ascii="Arial" w:hAnsi="Arial" w:cs="Arial"/>
                <w:b/>
                <w:sz w:val="20"/>
              </w:rPr>
            </w:pPr>
            <w:r w:rsidRPr="002809B3">
              <w:rPr>
                <w:rFonts w:ascii="Arial" w:hAnsi="Arial" w:cs="Arial"/>
                <w:b/>
                <w:sz w:val="20"/>
              </w:rPr>
              <w:t>x</w:t>
            </w:r>
          </w:p>
        </w:tc>
      </w:tr>
    </w:tbl>
    <w:p w14:paraId="15377FCD" w14:textId="77777777" w:rsidR="00026625" w:rsidRPr="00C57028" w:rsidRDefault="00026625" w:rsidP="00CC758E">
      <w:pPr>
        <w:spacing w:after="120" w:line="240" w:lineRule="auto"/>
        <w:ind w:left="567" w:right="261"/>
        <w:jc w:val="both"/>
        <w:rPr>
          <w:rFonts w:ascii="Arial" w:hAnsi="Arial" w:cs="Arial"/>
          <w:i/>
          <w:iCs/>
          <w:highlight w:val="yellow"/>
        </w:rPr>
      </w:pPr>
    </w:p>
    <w:p w14:paraId="62974CFC" w14:textId="77777777" w:rsidR="00883204" w:rsidRPr="00D50113" w:rsidRDefault="00883204" w:rsidP="00CC758E">
      <w:pPr>
        <w:numPr>
          <w:ilvl w:val="0"/>
          <w:numId w:val="3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CC758E">
      <w:pPr>
        <w:numPr>
          <w:ilvl w:val="0"/>
          <w:numId w:val="3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77777777" w:rsidR="009A2D37" w:rsidRDefault="009A2D37" w:rsidP="00302082">
      <w:pPr>
        <w:spacing w:after="120" w:line="240" w:lineRule="auto"/>
        <w:ind w:left="426" w:right="260"/>
        <w:rPr>
          <w:rFonts w:ascii="Arial" w:hAnsi="Arial" w:cs="Arial"/>
          <w:i/>
          <w:iCs/>
        </w:rPr>
      </w:pPr>
    </w:p>
    <w:p w14:paraId="3E3F033A" w14:textId="77777777" w:rsidR="00CC758E" w:rsidRPr="002A7F48" w:rsidRDefault="00CC758E" w:rsidP="00C51B3E">
      <w:pPr>
        <w:numPr>
          <w:ilvl w:val="0"/>
          <w:numId w:val="43"/>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BCCEE6E" w14:textId="477EC61C" w:rsidR="004150F6" w:rsidRPr="004150F6" w:rsidRDefault="004150F6" w:rsidP="002809B3">
      <w:pPr>
        <w:pStyle w:val="ListParagraph"/>
        <w:spacing w:after="120" w:line="240" w:lineRule="auto"/>
        <w:ind w:left="567" w:right="827"/>
        <w:jc w:val="both"/>
        <w:rPr>
          <w:rFonts w:ascii="Arial" w:hAnsi="Arial" w:cs="Arial"/>
          <w:iCs/>
        </w:rPr>
      </w:pPr>
      <w:r w:rsidRPr="004150F6">
        <w:rPr>
          <w:rFonts w:ascii="Arial" w:hAnsi="Arial" w:cs="Arial"/>
          <w:iCs/>
        </w:rPr>
        <w:t>The content of this module is a core component of the BSc Sports Therapy and Rehabilitation programme, which is accredited by the British Association of Spor</w:t>
      </w:r>
      <w:r w:rsidR="00E10E5E">
        <w:rPr>
          <w:rFonts w:ascii="Arial" w:hAnsi="Arial" w:cs="Arial"/>
          <w:iCs/>
        </w:rPr>
        <w:t xml:space="preserve">t Rehabilitators and Trainers. </w:t>
      </w:r>
      <w:r w:rsidRPr="004150F6">
        <w:rPr>
          <w:rFonts w:ascii="Arial" w:hAnsi="Arial" w:cs="Arial"/>
          <w:iCs/>
        </w:rPr>
        <w:t>This organisation has referenced international standards in Sports Rehabilitation and Training in setting its accreditation standards.</w:t>
      </w:r>
    </w:p>
    <w:p w14:paraId="2A08713D" w14:textId="77777777" w:rsidR="00922E9E" w:rsidRDefault="00922E9E" w:rsidP="00302082">
      <w:pPr>
        <w:spacing w:after="120" w:line="240" w:lineRule="auto"/>
        <w:ind w:left="426" w:right="260"/>
        <w:rPr>
          <w:rFonts w:ascii="Arial" w:hAnsi="Arial" w:cs="Arial"/>
          <w:i/>
          <w:iCs/>
        </w:rPr>
      </w:pPr>
    </w:p>
    <w:p w14:paraId="3B027366" w14:textId="77777777" w:rsidR="00641D6D" w:rsidRPr="00302082" w:rsidRDefault="00641D6D"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26625" w:rsidRPr="00302082" w14:paraId="0BFF7B80" w14:textId="77777777" w:rsidTr="00694309">
        <w:trPr>
          <w:trHeight w:val="305"/>
        </w:trPr>
        <w:tc>
          <w:tcPr>
            <w:tcW w:w="1526" w:type="dxa"/>
          </w:tcPr>
          <w:p w14:paraId="46A7039A" w14:textId="0930B082" w:rsidR="00026625" w:rsidRPr="00302082" w:rsidRDefault="00026625" w:rsidP="00026625">
            <w:pPr>
              <w:tabs>
                <w:tab w:val="center" w:pos="820"/>
              </w:tabs>
              <w:spacing w:after="120"/>
              <w:ind w:right="-330"/>
              <w:rPr>
                <w:rFonts w:ascii="Arial" w:hAnsi="Arial" w:cs="Arial"/>
              </w:rPr>
            </w:pPr>
            <w:r w:rsidRPr="00DD1FBC">
              <w:rPr>
                <w:rFonts w:ascii="Arial" w:hAnsi="Arial" w:cs="Arial"/>
                <w:sz w:val="18"/>
                <w:szCs w:val="18"/>
              </w:rPr>
              <w:t>07/06/17</w:t>
            </w:r>
          </w:p>
        </w:tc>
        <w:tc>
          <w:tcPr>
            <w:tcW w:w="1701" w:type="dxa"/>
          </w:tcPr>
          <w:p w14:paraId="104206F6" w14:textId="354F9724" w:rsidR="00026625" w:rsidRPr="00302082" w:rsidRDefault="00026625" w:rsidP="00026625">
            <w:pPr>
              <w:spacing w:after="120"/>
              <w:ind w:right="-330"/>
              <w:rPr>
                <w:rFonts w:ascii="Arial" w:hAnsi="Arial" w:cs="Arial"/>
              </w:rPr>
            </w:pPr>
            <w:r w:rsidRPr="00DD1FBC">
              <w:rPr>
                <w:rFonts w:ascii="Arial" w:hAnsi="Arial" w:cs="Arial"/>
                <w:sz w:val="18"/>
                <w:szCs w:val="18"/>
              </w:rPr>
              <w:t>M</w:t>
            </w:r>
            <w:r>
              <w:rPr>
                <w:rFonts w:ascii="Arial" w:hAnsi="Arial" w:cs="Arial"/>
                <w:sz w:val="18"/>
                <w:szCs w:val="18"/>
              </w:rPr>
              <w:t>ajor</w:t>
            </w:r>
          </w:p>
        </w:tc>
        <w:tc>
          <w:tcPr>
            <w:tcW w:w="2410" w:type="dxa"/>
          </w:tcPr>
          <w:p w14:paraId="5011C0F1" w14:textId="6D33BB95" w:rsidR="00026625" w:rsidRPr="00302082" w:rsidRDefault="00026625" w:rsidP="00026625">
            <w:pPr>
              <w:spacing w:after="120"/>
              <w:ind w:right="-330"/>
              <w:rPr>
                <w:rFonts w:ascii="Arial" w:hAnsi="Arial" w:cs="Arial"/>
              </w:rPr>
            </w:pPr>
            <w:r w:rsidRPr="00DD1FBC">
              <w:rPr>
                <w:rFonts w:ascii="Arial" w:hAnsi="Arial" w:cs="Arial"/>
                <w:sz w:val="18"/>
                <w:szCs w:val="18"/>
              </w:rPr>
              <w:t>September 2017</w:t>
            </w:r>
          </w:p>
        </w:tc>
        <w:tc>
          <w:tcPr>
            <w:tcW w:w="2448" w:type="dxa"/>
          </w:tcPr>
          <w:p w14:paraId="5423B285" w14:textId="28C6490B" w:rsidR="00026625" w:rsidRPr="00302082" w:rsidRDefault="00026625" w:rsidP="00026625">
            <w:pPr>
              <w:spacing w:after="120"/>
              <w:ind w:right="-330"/>
              <w:rPr>
                <w:rFonts w:ascii="Arial" w:hAnsi="Arial" w:cs="Arial"/>
              </w:rPr>
            </w:pPr>
            <w:r w:rsidRPr="00DD1FBC">
              <w:rPr>
                <w:rFonts w:ascii="Arial" w:hAnsi="Arial" w:cs="Arial"/>
                <w:sz w:val="18"/>
                <w:szCs w:val="18"/>
              </w:rPr>
              <w:t>12</w:t>
            </w:r>
            <w:r>
              <w:rPr>
                <w:rFonts w:ascii="Arial" w:hAnsi="Arial" w:cs="Arial"/>
                <w:sz w:val="18"/>
                <w:szCs w:val="18"/>
              </w:rPr>
              <w:t>, 13</w:t>
            </w:r>
          </w:p>
        </w:tc>
        <w:tc>
          <w:tcPr>
            <w:tcW w:w="2597" w:type="dxa"/>
          </w:tcPr>
          <w:p w14:paraId="78847167" w14:textId="743E5EA7" w:rsidR="00026625" w:rsidRPr="00302082" w:rsidRDefault="00026625" w:rsidP="00026625">
            <w:pPr>
              <w:spacing w:after="120"/>
              <w:ind w:right="-330"/>
              <w:rPr>
                <w:rFonts w:ascii="Arial" w:hAnsi="Arial" w:cs="Arial"/>
              </w:rPr>
            </w:pPr>
            <w:r w:rsidRPr="00DD1FBC">
              <w:rPr>
                <w:rFonts w:ascii="Arial" w:hAnsi="Arial" w:cs="Arial"/>
                <w:sz w:val="18"/>
                <w:szCs w:val="18"/>
              </w:rPr>
              <w:t>No</w:t>
            </w:r>
          </w:p>
        </w:tc>
      </w:tr>
      <w:tr w:rsidR="00026625" w:rsidRPr="00302082" w14:paraId="17B18B59" w14:textId="77777777" w:rsidTr="00694309">
        <w:trPr>
          <w:trHeight w:val="305"/>
        </w:trPr>
        <w:tc>
          <w:tcPr>
            <w:tcW w:w="1526" w:type="dxa"/>
          </w:tcPr>
          <w:p w14:paraId="6331935F" w14:textId="77777777" w:rsidR="00026625" w:rsidRPr="00302082" w:rsidRDefault="00026625" w:rsidP="00026625">
            <w:pPr>
              <w:spacing w:after="120"/>
              <w:ind w:right="-330"/>
              <w:rPr>
                <w:rFonts w:ascii="Arial" w:hAnsi="Arial" w:cs="Arial"/>
              </w:rPr>
            </w:pPr>
          </w:p>
        </w:tc>
        <w:tc>
          <w:tcPr>
            <w:tcW w:w="1701" w:type="dxa"/>
          </w:tcPr>
          <w:p w14:paraId="7FEF945A" w14:textId="77777777" w:rsidR="00026625" w:rsidRPr="00302082" w:rsidRDefault="00026625" w:rsidP="00026625">
            <w:pPr>
              <w:spacing w:after="120"/>
              <w:ind w:right="-330"/>
              <w:rPr>
                <w:rFonts w:ascii="Arial" w:hAnsi="Arial" w:cs="Arial"/>
              </w:rPr>
            </w:pPr>
          </w:p>
        </w:tc>
        <w:tc>
          <w:tcPr>
            <w:tcW w:w="2410" w:type="dxa"/>
          </w:tcPr>
          <w:p w14:paraId="251B2FAB" w14:textId="77777777" w:rsidR="00026625" w:rsidRPr="00302082" w:rsidRDefault="00026625" w:rsidP="00026625">
            <w:pPr>
              <w:spacing w:after="120"/>
              <w:ind w:right="-330"/>
              <w:rPr>
                <w:rFonts w:ascii="Arial" w:hAnsi="Arial" w:cs="Arial"/>
              </w:rPr>
            </w:pPr>
          </w:p>
        </w:tc>
        <w:tc>
          <w:tcPr>
            <w:tcW w:w="2448" w:type="dxa"/>
          </w:tcPr>
          <w:p w14:paraId="1F00670C" w14:textId="77777777" w:rsidR="00026625" w:rsidRPr="00302082" w:rsidRDefault="00026625" w:rsidP="00026625">
            <w:pPr>
              <w:spacing w:after="120"/>
              <w:ind w:right="-330"/>
              <w:rPr>
                <w:rFonts w:ascii="Arial" w:hAnsi="Arial" w:cs="Arial"/>
              </w:rPr>
            </w:pPr>
          </w:p>
        </w:tc>
        <w:tc>
          <w:tcPr>
            <w:tcW w:w="2597" w:type="dxa"/>
          </w:tcPr>
          <w:p w14:paraId="6D7E0C7A" w14:textId="77777777" w:rsidR="00026625" w:rsidRPr="00302082" w:rsidRDefault="00026625" w:rsidP="00026625">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5468CD" w16cid:durableId="1E3EB337"/>
  <w16cid:commentId w16cid:paraId="3497AA08" w16cid:durableId="1E3EC48A"/>
  <w16cid:commentId w16cid:paraId="66B1E603" w16cid:durableId="1E3EB338"/>
  <w16cid:commentId w16cid:paraId="5C58659B" w16cid:durableId="1E3EB339"/>
  <w16cid:commentId w16cid:paraId="4283EC2F" w16cid:durableId="1E3EB3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76C99" w14:textId="77777777" w:rsidR="00B00051" w:rsidRDefault="00B00051" w:rsidP="009A2D37">
      <w:pPr>
        <w:spacing w:after="0" w:line="240" w:lineRule="auto"/>
      </w:pPr>
      <w:r>
        <w:separator/>
      </w:r>
    </w:p>
  </w:endnote>
  <w:endnote w:type="continuationSeparator" w:id="0">
    <w:p w14:paraId="22B249AF" w14:textId="77777777" w:rsidR="00B00051" w:rsidRDefault="00B00051" w:rsidP="009A2D37">
      <w:pPr>
        <w:spacing w:after="0" w:line="240" w:lineRule="auto"/>
      </w:pPr>
      <w:r>
        <w:continuationSeparator/>
      </w:r>
    </w:p>
  </w:endnote>
  <w:endnote w:type="continuationNotice" w:id="1">
    <w:p w14:paraId="153E2304" w14:textId="77777777" w:rsidR="00B00051" w:rsidRDefault="00B000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0A1AC244" w:rsidR="008B2543" w:rsidRDefault="0019787E" w:rsidP="009A2D37">
        <w:pPr>
          <w:pStyle w:val="Footer"/>
          <w:jc w:val="center"/>
        </w:pPr>
        <w:r>
          <w:fldChar w:fldCharType="begin"/>
        </w:r>
        <w:r>
          <w:instrText xml:space="preserve"> PAGE   \* MERGEFORMAT </w:instrText>
        </w:r>
        <w:r>
          <w:fldChar w:fldCharType="separate"/>
        </w:r>
        <w:r w:rsidR="00641855">
          <w:rPr>
            <w:noProof/>
          </w:rPr>
          <w:t>3</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E3BF6" w14:textId="77777777" w:rsidR="00B00051" w:rsidRDefault="00B00051" w:rsidP="009A2D37">
      <w:pPr>
        <w:spacing w:after="0" w:line="240" w:lineRule="auto"/>
      </w:pPr>
      <w:r>
        <w:separator/>
      </w:r>
    </w:p>
  </w:footnote>
  <w:footnote w:type="continuationSeparator" w:id="0">
    <w:p w14:paraId="427440FE" w14:textId="77777777" w:rsidR="00B00051" w:rsidRDefault="00B00051" w:rsidP="009A2D37">
      <w:pPr>
        <w:spacing w:after="0" w:line="240" w:lineRule="auto"/>
      </w:pPr>
      <w:r>
        <w:continuationSeparator/>
      </w:r>
    </w:p>
  </w:footnote>
  <w:footnote w:type="continuationNotice" w:id="1">
    <w:p w14:paraId="4D50BB02" w14:textId="77777777" w:rsidR="00B00051" w:rsidRDefault="00B0005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21035B0"/>
    <w:multiLevelType w:val="hybridMultilevel"/>
    <w:tmpl w:val="D5524E5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7A5C43"/>
    <w:multiLevelType w:val="hybridMultilevel"/>
    <w:tmpl w:val="9CC83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90C66"/>
    <w:multiLevelType w:val="hybridMultilevel"/>
    <w:tmpl w:val="C862CA8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E23C87"/>
    <w:multiLevelType w:val="hybridMultilevel"/>
    <w:tmpl w:val="9AE6E9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39F35900"/>
    <w:multiLevelType w:val="hybridMultilevel"/>
    <w:tmpl w:val="403A6EE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2305E9E"/>
    <w:multiLevelType w:val="hybridMultilevel"/>
    <w:tmpl w:val="17940758"/>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A30E93"/>
    <w:multiLevelType w:val="hybridMultilevel"/>
    <w:tmpl w:val="CB645200"/>
    <w:lvl w:ilvl="0" w:tplc="46E64B00">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49725E3B"/>
    <w:multiLevelType w:val="hybridMultilevel"/>
    <w:tmpl w:val="B582E6D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3B0308"/>
    <w:multiLevelType w:val="hybridMultilevel"/>
    <w:tmpl w:val="B6AEC84E"/>
    <w:lvl w:ilvl="0" w:tplc="C7E4255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4BE5450E"/>
    <w:multiLevelType w:val="hybridMultilevel"/>
    <w:tmpl w:val="D0FE4162"/>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E449B4"/>
    <w:multiLevelType w:val="hybridMultilevel"/>
    <w:tmpl w:val="82B871B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9E6911"/>
    <w:multiLevelType w:val="hybridMultilevel"/>
    <w:tmpl w:val="153032F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2A6C4A"/>
    <w:multiLevelType w:val="hybridMultilevel"/>
    <w:tmpl w:val="69207ACC"/>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E67FCB"/>
    <w:multiLevelType w:val="hybridMultilevel"/>
    <w:tmpl w:val="AFC82E6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4E13D0"/>
    <w:multiLevelType w:val="hybridMultilevel"/>
    <w:tmpl w:val="A1688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7653CD3"/>
    <w:multiLevelType w:val="hybridMultilevel"/>
    <w:tmpl w:val="3802F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DE79CC"/>
    <w:multiLevelType w:val="multilevel"/>
    <w:tmpl w:val="D70EC71C"/>
    <w:lvl w:ilvl="0">
      <w:start w:val="17"/>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C2D1BA5"/>
    <w:multiLevelType w:val="hybridMultilevel"/>
    <w:tmpl w:val="99C220D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2"/>
  </w:num>
  <w:num w:numId="5">
    <w:abstractNumId w:val="28"/>
  </w:num>
  <w:num w:numId="6">
    <w:abstractNumId w:val="26"/>
  </w:num>
  <w:num w:numId="7">
    <w:abstractNumId w:val="40"/>
  </w:num>
  <w:num w:numId="8">
    <w:abstractNumId w:val="27"/>
  </w:num>
  <w:num w:numId="9">
    <w:abstractNumId w:val="13"/>
  </w:num>
  <w:num w:numId="10">
    <w:abstractNumId w:val="14"/>
  </w:num>
  <w:num w:numId="11">
    <w:abstractNumId w:val="1"/>
  </w:num>
  <w:num w:numId="12">
    <w:abstractNumId w:val="6"/>
  </w:num>
  <w:num w:numId="13">
    <w:abstractNumId w:val="36"/>
  </w:num>
  <w:num w:numId="14">
    <w:abstractNumId w:val="3"/>
  </w:num>
  <w:num w:numId="15">
    <w:abstractNumId w:val="5"/>
  </w:num>
  <w:num w:numId="16">
    <w:abstractNumId w:val="18"/>
  </w:num>
  <w:num w:numId="17">
    <w:abstractNumId w:val="34"/>
  </w:num>
  <w:num w:numId="18">
    <w:abstractNumId w:val="30"/>
  </w:num>
  <w:num w:numId="19">
    <w:abstractNumId w:val="31"/>
  </w:num>
  <w:num w:numId="20">
    <w:abstractNumId w:val="4"/>
  </w:num>
  <w:num w:numId="21">
    <w:abstractNumId w:val="24"/>
  </w:num>
  <w:num w:numId="22">
    <w:abstractNumId w:val="29"/>
  </w:num>
  <w:num w:numId="23">
    <w:abstractNumId w:val="20"/>
  </w:num>
  <w:num w:numId="24">
    <w:abstractNumId w:val="7"/>
  </w:num>
  <w:num w:numId="25">
    <w:abstractNumId w:val="33"/>
  </w:num>
  <w:num w:numId="26">
    <w:abstractNumId w:val="42"/>
  </w:num>
  <w:num w:numId="27">
    <w:abstractNumId w:val="35"/>
  </w:num>
  <w:num w:numId="28">
    <w:abstractNumId w:val="21"/>
  </w:num>
  <w:num w:numId="29">
    <w:abstractNumId w:val="38"/>
  </w:num>
  <w:num w:numId="30">
    <w:abstractNumId w:val="17"/>
  </w:num>
  <w:num w:numId="31">
    <w:abstractNumId w:val="32"/>
  </w:num>
  <w:num w:numId="32">
    <w:abstractNumId w:val="9"/>
  </w:num>
  <w:num w:numId="33">
    <w:abstractNumId w:val="19"/>
  </w:num>
  <w:num w:numId="34">
    <w:abstractNumId w:val="39"/>
  </w:num>
  <w:num w:numId="35">
    <w:abstractNumId w:val="15"/>
  </w:num>
  <w:num w:numId="36">
    <w:abstractNumId w:val="25"/>
  </w:num>
  <w:num w:numId="37">
    <w:abstractNumId w:val="16"/>
  </w:num>
  <w:num w:numId="38">
    <w:abstractNumId w:val="22"/>
  </w:num>
  <w:num w:numId="39">
    <w:abstractNumId w:val="11"/>
  </w:num>
  <w:num w:numId="40">
    <w:abstractNumId w:val="8"/>
  </w:num>
  <w:num w:numId="41">
    <w:abstractNumId w:val="23"/>
  </w:num>
  <w:num w:numId="42">
    <w:abstractNumId w:val="37"/>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6625"/>
    <w:rsid w:val="00027937"/>
    <w:rsid w:val="00030C9E"/>
    <w:rsid w:val="00031E67"/>
    <w:rsid w:val="000408CC"/>
    <w:rsid w:val="00045373"/>
    <w:rsid w:val="00063A2F"/>
    <w:rsid w:val="000678D3"/>
    <w:rsid w:val="00094810"/>
    <w:rsid w:val="00096DA4"/>
    <w:rsid w:val="000A14EE"/>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31C"/>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09B3"/>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2082"/>
    <w:rsid w:val="00306620"/>
    <w:rsid w:val="003262B9"/>
    <w:rsid w:val="00334A02"/>
    <w:rsid w:val="00335875"/>
    <w:rsid w:val="00335FBE"/>
    <w:rsid w:val="003368E9"/>
    <w:rsid w:val="00351D4F"/>
    <w:rsid w:val="00352D8E"/>
    <w:rsid w:val="003544E7"/>
    <w:rsid w:val="00356B68"/>
    <w:rsid w:val="0035702D"/>
    <w:rsid w:val="003604D4"/>
    <w:rsid w:val="003627B0"/>
    <w:rsid w:val="00374DF6"/>
    <w:rsid w:val="003759B0"/>
    <w:rsid w:val="00375F84"/>
    <w:rsid w:val="00376E34"/>
    <w:rsid w:val="003804E7"/>
    <w:rsid w:val="003934D2"/>
    <w:rsid w:val="003970D9"/>
    <w:rsid w:val="003973A1"/>
    <w:rsid w:val="003A065F"/>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8CD"/>
    <w:rsid w:val="004114F8"/>
    <w:rsid w:val="004150F6"/>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4BB7"/>
    <w:rsid w:val="004D035C"/>
    <w:rsid w:val="004D19F0"/>
    <w:rsid w:val="004F2EB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1E5"/>
    <w:rsid w:val="00596884"/>
    <w:rsid w:val="005A14B5"/>
    <w:rsid w:val="005A70C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0610D"/>
    <w:rsid w:val="00612B9D"/>
    <w:rsid w:val="006253AA"/>
    <w:rsid w:val="00626023"/>
    <w:rsid w:val="00633150"/>
    <w:rsid w:val="00637A50"/>
    <w:rsid w:val="00641855"/>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59A3"/>
    <w:rsid w:val="00727780"/>
    <w:rsid w:val="0073792C"/>
    <w:rsid w:val="00754069"/>
    <w:rsid w:val="00765806"/>
    <w:rsid w:val="007667DF"/>
    <w:rsid w:val="0077080B"/>
    <w:rsid w:val="00777299"/>
    <w:rsid w:val="00787070"/>
    <w:rsid w:val="007906FD"/>
    <w:rsid w:val="00797197"/>
    <w:rsid w:val="007972A7"/>
    <w:rsid w:val="007A2BA2"/>
    <w:rsid w:val="007A6245"/>
    <w:rsid w:val="007B1DB2"/>
    <w:rsid w:val="007B375B"/>
    <w:rsid w:val="007B412A"/>
    <w:rsid w:val="007B635E"/>
    <w:rsid w:val="007B7724"/>
    <w:rsid w:val="007B7CDC"/>
    <w:rsid w:val="007C74B4"/>
    <w:rsid w:val="007E300A"/>
    <w:rsid w:val="007E3412"/>
    <w:rsid w:val="007E4B05"/>
    <w:rsid w:val="007F393D"/>
    <w:rsid w:val="00801859"/>
    <w:rsid w:val="008029AF"/>
    <w:rsid w:val="00802FFA"/>
    <w:rsid w:val="00807E26"/>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2102"/>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1CFB"/>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18EB"/>
    <w:rsid w:val="00AD748B"/>
    <w:rsid w:val="00AE4865"/>
    <w:rsid w:val="00AF50EE"/>
    <w:rsid w:val="00B00051"/>
    <w:rsid w:val="00B0591D"/>
    <w:rsid w:val="00B13402"/>
    <w:rsid w:val="00B14BC2"/>
    <w:rsid w:val="00B17024"/>
    <w:rsid w:val="00B17CD2"/>
    <w:rsid w:val="00B213D2"/>
    <w:rsid w:val="00B248BA"/>
    <w:rsid w:val="00B24B56"/>
    <w:rsid w:val="00B30E07"/>
    <w:rsid w:val="00B34ADD"/>
    <w:rsid w:val="00B52FF5"/>
    <w:rsid w:val="00B5498B"/>
    <w:rsid w:val="00B57219"/>
    <w:rsid w:val="00B648CE"/>
    <w:rsid w:val="00B658A3"/>
    <w:rsid w:val="00B746A8"/>
    <w:rsid w:val="00B7664D"/>
    <w:rsid w:val="00B80989"/>
    <w:rsid w:val="00B9109B"/>
    <w:rsid w:val="00B927AE"/>
    <w:rsid w:val="00B93721"/>
    <w:rsid w:val="00B937B1"/>
    <w:rsid w:val="00B97ADA"/>
    <w:rsid w:val="00BA453C"/>
    <w:rsid w:val="00BA4E02"/>
    <w:rsid w:val="00BB2045"/>
    <w:rsid w:val="00BB2A6D"/>
    <w:rsid w:val="00BB4189"/>
    <w:rsid w:val="00BB5258"/>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1478"/>
    <w:rsid w:val="00C3744A"/>
    <w:rsid w:val="00C4002A"/>
    <w:rsid w:val="00C46912"/>
    <w:rsid w:val="00C47521"/>
    <w:rsid w:val="00C51B3E"/>
    <w:rsid w:val="00C57028"/>
    <w:rsid w:val="00C612A8"/>
    <w:rsid w:val="00C67631"/>
    <w:rsid w:val="00C709C6"/>
    <w:rsid w:val="00C729D7"/>
    <w:rsid w:val="00C83354"/>
    <w:rsid w:val="00C84004"/>
    <w:rsid w:val="00C843F6"/>
    <w:rsid w:val="00C84507"/>
    <w:rsid w:val="00C862C7"/>
    <w:rsid w:val="00CA3254"/>
    <w:rsid w:val="00CB11CE"/>
    <w:rsid w:val="00CC25A2"/>
    <w:rsid w:val="00CC3C24"/>
    <w:rsid w:val="00CC758E"/>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10E5E"/>
    <w:rsid w:val="00E22F03"/>
    <w:rsid w:val="00E233C1"/>
    <w:rsid w:val="00E51404"/>
    <w:rsid w:val="00E574C9"/>
    <w:rsid w:val="00E610DE"/>
    <w:rsid w:val="00E66167"/>
    <w:rsid w:val="00E71F2F"/>
    <w:rsid w:val="00E77786"/>
    <w:rsid w:val="00E806FB"/>
    <w:rsid w:val="00EB1C2D"/>
    <w:rsid w:val="00EB387F"/>
    <w:rsid w:val="00EC1810"/>
    <w:rsid w:val="00EC3FCC"/>
    <w:rsid w:val="00ED32FF"/>
    <w:rsid w:val="00EE1392"/>
    <w:rsid w:val="00EE415E"/>
    <w:rsid w:val="00EF039B"/>
    <w:rsid w:val="00EF4933"/>
    <w:rsid w:val="00EF5044"/>
    <w:rsid w:val="00F01956"/>
    <w:rsid w:val="00F116CE"/>
    <w:rsid w:val="00F176DE"/>
    <w:rsid w:val="00F21C47"/>
    <w:rsid w:val="00F244E2"/>
    <w:rsid w:val="00F340DE"/>
    <w:rsid w:val="00F36299"/>
    <w:rsid w:val="00F43542"/>
    <w:rsid w:val="00F43EC6"/>
    <w:rsid w:val="00F44BAB"/>
    <w:rsid w:val="00F527CB"/>
    <w:rsid w:val="00F562AA"/>
    <w:rsid w:val="00F624D2"/>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493AB2AD"/>
    <w:rsid w:val="6D1C0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paragraph" w:styleId="BodyTextIndent3">
    <w:name w:val="Body Text Indent 3"/>
    <w:basedOn w:val="Normal"/>
    <w:link w:val="BodyTextIndent3Char"/>
    <w:uiPriority w:val="99"/>
    <w:semiHidden/>
    <w:unhideWhenUsed/>
    <w:rsid w:val="00CC3C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3C24"/>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44265304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C68EC-E20C-41C9-878D-6B43E11AEC45}"/>
</file>

<file path=customXml/itemProps2.xml><?xml version="1.0" encoding="utf-8"?>
<ds:datastoreItem xmlns:ds="http://schemas.openxmlformats.org/officeDocument/2006/customXml" ds:itemID="{3A8752AE-109A-4C0B-BF8D-C4C1653B7580}">
  <ds:schemaRefs>
    <ds:schemaRef ds:uri="http://purl.org/dc/elements/1.1/"/>
    <ds:schemaRef ds:uri="http://schemas.microsoft.com/office/infopath/2007/PartnerControls"/>
    <ds:schemaRef ds:uri="http://purl.org/dc/dcmitype/"/>
    <ds:schemaRef ds:uri="http://schemas.microsoft.com/office/2006/documentManagement/types"/>
    <ds:schemaRef ds:uri="ef2b9e05-657a-4dc1-8c6c-679bdea18f38"/>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04EBD59-EB81-41AF-AF08-18F4FF7FEFCB}">
  <ds:schemaRefs>
    <ds:schemaRef ds:uri="http://schemas.microsoft.com/sharepoint/v3/contenttype/forms"/>
  </ds:schemaRefs>
</ds:datastoreItem>
</file>

<file path=customXml/itemProps4.xml><?xml version="1.0" encoding="utf-8"?>
<ds:datastoreItem xmlns:ds="http://schemas.openxmlformats.org/officeDocument/2006/customXml" ds:itemID="{79D378FE-7AF4-47BE-999F-98D334DF9D3A}">
  <ds:schemaRefs>
    <ds:schemaRef ds:uri="http://schemas.microsoft.com/sharepoint/events"/>
  </ds:schemaRefs>
</ds:datastoreItem>
</file>

<file path=customXml/itemProps5.xml><?xml version="1.0" encoding="utf-8"?>
<ds:datastoreItem xmlns:ds="http://schemas.openxmlformats.org/officeDocument/2006/customXml" ds:itemID="{86486AE7-B4CE-49FB-9080-CBE37AF7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3870</Characters>
  <Application>Microsoft Office Word</Application>
  <DocSecurity>0</DocSecurity>
  <Lines>32</Lines>
  <Paragraphs>9</Paragraphs>
  <ScaleCrop>false</ScaleCrop>
  <Company>University of Kent</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P.Z.Howell</cp:lastModifiedBy>
  <cp:revision>2</cp:revision>
  <cp:lastPrinted>2015-09-09T08:37:00Z</cp:lastPrinted>
  <dcterms:created xsi:type="dcterms:W3CDTF">2018-10-24T14:24:00Z</dcterms:created>
  <dcterms:modified xsi:type="dcterms:W3CDTF">2018-10-24T14:24:00Z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81838342-5c4d-41f3-8376-d6e057b63caa</vt:lpwstr>
  </property>
  <property fmtid="{D5CDD505-2E9C-101B-9397-08002B2CF9AE}" pid="4" name="Order">
    <vt:r8>10500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