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42AC7" w14:textId="77777777" w:rsidR="009A2D37" w:rsidRPr="00EB54FB" w:rsidRDefault="006C423D" w:rsidP="00883204">
      <w:pPr>
        <w:tabs>
          <w:tab w:val="left" w:pos="8389"/>
        </w:tabs>
        <w:spacing w:after="120" w:line="240" w:lineRule="auto"/>
        <w:ind w:right="260"/>
        <w:jc w:val="both"/>
        <w:rPr>
          <w:rFonts w:ascii="Arial" w:hAnsi="Arial" w:cs="Arial"/>
        </w:rPr>
      </w:pPr>
      <w:bookmarkStart w:id="0" w:name="_GoBack"/>
      <w:bookmarkEnd w:id="0"/>
      <w:r w:rsidRPr="00EB54FB">
        <w:rPr>
          <w:rFonts w:ascii="Arial" w:hAnsi="Arial" w:cs="Arial"/>
        </w:rPr>
        <w:tab/>
      </w:r>
    </w:p>
    <w:p w14:paraId="7679EA3C" w14:textId="77777777" w:rsidR="009A2D37" w:rsidRPr="00EB54FB" w:rsidRDefault="009A2D37" w:rsidP="00696FF5">
      <w:pPr>
        <w:numPr>
          <w:ilvl w:val="0"/>
          <w:numId w:val="1"/>
        </w:numPr>
        <w:spacing w:after="120" w:line="240" w:lineRule="auto"/>
        <w:ind w:left="567" w:right="260" w:hanging="567"/>
        <w:jc w:val="both"/>
        <w:rPr>
          <w:rFonts w:ascii="Arial" w:hAnsi="Arial" w:cs="Arial"/>
          <w:b/>
        </w:rPr>
      </w:pPr>
      <w:r w:rsidRPr="00EB54FB">
        <w:rPr>
          <w:rFonts w:ascii="Arial" w:hAnsi="Arial" w:cs="Arial"/>
          <w:b/>
        </w:rPr>
        <w:t>Title of the module</w:t>
      </w:r>
    </w:p>
    <w:p w14:paraId="3E1BE6C0" w14:textId="77777777" w:rsidR="009A2D37" w:rsidRDefault="00EB54FB" w:rsidP="00EB54FB">
      <w:pPr>
        <w:spacing w:after="120" w:line="240" w:lineRule="auto"/>
        <w:ind w:left="567" w:right="260"/>
        <w:jc w:val="both"/>
        <w:rPr>
          <w:rFonts w:ascii="Arial" w:hAnsi="Arial" w:cs="Arial"/>
        </w:rPr>
      </w:pPr>
      <w:r>
        <w:rPr>
          <w:rFonts w:ascii="Arial" w:hAnsi="Arial" w:cs="Arial"/>
        </w:rPr>
        <w:t xml:space="preserve">POLI9510 </w:t>
      </w:r>
      <w:r w:rsidRPr="00EB54FB">
        <w:rPr>
          <w:rFonts w:ascii="Arial" w:hAnsi="Arial" w:cs="Arial"/>
        </w:rPr>
        <w:t>(PO951)</w:t>
      </w:r>
      <w:r>
        <w:rPr>
          <w:rFonts w:ascii="Arial" w:hAnsi="Arial" w:cs="Arial"/>
        </w:rPr>
        <w:t xml:space="preserve"> </w:t>
      </w:r>
      <w:r w:rsidRPr="00EB54FB">
        <w:rPr>
          <w:rFonts w:ascii="Arial" w:hAnsi="Arial" w:cs="Arial"/>
        </w:rPr>
        <w:t xml:space="preserve">States, Nations, and Democracy </w:t>
      </w:r>
    </w:p>
    <w:p w14:paraId="4F701D67" w14:textId="77777777" w:rsidR="00EB54FB" w:rsidRPr="00EB54FB" w:rsidRDefault="00EB54FB" w:rsidP="00302082">
      <w:pPr>
        <w:spacing w:after="120" w:line="240" w:lineRule="auto"/>
        <w:ind w:left="426" w:right="260"/>
        <w:jc w:val="both"/>
        <w:rPr>
          <w:rFonts w:ascii="Arial" w:hAnsi="Arial" w:cs="Arial"/>
        </w:rPr>
      </w:pPr>
    </w:p>
    <w:p w14:paraId="1B24E777" w14:textId="77777777" w:rsidR="009A2D37" w:rsidRPr="00EB54FB" w:rsidRDefault="009A2D37" w:rsidP="00696FF5">
      <w:pPr>
        <w:numPr>
          <w:ilvl w:val="0"/>
          <w:numId w:val="1"/>
        </w:numPr>
        <w:spacing w:after="120" w:line="240" w:lineRule="auto"/>
        <w:ind w:left="567" w:right="260" w:hanging="567"/>
        <w:jc w:val="both"/>
        <w:rPr>
          <w:rFonts w:ascii="Arial" w:hAnsi="Arial" w:cs="Arial"/>
          <w:b/>
        </w:rPr>
      </w:pPr>
      <w:r w:rsidRPr="00EB54FB">
        <w:rPr>
          <w:rFonts w:ascii="Arial" w:hAnsi="Arial" w:cs="Arial"/>
          <w:b/>
        </w:rPr>
        <w:t>School or partner institution which will be responsible for management of the module</w:t>
      </w:r>
    </w:p>
    <w:p w14:paraId="71D07B0C" w14:textId="77777777" w:rsidR="009A2D37" w:rsidRPr="00EB54FB" w:rsidRDefault="00B16973" w:rsidP="00696FF5">
      <w:pPr>
        <w:spacing w:after="120" w:line="240" w:lineRule="auto"/>
        <w:ind w:left="567" w:right="260"/>
        <w:rPr>
          <w:rFonts w:ascii="Arial" w:hAnsi="Arial" w:cs="Arial"/>
          <w:iCs/>
        </w:rPr>
      </w:pPr>
      <w:r>
        <w:rPr>
          <w:rFonts w:ascii="Arial" w:hAnsi="Arial" w:cs="Arial"/>
          <w:iCs/>
        </w:rPr>
        <w:t xml:space="preserve">Politics and International Relations </w:t>
      </w:r>
    </w:p>
    <w:p w14:paraId="660D6BC0" w14:textId="77777777" w:rsidR="009A2D37" w:rsidRPr="00EB54FB" w:rsidRDefault="009A2D37" w:rsidP="00302082">
      <w:pPr>
        <w:spacing w:after="120" w:line="240" w:lineRule="auto"/>
        <w:ind w:left="426" w:right="260"/>
        <w:rPr>
          <w:rFonts w:ascii="Arial" w:hAnsi="Arial" w:cs="Arial"/>
          <w:iCs/>
        </w:rPr>
      </w:pPr>
    </w:p>
    <w:p w14:paraId="2BEB9046" w14:textId="77777777" w:rsidR="009A2D37" w:rsidRPr="00EB54FB" w:rsidRDefault="00883204" w:rsidP="00696FF5">
      <w:pPr>
        <w:numPr>
          <w:ilvl w:val="0"/>
          <w:numId w:val="1"/>
        </w:numPr>
        <w:spacing w:after="120" w:line="240" w:lineRule="auto"/>
        <w:ind w:left="567" w:right="260" w:hanging="567"/>
        <w:jc w:val="both"/>
        <w:rPr>
          <w:rFonts w:ascii="Arial" w:hAnsi="Arial" w:cs="Arial"/>
          <w:b/>
        </w:rPr>
      </w:pPr>
      <w:r w:rsidRPr="00EB54FB">
        <w:rPr>
          <w:rFonts w:ascii="Arial" w:hAnsi="Arial" w:cs="Arial"/>
          <w:b/>
        </w:rPr>
        <w:t>The level of the module (</w:t>
      </w:r>
      <w:r w:rsidR="00D83563" w:rsidRPr="00EB54FB">
        <w:rPr>
          <w:rFonts w:ascii="Arial" w:hAnsi="Arial" w:cs="Arial"/>
          <w:b/>
        </w:rPr>
        <w:t>Level</w:t>
      </w:r>
      <w:r w:rsidR="00441E76" w:rsidRPr="00EB54FB">
        <w:rPr>
          <w:rFonts w:ascii="Arial" w:hAnsi="Arial" w:cs="Arial"/>
          <w:b/>
        </w:rPr>
        <w:t xml:space="preserve"> 4</w:t>
      </w:r>
      <w:r w:rsidR="001D0C7D" w:rsidRPr="00EB54FB">
        <w:rPr>
          <w:rFonts w:ascii="Arial" w:hAnsi="Arial" w:cs="Arial"/>
          <w:b/>
        </w:rPr>
        <w:t xml:space="preserve">, </w:t>
      </w:r>
      <w:r w:rsidR="00441E76" w:rsidRPr="00EB54FB">
        <w:rPr>
          <w:rFonts w:ascii="Arial" w:hAnsi="Arial" w:cs="Arial"/>
          <w:b/>
        </w:rPr>
        <w:t>Level 5</w:t>
      </w:r>
      <w:r w:rsidR="001D0C7D" w:rsidRPr="00EB54FB">
        <w:rPr>
          <w:rFonts w:ascii="Arial" w:hAnsi="Arial" w:cs="Arial"/>
          <w:b/>
        </w:rPr>
        <w:t xml:space="preserve">, </w:t>
      </w:r>
      <w:r w:rsidR="00441E76" w:rsidRPr="00EB54FB">
        <w:rPr>
          <w:rFonts w:ascii="Arial" w:hAnsi="Arial" w:cs="Arial"/>
          <w:b/>
        </w:rPr>
        <w:t>Level 6</w:t>
      </w:r>
      <w:r w:rsidR="001D0C7D" w:rsidRPr="00EB54FB">
        <w:rPr>
          <w:rFonts w:ascii="Arial" w:hAnsi="Arial" w:cs="Arial"/>
          <w:b/>
        </w:rPr>
        <w:t xml:space="preserve"> or </w:t>
      </w:r>
      <w:r w:rsidR="00C612A8" w:rsidRPr="00EB54FB">
        <w:rPr>
          <w:rFonts w:ascii="Arial" w:hAnsi="Arial" w:cs="Arial"/>
          <w:b/>
        </w:rPr>
        <w:t>L</w:t>
      </w:r>
      <w:r w:rsidR="00441E76" w:rsidRPr="00EB54FB">
        <w:rPr>
          <w:rFonts w:ascii="Arial" w:hAnsi="Arial" w:cs="Arial"/>
          <w:b/>
        </w:rPr>
        <w:t>evel 7</w:t>
      </w:r>
      <w:r w:rsidR="009A2D37" w:rsidRPr="00EB54FB">
        <w:rPr>
          <w:rFonts w:ascii="Arial" w:hAnsi="Arial" w:cs="Arial"/>
          <w:b/>
        </w:rPr>
        <w:t>)</w:t>
      </w:r>
    </w:p>
    <w:p w14:paraId="070A9A03" w14:textId="77777777" w:rsidR="009A2D37" w:rsidRPr="00EB54FB" w:rsidRDefault="00B16973" w:rsidP="00696FF5">
      <w:pPr>
        <w:spacing w:after="120" w:line="240" w:lineRule="auto"/>
        <w:ind w:left="567" w:right="260"/>
        <w:jc w:val="both"/>
        <w:rPr>
          <w:rFonts w:ascii="Arial" w:hAnsi="Arial" w:cs="Arial"/>
        </w:rPr>
      </w:pPr>
      <w:r>
        <w:rPr>
          <w:rFonts w:ascii="Arial" w:hAnsi="Arial" w:cs="Arial"/>
        </w:rPr>
        <w:t xml:space="preserve">Level </w:t>
      </w:r>
      <w:proofErr w:type="gramStart"/>
      <w:r>
        <w:rPr>
          <w:rFonts w:ascii="Arial" w:hAnsi="Arial" w:cs="Arial"/>
        </w:rPr>
        <w:t>7</w:t>
      </w:r>
      <w:proofErr w:type="gramEnd"/>
    </w:p>
    <w:p w14:paraId="3CC30AA1" w14:textId="77777777" w:rsidR="009A2D37" w:rsidRPr="00EB54FB" w:rsidRDefault="009A2D37" w:rsidP="00302082">
      <w:pPr>
        <w:spacing w:after="120" w:line="240" w:lineRule="auto"/>
        <w:ind w:left="426" w:right="260"/>
        <w:rPr>
          <w:rFonts w:ascii="Arial" w:hAnsi="Arial" w:cs="Arial"/>
          <w:iCs/>
        </w:rPr>
      </w:pPr>
    </w:p>
    <w:p w14:paraId="217B9C68" w14:textId="77777777" w:rsidR="009A2D37" w:rsidRPr="00EB54FB" w:rsidRDefault="009A2D37" w:rsidP="00696FF5">
      <w:pPr>
        <w:numPr>
          <w:ilvl w:val="0"/>
          <w:numId w:val="1"/>
        </w:numPr>
        <w:spacing w:after="120" w:line="240" w:lineRule="auto"/>
        <w:ind w:left="567" w:right="260" w:hanging="567"/>
        <w:jc w:val="both"/>
        <w:rPr>
          <w:rFonts w:ascii="Arial" w:hAnsi="Arial" w:cs="Arial"/>
          <w:b/>
        </w:rPr>
      </w:pPr>
      <w:r w:rsidRPr="00EB54FB">
        <w:rPr>
          <w:rFonts w:ascii="Arial" w:hAnsi="Arial" w:cs="Arial"/>
          <w:b/>
        </w:rPr>
        <w:t xml:space="preserve">The number of credits and the ECTS value which the module represents </w:t>
      </w:r>
    </w:p>
    <w:p w14:paraId="1E2BF40F" w14:textId="77777777" w:rsidR="009A2D37" w:rsidRPr="00EB54FB" w:rsidRDefault="00B16973" w:rsidP="00696FF5">
      <w:pPr>
        <w:pStyle w:val="NormalWeb"/>
        <w:spacing w:before="0" w:beforeAutospacing="0" w:after="120" w:afterAutospacing="0"/>
        <w:ind w:left="567" w:right="260"/>
        <w:rPr>
          <w:rFonts w:ascii="Arial" w:hAnsi="Arial" w:cs="Arial"/>
          <w:sz w:val="22"/>
          <w:szCs w:val="22"/>
        </w:rPr>
      </w:pPr>
      <w:r w:rsidRPr="00A76131">
        <w:rPr>
          <w:rFonts w:ascii="Arial" w:hAnsi="Arial" w:cs="Arial"/>
          <w:sz w:val="22"/>
          <w:szCs w:val="22"/>
        </w:rPr>
        <w:t>20</w:t>
      </w:r>
      <w:r w:rsidR="009A2D37" w:rsidRPr="00A76131">
        <w:rPr>
          <w:rFonts w:ascii="Arial" w:hAnsi="Arial" w:cs="Arial"/>
          <w:sz w:val="22"/>
          <w:szCs w:val="22"/>
        </w:rPr>
        <w:t xml:space="preserve"> credits (</w:t>
      </w:r>
      <w:r w:rsidRPr="00A76131">
        <w:rPr>
          <w:rFonts w:ascii="Arial" w:hAnsi="Arial" w:cs="Arial"/>
          <w:sz w:val="22"/>
          <w:szCs w:val="22"/>
        </w:rPr>
        <w:t>10</w:t>
      </w:r>
      <w:r w:rsidR="009A2D37" w:rsidRPr="00A76131">
        <w:rPr>
          <w:rFonts w:ascii="Arial" w:hAnsi="Arial" w:cs="Arial"/>
          <w:sz w:val="22"/>
          <w:szCs w:val="22"/>
        </w:rPr>
        <w:t xml:space="preserve"> ECTS)</w:t>
      </w:r>
    </w:p>
    <w:p w14:paraId="173EB8B8" w14:textId="77777777" w:rsidR="009A2D37" w:rsidRPr="00EB54FB" w:rsidRDefault="009A2D37" w:rsidP="00302082">
      <w:pPr>
        <w:spacing w:after="120" w:line="240" w:lineRule="auto"/>
        <w:ind w:left="426" w:right="260"/>
        <w:rPr>
          <w:rFonts w:ascii="Arial" w:hAnsi="Arial" w:cs="Arial"/>
        </w:rPr>
      </w:pPr>
    </w:p>
    <w:p w14:paraId="5C413971" w14:textId="77777777" w:rsidR="009A2D37" w:rsidRPr="00EB54FB" w:rsidRDefault="009A2D37" w:rsidP="00696FF5">
      <w:pPr>
        <w:numPr>
          <w:ilvl w:val="0"/>
          <w:numId w:val="1"/>
        </w:numPr>
        <w:spacing w:after="120" w:line="240" w:lineRule="auto"/>
        <w:ind w:left="567" w:right="260" w:hanging="567"/>
        <w:jc w:val="both"/>
        <w:rPr>
          <w:rFonts w:ascii="Arial" w:hAnsi="Arial" w:cs="Arial"/>
          <w:b/>
        </w:rPr>
      </w:pPr>
      <w:r w:rsidRPr="00EB54FB">
        <w:rPr>
          <w:rFonts w:ascii="Arial" w:hAnsi="Arial" w:cs="Arial"/>
          <w:b/>
        </w:rPr>
        <w:t>Which term(s) the module is to be taught in (or other teaching pattern)</w:t>
      </w:r>
    </w:p>
    <w:p w14:paraId="4D4592A5" w14:textId="77777777" w:rsidR="009A2D37" w:rsidRPr="00EB54FB" w:rsidRDefault="009A2D37" w:rsidP="00696FF5">
      <w:pPr>
        <w:spacing w:after="120" w:line="240" w:lineRule="auto"/>
        <w:ind w:left="567" w:right="260"/>
        <w:jc w:val="both"/>
        <w:rPr>
          <w:rFonts w:ascii="Arial" w:hAnsi="Arial" w:cs="Arial"/>
          <w:iCs/>
        </w:rPr>
      </w:pPr>
      <w:r w:rsidRPr="00B16973">
        <w:rPr>
          <w:rFonts w:ascii="Arial" w:hAnsi="Arial" w:cs="Arial"/>
          <w:iCs/>
        </w:rPr>
        <w:t xml:space="preserve">Autumn or </w:t>
      </w:r>
      <w:proofErr w:type="gramStart"/>
      <w:r w:rsidRPr="00B16973">
        <w:rPr>
          <w:rFonts w:ascii="Arial" w:hAnsi="Arial" w:cs="Arial"/>
          <w:iCs/>
        </w:rPr>
        <w:t>Spring</w:t>
      </w:r>
      <w:proofErr w:type="gramEnd"/>
    </w:p>
    <w:p w14:paraId="0117A1AE" w14:textId="77777777" w:rsidR="009A2D37" w:rsidRPr="00EB54FB" w:rsidRDefault="009A2D37" w:rsidP="00302082">
      <w:pPr>
        <w:spacing w:after="120" w:line="240" w:lineRule="auto"/>
        <w:ind w:left="426" w:right="260"/>
        <w:rPr>
          <w:rFonts w:ascii="Arial" w:hAnsi="Arial" w:cs="Arial"/>
          <w:iCs/>
        </w:rPr>
      </w:pPr>
    </w:p>
    <w:p w14:paraId="02A24C9B" w14:textId="77777777" w:rsidR="009A2D37" w:rsidRPr="00EB54FB" w:rsidRDefault="009A2D37" w:rsidP="00696FF5">
      <w:pPr>
        <w:numPr>
          <w:ilvl w:val="0"/>
          <w:numId w:val="1"/>
        </w:numPr>
        <w:spacing w:after="120" w:line="240" w:lineRule="auto"/>
        <w:ind w:left="567" w:right="260" w:hanging="567"/>
        <w:jc w:val="both"/>
        <w:rPr>
          <w:rFonts w:ascii="Arial" w:hAnsi="Arial" w:cs="Arial"/>
          <w:b/>
        </w:rPr>
      </w:pPr>
      <w:r w:rsidRPr="00EB54FB">
        <w:rPr>
          <w:rFonts w:ascii="Arial" w:hAnsi="Arial" w:cs="Arial"/>
          <w:b/>
        </w:rPr>
        <w:t>Prerequisite and co-requisite modules</w:t>
      </w:r>
    </w:p>
    <w:p w14:paraId="27619939" w14:textId="77777777" w:rsidR="009A2D37" w:rsidRPr="00EB54FB" w:rsidRDefault="00B16973" w:rsidP="00696FF5">
      <w:pPr>
        <w:spacing w:after="120" w:line="240" w:lineRule="auto"/>
        <w:ind w:left="567" w:right="260"/>
        <w:rPr>
          <w:rFonts w:ascii="Arial" w:hAnsi="Arial" w:cs="Arial"/>
          <w:iCs/>
        </w:rPr>
      </w:pPr>
      <w:r>
        <w:rPr>
          <w:rFonts w:ascii="Arial" w:hAnsi="Arial" w:cs="Arial"/>
          <w:iCs/>
        </w:rPr>
        <w:t xml:space="preserve">None </w:t>
      </w:r>
    </w:p>
    <w:p w14:paraId="663FE68C" w14:textId="77777777" w:rsidR="009A2D37" w:rsidRPr="00EB54FB" w:rsidRDefault="009A2D37" w:rsidP="00302082">
      <w:pPr>
        <w:spacing w:after="120" w:line="240" w:lineRule="auto"/>
        <w:ind w:left="426" w:right="260"/>
        <w:rPr>
          <w:rFonts w:ascii="Arial" w:hAnsi="Arial" w:cs="Arial"/>
          <w:iCs/>
        </w:rPr>
      </w:pPr>
    </w:p>
    <w:p w14:paraId="3C7C7B50" w14:textId="77777777" w:rsidR="009A2D37" w:rsidRPr="00EB54FB" w:rsidRDefault="009A2D37" w:rsidP="00696FF5">
      <w:pPr>
        <w:numPr>
          <w:ilvl w:val="0"/>
          <w:numId w:val="1"/>
        </w:numPr>
        <w:spacing w:after="120" w:line="240" w:lineRule="auto"/>
        <w:ind w:left="567" w:right="260" w:hanging="567"/>
        <w:jc w:val="both"/>
        <w:rPr>
          <w:rFonts w:ascii="Arial" w:hAnsi="Arial" w:cs="Arial"/>
          <w:b/>
        </w:rPr>
      </w:pPr>
      <w:r w:rsidRPr="00EB54FB">
        <w:rPr>
          <w:rFonts w:ascii="Arial" w:hAnsi="Arial" w:cs="Arial"/>
          <w:b/>
        </w:rPr>
        <w:t>The programmes of study to which the module contributes</w:t>
      </w:r>
    </w:p>
    <w:p w14:paraId="0E93842E" w14:textId="77777777" w:rsidR="009A2D37" w:rsidRDefault="00B16973" w:rsidP="00B16973">
      <w:pPr>
        <w:spacing w:after="120" w:line="240" w:lineRule="auto"/>
        <w:ind w:left="567" w:right="260"/>
        <w:rPr>
          <w:rFonts w:ascii="Arial" w:hAnsi="Arial" w:cs="Arial"/>
          <w:iCs/>
        </w:rPr>
      </w:pPr>
      <w:r w:rsidRPr="00B16973">
        <w:rPr>
          <w:rFonts w:ascii="Arial" w:hAnsi="Arial" w:cs="Arial"/>
          <w:iCs/>
        </w:rPr>
        <w:t>Optional</w:t>
      </w:r>
      <w:r>
        <w:rPr>
          <w:rFonts w:ascii="Arial" w:hAnsi="Arial" w:cs="Arial"/>
          <w:iCs/>
        </w:rPr>
        <w:t xml:space="preserve"> module for all</w:t>
      </w:r>
      <w:r w:rsidRPr="00B16973">
        <w:rPr>
          <w:rFonts w:ascii="Arial" w:hAnsi="Arial" w:cs="Arial"/>
          <w:iCs/>
        </w:rPr>
        <w:t xml:space="preserve"> </w:t>
      </w:r>
      <w:proofErr w:type="spellStart"/>
      <w:r w:rsidRPr="00B16973">
        <w:rPr>
          <w:rFonts w:ascii="Arial" w:hAnsi="Arial" w:cs="Arial"/>
          <w:iCs/>
        </w:rPr>
        <w:t>PDips</w:t>
      </w:r>
      <w:proofErr w:type="spellEnd"/>
      <w:r w:rsidRPr="00B16973">
        <w:rPr>
          <w:rFonts w:ascii="Arial" w:hAnsi="Arial" w:cs="Arial"/>
          <w:iCs/>
        </w:rPr>
        <w:t>/MAs offered by the School of Politics and International Relations</w:t>
      </w:r>
    </w:p>
    <w:p w14:paraId="4C42A390" w14:textId="77777777" w:rsidR="00B16973" w:rsidRPr="00EB54FB" w:rsidRDefault="00B16973" w:rsidP="00302082">
      <w:pPr>
        <w:spacing w:after="120" w:line="240" w:lineRule="auto"/>
        <w:ind w:left="426" w:right="260"/>
        <w:rPr>
          <w:rFonts w:ascii="Arial" w:hAnsi="Arial" w:cs="Arial"/>
          <w:iCs/>
        </w:rPr>
      </w:pPr>
    </w:p>
    <w:p w14:paraId="3389B6C3" w14:textId="77777777" w:rsidR="009A2D37" w:rsidRPr="00EB54FB" w:rsidRDefault="009A2D37" w:rsidP="00696FF5">
      <w:pPr>
        <w:numPr>
          <w:ilvl w:val="0"/>
          <w:numId w:val="1"/>
        </w:numPr>
        <w:spacing w:after="120" w:line="240" w:lineRule="auto"/>
        <w:ind w:left="567" w:right="260" w:hanging="567"/>
        <w:rPr>
          <w:rFonts w:ascii="Arial" w:hAnsi="Arial" w:cs="Arial"/>
          <w:b/>
        </w:rPr>
      </w:pPr>
      <w:r w:rsidRPr="00EB54FB">
        <w:rPr>
          <w:rFonts w:ascii="Arial" w:hAnsi="Arial" w:cs="Arial"/>
          <w:b/>
        </w:rPr>
        <w:t>The intended subject specific learning outcomes</w:t>
      </w:r>
      <w:r w:rsidR="00C729D7" w:rsidRPr="00EB54FB">
        <w:rPr>
          <w:rFonts w:ascii="Arial" w:hAnsi="Arial" w:cs="Arial"/>
          <w:b/>
        </w:rPr>
        <w:t>.</w:t>
      </w:r>
      <w:r w:rsidR="00C729D7" w:rsidRPr="00EB54FB">
        <w:rPr>
          <w:rFonts w:ascii="Arial" w:hAnsi="Arial" w:cs="Arial"/>
          <w:b/>
        </w:rPr>
        <w:br/>
        <w:t>On successfully completing the module students will be able to:</w:t>
      </w:r>
    </w:p>
    <w:p w14:paraId="45351C73" w14:textId="77777777" w:rsidR="00B16973" w:rsidRPr="00B16973" w:rsidRDefault="00B16973" w:rsidP="00B16973">
      <w:pPr>
        <w:spacing w:after="120" w:line="240" w:lineRule="auto"/>
        <w:ind w:left="567" w:right="260"/>
        <w:rPr>
          <w:rFonts w:ascii="Arial" w:hAnsi="Arial" w:cs="Arial"/>
          <w:iCs/>
        </w:rPr>
      </w:pPr>
      <w:r>
        <w:rPr>
          <w:rFonts w:ascii="Arial" w:hAnsi="Arial" w:cs="Arial"/>
          <w:iCs/>
        </w:rPr>
        <w:t xml:space="preserve">8.1 </w:t>
      </w:r>
      <w:r w:rsidRPr="00B16973">
        <w:rPr>
          <w:rFonts w:ascii="Arial" w:hAnsi="Arial" w:cs="Arial"/>
          <w:iCs/>
        </w:rPr>
        <w:t>Apply the concepts, theories, methods of comparative politics to the study of the connections between statehood, nationality, and democracy</w:t>
      </w:r>
    </w:p>
    <w:p w14:paraId="219137CE" w14:textId="77777777" w:rsidR="00B16973" w:rsidRPr="00B16973" w:rsidRDefault="00B16973" w:rsidP="00B16973">
      <w:pPr>
        <w:spacing w:after="120" w:line="240" w:lineRule="auto"/>
        <w:ind w:left="567" w:right="260"/>
        <w:rPr>
          <w:rFonts w:ascii="Arial" w:hAnsi="Arial" w:cs="Arial"/>
          <w:iCs/>
        </w:rPr>
      </w:pPr>
      <w:r>
        <w:rPr>
          <w:rFonts w:ascii="Arial" w:hAnsi="Arial" w:cs="Arial"/>
          <w:iCs/>
        </w:rPr>
        <w:t xml:space="preserve">8.2 </w:t>
      </w:r>
      <w:r w:rsidRPr="00B16973">
        <w:rPr>
          <w:rFonts w:ascii="Arial" w:hAnsi="Arial" w:cs="Arial"/>
          <w:iCs/>
        </w:rPr>
        <w:t xml:space="preserve">Identify the main factors that account for the historical rise of the modern state as the dominant form of political organisation </w:t>
      </w:r>
    </w:p>
    <w:p w14:paraId="5B168D03" w14:textId="77777777" w:rsidR="00B16973" w:rsidRPr="00B16973" w:rsidRDefault="00B16973" w:rsidP="00B16973">
      <w:pPr>
        <w:spacing w:after="120" w:line="240" w:lineRule="auto"/>
        <w:ind w:left="567" w:right="260"/>
        <w:rPr>
          <w:rFonts w:ascii="Arial" w:hAnsi="Arial" w:cs="Arial"/>
          <w:iCs/>
        </w:rPr>
      </w:pPr>
      <w:r>
        <w:rPr>
          <w:rFonts w:ascii="Arial" w:hAnsi="Arial" w:cs="Arial"/>
          <w:iCs/>
        </w:rPr>
        <w:t xml:space="preserve">8.3 </w:t>
      </w:r>
      <w:r w:rsidRPr="00B16973">
        <w:rPr>
          <w:rFonts w:ascii="Arial" w:hAnsi="Arial" w:cs="Arial"/>
          <w:iCs/>
        </w:rPr>
        <w:t>Understand the process through which the modern state has acquired national and democratic characters</w:t>
      </w:r>
    </w:p>
    <w:p w14:paraId="0B2C8841" w14:textId="77777777" w:rsidR="00B16973" w:rsidRPr="00B16973" w:rsidRDefault="00B16973" w:rsidP="00B16973">
      <w:pPr>
        <w:spacing w:after="120" w:line="240" w:lineRule="auto"/>
        <w:ind w:left="567" w:right="260"/>
        <w:rPr>
          <w:rFonts w:ascii="Arial" w:hAnsi="Arial" w:cs="Arial"/>
          <w:iCs/>
        </w:rPr>
      </w:pPr>
      <w:r>
        <w:rPr>
          <w:rFonts w:ascii="Arial" w:hAnsi="Arial" w:cs="Arial"/>
          <w:iCs/>
        </w:rPr>
        <w:t xml:space="preserve">8.4 </w:t>
      </w:r>
      <w:r w:rsidRPr="00B16973">
        <w:rPr>
          <w:rFonts w:ascii="Arial" w:hAnsi="Arial" w:cs="Arial"/>
          <w:iCs/>
        </w:rPr>
        <w:t xml:space="preserve">Understand the main aspects of the process of state formation, structuring, restructuring, and </w:t>
      </w:r>
      <w:proofErr w:type="gramStart"/>
      <w:r w:rsidRPr="00B16973">
        <w:rPr>
          <w:rFonts w:ascii="Arial" w:hAnsi="Arial" w:cs="Arial"/>
          <w:iCs/>
        </w:rPr>
        <w:t>termination</w:t>
      </w:r>
      <w:proofErr w:type="gramEnd"/>
      <w:r w:rsidRPr="00B16973">
        <w:rPr>
          <w:rFonts w:ascii="Arial" w:hAnsi="Arial" w:cs="Arial"/>
          <w:iCs/>
        </w:rPr>
        <w:t xml:space="preserve"> across space and time and their connections with nationality and democracy</w:t>
      </w:r>
    </w:p>
    <w:p w14:paraId="4673E920" w14:textId="77777777" w:rsidR="00B16973" w:rsidRDefault="00B16973" w:rsidP="00B16973">
      <w:pPr>
        <w:spacing w:after="120" w:line="240" w:lineRule="auto"/>
        <w:ind w:left="567" w:right="260"/>
        <w:rPr>
          <w:rFonts w:ascii="Arial" w:hAnsi="Arial" w:cs="Arial"/>
          <w:iCs/>
        </w:rPr>
      </w:pPr>
      <w:r>
        <w:rPr>
          <w:rFonts w:ascii="Arial" w:hAnsi="Arial" w:cs="Arial"/>
          <w:iCs/>
        </w:rPr>
        <w:t xml:space="preserve">8.5 </w:t>
      </w:r>
      <w:r w:rsidRPr="00B16973">
        <w:rPr>
          <w:rFonts w:ascii="Arial" w:hAnsi="Arial" w:cs="Arial"/>
          <w:iCs/>
        </w:rPr>
        <w:t>Identify the key contemporary challenges to the democratic national state and their likely future trajectory</w:t>
      </w:r>
    </w:p>
    <w:p w14:paraId="67C33D59" w14:textId="77777777" w:rsidR="00B16973" w:rsidRPr="00EB54FB" w:rsidRDefault="00B16973" w:rsidP="00B16973">
      <w:pPr>
        <w:spacing w:after="120" w:line="240" w:lineRule="auto"/>
        <w:ind w:left="567" w:right="260"/>
        <w:rPr>
          <w:rFonts w:ascii="Arial" w:hAnsi="Arial" w:cs="Arial"/>
        </w:rPr>
      </w:pPr>
    </w:p>
    <w:p w14:paraId="48157F89" w14:textId="77777777" w:rsidR="00C729D7" w:rsidRPr="00EB54FB" w:rsidRDefault="009A2D37" w:rsidP="00696FF5">
      <w:pPr>
        <w:numPr>
          <w:ilvl w:val="0"/>
          <w:numId w:val="1"/>
        </w:numPr>
        <w:spacing w:after="120" w:line="240" w:lineRule="auto"/>
        <w:ind w:left="567" w:right="260" w:hanging="567"/>
        <w:rPr>
          <w:rFonts w:ascii="Arial" w:hAnsi="Arial" w:cs="Arial"/>
          <w:b/>
        </w:rPr>
      </w:pPr>
      <w:r w:rsidRPr="00EB54FB">
        <w:rPr>
          <w:rFonts w:ascii="Arial" w:hAnsi="Arial" w:cs="Arial"/>
          <w:b/>
        </w:rPr>
        <w:t>The intended generic learning outcomes</w:t>
      </w:r>
      <w:r w:rsidR="00C729D7" w:rsidRPr="00EB54FB">
        <w:rPr>
          <w:rFonts w:ascii="Arial" w:hAnsi="Arial" w:cs="Arial"/>
          <w:b/>
        </w:rPr>
        <w:t>.</w:t>
      </w:r>
      <w:r w:rsidR="00C729D7" w:rsidRPr="00EB54FB">
        <w:rPr>
          <w:rFonts w:ascii="Arial" w:hAnsi="Arial" w:cs="Arial"/>
          <w:b/>
        </w:rPr>
        <w:br/>
        <w:t>On successfully completing the module students will be able to:</w:t>
      </w:r>
    </w:p>
    <w:p w14:paraId="7BCA7C70" w14:textId="77777777" w:rsidR="00B16973" w:rsidRPr="00B16973" w:rsidRDefault="00B16973" w:rsidP="00B16973">
      <w:pPr>
        <w:pStyle w:val="Default"/>
        <w:spacing w:after="120"/>
        <w:ind w:left="720" w:right="260"/>
        <w:rPr>
          <w:color w:val="auto"/>
          <w:sz w:val="22"/>
          <w:szCs w:val="22"/>
        </w:rPr>
      </w:pPr>
      <w:r>
        <w:rPr>
          <w:color w:val="auto"/>
          <w:sz w:val="22"/>
          <w:szCs w:val="22"/>
        </w:rPr>
        <w:t>9</w:t>
      </w:r>
      <w:r w:rsidRPr="00B16973">
        <w:rPr>
          <w:color w:val="auto"/>
          <w:sz w:val="22"/>
          <w:szCs w:val="22"/>
        </w:rPr>
        <w:t>.1</w:t>
      </w:r>
      <w:r w:rsidRPr="00B16973">
        <w:rPr>
          <w:color w:val="auto"/>
          <w:sz w:val="22"/>
          <w:szCs w:val="22"/>
        </w:rPr>
        <w:tab/>
        <w:t>General research skills, especially bibliographic and computing skills</w:t>
      </w:r>
    </w:p>
    <w:p w14:paraId="2214D471" w14:textId="665EC6C5" w:rsidR="00B16973" w:rsidRPr="00B16973" w:rsidRDefault="00B16973" w:rsidP="00B16973">
      <w:pPr>
        <w:pStyle w:val="Default"/>
        <w:spacing w:after="120"/>
        <w:ind w:left="720" w:right="260"/>
        <w:rPr>
          <w:color w:val="auto"/>
          <w:sz w:val="22"/>
          <w:szCs w:val="22"/>
        </w:rPr>
      </w:pPr>
      <w:proofErr w:type="gramStart"/>
      <w:r>
        <w:rPr>
          <w:color w:val="auto"/>
          <w:sz w:val="22"/>
          <w:szCs w:val="22"/>
        </w:rPr>
        <w:t>9</w:t>
      </w:r>
      <w:r w:rsidRPr="00B16973">
        <w:rPr>
          <w:color w:val="auto"/>
          <w:sz w:val="22"/>
          <w:szCs w:val="22"/>
        </w:rPr>
        <w:t>.2</w:t>
      </w:r>
      <w:proofErr w:type="gramEnd"/>
      <w:r w:rsidRPr="00B16973">
        <w:rPr>
          <w:color w:val="auto"/>
          <w:sz w:val="22"/>
          <w:szCs w:val="22"/>
        </w:rPr>
        <w:tab/>
        <w:t xml:space="preserve">gather, organize and deploy evidence, data and information from a variety of secondary and some primary sources </w:t>
      </w:r>
    </w:p>
    <w:p w14:paraId="1426C15B" w14:textId="5CFC513A" w:rsidR="00B16973" w:rsidRPr="00B16973" w:rsidRDefault="00B16973" w:rsidP="00B16973">
      <w:pPr>
        <w:pStyle w:val="Default"/>
        <w:spacing w:after="120"/>
        <w:ind w:left="720" w:right="260"/>
        <w:rPr>
          <w:color w:val="auto"/>
          <w:sz w:val="22"/>
          <w:szCs w:val="22"/>
        </w:rPr>
      </w:pPr>
      <w:proofErr w:type="gramStart"/>
      <w:r>
        <w:rPr>
          <w:color w:val="auto"/>
          <w:sz w:val="22"/>
          <w:szCs w:val="22"/>
        </w:rPr>
        <w:lastRenderedPageBreak/>
        <w:t>9</w:t>
      </w:r>
      <w:r w:rsidRPr="00B16973">
        <w:rPr>
          <w:color w:val="auto"/>
          <w:sz w:val="22"/>
          <w:szCs w:val="22"/>
        </w:rPr>
        <w:t>.3</w:t>
      </w:r>
      <w:proofErr w:type="gramEnd"/>
      <w:r w:rsidRPr="00B16973">
        <w:rPr>
          <w:color w:val="auto"/>
          <w:sz w:val="22"/>
          <w:szCs w:val="22"/>
        </w:rPr>
        <w:tab/>
        <w:t>identify, investigate, analyse, formulate and advocate solutions to problems</w:t>
      </w:r>
    </w:p>
    <w:p w14:paraId="2DD46C6B" w14:textId="56C4F9DB" w:rsidR="00B16973" w:rsidRPr="00B16973" w:rsidRDefault="00B16973" w:rsidP="00B16973">
      <w:pPr>
        <w:pStyle w:val="Default"/>
        <w:spacing w:after="120"/>
        <w:ind w:left="720" w:right="260"/>
        <w:rPr>
          <w:color w:val="auto"/>
          <w:sz w:val="22"/>
          <w:szCs w:val="22"/>
        </w:rPr>
      </w:pPr>
      <w:proofErr w:type="gramStart"/>
      <w:r>
        <w:rPr>
          <w:color w:val="auto"/>
          <w:sz w:val="22"/>
          <w:szCs w:val="22"/>
        </w:rPr>
        <w:t>9</w:t>
      </w:r>
      <w:r w:rsidRPr="00B16973">
        <w:rPr>
          <w:color w:val="auto"/>
          <w:sz w:val="22"/>
          <w:szCs w:val="22"/>
        </w:rPr>
        <w:t>.4</w:t>
      </w:r>
      <w:proofErr w:type="gramEnd"/>
      <w:r w:rsidRPr="00B16973">
        <w:rPr>
          <w:color w:val="auto"/>
          <w:sz w:val="22"/>
          <w:szCs w:val="22"/>
        </w:rPr>
        <w:tab/>
        <w:t>develop reasoned arguments, synthesise relevant information and exercise critical judgement</w:t>
      </w:r>
    </w:p>
    <w:p w14:paraId="49500CBA" w14:textId="5DB233F4" w:rsidR="00B16973" w:rsidRPr="00B16973" w:rsidRDefault="00B16973" w:rsidP="00B16973">
      <w:pPr>
        <w:pStyle w:val="Default"/>
        <w:spacing w:after="120"/>
        <w:ind w:left="720" w:right="260"/>
        <w:rPr>
          <w:color w:val="auto"/>
          <w:sz w:val="22"/>
          <w:szCs w:val="22"/>
        </w:rPr>
      </w:pPr>
      <w:r>
        <w:rPr>
          <w:color w:val="auto"/>
          <w:sz w:val="22"/>
          <w:szCs w:val="22"/>
        </w:rPr>
        <w:t>9</w:t>
      </w:r>
      <w:r w:rsidRPr="00B16973">
        <w:rPr>
          <w:color w:val="auto"/>
          <w:sz w:val="22"/>
          <w:szCs w:val="22"/>
        </w:rPr>
        <w:t>.5</w:t>
      </w:r>
      <w:r w:rsidRPr="00B16973">
        <w:rPr>
          <w:color w:val="auto"/>
          <w:sz w:val="22"/>
          <w:szCs w:val="22"/>
        </w:rPr>
        <w:tab/>
        <w:t>reflect on, and manage, their own learning and seek to make use of constructive feedback from peers and staff to enhance their performance and personal skills</w:t>
      </w:r>
    </w:p>
    <w:p w14:paraId="1F051CD4" w14:textId="007F406D" w:rsidR="00B16973" w:rsidRPr="00B16973" w:rsidRDefault="00B16973" w:rsidP="00B16973">
      <w:pPr>
        <w:pStyle w:val="Default"/>
        <w:spacing w:after="120"/>
        <w:ind w:left="720" w:right="260"/>
        <w:rPr>
          <w:color w:val="auto"/>
          <w:sz w:val="22"/>
          <w:szCs w:val="22"/>
        </w:rPr>
      </w:pPr>
      <w:proofErr w:type="gramStart"/>
      <w:r>
        <w:rPr>
          <w:color w:val="auto"/>
          <w:sz w:val="22"/>
          <w:szCs w:val="22"/>
        </w:rPr>
        <w:t>9</w:t>
      </w:r>
      <w:r w:rsidRPr="00B16973">
        <w:rPr>
          <w:color w:val="auto"/>
          <w:sz w:val="22"/>
          <w:szCs w:val="22"/>
        </w:rPr>
        <w:t>.6</w:t>
      </w:r>
      <w:proofErr w:type="gramEnd"/>
      <w:r w:rsidRPr="00B16973">
        <w:rPr>
          <w:color w:val="auto"/>
          <w:sz w:val="22"/>
          <w:szCs w:val="22"/>
        </w:rPr>
        <w:tab/>
        <w:t>manage their own learning self-critically</w:t>
      </w:r>
    </w:p>
    <w:p w14:paraId="222FC204" w14:textId="2CD75284" w:rsidR="00B16973" w:rsidRPr="00B16973" w:rsidRDefault="00B16973" w:rsidP="00B16973">
      <w:pPr>
        <w:pStyle w:val="Default"/>
        <w:spacing w:after="120"/>
        <w:ind w:left="720" w:right="260"/>
        <w:rPr>
          <w:color w:val="auto"/>
          <w:sz w:val="22"/>
          <w:szCs w:val="22"/>
        </w:rPr>
      </w:pPr>
      <w:proofErr w:type="gramStart"/>
      <w:r>
        <w:rPr>
          <w:color w:val="auto"/>
          <w:sz w:val="22"/>
          <w:szCs w:val="22"/>
        </w:rPr>
        <w:t>9</w:t>
      </w:r>
      <w:r w:rsidRPr="00B16973">
        <w:rPr>
          <w:color w:val="auto"/>
          <w:sz w:val="22"/>
          <w:szCs w:val="22"/>
        </w:rPr>
        <w:t>.7</w:t>
      </w:r>
      <w:proofErr w:type="gramEnd"/>
      <w:r w:rsidRPr="00B16973">
        <w:rPr>
          <w:color w:val="auto"/>
          <w:sz w:val="22"/>
          <w:szCs w:val="22"/>
        </w:rPr>
        <w:tab/>
        <w:t>communicate effectively and fluently in speech and writing (including, where appropriate, the use of IT); organise information clearly and coherently; use communication and information technology for the retrieval and presentation of information, including, where appropriate, statistical or numerical information</w:t>
      </w:r>
    </w:p>
    <w:p w14:paraId="1D32D47E" w14:textId="5B855F47" w:rsidR="00B16973" w:rsidRPr="00B16973" w:rsidRDefault="00B16973" w:rsidP="00B16973">
      <w:pPr>
        <w:pStyle w:val="Default"/>
        <w:spacing w:after="120"/>
        <w:ind w:left="720" w:right="260"/>
        <w:rPr>
          <w:color w:val="auto"/>
          <w:sz w:val="22"/>
          <w:szCs w:val="22"/>
        </w:rPr>
      </w:pPr>
      <w:proofErr w:type="gramStart"/>
      <w:r>
        <w:rPr>
          <w:color w:val="auto"/>
          <w:sz w:val="22"/>
          <w:szCs w:val="22"/>
        </w:rPr>
        <w:t>9</w:t>
      </w:r>
      <w:r w:rsidRPr="00B16973">
        <w:rPr>
          <w:color w:val="auto"/>
          <w:sz w:val="22"/>
          <w:szCs w:val="22"/>
        </w:rPr>
        <w:t>.8</w:t>
      </w:r>
      <w:proofErr w:type="gramEnd"/>
      <w:r w:rsidRPr="00B16973">
        <w:rPr>
          <w:color w:val="auto"/>
          <w:sz w:val="22"/>
          <w:szCs w:val="22"/>
        </w:rPr>
        <w:tab/>
        <w:t>produce written documents; undertake online research; communicate using e-mail; process information using databases</w:t>
      </w:r>
    </w:p>
    <w:p w14:paraId="420EB2BA" w14:textId="26A51D85" w:rsidR="00B16973" w:rsidRPr="00B16973" w:rsidRDefault="00B16973" w:rsidP="00B16973">
      <w:pPr>
        <w:pStyle w:val="Default"/>
        <w:spacing w:after="120"/>
        <w:ind w:left="720" w:right="260"/>
        <w:rPr>
          <w:color w:val="auto"/>
          <w:sz w:val="22"/>
          <w:szCs w:val="22"/>
        </w:rPr>
      </w:pPr>
      <w:proofErr w:type="gramStart"/>
      <w:r>
        <w:rPr>
          <w:color w:val="auto"/>
          <w:sz w:val="22"/>
          <w:szCs w:val="22"/>
        </w:rPr>
        <w:t>9</w:t>
      </w:r>
      <w:r w:rsidRPr="00B16973">
        <w:rPr>
          <w:color w:val="auto"/>
          <w:sz w:val="22"/>
          <w:szCs w:val="22"/>
        </w:rPr>
        <w:t>.9</w:t>
      </w:r>
      <w:proofErr w:type="gramEnd"/>
      <w:r w:rsidRPr="00B16973">
        <w:rPr>
          <w:color w:val="auto"/>
          <w:sz w:val="22"/>
          <w:szCs w:val="22"/>
        </w:rPr>
        <w:tab/>
        <w:t>explore personal strengths and weaknesses; time management; review working environment (especially student-staff relationship); develop autonomy in learning; work independently, demonstrating initiative and self-organisation. Important research management skills include the setting of appropriate timescales for different stages of the research with clear starting and finishing dates (through a dissertation or internship report); presentation of a clear statement of the purposes and expected results of the research; and developing appropriate means of estimating and monitoring resources and use of time</w:t>
      </w:r>
    </w:p>
    <w:p w14:paraId="48EB51F3" w14:textId="276A36B5" w:rsidR="009A2D37" w:rsidRDefault="00B16973" w:rsidP="00B16973">
      <w:pPr>
        <w:pStyle w:val="Default"/>
        <w:spacing w:after="120"/>
        <w:ind w:left="720" w:right="260"/>
        <w:rPr>
          <w:color w:val="auto"/>
          <w:sz w:val="22"/>
          <w:szCs w:val="22"/>
        </w:rPr>
      </w:pPr>
      <w:proofErr w:type="gramStart"/>
      <w:r>
        <w:rPr>
          <w:color w:val="auto"/>
          <w:sz w:val="22"/>
          <w:szCs w:val="22"/>
        </w:rPr>
        <w:t>9</w:t>
      </w:r>
      <w:r w:rsidRPr="00B16973">
        <w:rPr>
          <w:color w:val="auto"/>
          <w:sz w:val="22"/>
          <w:szCs w:val="22"/>
        </w:rPr>
        <w:t>.10</w:t>
      </w:r>
      <w:proofErr w:type="gramEnd"/>
      <w:r w:rsidRPr="00B16973">
        <w:rPr>
          <w:color w:val="auto"/>
          <w:sz w:val="22"/>
          <w:szCs w:val="22"/>
        </w:rPr>
        <w:tab/>
        <w:t>identify and define problems; explore alternative solutions and discriminate between them</w:t>
      </w:r>
    </w:p>
    <w:p w14:paraId="06B3C2F4" w14:textId="77777777" w:rsidR="00B16973" w:rsidRPr="00EB54FB" w:rsidRDefault="00B16973" w:rsidP="00B16973">
      <w:pPr>
        <w:pStyle w:val="Default"/>
        <w:spacing w:after="120"/>
        <w:ind w:left="720" w:right="260"/>
        <w:rPr>
          <w:color w:val="auto"/>
          <w:sz w:val="22"/>
          <w:szCs w:val="22"/>
        </w:rPr>
      </w:pPr>
    </w:p>
    <w:p w14:paraId="394ABECB" w14:textId="77777777" w:rsidR="009A2D37" w:rsidRPr="00EB54FB" w:rsidRDefault="009A2D37" w:rsidP="00696FF5">
      <w:pPr>
        <w:numPr>
          <w:ilvl w:val="0"/>
          <w:numId w:val="1"/>
        </w:numPr>
        <w:spacing w:after="120" w:line="240" w:lineRule="auto"/>
        <w:ind w:left="567" w:right="260" w:hanging="567"/>
        <w:jc w:val="both"/>
        <w:rPr>
          <w:rFonts w:ascii="Arial" w:hAnsi="Arial" w:cs="Arial"/>
          <w:b/>
        </w:rPr>
      </w:pPr>
      <w:r w:rsidRPr="00EB54FB">
        <w:rPr>
          <w:rFonts w:ascii="Arial" w:hAnsi="Arial" w:cs="Arial"/>
          <w:b/>
        </w:rPr>
        <w:t>A synopsis of the curriculum</w:t>
      </w:r>
    </w:p>
    <w:p w14:paraId="03863569" w14:textId="77777777" w:rsidR="00B16973" w:rsidRDefault="00B16973" w:rsidP="00B16973">
      <w:pPr>
        <w:spacing w:after="120" w:line="240" w:lineRule="auto"/>
        <w:ind w:left="426" w:right="260"/>
        <w:rPr>
          <w:rFonts w:ascii="Arial" w:hAnsi="Arial" w:cs="Arial"/>
          <w:iCs/>
        </w:rPr>
      </w:pPr>
      <w:r w:rsidRPr="00B16973">
        <w:rPr>
          <w:rFonts w:ascii="Arial" w:hAnsi="Arial" w:cs="Arial"/>
          <w:iCs/>
        </w:rPr>
        <w:t xml:space="preserve">The module draws from comparative politics, international relations, and political thought to analyse the past, present, and future of the democratic national state, the dominant form of political system in today’s world. It addresses questions such </w:t>
      </w:r>
      <w:proofErr w:type="gramStart"/>
      <w:r w:rsidRPr="00B16973">
        <w:rPr>
          <w:rFonts w:ascii="Arial" w:hAnsi="Arial" w:cs="Arial"/>
          <w:iCs/>
        </w:rPr>
        <w:t>as:</w:t>
      </w:r>
      <w:proofErr w:type="gramEnd"/>
      <w:r w:rsidRPr="00B16973">
        <w:rPr>
          <w:rFonts w:ascii="Arial" w:hAnsi="Arial" w:cs="Arial"/>
          <w:iCs/>
        </w:rPr>
        <w:t xml:space="preserve"> Why are some states federal and others unitary? What explains the resilience of nationalism? </w:t>
      </w:r>
      <w:proofErr w:type="gramStart"/>
      <w:r w:rsidRPr="00B16973">
        <w:rPr>
          <w:rFonts w:ascii="Arial" w:hAnsi="Arial" w:cs="Arial"/>
          <w:iCs/>
        </w:rPr>
        <w:t>Does economic integration leads to political disintegration?</w:t>
      </w:r>
      <w:proofErr w:type="gramEnd"/>
      <w:r w:rsidRPr="00B16973">
        <w:rPr>
          <w:rFonts w:ascii="Arial" w:hAnsi="Arial" w:cs="Arial"/>
          <w:iCs/>
        </w:rPr>
        <w:t xml:space="preserve"> Why has regional integration gone much further in Europe than elsewhere? Is multi-national democracy possible? The module first charts the emergence of the modern state and its transformation into a national and democratic form of political system. Subsequently, it explores some key aspects of the formation, structuring, restructuring, and termination of states such as the unitary/federal dichotomy, processes of devolution, the challenge of secession, the question of the connections between the economic environment and the number and size of states, the phenomenon of supra-state regional integration, and the connections between nationality and democracy. It concludes by assessing the challenges facing the democratic national state in the 21st century and their likely trajectory in the </w:t>
      </w:r>
      <w:proofErr w:type="gramStart"/>
      <w:r w:rsidRPr="00B16973">
        <w:rPr>
          <w:rFonts w:ascii="Arial" w:hAnsi="Arial" w:cs="Arial"/>
          <w:iCs/>
        </w:rPr>
        <w:t>foreseeable</w:t>
      </w:r>
      <w:proofErr w:type="gramEnd"/>
      <w:r w:rsidRPr="00B16973">
        <w:rPr>
          <w:rFonts w:ascii="Arial" w:hAnsi="Arial" w:cs="Arial"/>
          <w:iCs/>
        </w:rPr>
        <w:t xml:space="preserve"> future.</w:t>
      </w:r>
    </w:p>
    <w:p w14:paraId="11933404" w14:textId="77777777" w:rsidR="00B16973" w:rsidRPr="00B16973" w:rsidRDefault="00B16973" w:rsidP="00B16973">
      <w:pPr>
        <w:spacing w:after="120" w:line="240" w:lineRule="auto"/>
        <w:ind w:left="426" w:right="260"/>
        <w:rPr>
          <w:rFonts w:ascii="Arial" w:hAnsi="Arial" w:cs="Arial"/>
          <w:iCs/>
        </w:rPr>
      </w:pPr>
    </w:p>
    <w:p w14:paraId="573F2983" w14:textId="77777777" w:rsidR="009A2D37" w:rsidRPr="00EB54FB" w:rsidRDefault="00883204" w:rsidP="00696FF5">
      <w:pPr>
        <w:numPr>
          <w:ilvl w:val="0"/>
          <w:numId w:val="1"/>
        </w:numPr>
        <w:spacing w:after="120" w:line="240" w:lineRule="auto"/>
        <w:ind w:left="567" w:right="260" w:hanging="567"/>
        <w:jc w:val="both"/>
        <w:rPr>
          <w:rFonts w:ascii="Arial" w:hAnsi="Arial" w:cs="Arial"/>
          <w:b/>
        </w:rPr>
      </w:pPr>
      <w:r w:rsidRPr="00EB54FB">
        <w:rPr>
          <w:rFonts w:ascii="Arial" w:hAnsi="Arial" w:cs="Arial"/>
          <w:b/>
        </w:rPr>
        <w:t>Reading l</w:t>
      </w:r>
      <w:r w:rsidR="009A2D37" w:rsidRPr="00EB54FB">
        <w:rPr>
          <w:rFonts w:ascii="Arial" w:hAnsi="Arial" w:cs="Arial"/>
          <w:b/>
        </w:rPr>
        <w:t xml:space="preserve">ist </w:t>
      </w:r>
      <w:r w:rsidR="00274ED7" w:rsidRPr="00EB54FB">
        <w:rPr>
          <w:rFonts w:ascii="Arial" w:hAnsi="Arial" w:cs="Arial"/>
          <w:b/>
        </w:rPr>
        <w:t>(Indicative list, current at time of publication. Reading lists will be published annually)</w:t>
      </w:r>
    </w:p>
    <w:p w14:paraId="2D2858F0" w14:textId="77777777" w:rsidR="00B16973" w:rsidRPr="00B16973" w:rsidRDefault="00B16973" w:rsidP="00B16973">
      <w:pPr>
        <w:pStyle w:val="ListParagraph"/>
        <w:numPr>
          <w:ilvl w:val="0"/>
          <w:numId w:val="10"/>
        </w:numPr>
        <w:spacing w:after="120" w:line="240" w:lineRule="auto"/>
        <w:ind w:right="260"/>
        <w:jc w:val="both"/>
        <w:rPr>
          <w:rFonts w:ascii="Arial" w:hAnsi="Arial" w:cs="Arial"/>
        </w:rPr>
      </w:pPr>
      <w:proofErr w:type="spellStart"/>
      <w:r w:rsidRPr="00B16973">
        <w:rPr>
          <w:rFonts w:ascii="Arial" w:hAnsi="Arial" w:cs="Arial"/>
        </w:rPr>
        <w:t>Alesina</w:t>
      </w:r>
      <w:proofErr w:type="spellEnd"/>
      <w:r w:rsidRPr="00B16973">
        <w:rPr>
          <w:rFonts w:ascii="Arial" w:hAnsi="Arial" w:cs="Arial"/>
        </w:rPr>
        <w:t xml:space="preserve">, Alberto and Enrico </w:t>
      </w:r>
      <w:proofErr w:type="spellStart"/>
      <w:r w:rsidRPr="00B16973">
        <w:rPr>
          <w:rFonts w:ascii="Arial" w:hAnsi="Arial" w:cs="Arial"/>
        </w:rPr>
        <w:t>Spolaore</w:t>
      </w:r>
      <w:proofErr w:type="spellEnd"/>
      <w:r w:rsidRPr="00B16973">
        <w:rPr>
          <w:rFonts w:ascii="Arial" w:hAnsi="Arial" w:cs="Arial"/>
        </w:rPr>
        <w:t>. 2003. The Size of Nations. Cambridge, Ma, USA: MIT Press</w:t>
      </w:r>
    </w:p>
    <w:p w14:paraId="7FE8BA90" w14:textId="77777777" w:rsidR="00B16973" w:rsidRPr="00B16973" w:rsidRDefault="00B16973" w:rsidP="00B16973">
      <w:pPr>
        <w:pStyle w:val="ListParagraph"/>
        <w:numPr>
          <w:ilvl w:val="0"/>
          <w:numId w:val="10"/>
        </w:numPr>
        <w:spacing w:after="120" w:line="240" w:lineRule="auto"/>
        <w:ind w:right="260"/>
        <w:jc w:val="both"/>
        <w:rPr>
          <w:rFonts w:ascii="Arial" w:hAnsi="Arial" w:cs="Arial"/>
        </w:rPr>
      </w:pPr>
      <w:proofErr w:type="spellStart"/>
      <w:r w:rsidRPr="00B16973">
        <w:rPr>
          <w:rFonts w:ascii="Arial" w:hAnsi="Arial" w:cs="Arial"/>
        </w:rPr>
        <w:t>Colomer</w:t>
      </w:r>
      <w:proofErr w:type="spellEnd"/>
      <w:r w:rsidRPr="00B16973">
        <w:rPr>
          <w:rFonts w:ascii="Arial" w:hAnsi="Arial" w:cs="Arial"/>
        </w:rPr>
        <w:t xml:space="preserve">, </w:t>
      </w:r>
      <w:proofErr w:type="spellStart"/>
      <w:r w:rsidRPr="00B16973">
        <w:rPr>
          <w:rFonts w:ascii="Arial" w:hAnsi="Arial" w:cs="Arial"/>
        </w:rPr>
        <w:t>Josep</w:t>
      </w:r>
      <w:proofErr w:type="spellEnd"/>
      <w:r w:rsidRPr="00B16973">
        <w:rPr>
          <w:rFonts w:ascii="Arial" w:hAnsi="Arial" w:cs="Arial"/>
        </w:rPr>
        <w:t>. 2007. Great Empires, Small Nations – The Uncertain Future of the Sovereign State. London: Routledge</w:t>
      </w:r>
    </w:p>
    <w:p w14:paraId="1E4A1C2D" w14:textId="77777777" w:rsidR="00B16973" w:rsidRPr="00B16973" w:rsidRDefault="00B16973" w:rsidP="00B16973">
      <w:pPr>
        <w:pStyle w:val="ListParagraph"/>
        <w:numPr>
          <w:ilvl w:val="0"/>
          <w:numId w:val="10"/>
        </w:numPr>
        <w:spacing w:after="120" w:line="240" w:lineRule="auto"/>
        <w:ind w:right="260"/>
        <w:jc w:val="both"/>
        <w:rPr>
          <w:rFonts w:ascii="Arial" w:hAnsi="Arial" w:cs="Arial"/>
        </w:rPr>
      </w:pPr>
      <w:r w:rsidRPr="00B16973">
        <w:rPr>
          <w:rFonts w:ascii="Arial" w:hAnsi="Arial" w:cs="Arial"/>
        </w:rPr>
        <w:t xml:space="preserve">Dahl, Robert. 1971. </w:t>
      </w:r>
      <w:proofErr w:type="spellStart"/>
      <w:r w:rsidRPr="00B16973">
        <w:rPr>
          <w:rFonts w:ascii="Arial" w:hAnsi="Arial" w:cs="Arial"/>
        </w:rPr>
        <w:t>Polyarchy</w:t>
      </w:r>
      <w:proofErr w:type="spellEnd"/>
      <w:r w:rsidRPr="00B16973">
        <w:rPr>
          <w:rFonts w:ascii="Arial" w:hAnsi="Arial" w:cs="Arial"/>
        </w:rPr>
        <w:t>. New Haven, Ct, USA: Yale University Press</w:t>
      </w:r>
    </w:p>
    <w:p w14:paraId="1C27B98D" w14:textId="77777777" w:rsidR="00B16973" w:rsidRPr="00B16973" w:rsidRDefault="00B16973" w:rsidP="00B16973">
      <w:pPr>
        <w:pStyle w:val="ListParagraph"/>
        <w:numPr>
          <w:ilvl w:val="0"/>
          <w:numId w:val="10"/>
        </w:numPr>
        <w:spacing w:after="120" w:line="240" w:lineRule="auto"/>
        <w:ind w:right="260"/>
        <w:jc w:val="both"/>
        <w:rPr>
          <w:rFonts w:ascii="Arial" w:hAnsi="Arial" w:cs="Arial"/>
        </w:rPr>
      </w:pPr>
      <w:r w:rsidRPr="00B16973">
        <w:rPr>
          <w:rFonts w:ascii="Arial" w:hAnsi="Arial" w:cs="Arial"/>
        </w:rPr>
        <w:t>Ertman, Thomas. 1997. Birth of the Leviathan. Cambridge: Cambridge University Press</w:t>
      </w:r>
    </w:p>
    <w:p w14:paraId="3B060979" w14:textId="77777777" w:rsidR="00B16973" w:rsidRPr="00B16973" w:rsidRDefault="00B16973" w:rsidP="00B16973">
      <w:pPr>
        <w:pStyle w:val="ListParagraph"/>
        <w:numPr>
          <w:ilvl w:val="0"/>
          <w:numId w:val="10"/>
        </w:numPr>
        <w:spacing w:after="120" w:line="240" w:lineRule="auto"/>
        <w:ind w:right="260"/>
        <w:jc w:val="both"/>
        <w:rPr>
          <w:rFonts w:ascii="Arial" w:hAnsi="Arial" w:cs="Arial"/>
        </w:rPr>
      </w:pPr>
      <w:proofErr w:type="spellStart"/>
      <w:r w:rsidRPr="00B16973">
        <w:rPr>
          <w:rFonts w:ascii="Arial" w:hAnsi="Arial" w:cs="Arial"/>
        </w:rPr>
        <w:t>Greenfeld</w:t>
      </w:r>
      <w:proofErr w:type="spellEnd"/>
      <w:r w:rsidRPr="00B16973">
        <w:rPr>
          <w:rFonts w:ascii="Arial" w:hAnsi="Arial" w:cs="Arial"/>
        </w:rPr>
        <w:t xml:space="preserve">, </w:t>
      </w:r>
      <w:proofErr w:type="spellStart"/>
      <w:r w:rsidRPr="00B16973">
        <w:rPr>
          <w:rFonts w:ascii="Arial" w:hAnsi="Arial" w:cs="Arial"/>
        </w:rPr>
        <w:t>Liah</w:t>
      </w:r>
      <w:proofErr w:type="spellEnd"/>
      <w:r w:rsidRPr="00B16973">
        <w:rPr>
          <w:rFonts w:ascii="Arial" w:hAnsi="Arial" w:cs="Arial"/>
        </w:rPr>
        <w:t xml:space="preserve">. 1992. Nationalism – Five Roads to Modernity. Cambridge, Ma, USA: Harvard University Press </w:t>
      </w:r>
    </w:p>
    <w:p w14:paraId="71A64A16" w14:textId="77777777" w:rsidR="00B16973" w:rsidRPr="00B16973" w:rsidRDefault="00B16973" w:rsidP="00B16973">
      <w:pPr>
        <w:pStyle w:val="ListParagraph"/>
        <w:numPr>
          <w:ilvl w:val="0"/>
          <w:numId w:val="10"/>
        </w:numPr>
        <w:spacing w:after="120" w:line="240" w:lineRule="auto"/>
        <w:ind w:right="260"/>
        <w:jc w:val="both"/>
        <w:rPr>
          <w:rFonts w:ascii="Arial" w:hAnsi="Arial" w:cs="Arial"/>
        </w:rPr>
      </w:pPr>
      <w:proofErr w:type="spellStart"/>
      <w:r w:rsidRPr="00B16973">
        <w:rPr>
          <w:rFonts w:ascii="Arial" w:hAnsi="Arial" w:cs="Arial"/>
        </w:rPr>
        <w:t>Hirst</w:t>
      </w:r>
      <w:proofErr w:type="spellEnd"/>
      <w:r w:rsidRPr="00B16973">
        <w:rPr>
          <w:rFonts w:ascii="Arial" w:hAnsi="Arial" w:cs="Arial"/>
        </w:rPr>
        <w:t>, Paul and Graham Thompson. 1995. Globalization and the Future of the Nation State. Economy and Society 24/3: 408-42</w:t>
      </w:r>
    </w:p>
    <w:p w14:paraId="137513BF" w14:textId="77777777" w:rsidR="00B16973" w:rsidRPr="00B16973" w:rsidRDefault="00B16973" w:rsidP="00B16973">
      <w:pPr>
        <w:pStyle w:val="ListParagraph"/>
        <w:numPr>
          <w:ilvl w:val="0"/>
          <w:numId w:val="10"/>
        </w:numPr>
        <w:spacing w:after="120" w:line="240" w:lineRule="auto"/>
        <w:ind w:right="260"/>
        <w:jc w:val="both"/>
        <w:rPr>
          <w:rFonts w:ascii="Arial" w:hAnsi="Arial" w:cs="Arial"/>
        </w:rPr>
      </w:pPr>
      <w:r w:rsidRPr="00B16973">
        <w:rPr>
          <w:rFonts w:ascii="Arial" w:hAnsi="Arial" w:cs="Arial"/>
        </w:rPr>
        <w:t>Riker, William. 1964. Federalism – Origin, Operation, Significance. Boston, Ma, USA: Little, brown</w:t>
      </w:r>
    </w:p>
    <w:p w14:paraId="0D8353A4" w14:textId="77777777" w:rsidR="009A2D37" w:rsidRPr="00B16973" w:rsidRDefault="00B16973" w:rsidP="00B16973">
      <w:pPr>
        <w:pStyle w:val="ListParagraph"/>
        <w:numPr>
          <w:ilvl w:val="0"/>
          <w:numId w:val="10"/>
        </w:numPr>
        <w:spacing w:after="120" w:line="240" w:lineRule="auto"/>
        <w:ind w:right="260"/>
        <w:jc w:val="both"/>
        <w:rPr>
          <w:rFonts w:ascii="Arial" w:hAnsi="Arial" w:cs="Arial"/>
        </w:rPr>
      </w:pPr>
      <w:r w:rsidRPr="00B16973">
        <w:rPr>
          <w:rFonts w:ascii="Arial" w:hAnsi="Arial" w:cs="Arial"/>
        </w:rPr>
        <w:t>Tilly, Charles. 1990. Coercion, Capital, and European States, AD990-1990. Oxford: Blackwell</w:t>
      </w:r>
    </w:p>
    <w:p w14:paraId="022C7879" w14:textId="77777777" w:rsidR="00B16973" w:rsidRPr="00EB54FB" w:rsidRDefault="00B16973" w:rsidP="00B16973">
      <w:pPr>
        <w:spacing w:after="120" w:line="240" w:lineRule="auto"/>
        <w:ind w:right="260"/>
        <w:jc w:val="both"/>
        <w:rPr>
          <w:rFonts w:ascii="Arial" w:hAnsi="Arial" w:cs="Arial"/>
          <w:b/>
        </w:rPr>
      </w:pPr>
    </w:p>
    <w:p w14:paraId="7F166EC7" w14:textId="77777777" w:rsidR="00883204" w:rsidRPr="00EB54FB" w:rsidRDefault="009A2D37" w:rsidP="00696FF5">
      <w:pPr>
        <w:numPr>
          <w:ilvl w:val="0"/>
          <w:numId w:val="1"/>
        </w:numPr>
        <w:spacing w:after="120" w:line="240" w:lineRule="auto"/>
        <w:ind w:left="567" w:right="260" w:hanging="567"/>
        <w:rPr>
          <w:rFonts w:ascii="Arial" w:hAnsi="Arial" w:cs="Arial"/>
          <w:iCs/>
        </w:rPr>
      </w:pPr>
      <w:r w:rsidRPr="00EB54FB">
        <w:rPr>
          <w:rFonts w:ascii="Arial" w:hAnsi="Arial" w:cs="Arial"/>
          <w:b/>
        </w:rPr>
        <w:t>Learning</w:t>
      </w:r>
      <w:r w:rsidR="00883204" w:rsidRPr="00EB54FB">
        <w:rPr>
          <w:rFonts w:ascii="Arial" w:hAnsi="Arial" w:cs="Arial"/>
          <w:b/>
        </w:rPr>
        <w:t xml:space="preserve"> and t</w:t>
      </w:r>
      <w:r w:rsidR="006F3F8B" w:rsidRPr="00EB54FB">
        <w:rPr>
          <w:rFonts w:ascii="Arial" w:hAnsi="Arial" w:cs="Arial"/>
          <w:b/>
        </w:rPr>
        <w:t>eaching m</w:t>
      </w:r>
      <w:r w:rsidRPr="00EB54FB">
        <w:rPr>
          <w:rFonts w:ascii="Arial" w:hAnsi="Arial" w:cs="Arial"/>
          <w:b/>
        </w:rPr>
        <w:t>ethods</w:t>
      </w:r>
    </w:p>
    <w:p w14:paraId="1AA4CAAC" w14:textId="77777777" w:rsidR="009A2D37" w:rsidRPr="00B16973" w:rsidRDefault="00C57028" w:rsidP="00696FF5">
      <w:pPr>
        <w:spacing w:after="120" w:line="240" w:lineRule="auto"/>
        <w:ind w:left="567" w:right="260"/>
        <w:jc w:val="both"/>
        <w:rPr>
          <w:rFonts w:ascii="Arial" w:hAnsi="Arial" w:cs="Arial"/>
          <w:iCs/>
        </w:rPr>
      </w:pPr>
      <w:r w:rsidRPr="00B16973">
        <w:rPr>
          <w:rFonts w:ascii="Arial" w:hAnsi="Arial" w:cs="Arial"/>
          <w:iCs/>
        </w:rPr>
        <w:t>Total contact hours:</w:t>
      </w:r>
      <w:r w:rsidR="00B16973">
        <w:rPr>
          <w:rFonts w:ascii="Arial" w:hAnsi="Arial" w:cs="Arial"/>
          <w:iCs/>
        </w:rPr>
        <w:t xml:space="preserve"> 22</w:t>
      </w:r>
    </w:p>
    <w:p w14:paraId="3EFFF523" w14:textId="77777777" w:rsidR="00C57028" w:rsidRPr="00B16973" w:rsidRDefault="00C57028" w:rsidP="00C57028">
      <w:pPr>
        <w:spacing w:after="120" w:line="240" w:lineRule="auto"/>
        <w:ind w:left="567" w:right="260"/>
        <w:jc w:val="both"/>
        <w:rPr>
          <w:rFonts w:ascii="Arial" w:hAnsi="Arial" w:cs="Arial"/>
          <w:iCs/>
        </w:rPr>
      </w:pPr>
      <w:r w:rsidRPr="00B16973">
        <w:rPr>
          <w:rFonts w:ascii="Arial" w:hAnsi="Arial" w:cs="Arial"/>
          <w:iCs/>
        </w:rPr>
        <w:t>Private study hours:</w:t>
      </w:r>
      <w:r w:rsidR="00B16973">
        <w:rPr>
          <w:rFonts w:ascii="Arial" w:hAnsi="Arial" w:cs="Arial"/>
          <w:iCs/>
        </w:rPr>
        <w:t xml:space="preserve"> 178</w:t>
      </w:r>
    </w:p>
    <w:p w14:paraId="7C6C1295" w14:textId="77777777" w:rsidR="00C57028" w:rsidRPr="00EB54FB" w:rsidRDefault="00C57028" w:rsidP="00C57028">
      <w:pPr>
        <w:spacing w:after="120" w:line="240" w:lineRule="auto"/>
        <w:ind w:left="567" w:right="260"/>
        <w:jc w:val="both"/>
        <w:rPr>
          <w:rFonts w:ascii="Arial" w:hAnsi="Arial" w:cs="Arial"/>
          <w:iCs/>
        </w:rPr>
      </w:pPr>
      <w:r w:rsidRPr="00B16973">
        <w:rPr>
          <w:rFonts w:ascii="Arial" w:hAnsi="Arial" w:cs="Arial"/>
          <w:iCs/>
        </w:rPr>
        <w:t>Total study hours:</w:t>
      </w:r>
      <w:r w:rsidR="00B16973">
        <w:rPr>
          <w:rFonts w:ascii="Arial" w:hAnsi="Arial" w:cs="Arial"/>
          <w:iCs/>
        </w:rPr>
        <w:t xml:space="preserve"> 200</w:t>
      </w:r>
    </w:p>
    <w:p w14:paraId="5911DA49" w14:textId="77777777" w:rsidR="009A2D37" w:rsidRPr="00EB54FB" w:rsidRDefault="009A2D37" w:rsidP="00302082">
      <w:pPr>
        <w:spacing w:after="120" w:line="240" w:lineRule="auto"/>
        <w:ind w:left="426" w:right="260"/>
        <w:rPr>
          <w:rFonts w:ascii="Arial" w:hAnsi="Arial" w:cs="Arial"/>
          <w:iCs/>
        </w:rPr>
      </w:pPr>
    </w:p>
    <w:p w14:paraId="1CEFFB9D" w14:textId="77777777" w:rsidR="00883204" w:rsidRPr="00EB54FB" w:rsidRDefault="00EF4933" w:rsidP="00696FF5">
      <w:pPr>
        <w:numPr>
          <w:ilvl w:val="0"/>
          <w:numId w:val="1"/>
        </w:numPr>
        <w:spacing w:after="120" w:line="240" w:lineRule="auto"/>
        <w:ind w:left="567" w:right="260" w:hanging="567"/>
        <w:rPr>
          <w:rFonts w:ascii="Arial" w:hAnsi="Arial" w:cs="Arial"/>
          <w:iCs/>
        </w:rPr>
      </w:pPr>
      <w:r w:rsidRPr="00EB54FB">
        <w:rPr>
          <w:rFonts w:ascii="Arial" w:hAnsi="Arial" w:cs="Arial"/>
          <w:b/>
        </w:rPr>
        <w:t>Assessment methods</w:t>
      </w:r>
    </w:p>
    <w:p w14:paraId="3D946863" w14:textId="77777777" w:rsidR="00696FF5" w:rsidRPr="00EB54FB" w:rsidRDefault="00696FF5" w:rsidP="00696FF5">
      <w:pPr>
        <w:pStyle w:val="ListParagraph"/>
        <w:numPr>
          <w:ilvl w:val="1"/>
          <w:numId w:val="9"/>
        </w:numPr>
        <w:spacing w:after="120"/>
        <w:ind w:left="567" w:hanging="567"/>
        <w:rPr>
          <w:rFonts w:ascii="Arial" w:hAnsi="Arial" w:cs="Arial"/>
          <w:iCs/>
        </w:rPr>
      </w:pPr>
      <w:r w:rsidRPr="00EB54FB">
        <w:rPr>
          <w:rFonts w:ascii="Arial" w:hAnsi="Arial" w:cs="Arial"/>
          <w:iCs/>
        </w:rPr>
        <w:t>Main assessment methods</w:t>
      </w:r>
    </w:p>
    <w:p w14:paraId="01757A35" w14:textId="747EA6AD" w:rsidR="007A6245" w:rsidRPr="00B16973" w:rsidRDefault="00A76131" w:rsidP="00A76131">
      <w:pPr>
        <w:pStyle w:val="ListParagraph"/>
        <w:numPr>
          <w:ilvl w:val="0"/>
          <w:numId w:val="11"/>
        </w:numPr>
        <w:spacing w:after="120" w:line="240" w:lineRule="auto"/>
        <w:ind w:right="260"/>
        <w:jc w:val="both"/>
        <w:rPr>
          <w:rFonts w:ascii="Arial" w:hAnsi="Arial" w:cs="Arial"/>
          <w:b/>
          <w:iCs/>
        </w:rPr>
      </w:pPr>
      <w:r w:rsidRPr="00A76131">
        <w:rPr>
          <w:rFonts w:ascii="Arial" w:hAnsi="Arial" w:cs="Arial"/>
          <w:iCs/>
        </w:rPr>
        <w:t>Quiz 20 questions covering core readings over the term, 15%</w:t>
      </w:r>
    </w:p>
    <w:p w14:paraId="12DDE75F" w14:textId="5DDAC163" w:rsidR="00B16973" w:rsidRPr="00B16973" w:rsidRDefault="00B16973" w:rsidP="00B16973">
      <w:pPr>
        <w:pStyle w:val="ListParagraph"/>
        <w:numPr>
          <w:ilvl w:val="0"/>
          <w:numId w:val="11"/>
        </w:numPr>
        <w:spacing w:after="120" w:line="240" w:lineRule="auto"/>
        <w:ind w:right="260"/>
        <w:jc w:val="both"/>
        <w:rPr>
          <w:rFonts w:ascii="Arial" w:hAnsi="Arial" w:cs="Arial"/>
          <w:b/>
          <w:iCs/>
        </w:rPr>
      </w:pPr>
      <w:r>
        <w:rPr>
          <w:rFonts w:ascii="Arial" w:hAnsi="Arial" w:cs="Arial"/>
          <w:iCs/>
        </w:rPr>
        <w:t xml:space="preserve">Essay 1, </w:t>
      </w:r>
      <w:r w:rsidR="00A76131">
        <w:rPr>
          <w:rFonts w:ascii="Arial" w:hAnsi="Arial" w:cs="Arial"/>
          <w:iCs/>
        </w:rPr>
        <w:t xml:space="preserve">2000 </w:t>
      </w:r>
      <w:r>
        <w:rPr>
          <w:rFonts w:ascii="Arial" w:hAnsi="Arial" w:cs="Arial"/>
          <w:iCs/>
        </w:rPr>
        <w:t>words, 35%</w:t>
      </w:r>
    </w:p>
    <w:p w14:paraId="6601F01E" w14:textId="2C39D114" w:rsidR="00B16973" w:rsidRPr="00B16973" w:rsidRDefault="00B16973" w:rsidP="00B16973">
      <w:pPr>
        <w:pStyle w:val="ListParagraph"/>
        <w:numPr>
          <w:ilvl w:val="0"/>
          <w:numId w:val="11"/>
        </w:numPr>
        <w:spacing w:after="120" w:line="240" w:lineRule="auto"/>
        <w:ind w:right="260"/>
        <w:jc w:val="both"/>
        <w:rPr>
          <w:rFonts w:ascii="Arial" w:hAnsi="Arial" w:cs="Arial"/>
          <w:b/>
          <w:iCs/>
        </w:rPr>
      </w:pPr>
      <w:r>
        <w:rPr>
          <w:rFonts w:ascii="Arial" w:hAnsi="Arial" w:cs="Arial"/>
          <w:iCs/>
        </w:rPr>
        <w:t xml:space="preserve">Essay 2, </w:t>
      </w:r>
      <w:r w:rsidR="00A76131">
        <w:rPr>
          <w:rFonts w:ascii="Arial" w:hAnsi="Arial" w:cs="Arial"/>
          <w:iCs/>
        </w:rPr>
        <w:t xml:space="preserve">3500 </w:t>
      </w:r>
      <w:r>
        <w:rPr>
          <w:rFonts w:ascii="Arial" w:hAnsi="Arial" w:cs="Arial"/>
          <w:iCs/>
        </w:rPr>
        <w:t>words, 50%</w:t>
      </w:r>
    </w:p>
    <w:p w14:paraId="7365949C" w14:textId="77777777" w:rsidR="006043FC" w:rsidRPr="00EB54FB" w:rsidRDefault="006043FC" w:rsidP="00302082">
      <w:pPr>
        <w:spacing w:after="120" w:line="240" w:lineRule="auto"/>
        <w:ind w:left="426" w:right="260"/>
        <w:rPr>
          <w:rFonts w:ascii="Arial" w:hAnsi="Arial" w:cs="Arial"/>
          <w:b/>
          <w:iCs/>
        </w:rPr>
      </w:pPr>
    </w:p>
    <w:p w14:paraId="1B0327CD" w14:textId="77777777" w:rsidR="00696FF5" w:rsidRPr="00EB54FB" w:rsidRDefault="00696FF5" w:rsidP="00696FF5">
      <w:pPr>
        <w:spacing w:after="120"/>
        <w:ind w:left="567" w:hanging="567"/>
        <w:rPr>
          <w:rFonts w:ascii="Arial" w:hAnsi="Arial" w:cs="Arial"/>
          <w:iCs/>
        </w:rPr>
      </w:pPr>
      <w:r w:rsidRPr="00EB54FB">
        <w:rPr>
          <w:rFonts w:ascii="Arial" w:hAnsi="Arial" w:cs="Arial"/>
          <w:iCs/>
        </w:rPr>
        <w:t>13.2</w:t>
      </w:r>
      <w:r w:rsidRPr="00EB54FB">
        <w:rPr>
          <w:rFonts w:ascii="Arial" w:hAnsi="Arial" w:cs="Arial"/>
          <w:iCs/>
        </w:rPr>
        <w:tab/>
        <w:t xml:space="preserve">Reassessment methods </w:t>
      </w:r>
    </w:p>
    <w:p w14:paraId="631A9227" w14:textId="77777777" w:rsidR="00C57028" w:rsidRPr="00EB54FB" w:rsidRDefault="00B16973" w:rsidP="00C57028">
      <w:pPr>
        <w:spacing w:after="120" w:line="240" w:lineRule="auto"/>
        <w:ind w:left="567" w:right="260"/>
        <w:jc w:val="both"/>
        <w:rPr>
          <w:rFonts w:ascii="Arial" w:hAnsi="Arial" w:cs="Arial"/>
          <w:b/>
          <w:iCs/>
        </w:rPr>
      </w:pPr>
      <w:proofErr w:type="gramStart"/>
      <w:r>
        <w:rPr>
          <w:rFonts w:ascii="Arial" w:hAnsi="Arial" w:cs="Arial"/>
          <w:iCs/>
        </w:rPr>
        <w:t>100%</w:t>
      </w:r>
      <w:proofErr w:type="gramEnd"/>
      <w:r>
        <w:rPr>
          <w:rFonts w:ascii="Arial" w:hAnsi="Arial" w:cs="Arial"/>
          <w:iCs/>
        </w:rPr>
        <w:t xml:space="preserve"> coursework</w:t>
      </w:r>
    </w:p>
    <w:p w14:paraId="0D65C23B" w14:textId="77777777" w:rsidR="00696FF5" w:rsidRPr="00EB54FB" w:rsidRDefault="00696FF5" w:rsidP="00302082">
      <w:pPr>
        <w:spacing w:after="120" w:line="240" w:lineRule="auto"/>
        <w:ind w:left="426" w:right="260"/>
        <w:rPr>
          <w:rFonts w:ascii="Arial" w:hAnsi="Arial" w:cs="Arial"/>
          <w:b/>
          <w:iCs/>
        </w:rPr>
      </w:pPr>
    </w:p>
    <w:p w14:paraId="13D8FFAB" w14:textId="77777777" w:rsidR="00274ED7" w:rsidRPr="00EB54FB" w:rsidRDefault="006F3F8B" w:rsidP="00696FF5">
      <w:pPr>
        <w:numPr>
          <w:ilvl w:val="0"/>
          <w:numId w:val="1"/>
        </w:numPr>
        <w:spacing w:after="120" w:line="240" w:lineRule="auto"/>
        <w:ind w:left="567" w:right="261" w:hanging="567"/>
        <w:jc w:val="both"/>
        <w:rPr>
          <w:rFonts w:ascii="Arial" w:hAnsi="Arial" w:cs="Arial"/>
          <w:b/>
          <w:iCs/>
        </w:rPr>
      </w:pPr>
      <w:r w:rsidRPr="00EB54FB">
        <w:rPr>
          <w:rFonts w:ascii="Arial" w:hAnsi="Arial" w:cs="Arial"/>
          <w:b/>
          <w:iCs/>
        </w:rPr>
        <w:t xml:space="preserve">Map of </w:t>
      </w:r>
      <w:r w:rsidR="00883204" w:rsidRPr="00EB54FB">
        <w:rPr>
          <w:rFonts w:ascii="Arial" w:hAnsi="Arial" w:cs="Arial"/>
          <w:b/>
          <w:iCs/>
        </w:rPr>
        <w:t xml:space="preserve">module learning outcomes </w:t>
      </w:r>
      <w:r w:rsidR="00B30E07" w:rsidRPr="00EB54FB">
        <w:rPr>
          <w:rFonts w:ascii="Arial" w:hAnsi="Arial" w:cs="Arial"/>
          <w:b/>
          <w:iCs/>
        </w:rPr>
        <w:t>(sections 8 &amp; 9)</w:t>
      </w:r>
      <w:r w:rsidR="00883204" w:rsidRPr="00EB54FB">
        <w:rPr>
          <w:rFonts w:ascii="Arial" w:hAnsi="Arial" w:cs="Arial"/>
          <w:b/>
          <w:iCs/>
        </w:rPr>
        <w:t xml:space="preserve"> to l</w:t>
      </w:r>
      <w:r w:rsidRPr="00EB54FB">
        <w:rPr>
          <w:rFonts w:ascii="Arial" w:hAnsi="Arial" w:cs="Arial"/>
          <w:b/>
          <w:iCs/>
        </w:rPr>
        <w:t>earning</w:t>
      </w:r>
      <w:r w:rsidR="00B30E07" w:rsidRPr="00EB54FB">
        <w:rPr>
          <w:rFonts w:ascii="Arial" w:hAnsi="Arial" w:cs="Arial"/>
          <w:b/>
          <w:iCs/>
        </w:rPr>
        <w:t xml:space="preserve"> and </w:t>
      </w:r>
      <w:r w:rsidR="00883204" w:rsidRPr="00EB54FB">
        <w:rPr>
          <w:rFonts w:ascii="Arial" w:hAnsi="Arial" w:cs="Arial"/>
          <w:b/>
          <w:iCs/>
        </w:rPr>
        <w:t>teaching m</w:t>
      </w:r>
      <w:r w:rsidR="00B30E07" w:rsidRPr="00EB54FB">
        <w:rPr>
          <w:rFonts w:ascii="Arial" w:hAnsi="Arial" w:cs="Arial"/>
          <w:b/>
          <w:iCs/>
        </w:rPr>
        <w:t>ethods (section12</w:t>
      </w:r>
      <w:r w:rsidRPr="00EB54FB">
        <w:rPr>
          <w:rFonts w:ascii="Arial" w:hAnsi="Arial" w:cs="Arial"/>
          <w:b/>
          <w:iCs/>
        </w:rPr>
        <w:t>) and m</w:t>
      </w:r>
      <w:r w:rsidR="00883204" w:rsidRPr="00EB54FB">
        <w:rPr>
          <w:rFonts w:ascii="Arial" w:hAnsi="Arial" w:cs="Arial"/>
          <w:b/>
          <w:iCs/>
        </w:rPr>
        <w:t>ethods of a</w:t>
      </w:r>
      <w:r w:rsidR="00B30E07" w:rsidRPr="00EB54FB">
        <w:rPr>
          <w:rFonts w:ascii="Arial" w:hAnsi="Arial" w:cs="Arial"/>
          <w:b/>
          <w:iCs/>
        </w:rPr>
        <w:t>ssessment (section 13</w:t>
      </w:r>
      <w:r w:rsidR="00EF4933" w:rsidRPr="00EB54FB">
        <w:rPr>
          <w:rFonts w:ascii="Arial" w:hAnsi="Arial" w:cs="Arial"/>
          <w:b/>
          <w:iCs/>
        </w:rPr>
        <w:t>)</w:t>
      </w:r>
    </w:p>
    <w:p w14:paraId="06D4F95F" w14:textId="77777777" w:rsidR="00C57028" w:rsidRPr="00EB54FB" w:rsidRDefault="00C57028" w:rsidP="00C57028">
      <w:pPr>
        <w:spacing w:after="120" w:line="240" w:lineRule="auto"/>
        <w:ind w:left="567" w:right="261"/>
        <w:jc w:val="both"/>
        <w:rPr>
          <w:rFonts w:ascii="Arial" w:hAnsi="Arial" w:cs="Arial"/>
          <w:iCs/>
        </w:rPr>
      </w:pPr>
    </w:p>
    <w:tbl>
      <w:tblPr>
        <w:tblStyle w:val="TableGrid"/>
        <w:tblW w:w="10382" w:type="dxa"/>
        <w:jc w:val="center"/>
        <w:tblLayout w:type="fixed"/>
        <w:tblLook w:val="04A0" w:firstRow="1" w:lastRow="0" w:firstColumn="1" w:lastColumn="0" w:noHBand="0" w:noVBand="1"/>
      </w:tblPr>
      <w:tblGrid>
        <w:gridCol w:w="1877"/>
        <w:gridCol w:w="567"/>
        <w:gridCol w:w="567"/>
        <w:gridCol w:w="567"/>
        <w:gridCol w:w="567"/>
        <w:gridCol w:w="567"/>
        <w:gridCol w:w="567"/>
        <w:gridCol w:w="567"/>
        <w:gridCol w:w="567"/>
        <w:gridCol w:w="567"/>
        <w:gridCol w:w="567"/>
        <w:gridCol w:w="567"/>
        <w:gridCol w:w="567"/>
        <w:gridCol w:w="567"/>
        <w:gridCol w:w="567"/>
        <w:gridCol w:w="567"/>
      </w:tblGrid>
      <w:tr w:rsidR="00B16973" w:rsidRPr="00EB54FB" w14:paraId="390A20CC" w14:textId="77777777" w:rsidTr="00B16973">
        <w:trPr>
          <w:jc w:val="center"/>
        </w:trPr>
        <w:tc>
          <w:tcPr>
            <w:tcW w:w="1877" w:type="dxa"/>
            <w:shd w:val="clear" w:color="auto" w:fill="D9D9D9" w:themeFill="background1" w:themeFillShade="D9"/>
          </w:tcPr>
          <w:p w14:paraId="336F7878" w14:textId="77777777" w:rsidR="00B16973" w:rsidRPr="00EB54FB" w:rsidRDefault="00B16973" w:rsidP="00302082">
            <w:pPr>
              <w:spacing w:after="120"/>
              <w:ind w:left="33"/>
              <w:rPr>
                <w:rFonts w:ascii="Arial" w:hAnsi="Arial" w:cs="Arial"/>
                <w:b/>
              </w:rPr>
            </w:pPr>
            <w:r w:rsidRPr="00EB54FB">
              <w:rPr>
                <w:rFonts w:ascii="Arial" w:hAnsi="Arial" w:cs="Arial"/>
                <w:b/>
              </w:rPr>
              <w:t>Module learning outcome</w:t>
            </w:r>
          </w:p>
        </w:tc>
        <w:tc>
          <w:tcPr>
            <w:tcW w:w="567" w:type="dxa"/>
          </w:tcPr>
          <w:p w14:paraId="566D6DF5" w14:textId="77777777" w:rsidR="00B16973" w:rsidRPr="00EB54FB" w:rsidRDefault="00B16973" w:rsidP="00302082">
            <w:pPr>
              <w:spacing w:after="120"/>
              <w:rPr>
                <w:rFonts w:ascii="Arial" w:hAnsi="Arial" w:cs="Arial"/>
              </w:rPr>
            </w:pPr>
            <w:r w:rsidRPr="00EB54FB">
              <w:rPr>
                <w:rFonts w:ascii="Arial" w:hAnsi="Arial" w:cs="Arial"/>
              </w:rPr>
              <w:t>8.1</w:t>
            </w:r>
          </w:p>
        </w:tc>
        <w:tc>
          <w:tcPr>
            <w:tcW w:w="567" w:type="dxa"/>
          </w:tcPr>
          <w:p w14:paraId="3F202C17" w14:textId="77777777" w:rsidR="00B16973" w:rsidRPr="00EB54FB" w:rsidRDefault="00B16973" w:rsidP="00302082">
            <w:pPr>
              <w:spacing w:after="120"/>
              <w:rPr>
                <w:rFonts w:ascii="Arial" w:hAnsi="Arial" w:cs="Arial"/>
              </w:rPr>
            </w:pPr>
            <w:r w:rsidRPr="00EB54FB">
              <w:rPr>
                <w:rFonts w:ascii="Arial" w:hAnsi="Arial" w:cs="Arial"/>
              </w:rPr>
              <w:t>8.2</w:t>
            </w:r>
          </w:p>
        </w:tc>
        <w:tc>
          <w:tcPr>
            <w:tcW w:w="567" w:type="dxa"/>
          </w:tcPr>
          <w:p w14:paraId="50485143" w14:textId="77777777" w:rsidR="00B16973" w:rsidRPr="00EB54FB" w:rsidRDefault="00B16973" w:rsidP="00302082">
            <w:pPr>
              <w:spacing w:after="120"/>
              <w:rPr>
                <w:rFonts w:ascii="Arial" w:hAnsi="Arial" w:cs="Arial"/>
              </w:rPr>
            </w:pPr>
            <w:r w:rsidRPr="00EB54FB">
              <w:rPr>
                <w:rFonts w:ascii="Arial" w:hAnsi="Arial" w:cs="Arial"/>
              </w:rPr>
              <w:t>8.3</w:t>
            </w:r>
          </w:p>
        </w:tc>
        <w:tc>
          <w:tcPr>
            <w:tcW w:w="567" w:type="dxa"/>
          </w:tcPr>
          <w:p w14:paraId="01624831" w14:textId="77777777" w:rsidR="00B16973" w:rsidRPr="00EB54FB" w:rsidRDefault="00B16973" w:rsidP="00302082">
            <w:pPr>
              <w:spacing w:after="120"/>
              <w:rPr>
                <w:rFonts w:ascii="Arial" w:hAnsi="Arial" w:cs="Arial"/>
              </w:rPr>
            </w:pPr>
            <w:r w:rsidRPr="00EB54FB">
              <w:rPr>
                <w:rFonts w:ascii="Arial" w:hAnsi="Arial" w:cs="Arial"/>
              </w:rPr>
              <w:t>8.4</w:t>
            </w:r>
          </w:p>
        </w:tc>
        <w:tc>
          <w:tcPr>
            <w:tcW w:w="567" w:type="dxa"/>
          </w:tcPr>
          <w:p w14:paraId="327832E7" w14:textId="77777777" w:rsidR="00B16973" w:rsidRPr="00EB54FB" w:rsidRDefault="00B16973" w:rsidP="00302082">
            <w:pPr>
              <w:spacing w:after="120"/>
              <w:rPr>
                <w:rFonts w:ascii="Arial" w:hAnsi="Arial" w:cs="Arial"/>
              </w:rPr>
            </w:pPr>
            <w:r w:rsidRPr="00EB54FB">
              <w:rPr>
                <w:rFonts w:ascii="Arial" w:hAnsi="Arial" w:cs="Arial"/>
              </w:rPr>
              <w:t>8.5</w:t>
            </w:r>
          </w:p>
        </w:tc>
        <w:tc>
          <w:tcPr>
            <w:tcW w:w="567" w:type="dxa"/>
          </w:tcPr>
          <w:p w14:paraId="48459D1D" w14:textId="77777777" w:rsidR="00B16973" w:rsidRPr="00EB54FB" w:rsidRDefault="00B16973" w:rsidP="00302082">
            <w:pPr>
              <w:spacing w:after="120"/>
              <w:rPr>
                <w:rFonts w:ascii="Arial" w:hAnsi="Arial" w:cs="Arial"/>
              </w:rPr>
            </w:pPr>
            <w:r w:rsidRPr="00EB54FB">
              <w:rPr>
                <w:rFonts w:ascii="Arial" w:hAnsi="Arial" w:cs="Arial"/>
              </w:rPr>
              <w:t>9.1</w:t>
            </w:r>
          </w:p>
        </w:tc>
        <w:tc>
          <w:tcPr>
            <w:tcW w:w="567" w:type="dxa"/>
          </w:tcPr>
          <w:p w14:paraId="31A934AB" w14:textId="77777777" w:rsidR="00B16973" w:rsidRPr="00EB54FB" w:rsidRDefault="00B16973" w:rsidP="00302082">
            <w:pPr>
              <w:spacing w:after="120"/>
              <w:rPr>
                <w:rFonts w:ascii="Arial" w:hAnsi="Arial" w:cs="Arial"/>
              </w:rPr>
            </w:pPr>
            <w:r w:rsidRPr="00EB54FB">
              <w:rPr>
                <w:rFonts w:ascii="Arial" w:hAnsi="Arial" w:cs="Arial"/>
              </w:rPr>
              <w:t>9.2</w:t>
            </w:r>
          </w:p>
        </w:tc>
        <w:tc>
          <w:tcPr>
            <w:tcW w:w="567" w:type="dxa"/>
          </w:tcPr>
          <w:p w14:paraId="43565F16" w14:textId="77777777" w:rsidR="00B16973" w:rsidRPr="00EB54FB" w:rsidRDefault="00B16973" w:rsidP="00302082">
            <w:pPr>
              <w:spacing w:after="120"/>
              <w:rPr>
                <w:rFonts w:ascii="Arial" w:hAnsi="Arial" w:cs="Arial"/>
              </w:rPr>
            </w:pPr>
            <w:r w:rsidRPr="00EB54FB">
              <w:rPr>
                <w:rFonts w:ascii="Arial" w:hAnsi="Arial" w:cs="Arial"/>
              </w:rPr>
              <w:t>9.3</w:t>
            </w:r>
          </w:p>
        </w:tc>
        <w:tc>
          <w:tcPr>
            <w:tcW w:w="567" w:type="dxa"/>
          </w:tcPr>
          <w:p w14:paraId="638A9619" w14:textId="77777777" w:rsidR="00B16973" w:rsidRPr="00EB54FB" w:rsidRDefault="00B16973" w:rsidP="00302082">
            <w:pPr>
              <w:spacing w:after="120"/>
              <w:rPr>
                <w:rFonts w:ascii="Arial" w:hAnsi="Arial" w:cs="Arial"/>
              </w:rPr>
            </w:pPr>
            <w:r w:rsidRPr="00EB54FB">
              <w:rPr>
                <w:rFonts w:ascii="Arial" w:hAnsi="Arial" w:cs="Arial"/>
              </w:rPr>
              <w:t>9.4</w:t>
            </w:r>
          </w:p>
        </w:tc>
        <w:tc>
          <w:tcPr>
            <w:tcW w:w="567" w:type="dxa"/>
          </w:tcPr>
          <w:p w14:paraId="56AD2562" w14:textId="77777777" w:rsidR="00B16973" w:rsidRPr="00EB54FB" w:rsidRDefault="00B16973" w:rsidP="00302082">
            <w:pPr>
              <w:spacing w:after="120"/>
              <w:rPr>
                <w:rFonts w:ascii="Arial" w:hAnsi="Arial" w:cs="Arial"/>
              </w:rPr>
            </w:pPr>
            <w:r>
              <w:rPr>
                <w:rFonts w:ascii="Arial" w:hAnsi="Arial" w:cs="Arial"/>
              </w:rPr>
              <w:t>9.5</w:t>
            </w:r>
          </w:p>
        </w:tc>
        <w:tc>
          <w:tcPr>
            <w:tcW w:w="567" w:type="dxa"/>
          </w:tcPr>
          <w:p w14:paraId="4B7FF472" w14:textId="77777777" w:rsidR="00B16973" w:rsidRPr="00EB54FB" w:rsidRDefault="00B16973" w:rsidP="00302082">
            <w:pPr>
              <w:spacing w:after="120"/>
              <w:rPr>
                <w:rFonts w:ascii="Arial" w:hAnsi="Arial" w:cs="Arial"/>
              </w:rPr>
            </w:pPr>
            <w:r>
              <w:rPr>
                <w:rFonts w:ascii="Arial" w:hAnsi="Arial" w:cs="Arial"/>
              </w:rPr>
              <w:t>9.6</w:t>
            </w:r>
          </w:p>
        </w:tc>
        <w:tc>
          <w:tcPr>
            <w:tcW w:w="567" w:type="dxa"/>
          </w:tcPr>
          <w:p w14:paraId="06D19D13" w14:textId="77777777" w:rsidR="00B16973" w:rsidRDefault="00B16973" w:rsidP="00302082">
            <w:pPr>
              <w:spacing w:after="120"/>
              <w:rPr>
                <w:rFonts w:ascii="Arial" w:hAnsi="Arial" w:cs="Arial"/>
              </w:rPr>
            </w:pPr>
            <w:r>
              <w:rPr>
                <w:rFonts w:ascii="Arial" w:hAnsi="Arial" w:cs="Arial"/>
              </w:rPr>
              <w:t>9.7</w:t>
            </w:r>
          </w:p>
        </w:tc>
        <w:tc>
          <w:tcPr>
            <w:tcW w:w="567" w:type="dxa"/>
          </w:tcPr>
          <w:p w14:paraId="32838558" w14:textId="77777777" w:rsidR="00B16973" w:rsidRDefault="00B16973" w:rsidP="00302082">
            <w:pPr>
              <w:spacing w:after="120"/>
              <w:rPr>
                <w:rFonts w:ascii="Arial" w:hAnsi="Arial" w:cs="Arial"/>
              </w:rPr>
            </w:pPr>
            <w:r>
              <w:rPr>
                <w:rFonts w:ascii="Arial" w:hAnsi="Arial" w:cs="Arial"/>
              </w:rPr>
              <w:t>9.8</w:t>
            </w:r>
          </w:p>
        </w:tc>
        <w:tc>
          <w:tcPr>
            <w:tcW w:w="567" w:type="dxa"/>
          </w:tcPr>
          <w:p w14:paraId="7A9F5795" w14:textId="77777777" w:rsidR="00B16973" w:rsidRDefault="00B16973" w:rsidP="00302082">
            <w:pPr>
              <w:spacing w:after="120"/>
              <w:rPr>
                <w:rFonts w:ascii="Arial" w:hAnsi="Arial" w:cs="Arial"/>
              </w:rPr>
            </w:pPr>
            <w:r>
              <w:rPr>
                <w:rFonts w:ascii="Arial" w:hAnsi="Arial" w:cs="Arial"/>
              </w:rPr>
              <w:t>9.9</w:t>
            </w:r>
          </w:p>
        </w:tc>
        <w:tc>
          <w:tcPr>
            <w:tcW w:w="567" w:type="dxa"/>
          </w:tcPr>
          <w:p w14:paraId="4DEFEE6E" w14:textId="77777777" w:rsidR="00B16973" w:rsidRDefault="00B16973" w:rsidP="00302082">
            <w:pPr>
              <w:spacing w:after="120"/>
              <w:rPr>
                <w:rFonts w:ascii="Arial" w:hAnsi="Arial" w:cs="Arial"/>
              </w:rPr>
            </w:pPr>
            <w:r>
              <w:rPr>
                <w:rFonts w:ascii="Arial" w:hAnsi="Arial" w:cs="Arial"/>
              </w:rPr>
              <w:t>9.</w:t>
            </w:r>
          </w:p>
          <w:p w14:paraId="089AE32E" w14:textId="77777777" w:rsidR="00B16973" w:rsidRDefault="00B16973" w:rsidP="00302082">
            <w:pPr>
              <w:spacing w:after="120"/>
              <w:rPr>
                <w:rFonts w:ascii="Arial" w:hAnsi="Arial" w:cs="Arial"/>
              </w:rPr>
            </w:pPr>
            <w:r>
              <w:rPr>
                <w:rFonts w:ascii="Arial" w:hAnsi="Arial" w:cs="Arial"/>
              </w:rPr>
              <w:t>10</w:t>
            </w:r>
          </w:p>
        </w:tc>
      </w:tr>
      <w:tr w:rsidR="00B16973" w:rsidRPr="00EB54FB" w14:paraId="07FCFAB3" w14:textId="77777777" w:rsidTr="00B16973">
        <w:trPr>
          <w:jc w:val="center"/>
        </w:trPr>
        <w:tc>
          <w:tcPr>
            <w:tcW w:w="1877" w:type="dxa"/>
            <w:shd w:val="clear" w:color="auto" w:fill="D9D9D9" w:themeFill="background1" w:themeFillShade="D9"/>
          </w:tcPr>
          <w:p w14:paraId="5498F7B8" w14:textId="77777777" w:rsidR="00B16973" w:rsidRPr="00EB54FB" w:rsidRDefault="00B16973" w:rsidP="00302082">
            <w:pPr>
              <w:spacing w:after="120"/>
              <w:rPr>
                <w:rFonts w:ascii="Arial" w:hAnsi="Arial" w:cs="Arial"/>
                <w:b/>
              </w:rPr>
            </w:pPr>
            <w:r w:rsidRPr="00EB54FB">
              <w:rPr>
                <w:rFonts w:ascii="Arial" w:hAnsi="Arial" w:cs="Arial"/>
                <w:b/>
              </w:rPr>
              <w:t>Learning/ teaching method</w:t>
            </w:r>
          </w:p>
        </w:tc>
        <w:tc>
          <w:tcPr>
            <w:tcW w:w="567" w:type="dxa"/>
            <w:shd w:val="clear" w:color="auto" w:fill="D9D9D9" w:themeFill="background1" w:themeFillShade="D9"/>
          </w:tcPr>
          <w:p w14:paraId="0B641DDF"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1ADAA731"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514CB899"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0752AF76"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0A21E83C"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51D6F946"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3F25C41A"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26E0F2D6"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1ED0C9F8"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4AE0FAD9"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340422CF"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1DB84015"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407F3A26"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6BE69972"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08999BDC" w14:textId="77777777" w:rsidR="00B16973" w:rsidRPr="00EB54FB" w:rsidRDefault="00B16973" w:rsidP="00302082">
            <w:pPr>
              <w:spacing w:after="120"/>
              <w:rPr>
                <w:rFonts w:ascii="Arial" w:hAnsi="Arial" w:cs="Arial"/>
                <w:b/>
              </w:rPr>
            </w:pPr>
          </w:p>
        </w:tc>
      </w:tr>
      <w:tr w:rsidR="00B16973" w:rsidRPr="00EB54FB" w14:paraId="69A42198" w14:textId="77777777" w:rsidTr="00B16973">
        <w:trPr>
          <w:jc w:val="center"/>
        </w:trPr>
        <w:tc>
          <w:tcPr>
            <w:tcW w:w="1877" w:type="dxa"/>
          </w:tcPr>
          <w:p w14:paraId="0F2A6C36" w14:textId="77777777" w:rsidR="00B16973" w:rsidRPr="00B16973" w:rsidRDefault="00B16973" w:rsidP="00302082">
            <w:pPr>
              <w:spacing w:after="120"/>
              <w:rPr>
                <w:rFonts w:ascii="Arial" w:hAnsi="Arial" w:cs="Arial"/>
              </w:rPr>
            </w:pPr>
            <w:r w:rsidRPr="00B16973">
              <w:rPr>
                <w:rFonts w:ascii="Arial" w:hAnsi="Arial" w:cs="Arial"/>
              </w:rPr>
              <w:t>Private Study</w:t>
            </w:r>
          </w:p>
        </w:tc>
        <w:tc>
          <w:tcPr>
            <w:tcW w:w="567" w:type="dxa"/>
          </w:tcPr>
          <w:p w14:paraId="69861C85"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59011067"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18DF2373"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435FB90F"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4A4B5CD3"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4834E577"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3053E5C4"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1DA25A62"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787234B2"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505C7B5C"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06F56B71"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10277A90"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559595BE"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669E7309"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67B01861" w14:textId="77777777" w:rsidR="00B16973" w:rsidRPr="00EB54FB" w:rsidRDefault="00B16973" w:rsidP="00302082">
            <w:pPr>
              <w:spacing w:after="120"/>
              <w:rPr>
                <w:rFonts w:ascii="Arial" w:hAnsi="Arial" w:cs="Arial"/>
                <w:b/>
              </w:rPr>
            </w:pPr>
            <w:r>
              <w:rPr>
                <w:rFonts w:ascii="Arial" w:hAnsi="Arial" w:cs="Arial"/>
                <w:b/>
              </w:rPr>
              <w:t>x</w:t>
            </w:r>
          </w:p>
        </w:tc>
      </w:tr>
      <w:tr w:rsidR="00B16973" w:rsidRPr="00EB54FB" w14:paraId="3F7061F7" w14:textId="77777777" w:rsidTr="00B16973">
        <w:trPr>
          <w:jc w:val="center"/>
        </w:trPr>
        <w:tc>
          <w:tcPr>
            <w:tcW w:w="1877" w:type="dxa"/>
          </w:tcPr>
          <w:p w14:paraId="58A9B4AF" w14:textId="77777777" w:rsidR="00B16973" w:rsidRPr="00EB54FB" w:rsidRDefault="00B16973" w:rsidP="00302082">
            <w:pPr>
              <w:spacing w:after="120"/>
              <w:rPr>
                <w:rFonts w:ascii="Arial" w:hAnsi="Arial" w:cs="Arial"/>
              </w:rPr>
            </w:pPr>
            <w:r>
              <w:rPr>
                <w:rFonts w:ascii="Arial" w:hAnsi="Arial" w:cs="Arial"/>
              </w:rPr>
              <w:t>Lecture/seminar</w:t>
            </w:r>
          </w:p>
        </w:tc>
        <w:tc>
          <w:tcPr>
            <w:tcW w:w="567" w:type="dxa"/>
          </w:tcPr>
          <w:p w14:paraId="01859012"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7BF4A4A1"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735CA720"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44847EEB"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2A05E6CC"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3F73E964"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5CCD6D87"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4FEFC9D4"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3D1EB889"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5E9A3689"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5D2B0CA5"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5790FED7"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708D6355"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7B289CED"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60192369" w14:textId="77777777" w:rsidR="00B16973" w:rsidRPr="00EB54FB" w:rsidRDefault="00B16973" w:rsidP="00302082">
            <w:pPr>
              <w:spacing w:after="120"/>
              <w:rPr>
                <w:rFonts w:ascii="Arial" w:hAnsi="Arial" w:cs="Arial"/>
                <w:b/>
              </w:rPr>
            </w:pPr>
            <w:r>
              <w:rPr>
                <w:rFonts w:ascii="Arial" w:hAnsi="Arial" w:cs="Arial"/>
                <w:b/>
              </w:rPr>
              <w:t>X</w:t>
            </w:r>
          </w:p>
        </w:tc>
      </w:tr>
      <w:tr w:rsidR="00B16973" w:rsidRPr="00EB54FB" w14:paraId="20F30B06" w14:textId="77777777" w:rsidTr="00B16973">
        <w:trPr>
          <w:jc w:val="center"/>
        </w:trPr>
        <w:tc>
          <w:tcPr>
            <w:tcW w:w="1877" w:type="dxa"/>
            <w:shd w:val="clear" w:color="auto" w:fill="D9D9D9" w:themeFill="background1" w:themeFillShade="D9"/>
          </w:tcPr>
          <w:p w14:paraId="556B0D02" w14:textId="77777777" w:rsidR="00B16973" w:rsidRPr="00EB54FB" w:rsidRDefault="00B16973" w:rsidP="00302082">
            <w:pPr>
              <w:spacing w:after="120"/>
              <w:rPr>
                <w:rFonts w:ascii="Arial" w:hAnsi="Arial" w:cs="Arial"/>
                <w:b/>
              </w:rPr>
            </w:pPr>
            <w:r w:rsidRPr="00EB54FB">
              <w:rPr>
                <w:rFonts w:ascii="Arial" w:hAnsi="Arial" w:cs="Arial"/>
                <w:b/>
              </w:rPr>
              <w:t>Assessment method</w:t>
            </w:r>
          </w:p>
        </w:tc>
        <w:tc>
          <w:tcPr>
            <w:tcW w:w="567" w:type="dxa"/>
            <w:shd w:val="clear" w:color="auto" w:fill="D9D9D9" w:themeFill="background1" w:themeFillShade="D9"/>
          </w:tcPr>
          <w:p w14:paraId="06DEDC1F"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2EAF554C"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17681BC1"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0FFD781C"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09F5781B"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290D648C"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01D7264E"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35E530D7"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348F6BEB"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7D2BEF9B"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19941A54"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61C2B64C"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05D85AC7"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581F3D9D" w14:textId="77777777" w:rsidR="00B16973" w:rsidRPr="00EB54FB" w:rsidRDefault="00B16973" w:rsidP="00302082">
            <w:pPr>
              <w:spacing w:after="120"/>
              <w:rPr>
                <w:rFonts w:ascii="Arial" w:hAnsi="Arial" w:cs="Arial"/>
                <w:b/>
              </w:rPr>
            </w:pPr>
          </w:p>
        </w:tc>
        <w:tc>
          <w:tcPr>
            <w:tcW w:w="567" w:type="dxa"/>
            <w:shd w:val="clear" w:color="auto" w:fill="D9D9D9" w:themeFill="background1" w:themeFillShade="D9"/>
          </w:tcPr>
          <w:p w14:paraId="418B8827" w14:textId="77777777" w:rsidR="00B16973" w:rsidRPr="00EB54FB" w:rsidRDefault="00B16973" w:rsidP="00302082">
            <w:pPr>
              <w:spacing w:after="120"/>
              <w:rPr>
                <w:rFonts w:ascii="Arial" w:hAnsi="Arial" w:cs="Arial"/>
                <w:b/>
              </w:rPr>
            </w:pPr>
          </w:p>
        </w:tc>
      </w:tr>
      <w:tr w:rsidR="00B16973" w:rsidRPr="00EB54FB" w14:paraId="7D8432B1" w14:textId="77777777" w:rsidTr="00B16973">
        <w:trPr>
          <w:jc w:val="center"/>
        </w:trPr>
        <w:tc>
          <w:tcPr>
            <w:tcW w:w="1877" w:type="dxa"/>
          </w:tcPr>
          <w:p w14:paraId="26FAAA44" w14:textId="77777777" w:rsidR="00B16973" w:rsidRPr="00EB54FB" w:rsidRDefault="00B16973" w:rsidP="00302082">
            <w:pPr>
              <w:spacing w:after="120"/>
              <w:rPr>
                <w:rFonts w:ascii="Arial" w:hAnsi="Arial" w:cs="Arial"/>
              </w:rPr>
            </w:pPr>
            <w:r>
              <w:rPr>
                <w:rFonts w:ascii="Arial" w:hAnsi="Arial" w:cs="Arial"/>
              </w:rPr>
              <w:t xml:space="preserve">Quiz </w:t>
            </w:r>
          </w:p>
        </w:tc>
        <w:tc>
          <w:tcPr>
            <w:tcW w:w="567" w:type="dxa"/>
          </w:tcPr>
          <w:p w14:paraId="7962B84F"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5B45A516"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19DB1689"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04FC3B92"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5B86138C"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41A8D4F3"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04FE481F"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2A217892"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611B526D"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7036142F"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65B14130"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5C1EC0DA"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22D9530C"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0653C3C3" w14:textId="77777777" w:rsidR="00B16973" w:rsidRPr="00EB54FB" w:rsidRDefault="00B16973" w:rsidP="00302082">
            <w:pPr>
              <w:spacing w:after="120"/>
              <w:rPr>
                <w:rFonts w:ascii="Arial" w:hAnsi="Arial" w:cs="Arial"/>
                <w:b/>
              </w:rPr>
            </w:pPr>
            <w:r>
              <w:rPr>
                <w:rFonts w:ascii="Arial" w:hAnsi="Arial" w:cs="Arial"/>
                <w:b/>
              </w:rPr>
              <w:t>x</w:t>
            </w:r>
          </w:p>
        </w:tc>
        <w:tc>
          <w:tcPr>
            <w:tcW w:w="567" w:type="dxa"/>
          </w:tcPr>
          <w:p w14:paraId="5689BF7E" w14:textId="77777777" w:rsidR="00B16973" w:rsidRPr="00EB54FB" w:rsidRDefault="00B16973" w:rsidP="00302082">
            <w:pPr>
              <w:spacing w:after="120"/>
              <w:rPr>
                <w:rFonts w:ascii="Arial" w:hAnsi="Arial" w:cs="Arial"/>
                <w:b/>
              </w:rPr>
            </w:pPr>
            <w:r>
              <w:rPr>
                <w:rFonts w:ascii="Arial" w:hAnsi="Arial" w:cs="Arial"/>
                <w:b/>
              </w:rPr>
              <w:t>x</w:t>
            </w:r>
          </w:p>
        </w:tc>
      </w:tr>
      <w:tr w:rsidR="00B16973" w:rsidRPr="00EB54FB" w14:paraId="39F12C5F" w14:textId="77777777" w:rsidTr="00B16973">
        <w:trPr>
          <w:jc w:val="center"/>
        </w:trPr>
        <w:tc>
          <w:tcPr>
            <w:tcW w:w="1877" w:type="dxa"/>
          </w:tcPr>
          <w:p w14:paraId="53999C0C" w14:textId="77777777" w:rsidR="00B16973" w:rsidRPr="00EB54FB" w:rsidRDefault="00B16973" w:rsidP="00302082">
            <w:pPr>
              <w:spacing w:after="120"/>
              <w:rPr>
                <w:rFonts w:ascii="Arial" w:hAnsi="Arial" w:cs="Arial"/>
              </w:rPr>
            </w:pPr>
            <w:r>
              <w:rPr>
                <w:rFonts w:ascii="Arial" w:hAnsi="Arial" w:cs="Arial"/>
              </w:rPr>
              <w:t xml:space="preserve">Essays </w:t>
            </w:r>
          </w:p>
        </w:tc>
        <w:tc>
          <w:tcPr>
            <w:tcW w:w="567" w:type="dxa"/>
          </w:tcPr>
          <w:p w14:paraId="470459FE" w14:textId="77777777" w:rsidR="00B16973" w:rsidRPr="00EB54FB" w:rsidRDefault="0055057C" w:rsidP="00302082">
            <w:pPr>
              <w:spacing w:after="120"/>
              <w:rPr>
                <w:rFonts w:ascii="Arial" w:hAnsi="Arial" w:cs="Arial"/>
                <w:b/>
              </w:rPr>
            </w:pPr>
            <w:r>
              <w:rPr>
                <w:rFonts w:ascii="Arial" w:hAnsi="Arial" w:cs="Arial"/>
                <w:b/>
              </w:rPr>
              <w:t>x</w:t>
            </w:r>
          </w:p>
        </w:tc>
        <w:tc>
          <w:tcPr>
            <w:tcW w:w="567" w:type="dxa"/>
          </w:tcPr>
          <w:p w14:paraId="0CFD32C1" w14:textId="77777777" w:rsidR="00B16973" w:rsidRPr="00EB54FB" w:rsidRDefault="0055057C" w:rsidP="00302082">
            <w:pPr>
              <w:spacing w:after="120"/>
              <w:rPr>
                <w:rFonts w:ascii="Arial" w:hAnsi="Arial" w:cs="Arial"/>
                <w:b/>
              </w:rPr>
            </w:pPr>
            <w:r>
              <w:rPr>
                <w:rFonts w:ascii="Arial" w:hAnsi="Arial" w:cs="Arial"/>
                <w:b/>
              </w:rPr>
              <w:t>x</w:t>
            </w:r>
          </w:p>
        </w:tc>
        <w:tc>
          <w:tcPr>
            <w:tcW w:w="567" w:type="dxa"/>
          </w:tcPr>
          <w:p w14:paraId="6890C28B" w14:textId="77777777" w:rsidR="00B16973" w:rsidRPr="00EB54FB" w:rsidRDefault="0055057C" w:rsidP="00302082">
            <w:pPr>
              <w:spacing w:after="120"/>
              <w:rPr>
                <w:rFonts w:ascii="Arial" w:hAnsi="Arial" w:cs="Arial"/>
                <w:b/>
              </w:rPr>
            </w:pPr>
            <w:r>
              <w:rPr>
                <w:rFonts w:ascii="Arial" w:hAnsi="Arial" w:cs="Arial"/>
                <w:b/>
              </w:rPr>
              <w:t>x</w:t>
            </w:r>
          </w:p>
        </w:tc>
        <w:tc>
          <w:tcPr>
            <w:tcW w:w="567" w:type="dxa"/>
          </w:tcPr>
          <w:p w14:paraId="148443B0" w14:textId="77777777" w:rsidR="00B16973" w:rsidRPr="00EB54FB" w:rsidRDefault="0055057C" w:rsidP="00302082">
            <w:pPr>
              <w:spacing w:after="120"/>
              <w:rPr>
                <w:rFonts w:ascii="Arial" w:hAnsi="Arial" w:cs="Arial"/>
                <w:b/>
              </w:rPr>
            </w:pPr>
            <w:r>
              <w:rPr>
                <w:rFonts w:ascii="Arial" w:hAnsi="Arial" w:cs="Arial"/>
                <w:b/>
              </w:rPr>
              <w:t>x</w:t>
            </w:r>
          </w:p>
        </w:tc>
        <w:tc>
          <w:tcPr>
            <w:tcW w:w="567" w:type="dxa"/>
          </w:tcPr>
          <w:p w14:paraId="31256DB6" w14:textId="77777777" w:rsidR="00B16973" w:rsidRPr="00EB54FB" w:rsidRDefault="0055057C" w:rsidP="00302082">
            <w:pPr>
              <w:spacing w:after="120"/>
              <w:rPr>
                <w:rFonts w:ascii="Arial" w:hAnsi="Arial" w:cs="Arial"/>
                <w:b/>
              </w:rPr>
            </w:pPr>
            <w:r>
              <w:rPr>
                <w:rFonts w:ascii="Arial" w:hAnsi="Arial" w:cs="Arial"/>
                <w:b/>
              </w:rPr>
              <w:t>x</w:t>
            </w:r>
          </w:p>
        </w:tc>
        <w:tc>
          <w:tcPr>
            <w:tcW w:w="567" w:type="dxa"/>
          </w:tcPr>
          <w:p w14:paraId="03EEB07E" w14:textId="77777777" w:rsidR="00B16973" w:rsidRPr="00EB54FB" w:rsidRDefault="0055057C" w:rsidP="00302082">
            <w:pPr>
              <w:spacing w:after="120"/>
              <w:rPr>
                <w:rFonts w:ascii="Arial" w:hAnsi="Arial" w:cs="Arial"/>
                <w:b/>
              </w:rPr>
            </w:pPr>
            <w:r>
              <w:rPr>
                <w:rFonts w:ascii="Arial" w:hAnsi="Arial" w:cs="Arial"/>
                <w:b/>
              </w:rPr>
              <w:t>x</w:t>
            </w:r>
          </w:p>
        </w:tc>
        <w:tc>
          <w:tcPr>
            <w:tcW w:w="567" w:type="dxa"/>
          </w:tcPr>
          <w:p w14:paraId="76F58F49" w14:textId="77777777" w:rsidR="00B16973" w:rsidRPr="00EB54FB" w:rsidRDefault="0055057C" w:rsidP="00302082">
            <w:pPr>
              <w:spacing w:after="120"/>
              <w:rPr>
                <w:rFonts w:ascii="Arial" w:hAnsi="Arial" w:cs="Arial"/>
                <w:b/>
              </w:rPr>
            </w:pPr>
            <w:r>
              <w:rPr>
                <w:rFonts w:ascii="Arial" w:hAnsi="Arial" w:cs="Arial"/>
                <w:b/>
              </w:rPr>
              <w:t>x</w:t>
            </w:r>
          </w:p>
        </w:tc>
        <w:tc>
          <w:tcPr>
            <w:tcW w:w="567" w:type="dxa"/>
          </w:tcPr>
          <w:p w14:paraId="4586E898" w14:textId="77777777" w:rsidR="00B16973" w:rsidRPr="00EB54FB" w:rsidRDefault="0055057C" w:rsidP="00302082">
            <w:pPr>
              <w:spacing w:after="120"/>
              <w:rPr>
                <w:rFonts w:ascii="Arial" w:hAnsi="Arial" w:cs="Arial"/>
                <w:b/>
              </w:rPr>
            </w:pPr>
            <w:r>
              <w:rPr>
                <w:rFonts w:ascii="Arial" w:hAnsi="Arial" w:cs="Arial"/>
                <w:b/>
              </w:rPr>
              <w:t>x</w:t>
            </w:r>
          </w:p>
        </w:tc>
        <w:tc>
          <w:tcPr>
            <w:tcW w:w="567" w:type="dxa"/>
          </w:tcPr>
          <w:p w14:paraId="6395D979" w14:textId="77777777" w:rsidR="00B16973" w:rsidRPr="00EB54FB" w:rsidRDefault="0055057C" w:rsidP="00302082">
            <w:pPr>
              <w:spacing w:after="120"/>
              <w:rPr>
                <w:rFonts w:ascii="Arial" w:hAnsi="Arial" w:cs="Arial"/>
                <w:b/>
              </w:rPr>
            </w:pPr>
            <w:r>
              <w:rPr>
                <w:rFonts w:ascii="Arial" w:hAnsi="Arial" w:cs="Arial"/>
                <w:b/>
              </w:rPr>
              <w:t>x</w:t>
            </w:r>
          </w:p>
        </w:tc>
        <w:tc>
          <w:tcPr>
            <w:tcW w:w="567" w:type="dxa"/>
          </w:tcPr>
          <w:p w14:paraId="06C4D106" w14:textId="77777777" w:rsidR="00B16973" w:rsidRPr="00EB54FB" w:rsidRDefault="0055057C" w:rsidP="00302082">
            <w:pPr>
              <w:spacing w:after="120"/>
              <w:rPr>
                <w:rFonts w:ascii="Arial" w:hAnsi="Arial" w:cs="Arial"/>
                <w:b/>
              </w:rPr>
            </w:pPr>
            <w:r>
              <w:rPr>
                <w:rFonts w:ascii="Arial" w:hAnsi="Arial" w:cs="Arial"/>
                <w:b/>
              </w:rPr>
              <w:t>x</w:t>
            </w:r>
          </w:p>
        </w:tc>
        <w:tc>
          <w:tcPr>
            <w:tcW w:w="567" w:type="dxa"/>
          </w:tcPr>
          <w:p w14:paraId="47939365" w14:textId="77777777" w:rsidR="00B16973" w:rsidRPr="00EB54FB" w:rsidRDefault="0055057C" w:rsidP="00302082">
            <w:pPr>
              <w:spacing w:after="120"/>
              <w:rPr>
                <w:rFonts w:ascii="Arial" w:hAnsi="Arial" w:cs="Arial"/>
                <w:b/>
              </w:rPr>
            </w:pPr>
            <w:r>
              <w:rPr>
                <w:rFonts w:ascii="Arial" w:hAnsi="Arial" w:cs="Arial"/>
                <w:b/>
              </w:rPr>
              <w:t>x</w:t>
            </w:r>
          </w:p>
        </w:tc>
        <w:tc>
          <w:tcPr>
            <w:tcW w:w="567" w:type="dxa"/>
          </w:tcPr>
          <w:p w14:paraId="038A56B9" w14:textId="77777777" w:rsidR="00B16973" w:rsidRPr="00EB54FB" w:rsidRDefault="0055057C" w:rsidP="00302082">
            <w:pPr>
              <w:spacing w:after="120"/>
              <w:rPr>
                <w:rFonts w:ascii="Arial" w:hAnsi="Arial" w:cs="Arial"/>
                <w:b/>
              </w:rPr>
            </w:pPr>
            <w:r>
              <w:rPr>
                <w:rFonts w:ascii="Arial" w:hAnsi="Arial" w:cs="Arial"/>
                <w:b/>
              </w:rPr>
              <w:t>x</w:t>
            </w:r>
          </w:p>
        </w:tc>
        <w:tc>
          <w:tcPr>
            <w:tcW w:w="567" w:type="dxa"/>
          </w:tcPr>
          <w:p w14:paraId="6D2DA031" w14:textId="77777777" w:rsidR="00B16973" w:rsidRPr="00EB54FB" w:rsidRDefault="0055057C" w:rsidP="00302082">
            <w:pPr>
              <w:spacing w:after="120"/>
              <w:rPr>
                <w:rFonts w:ascii="Arial" w:hAnsi="Arial" w:cs="Arial"/>
                <w:b/>
              </w:rPr>
            </w:pPr>
            <w:r>
              <w:rPr>
                <w:rFonts w:ascii="Arial" w:hAnsi="Arial" w:cs="Arial"/>
                <w:b/>
              </w:rPr>
              <w:t>x</w:t>
            </w:r>
          </w:p>
        </w:tc>
        <w:tc>
          <w:tcPr>
            <w:tcW w:w="567" w:type="dxa"/>
          </w:tcPr>
          <w:p w14:paraId="0A675F5B" w14:textId="77777777" w:rsidR="00B16973" w:rsidRPr="00EB54FB" w:rsidRDefault="0055057C" w:rsidP="00302082">
            <w:pPr>
              <w:spacing w:after="120"/>
              <w:rPr>
                <w:rFonts w:ascii="Arial" w:hAnsi="Arial" w:cs="Arial"/>
                <w:b/>
              </w:rPr>
            </w:pPr>
            <w:r>
              <w:rPr>
                <w:rFonts w:ascii="Arial" w:hAnsi="Arial" w:cs="Arial"/>
                <w:b/>
              </w:rPr>
              <w:t>x</w:t>
            </w:r>
          </w:p>
        </w:tc>
        <w:tc>
          <w:tcPr>
            <w:tcW w:w="567" w:type="dxa"/>
          </w:tcPr>
          <w:p w14:paraId="3AC1DABC" w14:textId="77777777" w:rsidR="00B16973" w:rsidRPr="00EB54FB" w:rsidRDefault="0055057C" w:rsidP="00302082">
            <w:pPr>
              <w:spacing w:after="120"/>
              <w:rPr>
                <w:rFonts w:ascii="Arial" w:hAnsi="Arial" w:cs="Arial"/>
                <w:b/>
              </w:rPr>
            </w:pPr>
            <w:r>
              <w:rPr>
                <w:rFonts w:ascii="Arial" w:hAnsi="Arial" w:cs="Arial"/>
                <w:b/>
              </w:rPr>
              <w:t>x</w:t>
            </w:r>
          </w:p>
        </w:tc>
      </w:tr>
    </w:tbl>
    <w:p w14:paraId="74401CB0" w14:textId="77777777" w:rsidR="007A6245" w:rsidRPr="00EB54FB" w:rsidRDefault="007A6245" w:rsidP="00302082">
      <w:pPr>
        <w:spacing w:after="120" w:line="240" w:lineRule="auto"/>
        <w:ind w:left="426" w:right="260"/>
        <w:rPr>
          <w:rFonts w:ascii="Arial" w:hAnsi="Arial" w:cs="Arial"/>
          <w:b/>
          <w:iCs/>
        </w:rPr>
      </w:pPr>
    </w:p>
    <w:p w14:paraId="5A998685" w14:textId="77777777" w:rsidR="00883204" w:rsidRPr="00EB54FB" w:rsidRDefault="00883204" w:rsidP="00696FF5">
      <w:pPr>
        <w:numPr>
          <w:ilvl w:val="0"/>
          <w:numId w:val="1"/>
        </w:numPr>
        <w:spacing w:after="120" w:line="240" w:lineRule="auto"/>
        <w:ind w:left="567" w:right="260" w:hanging="567"/>
        <w:jc w:val="both"/>
        <w:rPr>
          <w:rFonts w:ascii="Arial" w:hAnsi="Arial" w:cs="Arial"/>
          <w:iCs/>
        </w:rPr>
      </w:pPr>
      <w:r w:rsidRPr="00EB54FB">
        <w:rPr>
          <w:rFonts w:ascii="Arial" w:hAnsi="Arial" w:cs="Arial"/>
          <w:b/>
          <w:bCs/>
        </w:rPr>
        <w:t xml:space="preserve">Inclusive module design </w:t>
      </w:r>
    </w:p>
    <w:p w14:paraId="4ECA7C73" w14:textId="77777777" w:rsidR="00883204" w:rsidRPr="00EB54FB" w:rsidRDefault="00883204" w:rsidP="00696FF5">
      <w:pPr>
        <w:autoSpaceDE w:val="0"/>
        <w:autoSpaceDN w:val="0"/>
        <w:adjustRightInd w:val="0"/>
        <w:spacing w:after="120" w:line="240" w:lineRule="auto"/>
        <w:ind w:left="567" w:right="260"/>
        <w:jc w:val="both"/>
        <w:rPr>
          <w:rFonts w:ascii="Arial" w:hAnsi="Arial" w:cs="Arial"/>
        </w:rPr>
      </w:pPr>
      <w:proofErr w:type="gramStart"/>
      <w:r w:rsidRPr="0055057C">
        <w:rPr>
          <w:rFonts w:ascii="Arial" w:hAnsi="Arial" w:cs="Arial"/>
        </w:rPr>
        <w:t xml:space="preserve">The </w:t>
      </w:r>
      <w:r w:rsidR="0055057C" w:rsidRPr="0055057C">
        <w:rPr>
          <w:rFonts w:ascii="Arial" w:hAnsi="Arial" w:cs="Arial"/>
        </w:rPr>
        <w:t>School</w:t>
      </w:r>
      <w:r w:rsidRPr="0055057C">
        <w:rPr>
          <w:rFonts w:ascii="Arial" w:hAnsi="Arial" w:cs="Arial"/>
        </w:rPr>
        <w:t xml:space="preserve"> recognises and</w:t>
      </w:r>
      <w:r w:rsidRPr="00EB54FB">
        <w:rPr>
          <w:rFonts w:ascii="Arial" w:hAnsi="Arial" w:cs="Arial"/>
        </w:rPr>
        <w:t xml:space="preserve"> has embedded the expectations of current equality legislation, by ensuring that the module is as accessible as possible by design.</w:t>
      </w:r>
      <w:proofErr w:type="gramEnd"/>
      <w:r w:rsidRPr="00EB54FB">
        <w:rPr>
          <w:rFonts w:ascii="Arial" w:hAnsi="Arial" w:cs="Arial"/>
        </w:rPr>
        <w:t xml:space="preserve"> Additional alternative arrangements for students with Inclusive Learning Plans (ILPs)/declared disabilities </w:t>
      </w:r>
      <w:proofErr w:type="gramStart"/>
      <w:r w:rsidRPr="00EB54FB">
        <w:rPr>
          <w:rFonts w:ascii="Arial" w:hAnsi="Arial" w:cs="Arial"/>
        </w:rPr>
        <w:t>will be made</w:t>
      </w:r>
      <w:proofErr w:type="gramEnd"/>
      <w:r w:rsidRPr="00EB54FB">
        <w:rPr>
          <w:rFonts w:ascii="Arial" w:hAnsi="Arial" w:cs="Arial"/>
        </w:rPr>
        <w:t xml:space="preserve"> on an individual basis, in consultation with the relevant policies and support services.</w:t>
      </w:r>
    </w:p>
    <w:p w14:paraId="49152357" w14:textId="77777777" w:rsidR="00883204" w:rsidRPr="00EB54FB" w:rsidRDefault="00883204" w:rsidP="00696FF5">
      <w:pPr>
        <w:autoSpaceDE w:val="0"/>
        <w:autoSpaceDN w:val="0"/>
        <w:adjustRightInd w:val="0"/>
        <w:spacing w:after="120" w:line="240" w:lineRule="auto"/>
        <w:ind w:left="567" w:right="260"/>
        <w:jc w:val="both"/>
        <w:rPr>
          <w:rFonts w:ascii="Arial" w:hAnsi="Arial" w:cs="Arial"/>
        </w:rPr>
      </w:pPr>
      <w:r w:rsidRPr="00EB54FB">
        <w:rPr>
          <w:rFonts w:ascii="Arial" w:hAnsi="Arial" w:cs="Arial"/>
        </w:rPr>
        <w:t xml:space="preserve">The inclusive practices in the guidance (see Annex B Appendix A) </w:t>
      </w:r>
      <w:proofErr w:type="gramStart"/>
      <w:r w:rsidRPr="00EB54FB">
        <w:rPr>
          <w:rFonts w:ascii="Arial" w:hAnsi="Arial" w:cs="Arial"/>
        </w:rPr>
        <w:t>have been considered</w:t>
      </w:r>
      <w:proofErr w:type="gramEnd"/>
      <w:r w:rsidRPr="00EB54FB">
        <w:rPr>
          <w:rFonts w:ascii="Arial" w:hAnsi="Arial" w:cs="Arial"/>
        </w:rPr>
        <w:t xml:space="preserve"> in order to support all students in the following areas:</w:t>
      </w:r>
    </w:p>
    <w:p w14:paraId="4AF99918" w14:textId="77777777" w:rsidR="00883204" w:rsidRPr="00EB54FB" w:rsidRDefault="00883204" w:rsidP="00696FF5">
      <w:pPr>
        <w:autoSpaceDE w:val="0"/>
        <w:autoSpaceDN w:val="0"/>
        <w:adjustRightInd w:val="0"/>
        <w:spacing w:after="120" w:line="240" w:lineRule="auto"/>
        <w:ind w:left="567" w:right="260"/>
        <w:jc w:val="both"/>
        <w:rPr>
          <w:rFonts w:ascii="Arial" w:hAnsi="Arial" w:cs="Arial"/>
          <w:bCs/>
        </w:rPr>
      </w:pPr>
      <w:r w:rsidRPr="00EB54FB">
        <w:rPr>
          <w:rFonts w:ascii="Arial" w:hAnsi="Arial" w:cs="Arial"/>
        </w:rPr>
        <w:t xml:space="preserve">a) </w:t>
      </w:r>
      <w:r w:rsidRPr="00EB54FB">
        <w:rPr>
          <w:rFonts w:ascii="Arial" w:hAnsi="Arial" w:cs="Arial"/>
          <w:bCs/>
        </w:rPr>
        <w:t>Accessible resources and curriculum</w:t>
      </w:r>
    </w:p>
    <w:p w14:paraId="64731B69" w14:textId="77777777" w:rsidR="00883204" w:rsidRPr="00EB54FB"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EB54FB">
        <w:rPr>
          <w:rFonts w:ascii="Arial" w:hAnsi="Arial" w:cs="Arial"/>
        </w:rPr>
        <w:t xml:space="preserve">b) </w:t>
      </w:r>
      <w:r w:rsidRPr="00EB54FB">
        <w:rPr>
          <w:rFonts w:ascii="Arial" w:hAnsi="Arial" w:cs="Arial"/>
          <w:bCs/>
        </w:rPr>
        <w:t>Learning</w:t>
      </w:r>
      <w:r w:rsidR="00BB2045" w:rsidRPr="00EB54FB">
        <w:rPr>
          <w:rFonts w:ascii="Arial" w:hAnsi="Arial" w:cs="Arial"/>
          <w:bCs/>
        </w:rPr>
        <w:t>,</w:t>
      </w:r>
      <w:r w:rsidRPr="00EB54FB">
        <w:rPr>
          <w:rFonts w:ascii="Arial" w:hAnsi="Arial" w:cs="Arial"/>
          <w:bCs/>
        </w:rPr>
        <w:t xml:space="preserve"> teaching and assessment methods</w:t>
      </w:r>
    </w:p>
    <w:p w14:paraId="2EEF885A" w14:textId="77777777" w:rsidR="00096DA4" w:rsidRPr="00EB54FB" w:rsidRDefault="00096DA4" w:rsidP="00302082">
      <w:pPr>
        <w:spacing w:after="120" w:line="240" w:lineRule="auto"/>
        <w:ind w:left="426" w:right="260"/>
        <w:rPr>
          <w:rFonts w:ascii="Arial" w:hAnsi="Arial" w:cs="Arial"/>
          <w:iCs/>
        </w:rPr>
      </w:pPr>
    </w:p>
    <w:p w14:paraId="364EAC2E" w14:textId="77777777" w:rsidR="009A2D37" w:rsidRPr="00EB54FB" w:rsidRDefault="00883204" w:rsidP="00696FF5">
      <w:pPr>
        <w:numPr>
          <w:ilvl w:val="0"/>
          <w:numId w:val="1"/>
        </w:numPr>
        <w:spacing w:after="120" w:line="240" w:lineRule="auto"/>
        <w:ind w:left="567" w:right="260" w:hanging="567"/>
        <w:jc w:val="both"/>
        <w:rPr>
          <w:rFonts w:ascii="Arial" w:hAnsi="Arial" w:cs="Arial"/>
          <w:b/>
        </w:rPr>
      </w:pPr>
      <w:r w:rsidRPr="00EB54FB">
        <w:rPr>
          <w:rFonts w:ascii="Arial" w:hAnsi="Arial" w:cs="Arial"/>
          <w:b/>
        </w:rPr>
        <w:t>Campus(</w:t>
      </w:r>
      <w:proofErr w:type="spellStart"/>
      <w:r w:rsidRPr="00EB54FB">
        <w:rPr>
          <w:rFonts w:ascii="Arial" w:hAnsi="Arial" w:cs="Arial"/>
          <w:b/>
        </w:rPr>
        <w:t>es</w:t>
      </w:r>
      <w:proofErr w:type="spellEnd"/>
      <w:r w:rsidRPr="00EB54FB">
        <w:rPr>
          <w:rFonts w:ascii="Arial" w:hAnsi="Arial" w:cs="Arial"/>
          <w:b/>
        </w:rPr>
        <w:t>) or c</w:t>
      </w:r>
      <w:r w:rsidR="009A2D37" w:rsidRPr="00EB54FB">
        <w:rPr>
          <w:rFonts w:ascii="Arial" w:hAnsi="Arial" w:cs="Arial"/>
          <w:b/>
        </w:rPr>
        <w:t>entre(s)</w:t>
      </w:r>
      <w:r w:rsidRPr="00EB54FB">
        <w:rPr>
          <w:rFonts w:ascii="Arial" w:hAnsi="Arial" w:cs="Arial"/>
          <w:b/>
        </w:rPr>
        <w:t xml:space="preserve"> where module will be delivered</w:t>
      </w:r>
    </w:p>
    <w:p w14:paraId="03301F21" w14:textId="77777777" w:rsidR="009A2D37" w:rsidRPr="00EB54FB" w:rsidRDefault="0055057C" w:rsidP="00696FF5">
      <w:pPr>
        <w:spacing w:after="120" w:line="240" w:lineRule="auto"/>
        <w:ind w:left="567" w:right="260"/>
        <w:jc w:val="both"/>
        <w:rPr>
          <w:rFonts w:ascii="Arial" w:hAnsi="Arial" w:cs="Arial"/>
          <w:b/>
        </w:rPr>
      </w:pPr>
      <w:r>
        <w:rPr>
          <w:rFonts w:ascii="Arial" w:hAnsi="Arial" w:cs="Arial"/>
        </w:rPr>
        <w:t xml:space="preserve">Canterbury </w:t>
      </w:r>
    </w:p>
    <w:p w14:paraId="6826F43A" w14:textId="77777777" w:rsidR="009A2D37" w:rsidRPr="00EB54FB" w:rsidRDefault="009A2D37" w:rsidP="00302082">
      <w:pPr>
        <w:spacing w:after="120" w:line="240" w:lineRule="auto"/>
        <w:ind w:left="426" w:right="260"/>
        <w:rPr>
          <w:rFonts w:ascii="Arial" w:hAnsi="Arial" w:cs="Arial"/>
          <w:iCs/>
        </w:rPr>
      </w:pPr>
    </w:p>
    <w:p w14:paraId="39743A9A" w14:textId="77777777" w:rsidR="00883204" w:rsidRPr="00EB54FB" w:rsidRDefault="00883204" w:rsidP="00696FF5">
      <w:pPr>
        <w:numPr>
          <w:ilvl w:val="0"/>
          <w:numId w:val="1"/>
        </w:numPr>
        <w:spacing w:after="120" w:line="240" w:lineRule="auto"/>
        <w:ind w:left="567" w:right="261" w:hanging="568"/>
        <w:jc w:val="both"/>
        <w:rPr>
          <w:rFonts w:ascii="Arial" w:hAnsi="Arial" w:cs="Arial"/>
          <w:b/>
        </w:rPr>
      </w:pPr>
      <w:r w:rsidRPr="00EB54FB">
        <w:rPr>
          <w:rFonts w:ascii="Arial" w:hAnsi="Arial" w:cs="Arial"/>
          <w:b/>
        </w:rPr>
        <w:t xml:space="preserve">Internationalisation </w:t>
      </w:r>
    </w:p>
    <w:p w14:paraId="3AF8F525" w14:textId="77777777" w:rsidR="00883204" w:rsidRPr="00EB54FB" w:rsidRDefault="0055057C" w:rsidP="0055057C">
      <w:pPr>
        <w:spacing w:after="120" w:line="240" w:lineRule="auto"/>
        <w:ind w:left="426" w:right="260"/>
        <w:rPr>
          <w:rFonts w:ascii="Arial" w:hAnsi="Arial" w:cs="Arial"/>
        </w:rPr>
      </w:pPr>
      <w:r w:rsidRPr="0055057C">
        <w:rPr>
          <w:rFonts w:ascii="Arial" w:hAnsi="Arial" w:cs="Arial"/>
          <w:iCs/>
        </w:rPr>
        <w:t xml:space="preserve">Examples of international contexts and organisations </w:t>
      </w:r>
      <w:proofErr w:type="gramStart"/>
      <w:r w:rsidRPr="0055057C">
        <w:rPr>
          <w:rFonts w:ascii="Arial" w:hAnsi="Arial" w:cs="Arial"/>
          <w:iCs/>
        </w:rPr>
        <w:t>will be used</w:t>
      </w:r>
      <w:proofErr w:type="gramEnd"/>
      <w:r w:rsidRPr="0055057C">
        <w:rPr>
          <w:rFonts w:ascii="Arial" w:hAnsi="Arial" w:cs="Arial"/>
          <w:iCs/>
        </w:rPr>
        <w:t xml:space="preserve">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7BE1660D" w14:textId="77777777" w:rsidR="00883204" w:rsidRPr="00EB54FB" w:rsidRDefault="00883204" w:rsidP="00883204">
      <w:pPr>
        <w:spacing w:after="120" w:line="240" w:lineRule="auto"/>
        <w:ind w:right="260"/>
        <w:rPr>
          <w:rFonts w:ascii="Arial" w:hAnsi="Arial" w:cs="Arial"/>
          <w:b/>
        </w:rPr>
      </w:pPr>
    </w:p>
    <w:p w14:paraId="11150A38" w14:textId="77777777" w:rsidR="00641D6D" w:rsidRPr="00EB54FB" w:rsidRDefault="00641D6D" w:rsidP="00302082">
      <w:pPr>
        <w:pBdr>
          <w:bottom w:val="single" w:sz="6" w:space="1" w:color="auto"/>
        </w:pBdr>
        <w:spacing w:after="120" w:line="240" w:lineRule="auto"/>
        <w:ind w:right="260"/>
        <w:rPr>
          <w:rFonts w:ascii="Arial" w:hAnsi="Arial" w:cs="Arial"/>
        </w:rPr>
      </w:pPr>
    </w:p>
    <w:p w14:paraId="6F35C5CE" w14:textId="77777777" w:rsidR="00441E76" w:rsidRPr="00EB54FB" w:rsidRDefault="00422B69" w:rsidP="00302082">
      <w:pPr>
        <w:spacing w:after="120" w:line="240" w:lineRule="auto"/>
        <w:ind w:right="260"/>
        <w:rPr>
          <w:rFonts w:ascii="Arial" w:hAnsi="Arial" w:cs="Arial"/>
          <w:b/>
          <w:sz w:val="20"/>
        </w:rPr>
      </w:pPr>
      <w:r w:rsidRPr="00EB54FB">
        <w:rPr>
          <w:rFonts w:ascii="Arial" w:hAnsi="Arial" w:cs="Arial"/>
          <w:b/>
          <w:sz w:val="20"/>
        </w:rPr>
        <w:t>FACULTIES SUPPORT OFFICE</w:t>
      </w:r>
      <w:r w:rsidR="00441E76" w:rsidRPr="00EB54FB">
        <w:rPr>
          <w:rFonts w:ascii="Arial" w:hAnsi="Arial" w:cs="Arial"/>
          <w:b/>
          <w:sz w:val="20"/>
        </w:rPr>
        <w:t xml:space="preserve"> USE ONLY</w:t>
      </w:r>
      <w:r w:rsidR="00C612A8" w:rsidRPr="00EB54FB">
        <w:rPr>
          <w:rFonts w:ascii="Arial" w:hAnsi="Arial" w:cs="Arial"/>
          <w:b/>
          <w:sz w:val="20"/>
        </w:rPr>
        <w:t xml:space="preserve"> </w:t>
      </w:r>
    </w:p>
    <w:p w14:paraId="7CF26A44" w14:textId="77777777" w:rsidR="00D83563" w:rsidRPr="00EB54FB" w:rsidRDefault="00D83563" w:rsidP="00302082">
      <w:pPr>
        <w:spacing w:after="120" w:line="240" w:lineRule="auto"/>
        <w:ind w:right="260"/>
        <w:rPr>
          <w:rFonts w:ascii="Arial" w:hAnsi="Arial" w:cs="Arial"/>
          <w:b/>
          <w:sz w:val="20"/>
        </w:rPr>
      </w:pPr>
      <w:r w:rsidRPr="00EB54FB">
        <w:rPr>
          <w:rFonts w:ascii="Arial" w:hAnsi="Arial" w:cs="Arial"/>
          <w:b/>
          <w:sz w:val="20"/>
        </w:rPr>
        <w:t>Revision record – all revisions must be recorded in the grid and full details of the change retained in the appropriate committee records.</w:t>
      </w:r>
    </w:p>
    <w:p w14:paraId="7AE3AB69" w14:textId="77777777" w:rsidR="00422B69" w:rsidRPr="00EB54FB"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EB54FB" w14:paraId="3AE00BBB" w14:textId="77777777" w:rsidTr="00694309">
        <w:trPr>
          <w:trHeight w:val="317"/>
        </w:trPr>
        <w:tc>
          <w:tcPr>
            <w:tcW w:w="1526" w:type="dxa"/>
          </w:tcPr>
          <w:p w14:paraId="0B33CCF7" w14:textId="77777777" w:rsidR="00422B69" w:rsidRPr="00EB54FB" w:rsidRDefault="00422B69" w:rsidP="00302082">
            <w:pPr>
              <w:spacing w:after="120"/>
              <w:ind w:right="-330"/>
              <w:rPr>
                <w:rFonts w:ascii="Arial" w:hAnsi="Arial" w:cs="Arial"/>
                <w:sz w:val="18"/>
              </w:rPr>
            </w:pPr>
            <w:r w:rsidRPr="00EB54FB">
              <w:rPr>
                <w:rFonts w:ascii="Arial" w:hAnsi="Arial" w:cs="Arial"/>
                <w:sz w:val="18"/>
              </w:rPr>
              <w:t>Date approved</w:t>
            </w:r>
          </w:p>
        </w:tc>
        <w:tc>
          <w:tcPr>
            <w:tcW w:w="1701" w:type="dxa"/>
          </w:tcPr>
          <w:p w14:paraId="5D4ACFE8" w14:textId="77777777" w:rsidR="00422B69" w:rsidRPr="00EB54FB" w:rsidRDefault="00422B69" w:rsidP="00302082">
            <w:pPr>
              <w:spacing w:after="120"/>
              <w:rPr>
                <w:rFonts w:ascii="Arial" w:hAnsi="Arial" w:cs="Arial"/>
                <w:sz w:val="18"/>
              </w:rPr>
            </w:pPr>
            <w:r w:rsidRPr="00EB54FB">
              <w:rPr>
                <w:rFonts w:ascii="Arial" w:hAnsi="Arial" w:cs="Arial"/>
                <w:sz w:val="18"/>
              </w:rPr>
              <w:t>Major/minor revision</w:t>
            </w:r>
          </w:p>
        </w:tc>
        <w:tc>
          <w:tcPr>
            <w:tcW w:w="2410" w:type="dxa"/>
          </w:tcPr>
          <w:p w14:paraId="1A16EF9E" w14:textId="77777777" w:rsidR="00422B69" w:rsidRPr="00EB54FB" w:rsidRDefault="00422B69" w:rsidP="00302082">
            <w:pPr>
              <w:spacing w:after="120"/>
              <w:ind w:right="-34"/>
              <w:rPr>
                <w:rFonts w:ascii="Arial" w:hAnsi="Arial" w:cs="Arial"/>
                <w:sz w:val="18"/>
              </w:rPr>
            </w:pPr>
            <w:r w:rsidRPr="00EB54FB">
              <w:rPr>
                <w:rFonts w:ascii="Arial" w:hAnsi="Arial" w:cs="Arial"/>
                <w:sz w:val="18"/>
              </w:rPr>
              <w:t>Start date of the delivery of  revised version</w:t>
            </w:r>
          </w:p>
        </w:tc>
        <w:tc>
          <w:tcPr>
            <w:tcW w:w="2448" w:type="dxa"/>
          </w:tcPr>
          <w:p w14:paraId="7CF34F4B" w14:textId="77777777" w:rsidR="00422B69" w:rsidRPr="00EB54FB" w:rsidRDefault="00422B69" w:rsidP="00302082">
            <w:pPr>
              <w:spacing w:after="120"/>
              <w:ind w:right="-330"/>
              <w:rPr>
                <w:rFonts w:ascii="Arial" w:hAnsi="Arial" w:cs="Arial"/>
                <w:sz w:val="18"/>
              </w:rPr>
            </w:pPr>
            <w:r w:rsidRPr="00EB54FB">
              <w:rPr>
                <w:rFonts w:ascii="Arial" w:hAnsi="Arial" w:cs="Arial"/>
                <w:sz w:val="18"/>
              </w:rPr>
              <w:t>Section revised</w:t>
            </w:r>
          </w:p>
        </w:tc>
        <w:tc>
          <w:tcPr>
            <w:tcW w:w="2597" w:type="dxa"/>
          </w:tcPr>
          <w:p w14:paraId="1D35FAB7" w14:textId="77777777" w:rsidR="00422B69" w:rsidRPr="00EB54FB" w:rsidRDefault="00422B69" w:rsidP="00302082">
            <w:pPr>
              <w:spacing w:after="120"/>
              <w:ind w:right="-330"/>
              <w:rPr>
                <w:rFonts w:ascii="Arial" w:hAnsi="Arial" w:cs="Arial"/>
                <w:sz w:val="18"/>
              </w:rPr>
            </w:pPr>
            <w:r w:rsidRPr="00EB54FB">
              <w:rPr>
                <w:rFonts w:ascii="Arial" w:hAnsi="Arial" w:cs="Arial"/>
                <w:sz w:val="18"/>
              </w:rPr>
              <w:t>Impacts PLOs</w:t>
            </w:r>
            <w:r w:rsidR="00694309" w:rsidRPr="00EB54FB">
              <w:rPr>
                <w:rFonts w:ascii="Arial" w:hAnsi="Arial" w:cs="Arial"/>
                <w:sz w:val="18"/>
              </w:rPr>
              <w:t xml:space="preserve"> (</w:t>
            </w:r>
            <w:r w:rsidR="001A425B" w:rsidRPr="00EB54FB">
              <w:rPr>
                <w:rFonts w:ascii="Arial" w:hAnsi="Arial" w:cs="Arial"/>
                <w:sz w:val="18"/>
              </w:rPr>
              <w:t>Q6&amp;7 cover sheet)</w:t>
            </w:r>
          </w:p>
        </w:tc>
      </w:tr>
      <w:tr w:rsidR="00302082" w:rsidRPr="00EB54FB" w14:paraId="3473EE4E" w14:textId="77777777" w:rsidTr="00694309">
        <w:trPr>
          <w:trHeight w:val="305"/>
        </w:trPr>
        <w:tc>
          <w:tcPr>
            <w:tcW w:w="1526" w:type="dxa"/>
          </w:tcPr>
          <w:p w14:paraId="402EE930" w14:textId="77777777" w:rsidR="00422B69" w:rsidRPr="00EB54FB" w:rsidRDefault="00422B69" w:rsidP="00302082">
            <w:pPr>
              <w:spacing w:after="120"/>
              <w:ind w:right="-330"/>
              <w:rPr>
                <w:rFonts w:ascii="Arial" w:hAnsi="Arial" w:cs="Arial"/>
              </w:rPr>
            </w:pPr>
          </w:p>
        </w:tc>
        <w:tc>
          <w:tcPr>
            <w:tcW w:w="1701" w:type="dxa"/>
          </w:tcPr>
          <w:p w14:paraId="62B4B1A0" w14:textId="77777777" w:rsidR="00422B69" w:rsidRPr="00EB54FB" w:rsidRDefault="00422B69" w:rsidP="00302082">
            <w:pPr>
              <w:spacing w:after="120"/>
              <w:ind w:right="-330"/>
              <w:rPr>
                <w:rFonts w:ascii="Arial" w:hAnsi="Arial" w:cs="Arial"/>
              </w:rPr>
            </w:pPr>
          </w:p>
        </w:tc>
        <w:tc>
          <w:tcPr>
            <w:tcW w:w="2410" w:type="dxa"/>
          </w:tcPr>
          <w:p w14:paraId="490F2323" w14:textId="77777777" w:rsidR="00422B69" w:rsidRPr="00EB54FB" w:rsidRDefault="00422B69" w:rsidP="00302082">
            <w:pPr>
              <w:spacing w:after="120"/>
              <w:ind w:right="-330"/>
              <w:rPr>
                <w:rFonts w:ascii="Arial" w:hAnsi="Arial" w:cs="Arial"/>
              </w:rPr>
            </w:pPr>
          </w:p>
        </w:tc>
        <w:tc>
          <w:tcPr>
            <w:tcW w:w="2448" w:type="dxa"/>
          </w:tcPr>
          <w:p w14:paraId="64C3D1A6" w14:textId="77777777" w:rsidR="00422B69" w:rsidRPr="00EB54FB" w:rsidRDefault="00422B69" w:rsidP="00302082">
            <w:pPr>
              <w:spacing w:after="120"/>
              <w:ind w:right="-330"/>
              <w:rPr>
                <w:rFonts w:ascii="Arial" w:hAnsi="Arial" w:cs="Arial"/>
              </w:rPr>
            </w:pPr>
          </w:p>
        </w:tc>
        <w:tc>
          <w:tcPr>
            <w:tcW w:w="2597" w:type="dxa"/>
          </w:tcPr>
          <w:p w14:paraId="474EC8A3" w14:textId="77777777" w:rsidR="00422B69" w:rsidRPr="00EB54FB" w:rsidRDefault="00422B69" w:rsidP="00302082">
            <w:pPr>
              <w:spacing w:after="120"/>
              <w:ind w:right="-330"/>
              <w:rPr>
                <w:rFonts w:ascii="Arial" w:hAnsi="Arial" w:cs="Arial"/>
              </w:rPr>
            </w:pPr>
          </w:p>
        </w:tc>
      </w:tr>
      <w:tr w:rsidR="00302082" w:rsidRPr="00EB54FB" w14:paraId="6566F2B8" w14:textId="77777777" w:rsidTr="00694309">
        <w:trPr>
          <w:trHeight w:val="305"/>
        </w:trPr>
        <w:tc>
          <w:tcPr>
            <w:tcW w:w="1526" w:type="dxa"/>
          </w:tcPr>
          <w:p w14:paraId="5E89FF0D" w14:textId="77777777" w:rsidR="00422B69" w:rsidRPr="00EB54FB" w:rsidRDefault="00422B69" w:rsidP="00302082">
            <w:pPr>
              <w:spacing w:after="120"/>
              <w:ind w:right="-330"/>
              <w:rPr>
                <w:rFonts w:ascii="Arial" w:hAnsi="Arial" w:cs="Arial"/>
              </w:rPr>
            </w:pPr>
          </w:p>
        </w:tc>
        <w:tc>
          <w:tcPr>
            <w:tcW w:w="1701" w:type="dxa"/>
          </w:tcPr>
          <w:p w14:paraId="6F0A71F5" w14:textId="77777777" w:rsidR="00422B69" w:rsidRPr="00EB54FB" w:rsidRDefault="00422B69" w:rsidP="00302082">
            <w:pPr>
              <w:spacing w:after="120"/>
              <w:ind w:right="-330"/>
              <w:rPr>
                <w:rFonts w:ascii="Arial" w:hAnsi="Arial" w:cs="Arial"/>
              </w:rPr>
            </w:pPr>
          </w:p>
        </w:tc>
        <w:tc>
          <w:tcPr>
            <w:tcW w:w="2410" w:type="dxa"/>
          </w:tcPr>
          <w:p w14:paraId="7EC2B4D8" w14:textId="77777777" w:rsidR="00422B69" w:rsidRPr="00EB54FB" w:rsidRDefault="00422B69" w:rsidP="00302082">
            <w:pPr>
              <w:spacing w:after="120"/>
              <w:ind w:right="-330"/>
              <w:rPr>
                <w:rFonts w:ascii="Arial" w:hAnsi="Arial" w:cs="Arial"/>
              </w:rPr>
            </w:pPr>
          </w:p>
        </w:tc>
        <w:tc>
          <w:tcPr>
            <w:tcW w:w="2448" w:type="dxa"/>
          </w:tcPr>
          <w:p w14:paraId="0EA0B197" w14:textId="77777777" w:rsidR="00422B69" w:rsidRPr="00EB54FB" w:rsidRDefault="00422B69" w:rsidP="00302082">
            <w:pPr>
              <w:spacing w:after="120"/>
              <w:ind w:right="-330"/>
              <w:rPr>
                <w:rFonts w:ascii="Arial" w:hAnsi="Arial" w:cs="Arial"/>
              </w:rPr>
            </w:pPr>
          </w:p>
        </w:tc>
        <w:tc>
          <w:tcPr>
            <w:tcW w:w="2597" w:type="dxa"/>
          </w:tcPr>
          <w:p w14:paraId="45C9AFB8" w14:textId="77777777" w:rsidR="00422B69" w:rsidRPr="00EB54FB" w:rsidRDefault="00422B69" w:rsidP="00302082">
            <w:pPr>
              <w:spacing w:after="120"/>
              <w:ind w:right="-330"/>
              <w:rPr>
                <w:rFonts w:ascii="Arial" w:hAnsi="Arial" w:cs="Arial"/>
              </w:rPr>
            </w:pPr>
          </w:p>
        </w:tc>
      </w:tr>
    </w:tbl>
    <w:p w14:paraId="397A649F" w14:textId="77777777" w:rsidR="00D83563" w:rsidRPr="00EB54FB" w:rsidRDefault="00D83563" w:rsidP="00302082">
      <w:pPr>
        <w:spacing w:after="120" w:line="240" w:lineRule="auto"/>
        <w:ind w:right="-330"/>
        <w:rPr>
          <w:rFonts w:ascii="Arial" w:hAnsi="Arial" w:cs="Arial"/>
        </w:rPr>
      </w:pPr>
    </w:p>
    <w:p w14:paraId="2772F131" w14:textId="77777777" w:rsidR="00C57028" w:rsidRPr="00EB54FB" w:rsidRDefault="0055057C"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sidRPr="00EB54FB">
        <w:rPr>
          <w:rFonts w:ascii="Arial" w:hAnsi="Arial" w:cs="Arial"/>
        </w:rPr>
        <w:t xml:space="preserve"> 2018</w:t>
      </w:r>
    </w:p>
    <w:sectPr w:rsidR="00C57028" w:rsidRPr="00EB54FB"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6C311" w14:textId="77777777" w:rsidR="00EB54FB" w:rsidRDefault="00EB54FB" w:rsidP="009A2D37">
      <w:pPr>
        <w:spacing w:after="0" w:line="240" w:lineRule="auto"/>
      </w:pPr>
      <w:r>
        <w:separator/>
      </w:r>
    </w:p>
  </w:endnote>
  <w:endnote w:type="continuationSeparator" w:id="0">
    <w:p w14:paraId="7DEA86AC" w14:textId="77777777" w:rsidR="00EB54FB" w:rsidRDefault="00EB54FB" w:rsidP="009A2D37">
      <w:pPr>
        <w:spacing w:after="0" w:line="240" w:lineRule="auto"/>
      </w:pPr>
      <w:r>
        <w:continuationSeparator/>
      </w:r>
    </w:p>
  </w:endnote>
  <w:endnote w:type="continuationNotice" w:id="1">
    <w:p w14:paraId="34A421D8" w14:textId="77777777" w:rsidR="00EB54FB" w:rsidRDefault="00EB54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650513A" w14:textId="6440F039" w:rsidR="008B2543" w:rsidRDefault="0019787E" w:rsidP="009A2D37">
        <w:pPr>
          <w:pStyle w:val="Footer"/>
          <w:jc w:val="center"/>
        </w:pPr>
        <w:r>
          <w:fldChar w:fldCharType="begin"/>
        </w:r>
        <w:r>
          <w:instrText xml:space="preserve"> PAGE   \* MERGEFORMAT </w:instrText>
        </w:r>
        <w:r>
          <w:fldChar w:fldCharType="separate"/>
        </w:r>
        <w:r w:rsidR="003B4024">
          <w:rPr>
            <w:noProof/>
          </w:rPr>
          <w:t>4</w:t>
        </w:r>
        <w:r>
          <w:rPr>
            <w:noProof/>
          </w:rPr>
          <w:fldChar w:fldCharType="end"/>
        </w:r>
      </w:p>
    </w:sdtContent>
  </w:sdt>
  <w:p w14:paraId="7248F309" w14:textId="77777777" w:rsidR="008B2543" w:rsidRPr="00B16973" w:rsidRDefault="00B16973" w:rsidP="00B16973">
    <w:pPr>
      <w:spacing w:after="120" w:line="240" w:lineRule="auto"/>
      <w:ind w:left="567" w:right="260"/>
      <w:jc w:val="both"/>
      <w:rPr>
        <w:rFonts w:ascii="Arial" w:hAnsi="Arial" w:cs="Arial"/>
      </w:rPr>
    </w:pPr>
    <w:r>
      <w:rPr>
        <w:rFonts w:ascii="Arial" w:hAnsi="Arial" w:cs="Arial"/>
      </w:rPr>
      <w:t xml:space="preserve">POLI9510 </w:t>
    </w:r>
    <w:r w:rsidRPr="00EB54FB">
      <w:rPr>
        <w:rFonts w:ascii="Arial" w:hAnsi="Arial" w:cs="Arial"/>
      </w:rPr>
      <w:t>(PO951)</w:t>
    </w:r>
    <w:r>
      <w:rPr>
        <w:rFonts w:ascii="Arial" w:hAnsi="Arial" w:cs="Arial"/>
      </w:rPr>
      <w:t xml:space="preserve"> </w:t>
    </w:r>
    <w:r w:rsidRPr="00EB54FB">
      <w:rPr>
        <w:rFonts w:ascii="Arial" w:hAnsi="Arial" w:cs="Arial"/>
      </w:rPr>
      <w:t xml:space="preserve">States, Nations, and Democracy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530D4" w14:textId="77777777" w:rsidR="00B16973" w:rsidRDefault="00B16973">
    <w:pPr>
      <w:pStyle w:val="Footer"/>
    </w:pPr>
  </w:p>
  <w:p w14:paraId="4E5F354B" w14:textId="77777777" w:rsidR="00B16973" w:rsidRPr="00B16973" w:rsidRDefault="00B16973" w:rsidP="00B16973">
    <w:pPr>
      <w:spacing w:after="120" w:line="240" w:lineRule="auto"/>
      <w:ind w:left="567" w:right="260"/>
      <w:jc w:val="both"/>
      <w:rPr>
        <w:rFonts w:ascii="Arial" w:hAnsi="Arial" w:cs="Arial"/>
      </w:rPr>
    </w:pPr>
    <w:r>
      <w:rPr>
        <w:rFonts w:ascii="Arial" w:hAnsi="Arial" w:cs="Arial"/>
      </w:rPr>
      <w:t xml:space="preserve">POLI9510 </w:t>
    </w:r>
    <w:r w:rsidRPr="00EB54FB">
      <w:rPr>
        <w:rFonts w:ascii="Arial" w:hAnsi="Arial" w:cs="Arial"/>
      </w:rPr>
      <w:t>(PO951)</w:t>
    </w:r>
    <w:r>
      <w:rPr>
        <w:rFonts w:ascii="Arial" w:hAnsi="Arial" w:cs="Arial"/>
      </w:rPr>
      <w:t xml:space="preserve"> </w:t>
    </w:r>
    <w:r w:rsidRPr="00EB54FB">
      <w:rPr>
        <w:rFonts w:ascii="Arial" w:hAnsi="Arial" w:cs="Arial"/>
      </w:rPr>
      <w:t xml:space="preserve">States, Nations, and Democracy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6A18A" w14:textId="77777777" w:rsidR="00EB54FB" w:rsidRDefault="00EB54FB" w:rsidP="009A2D37">
      <w:pPr>
        <w:spacing w:after="0" w:line="240" w:lineRule="auto"/>
      </w:pPr>
      <w:r>
        <w:separator/>
      </w:r>
    </w:p>
  </w:footnote>
  <w:footnote w:type="continuationSeparator" w:id="0">
    <w:p w14:paraId="17566353" w14:textId="77777777" w:rsidR="00EB54FB" w:rsidRDefault="00EB54FB" w:rsidP="009A2D37">
      <w:pPr>
        <w:spacing w:after="0" w:line="240" w:lineRule="auto"/>
      </w:pPr>
      <w:r>
        <w:continuationSeparator/>
      </w:r>
    </w:p>
  </w:footnote>
  <w:footnote w:type="continuationNotice" w:id="1">
    <w:p w14:paraId="2512E7C9" w14:textId="77777777" w:rsidR="00EB54FB" w:rsidRDefault="00EB54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AF9D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1155E6" wp14:editId="741920C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7B09DE8" w14:textId="77777777" w:rsidR="008B2543" w:rsidRPr="008C00F8" w:rsidRDefault="008B2543" w:rsidP="005E6D38">
    <w:pPr>
      <w:pStyle w:val="Heading1"/>
      <w:spacing w:before="60" w:after="60"/>
      <w:rPr>
        <w:rFonts w:ascii="Arial" w:hAnsi="Arial" w:cs="Arial"/>
      </w:rPr>
    </w:pPr>
  </w:p>
  <w:p w14:paraId="1DA6821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C54F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30B9CC2" wp14:editId="6F897AF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DF59DE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E4CF5"/>
    <w:multiLevelType w:val="hybridMultilevel"/>
    <w:tmpl w:val="2952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6AB45DF"/>
    <w:multiLevelType w:val="hybridMultilevel"/>
    <w:tmpl w:val="72E09F1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F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02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057C"/>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6131"/>
    <w:rsid w:val="00A776DE"/>
    <w:rsid w:val="00A80640"/>
    <w:rsid w:val="00A87FFD"/>
    <w:rsid w:val="00A97038"/>
    <w:rsid w:val="00AA3C15"/>
    <w:rsid w:val="00AA6330"/>
    <w:rsid w:val="00AC7501"/>
    <w:rsid w:val="00AD748B"/>
    <w:rsid w:val="00AE4865"/>
    <w:rsid w:val="00AF50EE"/>
    <w:rsid w:val="00B0591D"/>
    <w:rsid w:val="00B13402"/>
    <w:rsid w:val="00B14BC2"/>
    <w:rsid w:val="00B16973"/>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3EAB"/>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54FB"/>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EDE368"/>
  <w15:docId w15:val="{5727A809-5DCF-4318-A926-599CDB182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37525">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4EA19-9888-4A45-BACE-0A949E37A3A6}">
  <ds:schemaRefs>
    <ds:schemaRef ds:uri="ef2b9e05-657a-4dc1-8c6c-679bdea18f38"/>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54DF99C-E3EB-4581-8B20-16E953CE2E19}">
  <ds:schemaRefs>
    <ds:schemaRef ds:uri="http://schemas.microsoft.com/sharepoint/v3/contenttype/forms"/>
  </ds:schemaRefs>
</ds:datastoreItem>
</file>

<file path=customXml/itemProps3.xml><?xml version="1.0" encoding="utf-8"?>
<ds:datastoreItem xmlns:ds="http://schemas.openxmlformats.org/officeDocument/2006/customXml" ds:itemID="{8B1C0917-76BE-422A-AFFA-C30400153974}"/>
</file>

<file path=customXml/itemProps4.xml><?xml version="1.0" encoding="utf-8"?>
<ds:datastoreItem xmlns:ds="http://schemas.openxmlformats.org/officeDocument/2006/customXml" ds:itemID="{7B88118D-5614-4C4D-A1B8-4631BE6F1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4086A9-40BB-4377-ABF1-38FC30AD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Sarah Collins</cp:lastModifiedBy>
  <cp:revision>2</cp:revision>
  <cp:lastPrinted>2015-09-09T08:37:00Z</cp:lastPrinted>
  <dcterms:created xsi:type="dcterms:W3CDTF">2019-07-22T12:10:00Z</dcterms:created>
  <dcterms:modified xsi:type="dcterms:W3CDTF">2019-07-22T12:10:00Z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a5beeed8-cf5b-4f77-af28-05e49d5f3dc5</vt:lpwstr>
  </property>
  <property fmtid="{D5CDD505-2E9C-101B-9397-08002B2CF9AE}" pid="4" name="Order">
    <vt:r8>22600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