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Default="004711D4" w:rsidP="00154D48">
      <w:pPr>
        <w:spacing w:after="120" w:line="240" w:lineRule="auto"/>
        <w:ind w:left="567" w:right="260"/>
        <w:jc w:val="both"/>
        <w:rPr>
          <w:rFonts w:ascii="Arial" w:hAnsi="Arial" w:cs="Arial"/>
        </w:rPr>
      </w:pPr>
      <w:r>
        <w:rPr>
          <w:rFonts w:ascii="Arial" w:hAnsi="Arial" w:cs="Arial"/>
        </w:rPr>
        <w:t xml:space="preserve">HIST4330 (HI433) – </w:t>
      </w:r>
      <w:r w:rsidR="0029186D">
        <w:rPr>
          <w:rFonts w:ascii="Arial" w:hAnsi="Arial" w:cs="Arial"/>
        </w:rPr>
        <w:t>Connected Worlds (1450-1750)</w:t>
      </w:r>
    </w:p>
    <w:p w:rsidR="003D4745" w:rsidRPr="00154D48" w:rsidRDefault="003D4745" w:rsidP="00154D48">
      <w:pPr>
        <w:spacing w:after="120" w:line="240" w:lineRule="auto"/>
        <w:ind w:left="567" w:right="260"/>
        <w:jc w:val="both"/>
        <w:rPr>
          <w:rFonts w:ascii="Arial" w:hAnsi="Arial" w:cs="Arial"/>
        </w:rPr>
      </w:pPr>
    </w:p>
    <w:p w:rsidR="009A2D37" w:rsidRPr="00302082" w:rsidRDefault="004711D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4711D4" w:rsidP="00154D48">
      <w:pPr>
        <w:spacing w:after="120" w:line="240" w:lineRule="auto"/>
        <w:ind w:left="567" w:right="260"/>
        <w:rPr>
          <w:rFonts w:ascii="Arial" w:hAnsi="Arial" w:cs="Arial"/>
          <w:iCs/>
        </w:rPr>
      </w:pPr>
      <w:r>
        <w:rPr>
          <w:rFonts w:ascii="Arial" w:hAnsi="Arial" w:cs="Arial"/>
          <w:iCs/>
        </w:rPr>
        <w:t xml:space="preserve">Arts and Humanities (School of </w:t>
      </w:r>
      <w:r w:rsidR="006B290B">
        <w:rPr>
          <w:rFonts w:ascii="Arial" w:hAnsi="Arial" w:cs="Arial"/>
          <w:iCs/>
        </w:rPr>
        <w:t>History</w:t>
      </w:r>
      <w:r>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6B290B"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6B290B" w:rsidP="00154D48">
      <w:pPr>
        <w:spacing w:after="120" w:line="240" w:lineRule="auto"/>
        <w:ind w:left="567" w:right="260"/>
        <w:rPr>
          <w:rFonts w:ascii="Arial" w:hAnsi="Arial" w:cs="Arial"/>
        </w:rPr>
      </w:pPr>
      <w:r>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6B290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B290B"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711D4">
        <w:rPr>
          <w:rFonts w:ascii="Arial" w:hAnsi="Arial" w:cs="Arial"/>
          <w:b/>
        </w:rPr>
        <w:t>course(s)</w:t>
      </w:r>
      <w:r w:rsidRPr="00302082">
        <w:rPr>
          <w:rFonts w:ascii="Arial" w:hAnsi="Arial" w:cs="Arial"/>
          <w:b/>
        </w:rPr>
        <w:t xml:space="preserve"> of study to which the module contributes</w:t>
      </w:r>
    </w:p>
    <w:p w:rsidR="00154D48" w:rsidRDefault="006B290B" w:rsidP="00154D48">
      <w:pPr>
        <w:spacing w:after="120" w:line="240" w:lineRule="auto"/>
        <w:ind w:left="567" w:right="260"/>
        <w:rPr>
          <w:rFonts w:ascii="Arial" w:hAnsi="Arial" w:cs="Arial"/>
          <w:iCs/>
        </w:rPr>
      </w:pPr>
      <w:r w:rsidRPr="006B290B">
        <w:rPr>
          <w:rFonts w:ascii="Arial" w:hAnsi="Arial" w:cs="Arial"/>
          <w:iCs/>
        </w:rPr>
        <w:t>BA in History (single and joint honours); BA in Military History</w:t>
      </w:r>
    </w:p>
    <w:p w:rsidR="003D4745" w:rsidRPr="00154D48" w:rsidRDefault="003D4745"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290B" w:rsidRPr="006B290B" w:rsidRDefault="006B290B" w:rsidP="006B290B">
      <w:pPr>
        <w:spacing w:after="120" w:line="240" w:lineRule="auto"/>
        <w:ind w:left="567" w:right="260"/>
        <w:rPr>
          <w:rFonts w:ascii="Arial" w:hAnsi="Arial" w:cs="Arial"/>
        </w:rPr>
      </w:pPr>
      <w:r w:rsidRPr="006B290B">
        <w:rPr>
          <w:rFonts w:ascii="Arial" w:hAnsi="Arial" w:cs="Arial"/>
        </w:rPr>
        <w:t>8.1</w:t>
      </w:r>
      <w:r w:rsidRPr="006B290B">
        <w:rPr>
          <w:rFonts w:ascii="Arial" w:hAnsi="Arial" w:cs="Arial"/>
        </w:rPr>
        <w:tab/>
        <w:t>Understand the political, social and cultural developments in the history of early modern Europe and its relationship to the wider world between c.1600 and 1750.</w:t>
      </w:r>
    </w:p>
    <w:p w:rsidR="006B290B" w:rsidRPr="006B290B" w:rsidRDefault="006B290B" w:rsidP="006B290B">
      <w:pPr>
        <w:spacing w:after="120" w:line="240" w:lineRule="auto"/>
        <w:ind w:left="567" w:right="260"/>
        <w:rPr>
          <w:rFonts w:ascii="Arial" w:hAnsi="Arial" w:cs="Arial"/>
        </w:rPr>
      </w:pPr>
      <w:r w:rsidRPr="006B290B">
        <w:rPr>
          <w:rFonts w:ascii="Arial" w:hAnsi="Arial" w:cs="Arial"/>
        </w:rPr>
        <w:t>8.2</w:t>
      </w:r>
      <w:r w:rsidRPr="006B290B">
        <w:rPr>
          <w:rFonts w:ascii="Arial" w:hAnsi="Arial" w:cs="Arial"/>
        </w:rPr>
        <w:tab/>
        <w:t>Understand evaluate, contextualise and communicate effectively their knowledge of early modern history.</w:t>
      </w:r>
    </w:p>
    <w:p w:rsidR="006B290B" w:rsidRPr="006B290B" w:rsidRDefault="006B290B" w:rsidP="006B290B">
      <w:pPr>
        <w:spacing w:after="120" w:line="240" w:lineRule="auto"/>
        <w:ind w:left="567" w:right="260"/>
        <w:rPr>
          <w:rFonts w:ascii="Arial" w:hAnsi="Arial" w:cs="Arial"/>
        </w:rPr>
      </w:pPr>
      <w:r w:rsidRPr="006B290B">
        <w:rPr>
          <w:rFonts w:ascii="Arial" w:hAnsi="Arial" w:cs="Arial"/>
        </w:rPr>
        <w:t>8.3</w:t>
      </w:r>
      <w:r w:rsidRPr="006B290B">
        <w:rPr>
          <w:rFonts w:ascii="Arial" w:hAnsi="Arial" w:cs="Arial"/>
        </w:rPr>
        <w:tab/>
        <w:t xml:space="preserve">Demonstrate their intellectual interest in the history of early modern Europe and their skills in researching historical subjects and in communicating their knowledge and ideas, both orally and in writing. </w:t>
      </w:r>
    </w:p>
    <w:p w:rsidR="00273CF0" w:rsidRPr="00154D48" w:rsidRDefault="006B290B" w:rsidP="006B290B">
      <w:pPr>
        <w:spacing w:after="120" w:line="240" w:lineRule="auto"/>
        <w:ind w:left="567" w:right="260"/>
        <w:rPr>
          <w:rFonts w:ascii="Arial" w:hAnsi="Arial" w:cs="Arial"/>
        </w:rPr>
      </w:pPr>
      <w:r w:rsidRPr="006B290B">
        <w:rPr>
          <w:rFonts w:ascii="Arial" w:hAnsi="Arial" w:cs="Arial"/>
        </w:rPr>
        <w:t>8.4</w:t>
      </w:r>
      <w:r w:rsidRPr="006B290B">
        <w:rPr>
          <w:rFonts w:ascii="Arial" w:hAnsi="Arial" w:cs="Arial"/>
        </w:rPr>
        <w:tab/>
        <w:t>Understand the essential elements of the disciplines of political, social, economic and cultural history.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290B" w:rsidRPr="006B290B" w:rsidRDefault="006B290B" w:rsidP="006B290B">
      <w:pPr>
        <w:pStyle w:val="Default"/>
        <w:spacing w:after="120"/>
        <w:ind w:left="567" w:right="260"/>
        <w:rPr>
          <w:color w:val="auto"/>
          <w:sz w:val="22"/>
          <w:szCs w:val="22"/>
        </w:rPr>
      </w:pPr>
      <w:r w:rsidRPr="006B290B">
        <w:rPr>
          <w:color w:val="auto"/>
          <w:sz w:val="22"/>
          <w:szCs w:val="22"/>
        </w:rPr>
        <w:t>9.1</w:t>
      </w:r>
      <w:r w:rsidRPr="006B290B">
        <w:rPr>
          <w:color w:val="auto"/>
          <w:sz w:val="22"/>
          <w:szCs w:val="22"/>
        </w:rPr>
        <w:tab/>
        <w:t>Consider and demonstrate their understanding of critically relevant intellectual concepts as well as differences of opinion and interpretation both in the past and among historians.</w:t>
      </w:r>
    </w:p>
    <w:p w:rsidR="006B290B" w:rsidRPr="006B290B" w:rsidRDefault="006B290B" w:rsidP="006B290B">
      <w:pPr>
        <w:pStyle w:val="Default"/>
        <w:spacing w:after="120"/>
        <w:ind w:left="567" w:right="260"/>
        <w:rPr>
          <w:color w:val="auto"/>
          <w:sz w:val="22"/>
          <w:szCs w:val="22"/>
        </w:rPr>
      </w:pPr>
      <w:r w:rsidRPr="006B290B">
        <w:rPr>
          <w:color w:val="auto"/>
          <w:sz w:val="22"/>
          <w:szCs w:val="22"/>
        </w:rPr>
        <w:t>9.2</w:t>
      </w:r>
      <w:r w:rsidRPr="006B290B">
        <w:rPr>
          <w:color w:val="auto"/>
          <w:sz w:val="22"/>
          <w:szCs w:val="22"/>
        </w:rPr>
        <w:tab/>
        <w:t>Demonstrate their problem solving skills and ability to work independently.</w:t>
      </w:r>
    </w:p>
    <w:p w:rsidR="006B290B" w:rsidRPr="006B290B" w:rsidRDefault="006B290B" w:rsidP="006B290B">
      <w:pPr>
        <w:pStyle w:val="Default"/>
        <w:spacing w:after="120"/>
        <w:ind w:left="567" w:right="260"/>
        <w:rPr>
          <w:color w:val="auto"/>
          <w:sz w:val="22"/>
          <w:szCs w:val="22"/>
        </w:rPr>
      </w:pPr>
      <w:r w:rsidRPr="006B290B">
        <w:rPr>
          <w:color w:val="auto"/>
          <w:sz w:val="22"/>
          <w:szCs w:val="22"/>
        </w:rPr>
        <w:t>9.3</w:t>
      </w:r>
      <w:r w:rsidRPr="006B290B">
        <w:rPr>
          <w:color w:val="auto"/>
          <w:sz w:val="22"/>
          <w:szCs w:val="22"/>
        </w:rPr>
        <w:tab/>
        <w:t xml:space="preserve">Engage in group work in seminars, interacting effectively with others and working co-operatively on group tasks. </w:t>
      </w:r>
    </w:p>
    <w:p w:rsidR="006B290B" w:rsidRPr="006B290B" w:rsidRDefault="006B290B" w:rsidP="006B290B">
      <w:pPr>
        <w:pStyle w:val="Default"/>
        <w:spacing w:after="120"/>
        <w:ind w:left="567" w:right="260"/>
        <w:rPr>
          <w:color w:val="auto"/>
          <w:sz w:val="22"/>
          <w:szCs w:val="22"/>
        </w:rPr>
      </w:pPr>
      <w:r w:rsidRPr="006B290B">
        <w:rPr>
          <w:color w:val="auto"/>
          <w:sz w:val="22"/>
          <w:szCs w:val="22"/>
        </w:rPr>
        <w:lastRenderedPageBreak/>
        <w:t>9.4</w:t>
      </w:r>
      <w:r w:rsidRPr="006B290B">
        <w:rPr>
          <w:color w:val="auto"/>
          <w:sz w:val="22"/>
          <w:szCs w:val="22"/>
        </w:rPr>
        <w:tab/>
        <w:t xml:space="preserve">Communicate complex concepts effectively </w:t>
      </w:r>
      <w:r w:rsidR="00646511">
        <w:rPr>
          <w:color w:val="262626"/>
          <w:sz w:val="21"/>
          <w:szCs w:val="21"/>
          <w:shd w:val="clear" w:color="auto" w:fill="FFFFFF"/>
        </w:rPr>
        <w:t>to a variety of audiences and/or using a variety of methods.</w:t>
      </w:r>
    </w:p>
    <w:p w:rsidR="009A2D37" w:rsidRDefault="006B290B" w:rsidP="006B290B">
      <w:pPr>
        <w:pStyle w:val="Default"/>
        <w:spacing w:after="120"/>
        <w:ind w:left="567" w:right="260"/>
        <w:rPr>
          <w:color w:val="auto"/>
          <w:sz w:val="22"/>
          <w:szCs w:val="22"/>
        </w:rPr>
      </w:pPr>
      <w:r w:rsidRPr="006B290B">
        <w:rPr>
          <w:color w:val="auto"/>
          <w:sz w:val="22"/>
          <w:szCs w:val="22"/>
        </w:rPr>
        <w:t>9.5</w:t>
      </w:r>
      <w:r w:rsidRPr="006B290B">
        <w:rPr>
          <w:color w:val="auto"/>
          <w:sz w:val="22"/>
          <w:szCs w:val="22"/>
        </w:rPr>
        <w:tab/>
        <w:t>Demonstrate their communication skills and to skills in IT.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9186D" w:rsidRPr="00490472" w:rsidRDefault="0029186D" w:rsidP="0029186D">
      <w:pPr>
        <w:spacing w:after="120" w:line="240" w:lineRule="auto"/>
        <w:ind w:left="567" w:right="260"/>
        <w:jc w:val="both"/>
        <w:rPr>
          <w:rFonts w:ascii="Arial" w:hAnsi="Arial" w:cs="Arial"/>
          <w:i/>
          <w:iCs/>
        </w:rPr>
      </w:pPr>
      <w:r w:rsidRPr="00490472">
        <w:rPr>
          <w:rFonts w:ascii="Arial" w:hAnsi="Arial" w:cs="Arial"/>
          <w:iCs/>
        </w:rPr>
        <w:t>This module will provide a survey of the major events in Eurasian history through the early modern period. It will cover the major social, cultural and religious changes in Europe including the reformation and Counter Reformation, while also mapping the rise of the “gunpowder empires” of West and South Asia and the adoption of Shi’ism in Iran.</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M.S. Anderson. (1988) War and Society in Europe of the Old Regime 1618-1789. Kingston: McGill-Queen’s University Press</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E. Cameron (</w:t>
      </w:r>
      <w:proofErr w:type="gramStart"/>
      <w:r w:rsidRPr="006B290B">
        <w:rPr>
          <w:rFonts w:ascii="Arial" w:hAnsi="Arial" w:cs="Arial"/>
        </w:rPr>
        <w:t>ed</w:t>
      </w:r>
      <w:proofErr w:type="gramEnd"/>
      <w:r w:rsidRPr="006B290B">
        <w:rPr>
          <w:rFonts w:ascii="Arial" w:hAnsi="Arial" w:cs="Arial"/>
        </w:rPr>
        <w:t>.). (1999) Early Modern Europe: An Oxford History. Oxford: OUP</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J.H. Elliot (2006) Empires of the Atlantic World: Britain and Spain in America 1492-1830. New Haven: Yale University Press.</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 xml:space="preserve">S.G. Ellis. (2007) </w:t>
      </w:r>
      <w:proofErr w:type="gramStart"/>
      <w:r w:rsidRPr="006B290B">
        <w:rPr>
          <w:rFonts w:ascii="Arial" w:hAnsi="Arial" w:cs="Arial"/>
        </w:rPr>
        <w:t>The</w:t>
      </w:r>
      <w:proofErr w:type="gramEnd"/>
      <w:r w:rsidRPr="006B290B">
        <w:rPr>
          <w:rFonts w:ascii="Arial" w:hAnsi="Arial" w:cs="Arial"/>
        </w:rPr>
        <w:t xml:space="preserve"> Making of the British Isles: the State of Britain and Ireland 1450-1660. London: Routledge</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 xml:space="preserve">B. </w:t>
      </w:r>
      <w:proofErr w:type="spellStart"/>
      <w:r w:rsidRPr="006B290B">
        <w:rPr>
          <w:rFonts w:ascii="Arial" w:hAnsi="Arial" w:cs="Arial"/>
        </w:rPr>
        <w:t>Kümin</w:t>
      </w:r>
      <w:proofErr w:type="spellEnd"/>
      <w:r w:rsidRPr="006B290B">
        <w:rPr>
          <w:rFonts w:ascii="Arial" w:hAnsi="Arial" w:cs="Arial"/>
        </w:rPr>
        <w:t xml:space="preserve"> (</w:t>
      </w:r>
      <w:proofErr w:type="gramStart"/>
      <w:r w:rsidRPr="006B290B">
        <w:rPr>
          <w:rFonts w:ascii="Arial" w:hAnsi="Arial" w:cs="Arial"/>
        </w:rPr>
        <w:t>ed</w:t>
      </w:r>
      <w:proofErr w:type="gramEnd"/>
      <w:r w:rsidRPr="006B290B">
        <w:rPr>
          <w:rFonts w:ascii="Arial" w:hAnsi="Arial" w:cs="Arial"/>
        </w:rPr>
        <w:t xml:space="preserve">.). (2009) </w:t>
      </w:r>
      <w:proofErr w:type="gramStart"/>
      <w:r w:rsidRPr="006B290B">
        <w:rPr>
          <w:rFonts w:ascii="Arial" w:hAnsi="Arial" w:cs="Arial"/>
        </w:rPr>
        <w:t>The</w:t>
      </w:r>
      <w:proofErr w:type="gramEnd"/>
      <w:r w:rsidRPr="006B290B">
        <w:rPr>
          <w:rFonts w:ascii="Arial" w:hAnsi="Arial" w:cs="Arial"/>
        </w:rPr>
        <w:t xml:space="preserve"> European World 1500-1800: An Introduction to Early Modern History.  London: Routledge</w:t>
      </w:r>
    </w:p>
    <w:p w:rsidR="006B290B" w:rsidRPr="006B290B" w:rsidRDefault="006B290B" w:rsidP="006B290B">
      <w:pPr>
        <w:spacing w:after="120" w:line="240" w:lineRule="auto"/>
        <w:ind w:left="567" w:right="260"/>
        <w:jc w:val="both"/>
        <w:rPr>
          <w:rFonts w:ascii="Arial" w:hAnsi="Arial" w:cs="Arial"/>
        </w:rPr>
      </w:pPr>
      <w:r w:rsidRPr="006B290B">
        <w:rPr>
          <w:rFonts w:ascii="Arial" w:hAnsi="Arial" w:cs="Arial"/>
        </w:rPr>
        <w:t xml:space="preserve">R. </w:t>
      </w:r>
      <w:proofErr w:type="spellStart"/>
      <w:r w:rsidRPr="006B290B">
        <w:rPr>
          <w:rFonts w:ascii="Arial" w:hAnsi="Arial" w:cs="Arial"/>
        </w:rPr>
        <w:t>Houlbrooke</w:t>
      </w:r>
      <w:proofErr w:type="spellEnd"/>
      <w:r w:rsidRPr="006B290B">
        <w:rPr>
          <w:rFonts w:ascii="Arial" w:hAnsi="Arial" w:cs="Arial"/>
        </w:rPr>
        <w:t>. (2011) Britain and Europe 1500-1780. London: Bloomsbury Academic</w:t>
      </w:r>
    </w:p>
    <w:p w:rsidR="009A2D37" w:rsidRPr="00154D48" w:rsidRDefault="006B290B" w:rsidP="006B290B">
      <w:pPr>
        <w:spacing w:after="120" w:line="240" w:lineRule="auto"/>
        <w:ind w:left="567" w:right="260"/>
        <w:jc w:val="both"/>
        <w:rPr>
          <w:rFonts w:ascii="Arial" w:hAnsi="Arial" w:cs="Arial"/>
        </w:rPr>
      </w:pPr>
      <w:r w:rsidRPr="006B290B">
        <w:rPr>
          <w:rFonts w:ascii="Arial" w:hAnsi="Arial" w:cs="Arial"/>
        </w:rPr>
        <w:t xml:space="preserve">M.E. </w:t>
      </w:r>
      <w:proofErr w:type="spellStart"/>
      <w:r w:rsidRPr="006B290B">
        <w:rPr>
          <w:rFonts w:ascii="Arial" w:hAnsi="Arial" w:cs="Arial"/>
        </w:rPr>
        <w:t>Weisener</w:t>
      </w:r>
      <w:proofErr w:type="spellEnd"/>
      <w:r w:rsidRPr="006B290B">
        <w:rPr>
          <w:rFonts w:ascii="Arial" w:hAnsi="Arial" w:cs="Arial"/>
        </w:rPr>
        <w:t>-Hanks. (2006) Early Modern Europe, 1450-1789. Cambridge: CUP</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B290B" w:rsidRPr="006B290B" w:rsidRDefault="006B290B" w:rsidP="006B290B">
      <w:pPr>
        <w:spacing w:after="120" w:line="240" w:lineRule="auto"/>
        <w:ind w:left="567" w:right="260"/>
        <w:rPr>
          <w:rFonts w:ascii="Arial" w:hAnsi="Arial" w:cs="Arial"/>
          <w:iCs/>
        </w:rPr>
      </w:pPr>
      <w:r w:rsidRPr="006B290B">
        <w:rPr>
          <w:rFonts w:ascii="Arial" w:hAnsi="Arial" w:cs="Arial"/>
          <w:iCs/>
        </w:rPr>
        <w:t>Total contact hours: 21</w:t>
      </w:r>
    </w:p>
    <w:p w:rsidR="006B290B" w:rsidRPr="006B290B" w:rsidRDefault="006B290B" w:rsidP="006B290B">
      <w:pPr>
        <w:spacing w:after="120" w:line="240" w:lineRule="auto"/>
        <w:ind w:left="567" w:right="260"/>
        <w:rPr>
          <w:rFonts w:ascii="Arial" w:hAnsi="Arial" w:cs="Arial"/>
          <w:iCs/>
        </w:rPr>
      </w:pPr>
      <w:r w:rsidRPr="006B290B">
        <w:rPr>
          <w:rFonts w:ascii="Arial" w:hAnsi="Arial" w:cs="Arial"/>
          <w:iCs/>
        </w:rPr>
        <w:t>Private study hours: 129</w:t>
      </w:r>
    </w:p>
    <w:p w:rsidR="009A2D37" w:rsidRPr="00154D48" w:rsidRDefault="006B290B" w:rsidP="006B290B">
      <w:pPr>
        <w:spacing w:after="120" w:line="240" w:lineRule="auto"/>
        <w:ind w:left="567" w:right="260"/>
        <w:rPr>
          <w:rFonts w:ascii="Arial" w:hAnsi="Arial" w:cs="Arial"/>
          <w:iCs/>
        </w:rPr>
      </w:pPr>
      <w:r w:rsidRPr="006B290B">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B290B" w:rsidRPr="006B290B" w:rsidRDefault="006B290B" w:rsidP="006B290B">
      <w:pPr>
        <w:spacing w:after="120" w:line="240" w:lineRule="auto"/>
        <w:ind w:left="567" w:right="260"/>
        <w:rPr>
          <w:rFonts w:ascii="Arial" w:hAnsi="Arial" w:cs="Arial"/>
          <w:iCs/>
        </w:rPr>
      </w:pPr>
      <w:r w:rsidRPr="006B290B">
        <w:rPr>
          <w:rFonts w:ascii="Arial" w:hAnsi="Arial" w:cs="Arial"/>
          <w:iCs/>
        </w:rPr>
        <w:t>Essay 1</w:t>
      </w:r>
      <w:r w:rsidRPr="006B290B">
        <w:rPr>
          <w:rFonts w:ascii="Arial" w:hAnsi="Arial" w:cs="Arial"/>
          <w:iCs/>
        </w:rPr>
        <w:tab/>
      </w:r>
      <w:r w:rsidRPr="006B290B">
        <w:rPr>
          <w:rFonts w:ascii="Arial" w:hAnsi="Arial" w:cs="Arial"/>
          <w:iCs/>
        </w:rPr>
        <w:tab/>
      </w:r>
      <w:r w:rsidRPr="006B290B">
        <w:rPr>
          <w:rFonts w:ascii="Arial" w:hAnsi="Arial" w:cs="Arial"/>
          <w:iCs/>
        </w:rPr>
        <w:tab/>
      </w:r>
      <w:r w:rsidR="004711D4">
        <w:rPr>
          <w:rFonts w:ascii="Arial" w:hAnsi="Arial" w:cs="Arial"/>
          <w:iCs/>
        </w:rPr>
        <w:t>15</w:t>
      </w:r>
      <w:r w:rsidRPr="006B290B">
        <w:rPr>
          <w:rFonts w:ascii="Arial" w:hAnsi="Arial" w:cs="Arial"/>
          <w:iCs/>
        </w:rPr>
        <w:t>00 words</w:t>
      </w:r>
      <w:r w:rsidRPr="006B290B">
        <w:rPr>
          <w:rFonts w:ascii="Arial" w:hAnsi="Arial" w:cs="Arial"/>
          <w:iCs/>
        </w:rPr>
        <w:tab/>
      </w:r>
      <w:r w:rsidR="00C71938">
        <w:rPr>
          <w:rFonts w:ascii="Arial" w:hAnsi="Arial" w:cs="Arial"/>
          <w:iCs/>
        </w:rPr>
        <w:t>2</w:t>
      </w:r>
      <w:r w:rsidRPr="006B290B">
        <w:rPr>
          <w:rFonts w:ascii="Arial" w:hAnsi="Arial" w:cs="Arial"/>
          <w:iCs/>
        </w:rPr>
        <w:t>0%</w:t>
      </w:r>
    </w:p>
    <w:p w:rsidR="006B290B" w:rsidRPr="006B290B" w:rsidRDefault="006B290B" w:rsidP="006B290B">
      <w:pPr>
        <w:spacing w:after="120" w:line="240" w:lineRule="auto"/>
        <w:ind w:left="567" w:right="260"/>
        <w:rPr>
          <w:rFonts w:ascii="Arial" w:hAnsi="Arial" w:cs="Arial"/>
          <w:iCs/>
        </w:rPr>
      </w:pPr>
      <w:r w:rsidRPr="006B290B">
        <w:rPr>
          <w:rFonts w:ascii="Arial" w:hAnsi="Arial" w:cs="Arial"/>
          <w:iCs/>
        </w:rPr>
        <w:t>Essay 2</w:t>
      </w:r>
      <w:r w:rsidRPr="006B290B">
        <w:rPr>
          <w:rFonts w:ascii="Arial" w:hAnsi="Arial" w:cs="Arial"/>
          <w:iCs/>
        </w:rPr>
        <w:tab/>
      </w:r>
      <w:r w:rsidRPr="006B290B">
        <w:rPr>
          <w:rFonts w:ascii="Arial" w:hAnsi="Arial" w:cs="Arial"/>
          <w:iCs/>
        </w:rPr>
        <w:tab/>
      </w:r>
      <w:r w:rsidRPr="006B290B">
        <w:rPr>
          <w:rFonts w:ascii="Arial" w:hAnsi="Arial" w:cs="Arial"/>
          <w:iCs/>
        </w:rPr>
        <w:tab/>
      </w:r>
      <w:r w:rsidR="004711D4">
        <w:rPr>
          <w:rFonts w:ascii="Arial" w:hAnsi="Arial" w:cs="Arial"/>
          <w:iCs/>
        </w:rPr>
        <w:t>15</w:t>
      </w:r>
      <w:r w:rsidRPr="006B290B">
        <w:rPr>
          <w:rFonts w:ascii="Arial" w:hAnsi="Arial" w:cs="Arial"/>
          <w:iCs/>
        </w:rPr>
        <w:t>00 words</w:t>
      </w:r>
      <w:r w:rsidRPr="006B290B">
        <w:rPr>
          <w:rFonts w:ascii="Arial" w:hAnsi="Arial" w:cs="Arial"/>
          <w:iCs/>
        </w:rPr>
        <w:tab/>
      </w:r>
      <w:r w:rsidR="00C71938">
        <w:rPr>
          <w:rFonts w:ascii="Arial" w:hAnsi="Arial" w:cs="Arial"/>
          <w:iCs/>
        </w:rPr>
        <w:t>2</w:t>
      </w:r>
      <w:r w:rsidRPr="006B290B">
        <w:rPr>
          <w:rFonts w:ascii="Arial" w:hAnsi="Arial" w:cs="Arial"/>
          <w:iCs/>
        </w:rPr>
        <w:t>0%</w:t>
      </w:r>
    </w:p>
    <w:p w:rsidR="00154D48" w:rsidRDefault="006B290B" w:rsidP="006B290B">
      <w:pPr>
        <w:spacing w:after="120" w:line="240" w:lineRule="auto"/>
        <w:ind w:left="567" w:right="260"/>
        <w:rPr>
          <w:rFonts w:ascii="Arial" w:hAnsi="Arial" w:cs="Arial"/>
          <w:iCs/>
        </w:rPr>
      </w:pPr>
      <w:r w:rsidRPr="006B290B">
        <w:rPr>
          <w:rFonts w:ascii="Arial" w:hAnsi="Arial" w:cs="Arial"/>
          <w:iCs/>
        </w:rPr>
        <w:t>Seminar Participation</w:t>
      </w:r>
      <w:r w:rsidRPr="006B290B">
        <w:rPr>
          <w:rFonts w:ascii="Arial" w:hAnsi="Arial" w:cs="Arial"/>
          <w:iCs/>
        </w:rPr>
        <w:tab/>
      </w:r>
      <w:r w:rsidRPr="006B290B">
        <w:rPr>
          <w:rFonts w:ascii="Arial" w:hAnsi="Arial" w:cs="Arial"/>
          <w:iCs/>
        </w:rPr>
        <w:tab/>
      </w:r>
      <w:r w:rsidRPr="006B290B">
        <w:rPr>
          <w:rFonts w:ascii="Arial" w:hAnsi="Arial" w:cs="Arial"/>
          <w:iCs/>
        </w:rPr>
        <w:tab/>
      </w:r>
      <w:r w:rsidR="00C71938">
        <w:rPr>
          <w:rFonts w:ascii="Arial" w:hAnsi="Arial" w:cs="Arial"/>
          <w:iCs/>
        </w:rPr>
        <w:t>1</w:t>
      </w:r>
      <w:r w:rsidRPr="006B290B">
        <w:rPr>
          <w:rFonts w:ascii="Arial" w:hAnsi="Arial" w:cs="Arial"/>
          <w:iCs/>
        </w:rPr>
        <w:t>0%</w:t>
      </w:r>
    </w:p>
    <w:p w:rsidR="004711D4" w:rsidRPr="00154D48" w:rsidRDefault="004711D4" w:rsidP="006B290B">
      <w:pPr>
        <w:spacing w:after="120" w:line="240" w:lineRule="auto"/>
        <w:ind w:left="567" w:right="260"/>
        <w:rPr>
          <w:rFonts w:ascii="Arial" w:hAnsi="Arial" w:cs="Arial"/>
          <w:iCs/>
        </w:rPr>
      </w:pPr>
      <w:r>
        <w:rPr>
          <w:rFonts w:ascii="Arial" w:hAnsi="Arial" w:cs="Arial"/>
          <w:iCs/>
        </w:rPr>
        <w:t>Exam (2 hours)</w:t>
      </w:r>
      <w:r>
        <w:rPr>
          <w:rFonts w:ascii="Arial" w:hAnsi="Arial" w:cs="Arial"/>
          <w:iCs/>
        </w:rPr>
        <w:tab/>
      </w:r>
      <w:r>
        <w:rPr>
          <w:rFonts w:ascii="Arial" w:hAnsi="Arial" w:cs="Arial"/>
          <w:iCs/>
        </w:rPr>
        <w:tab/>
      </w:r>
      <w:r>
        <w:rPr>
          <w:rFonts w:ascii="Arial" w:hAnsi="Arial" w:cs="Arial"/>
          <w:iCs/>
        </w:rPr>
        <w:tab/>
      </w:r>
      <w:r>
        <w:rPr>
          <w:rFonts w:ascii="Arial" w:hAnsi="Arial" w:cs="Arial"/>
          <w:iCs/>
        </w:rPr>
        <w:tab/>
        <w:t>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6B290B" w:rsidP="00154D48">
      <w:pPr>
        <w:spacing w:after="120" w:line="240" w:lineRule="auto"/>
        <w:ind w:left="567" w:right="260"/>
        <w:rPr>
          <w:rFonts w:ascii="Arial" w:hAnsi="Arial" w:cs="Arial"/>
          <w:iCs/>
        </w:rPr>
      </w:pPr>
      <w:r w:rsidRPr="006B290B">
        <w:rPr>
          <w:rFonts w:ascii="Arial" w:hAnsi="Arial" w:cs="Arial"/>
          <w:iCs/>
        </w:rPr>
        <w:t>Reassessment Instrument: 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B290B" w:rsidRPr="00302082" w:rsidTr="006B290B">
        <w:tc>
          <w:tcPr>
            <w:tcW w:w="2439" w:type="dxa"/>
            <w:shd w:val="clear" w:color="auto" w:fill="D9D9D9" w:themeFill="background1" w:themeFillShade="D9"/>
          </w:tcPr>
          <w:p w:rsidR="006B290B" w:rsidRPr="00302082" w:rsidRDefault="006B290B" w:rsidP="00302082">
            <w:pPr>
              <w:spacing w:after="120"/>
              <w:ind w:left="33"/>
              <w:rPr>
                <w:rFonts w:ascii="Arial" w:hAnsi="Arial" w:cs="Arial"/>
                <w:b/>
              </w:rPr>
            </w:pPr>
            <w:r w:rsidRPr="00302082">
              <w:rPr>
                <w:rFonts w:ascii="Arial" w:hAnsi="Arial" w:cs="Arial"/>
                <w:b/>
              </w:rPr>
              <w:t>Module learning outcome</w:t>
            </w:r>
          </w:p>
        </w:tc>
        <w:tc>
          <w:tcPr>
            <w:tcW w:w="567" w:type="dxa"/>
          </w:tcPr>
          <w:p w:rsidR="006B290B" w:rsidRPr="002302FD" w:rsidRDefault="006B290B" w:rsidP="00302082">
            <w:pPr>
              <w:spacing w:after="120"/>
              <w:rPr>
                <w:rFonts w:ascii="Arial" w:hAnsi="Arial" w:cs="Arial"/>
              </w:rPr>
            </w:pPr>
            <w:r w:rsidRPr="002302FD">
              <w:rPr>
                <w:rFonts w:ascii="Arial" w:hAnsi="Arial" w:cs="Arial"/>
              </w:rPr>
              <w:t>8.1</w:t>
            </w:r>
          </w:p>
        </w:tc>
        <w:tc>
          <w:tcPr>
            <w:tcW w:w="567" w:type="dxa"/>
          </w:tcPr>
          <w:p w:rsidR="006B290B" w:rsidRPr="002302FD" w:rsidRDefault="006B290B" w:rsidP="00302082">
            <w:pPr>
              <w:spacing w:after="120"/>
              <w:rPr>
                <w:rFonts w:ascii="Arial" w:hAnsi="Arial" w:cs="Arial"/>
              </w:rPr>
            </w:pPr>
            <w:r w:rsidRPr="002302FD">
              <w:rPr>
                <w:rFonts w:ascii="Arial" w:hAnsi="Arial" w:cs="Arial"/>
              </w:rPr>
              <w:t>8.2</w:t>
            </w:r>
          </w:p>
        </w:tc>
        <w:tc>
          <w:tcPr>
            <w:tcW w:w="567" w:type="dxa"/>
          </w:tcPr>
          <w:p w:rsidR="006B290B" w:rsidRPr="002302FD" w:rsidRDefault="006B290B" w:rsidP="00302082">
            <w:pPr>
              <w:spacing w:after="120"/>
              <w:rPr>
                <w:rFonts w:ascii="Arial" w:hAnsi="Arial" w:cs="Arial"/>
              </w:rPr>
            </w:pPr>
            <w:r w:rsidRPr="002302FD">
              <w:rPr>
                <w:rFonts w:ascii="Arial" w:hAnsi="Arial" w:cs="Arial"/>
              </w:rPr>
              <w:t>8.3</w:t>
            </w:r>
          </w:p>
        </w:tc>
        <w:tc>
          <w:tcPr>
            <w:tcW w:w="567" w:type="dxa"/>
          </w:tcPr>
          <w:p w:rsidR="006B290B" w:rsidRPr="002302FD" w:rsidRDefault="006B290B" w:rsidP="00302082">
            <w:pPr>
              <w:spacing w:after="120"/>
              <w:rPr>
                <w:rFonts w:ascii="Arial" w:hAnsi="Arial" w:cs="Arial"/>
              </w:rPr>
            </w:pPr>
            <w:r w:rsidRPr="002302FD">
              <w:rPr>
                <w:rFonts w:ascii="Arial" w:hAnsi="Arial" w:cs="Arial"/>
              </w:rPr>
              <w:t>8.4</w:t>
            </w:r>
          </w:p>
        </w:tc>
        <w:tc>
          <w:tcPr>
            <w:tcW w:w="567" w:type="dxa"/>
          </w:tcPr>
          <w:p w:rsidR="006B290B" w:rsidRPr="002302FD" w:rsidRDefault="006B290B" w:rsidP="00302082">
            <w:pPr>
              <w:spacing w:after="120"/>
              <w:rPr>
                <w:rFonts w:ascii="Arial" w:hAnsi="Arial" w:cs="Arial"/>
              </w:rPr>
            </w:pPr>
            <w:r w:rsidRPr="002302FD">
              <w:rPr>
                <w:rFonts w:ascii="Arial" w:hAnsi="Arial" w:cs="Arial"/>
              </w:rPr>
              <w:t>9.1</w:t>
            </w:r>
          </w:p>
        </w:tc>
        <w:tc>
          <w:tcPr>
            <w:tcW w:w="567" w:type="dxa"/>
          </w:tcPr>
          <w:p w:rsidR="006B290B" w:rsidRPr="002302FD" w:rsidRDefault="006B290B" w:rsidP="00302082">
            <w:pPr>
              <w:spacing w:after="120"/>
              <w:rPr>
                <w:rFonts w:ascii="Arial" w:hAnsi="Arial" w:cs="Arial"/>
              </w:rPr>
            </w:pPr>
            <w:r w:rsidRPr="002302FD">
              <w:rPr>
                <w:rFonts w:ascii="Arial" w:hAnsi="Arial" w:cs="Arial"/>
              </w:rPr>
              <w:t>9.2</w:t>
            </w:r>
          </w:p>
        </w:tc>
        <w:tc>
          <w:tcPr>
            <w:tcW w:w="567" w:type="dxa"/>
          </w:tcPr>
          <w:p w:rsidR="006B290B" w:rsidRPr="002302FD" w:rsidRDefault="006B290B" w:rsidP="00302082">
            <w:pPr>
              <w:spacing w:after="120"/>
              <w:rPr>
                <w:rFonts w:ascii="Arial" w:hAnsi="Arial" w:cs="Arial"/>
              </w:rPr>
            </w:pPr>
            <w:r w:rsidRPr="002302FD">
              <w:rPr>
                <w:rFonts w:ascii="Arial" w:hAnsi="Arial" w:cs="Arial"/>
              </w:rPr>
              <w:t>9.3</w:t>
            </w:r>
          </w:p>
        </w:tc>
        <w:tc>
          <w:tcPr>
            <w:tcW w:w="567" w:type="dxa"/>
          </w:tcPr>
          <w:p w:rsidR="006B290B" w:rsidRPr="002302FD" w:rsidRDefault="006B290B" w:rsidP="00302082">
            <w:pPr>
              <w:spacing w:after="120"/>
              <w:rPr>
                <w:rFonts w:ascii="Arial" w:hAnsi="Arial" w:cs="Arial"/>
              </w:rPr>
            </w:pPr>
            <w:r w:rsidRPr="002302FD">
              <w:rPr>
                <w:rFonts w:ascii="Arial" w:hAnsi="Arial" w:cs="Arial"/>
              </w:rPr>
              <w:t>9.4</w:t>
            </w:r>
          </w:p>
        </w:tc>
        <w:tc>
          <w:tcPr>
            <w:tcW w:w="567" w:type="dxa"/>
          </w:tcPr>
          <w:p w:rsidR="006B290B" w:rsidRPr="002302FD" w:rsidRDefault="006B290B" w:rsidP="00302082">
            <w:pPr>
              <w:spacing w:after="120"/>
              <w:rPr>
                <w:rFonts w:ascii="Arial" w:hAnsi="Arial" w:cs="Arial"/>
              </w:rPr>
            </w:pPr>
            <w:r w:rsidRPr="002302FD">
              <w:rPr>
                <w:rFonts w:ascii="Arial" w:hAnsi="Arial" w:cs="Arial"/>
              </w:rPr>
              <w:t>9.5</w:t>
            </w:r>
          </w:p>
        </w:tc>
      </w:tr>
      <w:tr w:rsidR="006B290B" w:rsidRPr="00302082" w:rsidTr="006B290B">
        <w:tc>
          <w:tcPr>
            <w:tcW w:w="2439" w:type="dxa"/>
            <w:shd w:val="clear" w:color="auto" w:fill="D9D9D9" w:themeFill="background1" w:themeFillShade="D9"/>
          </w:tcPr>
          <w:p w:rsidR="006B290B" w:rsidRPr="00302082" w:rsidRDefault="006B290B" w:rsidP="00302082">
            <w:pPr>
              <w:spacing w:after="120"/>
              <w:rPr>
                <w:rFonts w:ascii="Arial" w:hAnsi="Arial" w:cs="Arial"/>
                <w:b/>
              </w:rPr>
            </w:pPr>
            <w:r w:rsidRPr="00302082">
              <w:rPr>
                <w:rFonts w:ascii="Arial" w:hAnsi="Arial" w:cs="Arial"/>
                <w:b/>
              </w:rPr>
              <w:t>Learning/ teaching method</w:t>
            </w: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r>
      <w:tr w:rsidR="006B290B" w:rsidRPr="00302082" w:rsidTr="006B290B">
        <w:tc>
          <w:tcPr>
            <w:tcW w:w="2439" w:type="dxa"/>
          </w:tcPr>
          <w:p w:rsidR="006B290B" w:rsidRPr="009E2553" w:rsidRDefault="006B290B" w:rsidP="006B290B">
            <w:pPr>
              <w:spacing w:after="120"/>
              <w:rPr>
                <w:rFonts w:ascii="Arial" w:hAnsi="Arial" w:cs="Arial"/>
              </w:rPr>
            </w:pPr>
            <w:r w:rsidRPr="009E2553">
              <w:rPr>
                <w:rFonts w:ascii="Arial" w:hAnsi="Arial" w:cs="Arial"/>
              </w:rPr>
              <w:t>Private Study</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r>
      <w:tr w:rsidR="006B290B" w:rsidRPr="00302082" w:rsidTr="006B290B">
        <w:tc>
          <w:tcPr>
            <w:tcW w:w="2439" w:type="dxa"/>
          </w:tcPr>
          <w:p w:rsidR="006B290B" w:rsidRPr="007D3FF7" w:rsidRDefault="006B290B" w:rsidP="006B290B">
            <w:pPr>
              <w:spacing w:after="120"/>
              <w:rPr>
                <w:rFonts w:ascii="Arial" w:hAnsi="Arial" w:cs="Arial"/>
              </w:rPr>
            </w:pPr>
            <w:r w:rsidRPr="007D3FF7">
              <w:rPr>
                <w:rFonts w:ascii="Arial" w:hAnsi="Arial" w:cs="Arial"/>
              </w:rPr>
              <w:t>Lectures and Seminars</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bookmarkStart w:id="0" w:name="_GoBack"/>
            <w:bookmarkEnd w:id="0"/>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c>
          <w:tcPr>
            <w:tcW w:w="567" w:type="dxa"/>
          </w:tcPr>
          <w:p w:rsidR="006B290B" w:rsidRPr="007D3FF7" w:rsidRDefault="006B290B" w:rsidP="006B290B">
            <w:pPr>
              <w:spacing w:after="120"/>
              <w:rPr>
                <w:rFonts w:ascii="Arial" w:hAnsi="Arial" w:cs="Arial"/>
                <w:b/>
              </w:rPr>
            </w:pPr>
            <w:r>
              <w:rPr>
                <w:rFonts w:ascii="Arial" w:hAnsi="Arial" w:cs="Arial"/>
                <w:b/>
              </w:rPr>
              <w:t>x</w:t>
            </w:r>
          </w:p>
        </w:tc>
      </w:tr>
      <w:tr w:rsidR="006B290B" w:rsidRPr="00302082" w:rsidTr="006B290B">
        <w:tc>
          <w:tcPr>
            <w:tcW w:w="2439" w:type="dxa"/>
            <w:shd w:val="clear" w:color="auto" w:fill="D9D9D9" w:themeFill="background1" w:themeFillShade="D9"/>
          </w:tcPr>
          <w:p w:rsidR="006B290B" w:rsidRPr="00302082" w:rsidRDefault="006B290B" w:rsidP="00302082">
            <w:pPr>
              <w:spacing w:after="120"/>
              <w:rPr>
                <w:rFonts w:ascii="Arial" w:hAnsi="Arial" w:cs="Arial"/>
                <w:b/>
              </w:rPr>
            </w:pPr>
            <w:r w:rsidRPr="00302082">
              <w:rPr>
                <w:rFonts w:ascii="Arial" w:hAnsi="Arial" w:cs="Arial"/>
                <w:b/>
              </w:rPr>
              <w:t>Assessment method</w:t>
            </w: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c>
          <w:tcPr>
            <w:tcW w:w="567" w:type="dxa"/>
          </w:tcPr>
          <w:p w:rsidR="006B290B" w:rsidRPr="00302082" w:rsidRDefault="006B290B" w:rsidP="00302082">
            <w:pPr>
              <w:spacing w:after="120"/>
              <w:rPr>
                <w:rFonts w:ascii="Arial" w:hAnsi="Arial" w:cs="Arial"/>
                <w:b/>
              </w:rPr>
            </w:pPr>
          </w:p>
        </w:tc>
      </w:tr>
      <w:tr w:rsidR="006B290B" w:rsidRPr="00302082" w:rsidTr="006B290B">
        <w:tc>
          <w:tcPr>
            <w:tcW w:w="2439" w:type="dxa"/>
          </w:tcPr>
          <w:p w:rsidR="006B290B" w:rsidRPr="00436C50" w:rsidRDefault="006B290B" w:rsidP="006B290B">
            <w:pPr>
              <w:spacing w:after="120"/>
              <w:rPr>
                <w:rFonts w:ascii="Arial" w:hAnsi="Arial" w:cs="Arial"/>
              </w:rPr>
            </w:pPr>
            <w:r>
              <w:rPr>
                <w:rFonts w:ascii="Arial" w:hAnsi="Arial" w:cs="Arial"/>
              </w:rPr>
              <w:t>Essays</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r>
      <w:tr w:rsidR="006B290B" w:rsidRPr="00302082" w:rsidTr="006B290B">
        <w:tc>
          <w:tcPr>
            <w:tcW w:w="2439" w:type="dxa"/>
          </w:tcPr>
          <w:p w:rsidR="006B290B" w:rsidRPr="00436C50" w:rsidRDefault="006B290B" w:rsidP="006B290B">
            <w:pPr>
              <w:spacing w:after="120"/>
              <w:rPr>
                <w:rFonts w:ascii="Arial" w:hAnsi="Arial" w:cs="Arial"/>
              </w:rPr>
            </w:pPr>
            <w:r w:rsidRPr="00436C50">
              <w:rPr>
                <w:rFonts w:ascii="Arial" w:hAnsi="Arial" w:cs="Arial"/>
              </w:rPr>
              <w:t>Seminar Participation</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6B290B" w:rsidP="006B290B">
            <w:pPr>
              <w:spacing w:after="120"/>
              <w:rPr>
                <w:rFonts w:ascii="Arial" w:hAnsi="Arial" w:cs="Arial"/>
                <w:b/>
              </w:rPr>
            </w:pPr>
            <w:r>
              <w:rPr>
                <w:rFonts w:ascii="Arial" w:hAnsi="Arial" w:cs="Arial"/>
                <w:b/>
              </w:rPr>
              <w:t>x</w:t>
            </w:r>
          </w:p>
        </w:tc>
        <w:tc>
          <w:tcPr>
            <w:tcW w:w="567" w:type="dxa"/>
          </w:tcPr>
          <w:p w:rsidR="006B290B" w:rsidRPr="00302082" w:rsidRDefault="004711D4" w:rsidP="006B290B">
            <w:pPr>
              <w:spacing w:after="120"/>
              <w:rPr>
                <w:rFonts w:ascii="Arial" w:hAnsi="Arial" w:cs="Arial"/>
                <w:b/>
              </w:rPr>
            </w:pPr>
            <w:r>
              <w:rPr>
                <w:rFonts w:ascii="Arial" w:hAnsi="Arial" w:cs="Arial"/>
                <w:b/>
              </w:rPr>
              <w:t>X</w:t>
            </w:r>
          </w:p>
        </w:tc>
      </w:tr>
      <w:tr w:rsidR="004711D4" w:rsidRPr="00302082" w:rsidTr="006B290B">
        <w:tc>
          <w:tcPr>
            <w:tcW w:w="2439" w:type="dxa"/>
          </w:tcPr>
          <w:p w:rsidR="004711D4" w:rsidRPr="00436C50" w:rsidRDefault="004711D4" w:rsidP="004711D4">
            <w:pPr>
              <w:spacing w:after="120"/>
              <w:rPr>
                <w:rFonts w:ascii="Arial" w:hAnsi="Arial" w:cs="Arial"/>
              </w:rPr>
            </w:pPr>
            <w:r>
              <w:rPr>
                <w:rFonts w:ascii="Arial" w:hAnsi="Arial" w:cs="Arial"/>
              </w:rPr>
              <w:t>Exam</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c>
          <w:tcPr>
            <w:tcW w:w="567" w:type="dxa"/>
          </w:tcPr>
          <w:p w:rsidR="004711D4" w:rsidRDefault="004711D4" w:rsidP="004711D4">
            <w:r w:rsidRPr="00776D46">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B290B"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711D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6B290B"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B290B" w:rsidP="00154D48">
      <w:pPr>
        <w:spacing w:after="120" w:line="240" w:lineRule="auto"/>
        <w:ind w:left="567" w:right="260"/>
        <w:rPr>
          <w:rFonts w:ascii="Arial" w:hAnsi="Arial" w:cs="Arial"/>
          <w:iCs/>
        </w:rPr>
      </w:pPr>
      <w:r w:rsidRPr="006B290B">
        <w:rPr>
          <w:rFonts w:ascii="Arial" w:hAnsi="Arial" w:cs="Arial"/>
          <w:iCs/>
        </w:rPr>
        <w:t xml:space="preserve">As well a significant focus on Europe as a whole, this module also includes a particular focus on the development of new European powers in Eastern and Central Europe, and the expansion of European influence in the Americas and Asia. </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D4745" w:rsidRDefault="003D4745" w:rsidP="00302082">
            <w:pPr>
              <w:spacing w:after="120"/>
              <w:ind w:right="-330"/>
              <w:rPr>
                <w:rFonts w:ascii="Arial" w:hAnsi="Arial" w:cs="Arial"/>
                <w:sz w:val="18"/>
              </w:rPr>
            </w:pPr>
            <w:r>
              <w:rPr>
                <w:rFonts w:ascii="Arial" w:hAnsi="Arial" w:cs="Arial"/>
                <w:sz w:val="18"/>
              </w:rPr>
              <w:t>15/01/2020</w:t>
            </w:r>
          </w:p>
        </w:tc>
        <w:tc>
          <w:tcPr>
            <w:tcW w:w="1701" w:type="dxa"/>
          </w:tcPr>
          <w:p w:rsidR="00422B69" w:rsidRPr="003D4745" w:rsidRDefault="003D4745" w:rsidP="00302082">
            <w:pPr>
              <w:spacing w:after="120"/>
              <w:ind w:right="-330"/>
              <w:rPr>
                <w:rFonts w:ascii="Arial" w:hAnsi="Arial" w:cs="Arial"/>
                <w:sz w:val="18"/>
              </w:rPr>
            </w:pPr>
            <w:r>
              <w:rPr>
                <w:rFonts w:ascii="Arial" w:hAnsi="Arial" w:cs="Arial"/>
                <w:sz w:val="18"/>
              </w:rPr>
              <w:t>Major</w:t>
            </w:r>
          </w:p>
        </w:tc>
        <w:tc>
          <w:tcPr>
            <w:tcW w:w="1871" w:type="dxa"/>
          </w:tcPr>
          <w:p w:rsidR="00422B69" w:rsidRPr="003D4745" w:rsidRDefault="003D4745" w:rsidP="00302082">
            <w:pPr>
              <w:spacing w:after="120"/>
              <w:ind w:right="-330"/>
              <w:rPr>
                <w:rFonts w:ascii="Arial" w:hAnsi="Arial" w:cs="Arial"/>
                <w:sz w:val="18"/>
              </w:rPr>
            </w:pPr>
            <w:r>
              <w:rPr>
                <w:rFonts w:ascii="Arial" w:hAnsi="Arial" w:cs="Arial"/>
                <w:sz w:val="18"/>
              </w:rPr>
              <w:t>Sep 20</w:t>
            </w:r>
          </w:p>
        </w:tc>
        <w:tc>
          <w:tcPr>
            <w:tcW w:w="2552" w:type="dxa"/>
          </w:tcPr>
          <w:p w:rsidR="00422B69" w:rsidRPr="003D4745" w:rsidRDefault="003D4745" w:rsidP="00302082">
            <w:pPr>
              <w:spacing w:after="120"/>
              <w:ind w:right="-330"/>
              <w:rPr>
                <w:rFonts w:ascii="Arial" w:hAnsi="Arial" w:cs="Arial"/>
                <w:sz w:val="18"/>
              </w:rPr>
            </w:pPr>
            <w:r w:rsidRPr="003D4745">
              <w:rPr>
                <w:rFonts w:ascii="Arial" w:hAnsi="Arial" w:cs="Arial"/>
                <w:sz w:val="18"/>
              </w:rPr>
              <w:t>1, 9, 10, 14, 17</w:t>
            </w:r>
          </w:p>
        </w:tc>
        <w:tc>
          <w:tcPr>
            <w:tcW w:w="3032" w:type="dxa"/>
          </w:tcPr>
          <w:p w:rsidR="00422B69" w:rsidRPr="003D4745" w:rsidRDefault="003D4745" w:rsidP="00302082">
            <w:pPr>
              <w:spacing w:after="120"/>
              <w:ind w:right="-330"/>
              <w:rPr>
                <w:rFonts w:ascii="Arial" w:hAnsi="Arial" w:cs="Arial"/>
                <w:sz w:val="18"/>
              </w:rPr>
            </w:pPr>
            <w:r>
              <w:rPr>
                <w:rFonts w:ascii="Arial" w:hAnsi="Arial" w:cs="Arial"/>
                <w:sz w:val="18"/>
              </w:rPr>
              <w:t>No</w:t>
            </w:r>
          </w:p>
        </w:tc>
      </w:tr>
      <w:tr w:rsidR="00302082" w:rsidRPr="006350DC" w:rsidTr="00154D48">
        <w:trPr>
          <w:trHeight w:val="305"/>
        </w:trPr>
        <w:tc>
          <w:tcPr>
            <w:tcW w:w="1526" w:type="dxa"/>
          </w:tcPr>
          <w:p w:rsidR="00422B69" w:rsidRPr="006350DC" w:rsidRDefault="006350DC" w:rsidP="006350DC">
            <w:pPr>
              <w:spacing w:after="120"/>
              <w:ind w:right="-330"/>
              <w:rPr>
                <w:rFonts w:ascii="Arial" w:hAnsi="Arial" w:cs="Arial"/>
                <w:sz w:val="20"/>
                <w:szCs w:val="20"/>
              </w:rPr>
            </w:pPr>
            <w:r w:rsidRPr="006350DC">
              <w:rPr>
                <w:rFonts w:ascii="Arial" w:hAnsi="Arial" w:cs="Arial"/>
                <w:sz w:val="20"/>
                <w:szCs w:val="20"/>
              </w:rPr>
              <w:t>2</w:t>
            </w:r>
            <w:r w:rsidRPr="006350DC">
              <w:rPr>
                <w:rFonts w:ascii="Arial" w:hAnsi="Arial" w:cs="Arial"/>
                <w:sz w:val="20"/>
                <w:szCs w:val="20"/>
              </w:rPr>
              <w:t>8</w:t>
            </w:r>
            <w:r w:rsidRPr="006350DC">
              <w:rPr>
                <w:rFonts w:ascii="Arial" w:hAnsi="Arial" w:cs="Arial"/>
                <w:sz w:val="20"/>
                <w:szCs w:val="20"/>
              </w:rPr>
              <w:t>/02/2021</w:t>
            </w:r>
          </w:p>
        </w:tc>
        <w:tc>
          <w:tcPr>
            <w:tcW w:w="1701" w:type="dxa"/>
          </w:tcPr>
          <w:p w:rsidR="00422B69" w:rsidRPr="006350DC" w:rsidRDefault="006350DC" w:rsidP="00302082">
            <w:pPr>
              <w:spacing w:after="120"/>
              <w:ind w:right="-330"/>
              <w:rPr>
                <w:rFonts w:ascii="Arial" w:hAnsi="Arial" w:cs="Arial"/>
                <w:sz w:val="20"/>
                <w:szCs w:val="20"/>
              </w:rPr>
            </w:pPr>
            <w:r w:rsidRPr="006350DC">
              <w:rPr>
                <w:rFonts w:ascii="Arial" w:hAnsi="Arial" w:cs="Arial"/>
                <w:sz w:val="20"/>
                <w:szCs w:val="20"/>
              </w:rPr>
              <w:t>Minor</w:t>
            </w:r>
            <w:r>
              <w:rPr>
                <w:rFonts w:ascii="Arial" w:hAnsi="Arial" w:cs="Arial"/>
                <w:sz w:val="20"/>
                <w:szCs w:val="20"/>
              </w:rPr>
              <w:t xml:space="preserve"> (ECA)</w:t>
            </w:r>
          </w:p>
        </w:tc>
        <w:tc>
          <w:tcPr>
            <w:tcW w:w="1871" w:type="dxa"/>
          </w:tcPr>
          <w:p w:rsidR="00422B69" w:rsidRPr="006350DC" w:rsidRDefault="006350DC" w:rsidP="00302082">
            <w:pPr>
              <w:spacing w:after="120"/>
              <w:ind w:right="-330"/>
              <w:rPr>
                <w:rFonts w:ascii="Arial" w:hAnsi="Arial" w:cs="Arial"/>
                <w:sz w:val="20"/>
                <w:szCs w:val="20"/>
              </w:rPr>
            </w:pPr>
            <w:r w:rsidRPr="006350DC">
              <w:rPr>
                <w:rFonts w:ascii="Arial" w:hAnsi="Arial" w:cs="Arial"/>
                <w:sz w:val="20"/>
                <w:szCs w:val="20"/>
              </w:rPr>
              <w:t>2021/22</w:t>
            </w:r>
          </w:p>
        </w:tc>
        <w:tc>
          <w:tcPr>
            <w:tcW w:w="2552" w:type="dxa"/>
          </w:tcPr>
          <w:p w:rsidR="00422B69" w:rsidRPr="006350DC" w:rsidRDefault="006350DC" w:rsidP="00302082">
            <w:pPr>
              <w:spacing w:after="120"/>
              <w:ind w:right="-330"/>
              <w:rPr>
                <w:rFonts w:ascii="Arial" w:hAnsi="Arial" w:cs="Arial"/>
                <w:sz w:val="20"/>
                <w:szCs w:val="20"/>
              </w:rPr>
            </w:pPr>
            <w:r w:rsidRPr="006350DC">
              <w:rPr>
                <w:rFonts w:ascii="Arial" w:hAnsi="Arial" w:cs="Arial"/>
                <w:sz w:val="20"/>
                <w:szCs w:val="20"/>
              </w:rPr>
              <w:t>13-14</w:t>
            </w:r>
          </w:p>
        </w:tc>
        <w:tc>
          <w:tcPr>
            <w:tcW w:w="3032" w:type="dxa"/>
          </w:tcPr>
          <w:p w:rsidR="00422B69" w:rsidRPr="006350DC" w:rsidRDefault="006350DC" w:rsidP="00302082">
            <w:pPr>
              <w:spacing w:after="120"/>
              <w:ind w:right="-330"/>
              <w:rPr>
                <w:rFonts w:ascii="Arial" w:hAnsi="Arial" w:cs="Arial"/>
                <w:sz w:val="20"/>
                <w:szCs w:val="20"/>
              </w:rPr>
            </w:pPr>
            <w:r w:rsidRPr="006350DC">
              <w:rPr>
                <w:rFonts w:ascii="Arial" w:hAnsi="Arial" w:cs="Arial"/>
                <w:sz w:val="20"/>
                <w:szCs w:val="20"/>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50DC">
          <w:rPr>
            <w:noProof/>
          </w:rPr>
          <w:t>2</w:t>
        </w:r>
        <w:r>
          <w:rPr>
            <w:noProof/>
          </w:rPr>
          <w:fldChar w:fldCharType="end"/>
        </w:r>
      </w:p>
    </w:sdtContent>
  </w:sdt>
  <w:p w:rsidR="004711D4" w:rsidRPr="004711D4" w:rsidRDefault="004711D4" w:rsidP="004711D4">
    <w:pPr>
      <w:pStyle w:val="Footer"/>
      <w:spacing w:after="120"/>
      <w:ind w:right="-330"/>
      <w:jc w:val="center"/>
      <w:rPr>
        <w:rFonts w:ascii="Arial" w:hAnsi="Arial"/>
        <w:sz w:val="18"/>
        <w:szCs w:val="18"/>
      </w:rPr>
    </w:pPr>
    <w:r w:rsidRPr="004711D4">
      <w:rPr>
        <w:rFonts w:ascii="Arial" w:hAnsi="Arial" w:cs="Arial"/>
        <w:sz w:val="18"/>
        <w:szCs w:val="18"/>
      </w:rPr>
      <w:t>Connected Worlds (1450-1750)</w:t>
    </w:r>
  </w:p>
  <w:p w:rsidR="008B2543" w:rsidRPr="007B7724" w:rsidRDefault="008B2543" w:rsidP="004711D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6350DC">
          <w:rPr>
            <w:noProof/>
          </w:rPr>
          <w:t>1</w:t>
        </w:r>
        <w:r>
          <w:rPr>
            <w:noProof/>
          </w:rPr>
          <w:fldChar w:fldCharType="end"/>
        </w:r>
      </w:p>
    </w:sdtContent>
  </w:sdt>
  <w:p w:rsidR="00DB36AB" w:rsidRPr="004711D4" w:rsidRDefault="004711D4" w:rsidP="004711D4">
    <w:pPr>
      <w:pStyle w:val="Footer"/>
      <w:spacing w:after="120"/>
      <w:ind w:right="-330"/>
      <w:jc w:val="center"/>
      <w:rPr>
        <w:rFonts w:ascii="Arial" w:hAnsi="Arial"/>
        <w:sz w:val="18"/>
        <w:szCs w:val="18"/>
      </w:rPr>
    </w:pPr>
    <w:r w:rsidRPr="004711D4">
      <w:rPr>
        <w:rFonts w:ascii="Arial" w:hAnsi="Arial" w:cs="Arial"/>
        <w:sz w:val="18"/>
        <w:szCs w:val="18"/>
      </w:rPr>
      <w:t>Connected Worlds (1450-1750)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65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49C"/>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186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745"/>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1D4"/>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0DC"/>
    <w:rsid w:val="00637A50"/>
    <w:rsid w:val="00641D6D"/>
    <w:rsid w:val="0064364E"/>
    <w:rsid w:val="006438F3"/>
    <w:rsid w:val="0064651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90B"/>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2D65"/>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77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60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938"/>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05D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67A5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9769A-94C1-49C9-8647-2035DE70D18D}">
  <ds:schemaRefs>
    <ds:schemaRef ds:uri="http://schemas.openxmlformats.org/officeDocument/2006/bibliography"/>
  </ds:schemaRefs>
</ds:datastoreItem>
</file>

<file path=customXml/itemProps2.xml><?xml version="1.0" encoding="utf-8"?>
<ds:datastoreItem xmlns:ds="http://schemas.openxmlformats.org/officeDocument/2006/customXml" ds:itemID="{6F25C47B-1C9A-46A2-99A6-4769F55E18FE}"/>
</file>

<file path=customXml/itemProps3.xml><?xml version="1.0" encoding="utf-8"?>
<ds:datastoreItem xmlns:ds="http://schemas.openxmlformats.org/officeDocument/2006/customXml" ds:itemID="{71AD20A5-9D1B-4F31-9479-9EBF87347E7E}"/>
</file>

<file path=customXml/itemProps4.xml><?xml version="1.0" encoding="utf-8"?>
<ds:datastoreItem xmlns:ds="http://schemas.openxmlformats.org/officeDocument/2006/customXml" ds:itemID="{D4E02578-2410-4152-B7A9-26AA282C6110}"/>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2021-02-27T09:52:00Z</dcterms:created>
  <dcterms:modified xsi:type="dcterms:W3CDTF">2021-03-01T10:41:00Z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