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FCC918" w:rsidR="00694B52" w:rsidRPr="009D52D0" w:rsidRDefault="00B8359B"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2859AE">
        <w:rPr>
          <w:rFonts w:ascii="Arial" w:hAnsi="Arial" w:cs="Arial"/>
          <w:sz w:val="24"/>
          <w:szCs w:val="24"/>
        </w:rPr>
        <w:t>5960</w:t>
      </w:r>
      <w:r w:rsidR="00551CDB">
        <w:rPr>
          <w:rFonts w:ascii="Arial" w:hAnsi="Arial" w:cs="Arial"/>
          <w:sz w:val="24"/>
          <w:szCs w:val="24"/>
        </w:rPr>
        <w:t xml:space="preserve"> (</w:t>
      </w:r>
      <w:r>
        <w:rPr>
          <w:rFonts w:ascii="Arial" w:hAnsi="Arial" w:cs="Arial"/>
          <w:sz w:val="24"/>
          <w:szCs w:val="24"/>
        </w:rPr>
        <w:t>GE</w:t>
      </w:r>
      <w:r w:rsidR="002859AE">
        <w:rPr>
          <w:rFonts w:ascii="Arial" w:hAnsi="Arial" w:cs="Arial"/>
          <w:sz w:val="24"/>
          <w:szCs w:val="24"/>
        </w:rPr>
        <w:t>596</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German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CF4C24">
        <w:rPr>
          <w:rFonts w:ascii="Arial" w:hAnsi="Arial" w:cs="Arial"/>
          <w:iCs/>
          <w:sz w:val="24"/>
          <w:szCs w:val="24"/>
        </w:rPr>
        <w:t>5</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570DCA"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B8359B">
        <w:rPr>
          <w:rFonts w:ascii="Arial" w:hAnsi="Arial" w:cs="Arial"/>
          <w:iCs/>
          <w:sz w:val="24"/>
          <w:szCs w:val="24"/>
        </w:rPr>
        <w:t>GRMN</w:t>
      </w:r>
      <w:r>
        <w:rPr>
          <w:rFonts w:ascii="Arial" w:hAnsi="Arial" w:cs="Arial"/>
          <w:iCs/>
          <w:sz w:val="24"/>
          <w:szCs w:val="24"/>
        </w:rPr>
        <w:t>32</w:t>
      </w:r>
      <w:r w:rsidR="00B8359B">
        <w:rPr>
          <w:rFonts w:ascii="Arial" w:hAnsi="Arial" w:cs="Arial"/>
          <w:iCs/>
          <w:sz w:val="24"/>
          <w:szCs w:val="24"/>
        </w:rPr>
        <w:t>9</w:t>
      </w:r>
      <w:r w:rsidR="00CF4C24">
        <w:rPr>
          <w:rFonts w:ascii="Arial" w:hAnsi="Arial" w:cs="Arial"/>
          <w:iCs/>
          <w:sz w:val="24"/>
          <w:szCs w:val="24"/>
        </w:rPr>
        <w:t xml:space="preserve">0 – </w:t>
      </w:r>
      <w:r w:rsidR="00B8359B" w:rsidRPr="00B8359B">
        <w:rPr>
          <w:rFonts w:ascii="Arial" w:hAnsi="Arial" w:cs="Arial"/>
          <w:iCs/>
          <w:sz w:val="24"/>
          <w:szCs w:val="24"/>
        </w:rPr>
        <w:t>German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13BE6EA1"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B8359B">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CCE2A3E"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910715" w:rsidRPr="00910715">
        <w:rPr>
          <w:rFonts w:ascii="Arial" w:hAnsi="Arial" w:cs="Arial"/>
          <w:sz w:val="24"/>
          <w:szCs w:val="24"/>
        </w:rPr>
        <w:t xml:space="preserve">Function, in </w:t>
      </w:r>
      <w:r w:rsidR="00B8359B">
        <w:rPr>
          <w:rFonts w:ascii="Arial" w:hAnsi="Arial" w:cs="Arial"/>
          <w:sz w:val="24"/>
          <w:szCs w:val="24"/>
        </w:rPr>
        <w:t>German</w:t>
      </w:r>
      <w:r w:rsidR="00910715" w:rsidRPr="00910715">
        <w:rPr>
          <w:rFonts w:ascii="Arial" w:hAnsi="Arial" w:cs="Arial"/>
          <w:sz w:val="24"/>
          <w:szCs w:val="24"/>
        </w:rPr>
        <w:t>, on a social and general professional level within a general business context;</w:t>
      </w:r>
    </w:p>
    <w:p w14:paraId="56792C8A" w14:textId="24680F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80966">
        <w:rPr>
          <w:rFonts w:ascii="Arial" w:hAnsi="Arial" w:cs="Arial"/>
          <w:sz w:val="24"/>
          <w:szCs w:val="24"/>
        </w:rPr>
        <w:t>C</w:t>
      </w:r>
      <w:r w:rsidR="00F80966" w:rsidRPr="00F80966">
        <w:rPr>
          <w:rFonts w:ascii="Arial" w:hAnsi="Arial" w:cs="Arial"/>
          <w:sz w:val="24"/>
          <w:szCs w:val="24"/>
        </w:rPr>
        <w:t>ommunicate effectively to a variety of audiences and/or using a variety of methods</w:t>
      </w:r>
      <w:r w:rsidR="00F80966">
        <w:rPr>
          <w:rFonts w:ascii="Arial" w:hAnsi="Arial" w:cs="Arial"/>
          <w:sz w:val="24"/>
          <w:szCs w:val="24"/>
        </w:rPr>
        <w:t xml:space="preserve"> </w:t>
      </w:r>
      <w:r w:rsidR="00910715" w:rsidRPr="00910715">
        <w:rPr>
          <w:rFonts w:ascii="Arial" w:hAnsi="Arial" w:cs="Arial"/>
          <w:sz w:val="24"/>
          <w:szCs w:val="24"/>
        </w:rPr>
        <w:t xml:space="preserve">in predictable situations </w:t>
      </w:r>
      <w:bookmarkStart w:id="1" w:name="_GoBack"/>
      <w:bookmarkEnd w:id="1"/>
      <w:r w:rsidR="00910715" w:rsidRPr="00910715">
        <w:rPr>
          <w:rFonts w:ascii="Arial" w:hAnsi="Arial" w:cs="Arial"/>
          <w:sz w:val="24"/>
          <w:szCs w:val="24"/>
        </w:rPr>
        <w:t>in a professional context (Common European Framework of Reference indicative level: B1/B2)</w:t>
      </w:r>
      <w:proofErr w:type="gramStart"/>
      <w:r w:rsidR="00910715" w:rsidRPr="00910715">
        <w:rPr>
          <w:rFonts w:ascii="Arial" w:hAnsi="Arial" w:cs="Arial"/>
          <w:sz w:val="24"/>
          <w:szCs w:val="24"/>
        </w:rPr>
        <w:t>;</w:t>
      </w:r>
      <w:proofErr w:type="gramEnd"/>
    </w:p>
    <w:p w14:paraId="7029D727" w14:textId="278E11B8"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B8359B">
        <w:rPr>
          <w:rFonts w:ascii="Arial" w:hAnsi="Arial" w:cs="Arial"/>
          <w:sz w:val="24"/>
          <w:szCs w:val="24"/>
        </w:rPr>
        <w:t>German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6590CBB7"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F80966">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717DB6F0"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B8359B">
        <w:rPr>
          <w:rFonts w:ascii="Arial" w:hAnsi="Arial" w:cs="Arial"/>
          <w:iCs/>
          <w:sz w:val="24"/>
          <w:szCs w:val="24"/>
        </w:rPr>
        <w:t>Germany</w:t>
      </w:r>
      <w:r w:rsidRPr="00910715">
        <w:rPr>
          <w:rFonts w:ascii="Arial" w:hAnsi="Arial" w:cs="Arial"/>
          <w:iCs/>
          <w:sz w:val="24"/>
          <w:szCs w:val="24"/>
        </w:rPr>
        <w:t xml:space="preserve"> (and </w:t>
      </w:r>
      <w:r w:rsidR="00B8359B">
        <w:rPr>
          <w:rFonts w:ascii="Arial" w:hAnsi="Arial" w:cs="Arial"/>
          <w:iCs/>
          <w:sz w:val="24"/>
          <w:szCs w:val="24"/>
        </w:rPr>
        <w:t>German</w:t>
      </w:r>
      <w:r w:rsidRPr="00910715">
        <w:rPr>
          <w:rFonts w:ascii="Arial" w:hAnsi="Arial" w:cs="Arial"/>
          <w:iCs/>
          <w:sz w:val="24"/>
          <w:szCs w:val="24"/>
        </w:rPr>
        <w:t xml:space="preserve">-speaking countries), both learning about those aspects and becoming familiar with specific features of the </w:t>
      </w:r>
      <w:r w:rsidR="00B8359B">
        <w:rPr>
          <w:rFonts w:ascii="Arial" w:hAnsi="Arial" w:cs="Arial"/>
          <w:iCs/>
          <w:sz w:val="24"/>
          <w:szCs w:val="24"/>
        </w:rPr>
        <w:t>German</w:t>
      </w:r>
      <w:r w:rsidRPr="00910715">
        <w:rPr>
          <w:rFonts w:ascii="Arial" w:hAnsi="Arial" w:cs="Arial"/>
          <w:iCs/>
          <w:sz w:val="24"/>
          <w:szCs w:val="24"/>
        </w:rPr>
        <w:t xml:space="preserve"> language encountered in a professional context. In </w:t>
      </w:r>
      <w:r w:rsidRPr="00910715">
        <w:rPr>
          <w:rFonts w:ascii="Arial" w:hAnsi="Arial" w:cs="Arial"/>
          <w:iCs/>
          <w:sz w:val="24"/>
          <w:szCs w:val="24"/>
        </w:rPr>
        <w:lastRenderedPageBreak/>
        <w:t>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31C226" w14:textId="5AACAAD2" w:rsidR="00B8359B"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Durrell, M.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Hammer’s German Grammar and Usage</w:t>
      </w:r>
      <w:r w:rsidRPr="00B8359B">
        <w:rPr>
          <w:rFonts w:ascii="Arial" w:hAnsi="Arial" w:cs="Arial"/>
          <w:bCs/>
          <w:sz w:val="24"/>
          <w:szCs w:val="24"/>
        </w:rPr>
        <w:t>. Sixth edition. London: Routledge.</w:t>
      </w:r>
    </w:p>
    <w:p w14:paraId="507540B4" w14:textId="6CF6EA55" w:rsid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Moritz</w:t>
      </w:r>
      <w:r>
        <w:rPr>
          <w:rFonts w:ascii="Arial" w:hAnsi="Arial" w:cs="Arial"/>
          <w:bCs/>
          <w:sz w:val="24"/>
          <w:szCs w:val="24"/>
        </w:rPr>
        <w:t xml:space="preserve">, U., </w:t>
      </w:r>
      <w:proofErr w:type="spellStart"/>
      <w:r w:rsidRPr="00B8359B">
        <w:rPr>
          <w:rFonts w:ascii="Arial" w:hAnsi="Arial" w:cs="Arial"/>
          <w:bCs/>
          <w:sz w:val="24"/>
          <w:szCs w:val="24"/>
        </w:rPr>
        <w:t>Rodi</w:t>
      </w:r>
      <w:proofErr w:type="spellEnd"/>
      <w:r>
        <w:rPr>
          <w:rFonts w:ascii="Arial" w:hAnsi="Arial" w:cs="Arial"/>
          <w:bCs/>
          <w:sz w:val="24"/>
          <w:szCs w:val="24"/>
        </w:rPr>
        <w:t xml:space="preserve">, M. and </w:t>
      </w:r>
      <w:proofErr w:type="spellStart"/>
      <w:r w:rsidRPr="00B8359B">
        <w:rPr>
          <w:rFonts w:ascii="Arial" w:hAnsi="Arial" w:cs="Arial"/>
          <w:bCs/>
          <w:sz w:val="24"/>
          <w:szCs w:val="24"/>
        </w:rPr>
        <w:t>Rohrmann</w:t>
      </w:r>
      <w:proofErr w:type="spellEnd"/>
      <w:r>
        <w:rPr>
          <w:rFonts w:ascii="Arial" w:hAnsi="Arial" w:cs="Arial"/>
          <w:bCs/>
          <w:sz w:val="24"/>
          <w:szCs w:val="24"/>
        </w:rPr>
        <w:t>, L.</w:t>
      </w:r>
      <w:r w:rsidRPr="00B8359B">
        <w:rPr>
          <w:rFonts w:ascii="Arial" w:hAnsi="Arial" w:cs="Arial"/>
          <w:bCs/>
          <w:sz w:val="24"/>
          <w:szCs w:val="24"/>
        </w:rPr>
        <w:t xml:space="preserve"> (2018)</w:t>
      </w:r>
      <w:r>
        <w:rPr>
          <w:rFonts w:ascii="Arial" w:hAnsi="Arial" w:cs="Arial"/>
          <w:bCs/>
          <w:sz w:val="24"/>
          <w:szCs w:val="24"/>
        </w:rPr>
        <w:t>.</w:t>
      </w:r>
      <w:r w:rsidRPr="00B8359B">
        <w:rPr>
          <w:rFonts w:ascii="Arial" w:hAnsi="Arial" w:cs="Arial"/>
          <w:bCs/>
          <w:sz w:val="24"/>
          <w:szCs w:val="24"/>
        </w:rPr>
        <w:t xml:space="preserve">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B1 /B2: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Kurs</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Übungsbuch</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mit</w:t>
      </w:r>
      <w:proofErr w:type="spellEnd"/>
      <w:r w:rsidRPr="00B8359B">
        <w:rPr>
          <w:rFonts w:ascii="Arial" w:hAnsi="Arial" w:cs="Arial"/>
          <w:bCs/>
          <w:i/>
          <w:sz w:val="24"/>
          <w:szCs w:val="24"/>
        </w:rPr>
        <w:t xml:space="preserve"> Audios und Videos (</w:t>
      </w:r>
      <w:proofErr w:type="spellStart"/>
      <w:r w:rsidRPr="00B8359B">
        <w:rPr>
          <w:rFonts w:ascii="Arial" w:hAnsi="Arial" w:cs="Arial"/>
          <w:bCs/>
          <w:i/>
          <w:sz w:val="24"/>
          <w:szCs w:val="24"/>
        </w:rPr>
        <w:t>Linie</w:t>
      </w:r>
      <w:proofErr w:type="spellEnd"/>
      <w:r w:rsidRPr="00B8359B">
        <w:rPr>
          <w:rFonts w:ascii="Arial" w:hAnsi="Arial" w:cs="Arial"/>
          <w:bCs/>
          <w:i/>
          <w:sz w:val="24"/>
          <w:szCs w:val="24"/>
        </w:rPr>
        <w:t xml:space="preserve"> 1: Deutsch in </w:t>
      </w:r>
      <w:proofErr w:type="spellStart"/>
      <w:r w:rsidRPr="00B8359B">
        <w:rPr>
          <w:rFonts w:ascii="Arial" w:hAnsi="Arial" w:cs="Arial"/>
          <w:bCs/>
          <w:i/>
          <w:sz w:val="24"/>
          <w:szCs w:val="24"/>
        </w:rPr>
        <w:t>Alltag</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Beruf</w:t>
      </w:r>
      <w:proofErr w:type="spellEnd"/>
      <w:r w:rsidRPr="00B8359B">
        <w:rPr>
          <w:rFonts w:ascii="Arial" w:hAnsi="Arial" w:cs="Arial"/>
          <w:bCs/>
          <w:i/>
          <w:sz w:val="24"/>
          <w:szCs w:val="24"/>
        </w:rPr>
        <w:t>)</w:t>
      </w:r>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44DD4696" w14:textId="6C3519B0" w:rsidR="00B8359B" w:rsidRPr="00127956" w:rsidRDefault="00B8359B" w:rsidP="00127956">
      <w:pPr>
        <w:spacing w:after="120" w:line="240" w:lineRule="auto"/>
        <w:ind w:left="567" w:right="543"/>
        <w:jc w:val="both"/>
        <w:rPr>
          <w:rFonts w:ascii="Arial" w:hAnsi="Arial" w:cs="Arial"/>
          <w:bCs/>
          <w:sz w:val="24"/>
          <w:szCs w:val="24"/>
        </w:rPr>
      </w:pPr>
      <w:r w:rsidRPr="00B8359B">
        <w:rPr>
          <w:rFonts w:ascii="Arial" w:hAnsi="Arial" w:cs="Arial"/>
          <w:bCs/>
          <w:sz w:val="24"/>
          <w:szCs w:val="24"/>
        </w:rPr>
        <w:t>Rohrer</w:t>
      </w:r>
      <w:r>
        <w:rPr>
          <w:rFonts w:ascii="Arial" w:hAnsi="Arial" w:cs="Arial"/>
          <w:bCs/>
          <w:sz w:val="24"/>
          <w:szCs w:val="24"/>
        </w:rPr>
        <w:t>, H, and</w:t>
      </w:r>
      <w:r w:rsidRPr="00B8359B">
        <w:rPr>
          <w:rFonts w:ascii="Arial" w:hAnsi="Arial" w:cs="Arial"/>
          <w:bCs/>
          <w:sz w:val="24"/>
          <w:szCs w:val="24"/>
        </w:rPr>
        <w:t xml:space="preserve"> Schmidt</w:t>
      </w:r>
      <w:r>
        <w:rPr>
          <w:rFonts w:ascii="Arial" w:hAnsi="Arial" w:cs="Arial"/>
          <w:bCs/>
          <w:sz w:val="24"/>
          <w:szCs w:val="24"/>
        </w:rPr>
        <w:t>, C.</w:t>
      </w:r>
      <w:r w:rsidRPr="00B8359B">
        <w:rPr>
          <w:rFonts w:ascii="Arial" w:hAnsi="Arial" w:cs="Arial"/>
          <w:bCs/>
          <w:sz w:val="24"/>
          <w:szCs w:val="24"/>
        </w:rPr>
        <w:t xml:space="preserve"> (2013) </w:t>
      </w:r>
      <w:proofErr w:type="spellStart"/>
      <w:r w:rsidRPr="00B8359B">
        <w:rPr>
          <w:rFonts w:ascii="Arial" w:hAnsi="Arial" w:cs="Arial"/>
          <w:bCs/>
          <w:i/>
          <w:sz w:val="24"/>
          <w:szCs w:val="24"/>
        </w:rPr>
        <w:t>Kommunizieren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im</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Beruf</w:t>
      </w:r>
      <w:proofErr w:type="spellEnd"/>
      <w:r w:rsidRPr="00B8359B">
        <w:rPr>
          <w:rFonts w:ascii="Arial" w:hAnsi="Arial" w:cs="Arial"/>
          <w:bCs/>
          <w:i/>
          <w:sz w:val="24"/>
          <w:szCs w:val="24"/>
        </w:rPr>
        <w:t xml:space="preserve">: 1000 </w:t>
      </w:r>
      <w:proofErr w:type="spellStart"/>
      <w:r w:rsidRPr="00B8359B">
        <w:rPr>
          <w:rFonts w:ascii="Arial" w:hAnsi="Arial" w:cs="Arial"/>
          <w:bCs/>
          <w:i/>
          <w:sz w:val="24"/>
          <w:szCs w:val="24"/>
        </w:rPr>
        <w:t>nützliche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Redewendungen</w:t>
      </w:r>
      <w:proofErr w:type="spellEnd"/>
      <w:r w:rsidRPr="00B8359B">
        <w:rPr>
          <w:rFonts w:ascii="Arial" w:hAnsi="Arial" w:cs="Arial"/>
          <w:bCs/>
          <w:i/>
          <w:sz w:val="24"/>
          <w:szCs w:val="24"/>
        </w:rPr>
        <w:t xml:space="preserve">. Lehr- und </w:t>
      </w:r>
      <w:proofErr w:type="spellStart"/>
      <w:r w:rsidRPr="00B8359B">
        <w:rPr>
          <w:rFonts w:ascii="Arial" w:hAnsi="Arial" w:cs="Arial"/>
          <w:bCs/>
          <w:i/>
          <w:sz w:val="24"/>
          <w:szCs w:val="24"/>
        </w:rPr>
        <w:t>Arbeitsbuch</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 xml:space="preserve">Stuttgart: </w:t>
      </w:r>
      <w:proofErr w:type="spellStart"/>
      <w:r w:rsidR="00145974" w:rsidRPr="00145974">
        <w:rPr>
          <w:rFonts w:ascii="Arial" w:hAnsi="Arial" w:cs="Arial"/>
          <w:bCs/>
          <w:sz w:val="24"/>
          <w:szCs w:val="24"/>
        </w:rPr>
        <w:t>Klett</w:t>
      </w:r>
      <w:proofErr w:type="spellEnd"/>
      <w:r w:rsidR="00145974" w:rsidRPr="00145974">
        <w:rPr>
          <w:rFonts w:ascii="Arial" w:hAnsi="Arial" w:cs="Arial"/>
          <w:bCs/>
          <w:sz w:val="24"/>
          <w:szCs w:val="24"/>
        </w:rPr>
        <w:t>.</w:t>
      </w:r>
    </w:p>
    <w:p w14:paraId="3D402AE8" w14:textId="5BE31D13" w:rsidR="00127956" w:rsidRPr="00127956" w:rsidRDefault="00B8359B" w:rsidP="00127956">
      <w:pPr>
        <w:spacing w:after="120" w:line="240" w:lineRule="auto"/>
        <w:ind w:left="567" w:right="543"/>
        <w:jc w:val="both"/>
        <w:rPr>
          <w:rFonts w:ascii="Arial" w:hAnsi="Arial" w:cs="Arial"/>
          <w:bCs/>
          <w:sz w:val="24"/>
          <w:szCs w:val="24"/>
        </w:rPr>
      </w:pPr>
      <w:proofErr w:type="spellStart"/>
      <w:r w:rsidRPr="00B8359B">
        <w:rPr>
          <w:rFonts w:ascii="Arial" w:hAnsi="Arial" w:cs="Arial"/>
          <w:bCs/>
          <w:sz w:val="24"/>
          <w:szCs w:val="24"/>
        </w:rPr>
        <w:t>Wergen</w:t>
      </w:r>
      <w:proofErr w:type="spellEnd"/>
      <w:r>
        <w:rPr>
          <w:rFonts w:ascii="Arial" w:hAnsi="Arial" w:cs="Arial"/>
          <w:bCs/>
          <w:sz w:val="24"/>
          <w:szCs w:val="24"/>
        </w:rPr>
        <w:t>, J.</w:t>
      </w:r>
      <w:r w:rsidRPr="00B8359B">
        <w:rPr>
          <w:rFonts w:ascii="Arial" w:hAnsi="Arial" w:cs="Arial"/>
          <w:bCs/>
          <w:sz w:val="24"/>
          <w:szCs w:val="24"/>
        </w:rPr>
        <w:t xml:space="preserve"> (2017)</w:t>
      </w:r>
      <w:r>
        <w:rPr>
          <w:rFonts w:ascii="Arial" w:hAnsi="Arial" w:cs="Arial"/>
          <w:bCs/>
          <w:sz w:val="24"/>
          <w:szCs w:val="24"/>
        </w:rPr>
        <w:t>.</w:t>
      </w:r>
      <w:r w:rsidRPr="00B8359B">
        <w:rPr>
          <w:rFonts w:ascii="Arial" w:hAnsi="Arial" w:cs="Arial"/>
          <w:bCs/>
          <w:sz w:val="24"/>
          <w:szCs w:val="24"/>
        </w:rPr>
        <w:t xml:space="preserve"> </w:t>
      </w:r>
      <w:r w:rsidRPr="00B8359B">
        <w:rPr>
          <w:rFonts w:ascii="Arial" w:hAnsi="Arial" w:cs="Arial"/>
          <w:bCs/>
          <w:i/>
          <w:sz w:val="24"/>
          <w:szCs w:val="24"/>
        </w:rPr>
        <w:t xml:space="preserve">PONS </w:t>
      </w:r>
      <w:proofErr w:type="spellStart"/>
      <w:r w:rsidRPr="00B8359B">
        <w:rPr>
          <w:rFonts w:ascii="Arial" w:hAnsi="Arial" w:cs="Arial"/>
          <w:bCs/>
          <w:i/>
          <w:sz w:val="24"/>
          <w:szCs w:val="24"/>
        </w:rPr>
        <w:t>Bürokommunikation</w:t>
      </w:r>
      <w:proofErr w:type="spellEnd"/>
      <w:r w:rsidRPr="00B8359B">
        <w:rPr>
          <w:rFonts w:ascii="Arial" w:hAnsi="Arial" w:cs="Arial"/>
          <w:bCs/>
          <w:i/>
          <w:sz w:val="24"/>
          <w:szCs w:val="24"/>
        </w:rPr>
        <w:t xml:space="preserve"> Deutsch: </w:t>
      </w:r>
      <w:proofErr w:type="spellStart"/>
      <w:r w:rsidRPr="00B8359B">
        <w:rPr>
          <w:rFonts w:ascii="Arial" w:hAnsi="Arial" w:cs="Arial"/>
          <w:bCs/>
          <w:i/>
          <w:sz w:val="24"/>
          <w:szCs w:val="24"/>
        </w:rPr>
        <w:t>Mustertexte</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Textbausteine</w:t>
      </w:r>
      <w:proofErr w:type="spellEnd"/>
      <w:r w:rsidRPr="00B8359B">
        <w:rPr>
          <w:rFonts w:ascii="Arial" w:hAnsi="Arial" w:cs="Arial"/>
          <w:bCs/>
          <w:i/>
          <w:sz w:val="24"/>
          <w:szCs w:val="24"/>
        </w:rPr>
        <w:t xml:space="preserve"> und </w:t>
      </w:r>
      <w:proofErr w:type="spellStart"/>
      <w:r w:rsidRPr="00B8359B">
        <w:rPr>
          <w:rFonts w:ascii="Arial" w:hAnsi="Arial" w:cs="Arial"/>
          <w:bCs/>
          <w:i/>
          <w:sz w:val="24"/>
          <w:szCs w:val="24"/>
        </w:rPr>
        <w:t>Übungen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für</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jeden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geschäftlichen</w:t>
      </w:r>
      <w:proofErr w:type="spellEnd"/>
      <w:r w:rsidRPr="00B8359B">
        <w:rPr>
          <w:rFonts w:ascii="Arial" w:hAnsi="Arial" w:cs="Arial"/>
          <w:bCs/>
          <w:i/>
          <w:sz w:val="24"/>
          <w:szCs w:val="24"/>
        </w:rPr>
        <w:t xml:space="preserve"> </w:t>
      </w:r>
      <w:proofErr w:type="spellStart"/>
      <w:r w:rsidRPr="00B8359B">
        <w:rPr>
          <w:rFonts w:ascii="Arial" w:hAnsi="Arial" w:cs="Arial"/>
          <w:bCs/>
          <w:i/>
          <w:sz w:val="24"/>
          <w:szCs w:val="24"/>
        </w:rPr>
        <w:t>Anlass</w:t>
      </w:r>
      <w:proofErr w:type="spellEnd"/>
      <w:r w:rsidRPr="00B8359B">
        <w:rPr>
          <w:rFonts w:ascii="Arial" w:hAnsi="Arial" w:cs="Arial"/>
          <w:bCs/>
          <w:sz w:val="24"/>
          <w:szCs w:val="24"/>
        </w:rPr>
        <w:t>.</w:t>
      </w:r>
      <w:r w:rsidR="00145974" w:rsidRPr="00145974">
        <w:t xml:space="preserve"> </w:t>
      </w:r>
      <w:r w:rsidR="00145974" w:rsidRPr="00145974">
        <w:rPr>
          <w:rFonts w:ascii="Arial" w:hAnsi="Arial" w:cs="Arial"/>
          <w:bCs/>
          <w:sz w:val="24"/>
          <w:szCs w:val="24"/>
        </w:rPr>
        <w:t>Stuttgart: Pons.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EE41A85" w:rsidR="00127956" w:rsidRPr="00302082" w:rsidRDefault="00F80966"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lastRenderedPageBreak/>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2432796"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B8359B">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B8359B">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4253" w14:textId="77777777" w:rsidR="00EF6D24" w:rsidRDefault="00EF6D24" w:rsidP="009A2D37">
      <w:pPr>
        <w:spacing w:after="0" w:line="240" w:lineRule="auto"/>
      </w:pPr>
      <w:r>
        <w:separator/>
      </w:r>
    </w:p>
  </w:endnote>
  <w:endnote w:type="continuationSeparator" w:id="0">
    <w:p w14:paraId="4FB73F19" w14:textId="77777777" w:rsidR="00EF6D24" w:rsidRDefault="00EF6D24" w:rsidP="009A2D37">
      <w:pPr>
        <w:spacing w:after="0" w:line="240" w:lineRule="auto"/>
      </w:pPr>
      <w:r>
        <w:continuationSeparator/>
      </w:r>
    </w:p>
  </w:endnote>
  <w:endnote w:type="continuationNotice" w:id="1">
    <w:p w14:paraId="465093BF" w14:textId="77777777" w:rsidR="00EF6D24" w:rsidRDefault="00EF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411C215" w:rsidR="008B2543" w:rsidRDefault="0019787E" w:rsidP="009A2D37">
        <w:pPr>
          <w:pStyle w:val="Footer"/>
          <w:jc w:val="center"/>
        </w:pPr>
        <w:r>
          <w:fldChar w:fldCharType="begin"/>
        </w:r>
        <w:r>
          <w:instrText xml:space="preserve"> PAGE   \* MERGEFORMAT </w:instrText>
        </w:r>
        <w:r>
          <w:fldChar w:fldCharType="separate"/>
        </w:r>
        <w:r w:rsidR="004A37C4">
          <w:rPr>
            <w:noProof/>
          </w:rPr>
          <w:t>4</w:t>
        </w:r>
        <w:r>
          <w:rPr>
            <w:noProof/>
          </w:rPr>
          <w:fldChar w:fldCharType="end"/>
        </w:r>
      </w:p>
    </w:sdtContent>
  </w:sdt>
  <w:p w14:paraId="62EFA718" w14:textId="0B2D2386" w:rsidR="008B2543" w:rsidRPr="007B7724" w:rsidRDefault="00EE6D9E" w:rsidP="00EE6D9E">
    <w:pPr>
      <w:pStyle w:val="Footer"/>
      <w:spacing w:after="120"/>
      <w:ind w:right="-330"/>
      <w:jc w:val="center"/>
      <w:rPr>
        <w:rFonts w:ascii="Arial" w:hAnsi="Arial"/>
        <w:sz w:val="18"/>
      </w:rPr>
    </w:pPr>
    <w:r>
      <w:rPr>
        <w:rFonts w:ascii="Arial" w:hAnsi="Arial"/>
        <w:sz w:val="18"/>
      </w:rPr>
      <w:t>Professional German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8635A5" w:rsidR="00EB41D1" w:rsidRDefault="00EB41D1" w:rsidP="00EB41D1">
        <w:pPr>
          <w:pStyle w:val="Footer"/>
          <w:jc w:val="center"/>
        </w:pPr>
        <w:r>
          <w:fldChar w:fldCharType="begin"/>
        </w:r>
        <w:r>
          <w:instrText xml:space="preserve"> PAGE   \* MERGEFORMAT </w:instrText>
        </w:r>
        <w:r>
          <w:fldChar w:fldCharType="separate"/>
        </w:r>
        <w:r w:rsidR="004A37C4">
          <w:rPr>
            <w:noProof/>
          </w:rPr>
          <w:t>1</w:t>
        </w:r>
        <w:r>
          <w:rPr>
            <w:noProof/>
          </w:rPr>
          <w:fldChar w:fldCharType="end"/>
        </w:r>
      </w:p>
    </w:sdtContent>
  </w:sdt>
  <w:p w14:paraId="19911CD1" w14:textId="77777777" w:rsidR="004A37C4" w:rsidRPr="007B7724" w:rsidRDefault="004A37C4" w:rsidP="004A37C4">
    <w:pPr>
      <w:pStyle w:val="Footer"/>
      <w:spacing w:after="120"/>
      <w:ind w:right="-330"/>
      <w:jc w:val="center"/>
      <w:rPr>
        <w:rFonts w:ascii="Arial" w:hAnsi="Arial"/>
        <w:sz w:val="18"/>
      </w:rPr>
    </w:pPr>
    <w:r>
      <w:rPr>
        <w:rFonts w:ascii="Arial" w:hAnsi="Arial"/>
        <w:sz w:val="18"/>
      </w:rPr>
      <w:t>Professional German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1561" w14:textId="77777777" w:rsidR="00EF6D24" w:rsidRDefault="00EF6D24" w:rsidP="009A2D37">
      <w:pPr>
        <w:spacing w:after="0" w:line="240" w:lineRule="auto"/>
      </w:pPr>
      <w:r>
        <w:separator/>
      </w:r>
    </w:p>
  </w:footnote>
  <w:footnote w:type="continuationSeparator" w:id="0">
    <w:p w14:paraId="4CC26A4C" w14:textId="77777777" w:rsidR="00EF6D24" w:rsidRDefault="00EF6D24" w:rsidP="009A2D37">
      <w:pPr>
        <w:spacing w:after="0" w:line="240" w:lineRule="auto"/>
      </w:pPr>
      <w:r>
        <w:continuationSeparator/>
      </w:r>
    </w:p>
  </w:footnote>
  <w:footnote w:type="continuationNotice" w:id="1">
    <w:p w14:paraId="6E1279C2" w14:textId="77777777" w:rsidR="00EF6D24" w:rsidRDefault="00EF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4597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9AE"/>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7C4"/>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D"/>
    <w:rsid w:val="005D7CD0"/>
    <w:rsid w:val="005E1A3A"/>
    <w:rsid w:val="005E6ADC"/>
    <w:rsid w:val="005E6D10"/>
    <w:rsid w:val="005E6D38"/>
    <w:rsid w:val="005E7B3F"/>
    <w:rsid w:val="005F040F"/>
    <w:rsid w:val="005F2C42"/>
    <w:rsid w:val="006043FC"/>
    <w:rsid w:val="006050CF"/>
    <w:rsid w:val="00610C2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695"/>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7C3"/>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12E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6D9E"/>
    <w:rsid w:val="00EF039B"/>
    <w:rsid w:val="00EF4933"/>
    <w:rsid w:val="00EF5044"/>
    <w:rsid w:val="00EF5DCE"/>
    <w:rsid w:val="00EF6D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096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49CFF-AD6C-4AFD-901C-CCD154E40A65}">
  <ds:schemaRefs>
    <ds:schemaRef ds:uri="http://schemas.openxmlformats.org/officeDocument/2006/bibliography"/>
  </ds:schemaRefs>
</ds:datastoreItem>
</file>

<file path=customXml/itemProps2.xml><?xml version="1.0" encoding="utf-8"?>
<ds:datastoreItem xmlns:ds="http://schemas.openxmlformats.org/officeDocument/2006/customXml" ds:itemID="{A802B351-DE4D-429D-9AF4-391B0D9DC8B0}"/>
</file>

<file path=customXml/itemProps3.xml><?xml version="1.0" encoding="utf-8"?>
<ds:datastoreItem xmlns:ds="http://schemas.openxmlformats.org/officeDocument/2006/customXml" ds:itemID="{BC83C741-8288-4D23-8F53-92EFE1CD17B3}"/>
</file>

<file path=customXml/itemProps4.xml><?xml version="1.0" encoding="utf-8"?>
<ds:datastoreItem xmlns:ds="http://schemas.openxmlformats.org/officeDocument/2006/customXml" ds:itemID="{DFFAEB63-2C41-42CF-8E0A-4F4E9653EFDD}"/>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2021-01-12T16:51:00Z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