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7E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5D50E40" w14:textId="79558B03" w:rsidR="009A2D37" w:rsidRDefault="006D5D2B" w:rsidP="00154D48">
      <w:pPr>
        <w:spacing w:after="120" w:line="240" w:lineRule="auto"/>
        <w:ind w:left="567" w:right="260"/>
        <w:jc w:val="both"/>
        <w:rPr>
          <w:rFonts w:ascii="Arial" w:hAnsi="Arial" w:cs="Arial"/>
        </w:rPr>
      </w:pPr>
      <w:r>
        <w:rPr>
          <w:rFonts w:ascii="Arial" w:hAnsi="Arial" w:cs="Arial"/>
        </w:rPr>
        <w:t>GRMN516</w:t>
      </w:r>
      <w:r w:rsidR="00813E2C" w:rsidRPr="00813E2C">
        <w:rPr>
          <w:rFonts w:ascii="Arial" w:hAnsi="Arial" w:cs="Arial"/>
        </w:rPr>
        <w:t>0 (</w:t>
      </w:r>
      <w:r>
        <w:rPr>
          <w:rFonts w:ascii="Arial" w:hAnsi="Arial" w:cs="Arial"/>
        </w:rPr>
        <w:t>GE516</w:t>
      </w:r>
      <w:r w:rsidR="00813E2C" w:rsidRPr="00813E2C">
        <w:rPr>
          <w:rFonts w:ascii="Arial" w:hAnsi="Arial" w:cs="Arial"/>
        </w:rPr>
        <w:t xml:space="preserve">) </w:t>
      </w:r>
      <w:r w:rsidR="00813E2C">
        <w:rPr>
          <w:rFonts w:ascii="Arial" w:hAnsi="Arial" w:cs="Arial"/>
        </w:rPr>
        <w:t xml:space="preserve">– </w:t>
      </w:r>
      <w:r>
        <w:rPr>
          <w:rFonts w:ascii="Arial" w:hAnsi="Arial" w:cs="Arial"/>
        </w:rPr>
        <w:t>German</w:t>
      </w:r>
      <w:r w:rsidR="00813E2C" w:rsidRPr="00813E2C">
        <w:rPr>
          <w:rFonts w:ascii="Arial" w:hAnsi="Arial" w:cs="Arial"/>
        </w:rPr>
        <w:t xml:space="preserve"> Intermediate B1-B2 (Intensive)</w:t>
      </w:r>
    </w:p>
    <w:p w14:paraId="0990A0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66E365"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22E4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87257A"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813E2C">
        <w:rPr>
          <w:rFonts w:ascii="Arial" w:hAnsi="Arial" w:cs="Arial"/>
        </w:rPr>
        <w:t>5</w:t>
      </w:r>
    </w:p>
    <w:p w14:paraId="6FB58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5170C" w14:textId="77777777" w:rsidR="009A2D37" w:rsidRPr="00154D48" w:rsidRDefault="00813E2C" w:rsidP="00154D48">
      <w:pPr>
        <w:spacing w:after="120" w:line="240" w:lineRule="auto"/>
        <w:ind w:left="567" w:right="260"/>
        <w:rPr>
          <w:rFonts w:ascii="Arial" w:hAnsi="Arial" w:cs="Arial"/>
        </w:rPr>
      </w:pPr>
      <w:r w:rsidRPr="00813E2C">
        <w:rPr>
          <w:rFonts w:ascii="Arial" w:hAnsi="Arial" w:cs="Arial"/>
        </w:rPr>
        <w:t>30 Credits (15 ECTS)</w:t>
      </w:r>
    </w:p>
    <w:p w14:paraId="5571E0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C54B54" w14:textId="77777777" w:rsidR="009A2D37" w:rsidRPr="00154D48" w:rsidRDefault="00813E2C" w:rsidP="00154D48">
      <w:pPr>
        <w:spacing w:after="120" w:line="240" w:lineRule="auto"/>
        <w:ind w:left="567" w:right="260"/>
        <w:rPr>
          <w:rFonts w:ascii="Arial" w:hAnsi="Arial" w:cs="Arial"/>
          <w:iCs/>
        </w:rPr>
      </w:pPr>
      <w:r w:rsidRPr="00813E2C">
        <w:rPr>
          <w:rFonts w:ascii="Arial" w:hAnsi="Arial" w:cs="Arial"/>
          <w:iCs/>
        </w:rPr>
        <w:t xml:space="preserve">Autumn and </w:t>
      </w:r>
      <w:proofErr w:type="gramStart"/>
      <w:r w:rsidRPr="00813E2C">
        <w:rPr>
          <w:rFonts w:ascii="Arial" w:hAnsi="Arial" w:cs="Arial"/>
          <w:iCs/>
        </w:rPr>
        <w:t>Spring</w:t>
      </w:r>
      <w:proofErr w:type="gramEnd"/>
    </w:p>
    <w:p w14:paraId="07E7A0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002198" w14:textId="312986AE" w:rsidR="009A2D37" w:rsidRPr="00154D48" w:rsidRDefault="00813E2C" w:rsidP="00154D48">
      <w:pPr>
        <w:spacing w:after="120" w:line="240" w:lineRule="auto"/>
        <w:ind w:left="567" w:right="260"/>
        <w:rPr>
          <w:rFonts w:ascii="Arial" w:hAnsi="Arial" w:cs="Arial"/>
          <w:iCs/>
        </w:rPr>
      </w:pPr>
      <w:r w:rsidRPr="00813E2C">
        <w:rPr>
          <w:rFonts w:ascii="Arial" w:hAnsi="Arial" w:cs="Arial"/>
          <w:iCs/>
        </w:rPr>
        <w:t xml:space="preserve">Prerequisite: </w:t>
      </w:r>
      <w:r w:rsidR="006D5D2B">
        <w:rPr>
          <w:rFonts w:ascii="Arial" w:hAnsi="Arial" w:cs="Arial"/>
          <w:iCs/>
        </w:rPr>
        <w:t>GRMN329</w:t>
      </w:r>
      <w:r w:rsidRPr="00813E2C">
        <w:rPr>
          <w:rFonts w:ascii="Arial" w:hAnsi="Arial" w:cs="Arial"/>
          <w:iCs/>
        </w:rPr>
        <w:t>0 (</w:t>
      </w:r>
      <w:r w:rsidR="006D5D2B" w:rsidRPr="006D5D2B">
        <w:rPr>
          <w:rFonts w:ascii="Arial" w:hAnsi="Arial" w:cs="Arial"/>
          <w:iCs/>
        </w:rPr>
        <w:t>German Beginners A1-A2</w:t>
      </w:r>
      <w:r w:rsidRPr="00813E2C">
        <w:rPr>
          <w:rFonts w:ascii="Arial" w:hAnsi="Arial" w:cs="Arial"/>
          <w:iCs/>
        </w:rPr>
        <w:t>), or equivalent ability to A2 of the CEFR must be demonstrated</w:t>
      </w:r>
    </w:p>
    <w:p w14:paraId="0C15B0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1517D3" w14:textId="0B81757D" w:rsidR="009A2D37" w:rsidRDefault="00813E2C" w:rsidP="00154D48">
      <w:pPr>
        <w:spacing w:after="120" w:line="240" w:lineRule="auto"/>
        <w:ind w:left="567" w:right="260"/>
        <w:rPr>
          <w:rFonts w:ascii="Arial" w:hAnsi="Arial" w:cs="Arial"/>
          <w:iCs/>
        </w:rPr>
      </w:pPr>
      <w:r w:rsidRPr="00813E2C">
        <w:rPr>
          <w:rFonts w:ascii="Arial" w:hAnsi="Arial" w:cs="Arial"/>
          <w:iCs/>
        </w:rPr>
        <w:t xml:space="preserve">Compulsory for BA </w:t>
      </w:r>
      <w:r w:rsidR="006D5D2B">
        <w:rPr>
          <w:rFonts w:ascii="Arial" w:hAnsi="Arial" w:cs="Arial"/>
          <w:iCs/>
        </w:rPr>
        <w:t>German</w:t>
      </w:r>
      <w:r w:rsidRPr="00813E2C">
        <w:rPr>
          <w:rFonts w:ascii="Arial" w:hAnsi="Arial" w:cs="Arial"/>
          <w:iCs/>
        </w:rPr>
        <w:t xml:space="preserve"> (Single and Joint Honours)</w:t>
      </w:r>
      <w:r>
        <w:rPr>
          <w:rFonts w:ascii="Arial" w:hAnsi="Arial" w:cs="Arial"/>
          <w:iCs/>
        </w:rPr>
        <w:t>.</w:t>
      </w:r>
    </w:p>
    <w:p w14:paraId="0E95DAF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FDF93E" w14:textId="08D0D3AC"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13E2C" w:rsidRPr="00813E2C">
        <w:rPr>
          <w:rFonts w:ascii="Arial" w:hAnsi="Arial" w:cs="Arial"/>
        </w:rPr>
        <w:t xml:space="preserve">Demonstrate increased vocabulary, improved knowledge and critical understanding of the </w:t>
      </w:r>
      <w:r w:rsidR="006D5D2B">
        <w:rPr>
          <w:rFonts w:ascii="Arial" w:hAnsi="Arial" w:cs="Arial"/>
        </w:rPr>
        <w:t>German</w:t>
      </w:r>
      <w:r w:rsidR="00813E2C" w:rsidRPr="00813E2C">
        <w:rPr>
          <w:rFonts w:ascii="Arial" w:hAnsi="Arial" w:cs="Arial"/>
        </w:rPr>
        <w:t xml:space="preserve"> language;</w:t>
      </w:r>
    </w:p>
    <w:p w14:paraId="1B4F8C41" w14:textId="33C45032"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13E2C" w:rsidRPr="00813E2C">
        <w:rPr>
          <w:rFonts w:ascii="Arial" w:hAnsi="Arial" w:cs="Arial"/>
        </w:rPr>
        <w:t xml:space="preserve">Demonstrate enhanced skills in </w:t>
      </w:r>
      <w:r w:rsidR="006D5D2B">
        <w:rPr>
          <w:rFonts w:ascii="Arial" w:hAnsi="Arial" w:cs="Arial"/>
        </w:rPr>
        <w:t>German</w:t>
      </w:r>
      <w:r w:rsidR="00813E2C" w:rsidRPr="00813E2C">
        <w:rPr>
          <w:rFonts w:ascii="Arial" w:hAnsi="Arial" w:cs="Arial"/>
        </w:rPr>
        <w:t xml:space="preserve"> speaking, listening, reading, writing and translation;</w:t>
      </w:r>
    </w:p>
    <w:p w14:paraId="55C44D17"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13E2C" w:rsidRPr="00813E2C">
        <w:rPr>
          <w:rFonts w:ascii="Arial" w:hAnsi="Arial" w:cs="Arial"/>
        </w:rPr>
        <w:t>Demonstrate familiarity with sources of information which will be useful during the year abroad, i.e. students will know how to apply their knowledge and understanding of the language in new and varied contexts;</w:t>
      </w:r>
    </w:p>
    <w:p w14:paraId="66CE3D06" w14:textId="39692EE9"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13E2C" w:rsidRPr="00813E2C">
        <w:rPr>
          <w:rFonts w:ascii="Arial" w:hAnsi="Arial" w:cs="Arial"/>
        </w:rPr>
        <w:t xml:space="preserve">Show knowledge of </w:t>
      </w:r>
      <w:r w:rsidR="006D5D2B">
        <w:rPr>
          <w:rFonts w:ascii="Arial" w:hAnsi="Arial" w:cs="Arial"/>
        </w:rPr>
        <w:t>German</w:t>
      </w:r>
      <w:r w:rsidR="00813E2C" w:rsidRPr="00813E2C">
        <w:rPr>
          <w:rFonts w:ascii="Arial" w:hAnsi="Arial" w:cs="Arial"/>
        </w:rPr>
        <w:t xml:space="preserve"> through translation and essay writing, and by summarising material and expressing opinions on a variety of topics;</w:t>
      </w:r>
    </w:p>
    <w:p w14:paraId="11080EF0" w14:textId="1B54044E" w:rsidR="00813E2C" w:rsidRPr="00813E2C" w:rsidRDefault="0026253A" w:rsidP="00813E2C">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13E2C" w:rsidRPr="00813E2C">
        <w:rPr>
          <w:rFonts w:ascii="Arial" w:hAnsi="Arial" w:cs="Arial"/>
        </w:rPr>
        <w:t xml:space="preserve">Converse with a native speaker of </w:t>
      </w:r>
      <w:r w:rsidR="006D5D2B">
        <w:rPr>
          <w:rFonts w:ascii="Arial" w:hAnsi="Arial" w:cs="Arial"/>
        </w:rPr>
        <w:t>German</w:t>
      </w:r>
      <w:r w:rsidR="00813E2C" w:rsidRPr="00813E2C">
        <w:rPr>
          <w:rFonts w:ascii="Arial" w:hAnsi="Arial" w:cs="Arial"/>
        </w:rPr>
        <w:t xml:space="preserve"> on course topics;</w:t>
      </w:r>
    </w:p>
    <w:p w14:paraId="7D31B50C" w14:textId="0ABBEBB1" w:rsidR="0026253A" w:rsidRDefault="00813E2C" w:rsidP="00813E2C">
      <w:pPr>
        <w:spacing w:after="120" w:line="240" w:lineRule="auto"/>
        <w:ind w:left="1430" w:right="260" w:hanging="550"/>
        <w:jc w:val="both"/>
        <w:rPr>
          <w:rFonts w:ascii="Arial" w:hAnsi="Arial" w:cs="Arial"/>
        </w:rPr>
      </w:pPr>
      <w:r w:rsidRPr="00813E2C">
        <w:rPr>
          <w:rFonts w:ascii="Arial" w:hAnsi="Arial" w:cs="Arial"/>
        </w:rPr>
        <w:t>8.6</w:t>
      </w:r>
      <w:r w:rsidRPr="00813E2C">
        <w:rPr>
          <w:rFonts w:ascii="Arial" w:hAnsi="Arial" w:cs="Arial"/>
        </w:rPr>
        <w:tab/>
        <w:t xml:space="preserve">Demonstrate the ability to write grammatically correct </w:t>
      </w:r>
      <w:r w:rsidR="006D5D2B">
        <w:rPr>
          <w:rFonts w:ascii="Arial" w:hAnsi="Arial" w:cs="Arial"/>
        </w:rPr>
        <w:t>German</w:t>
      </w:r>
      <w:r w:rsidRPr="00813E2C">
        <w:rPr>
          <w:rFonts w:ascii="Arial" w:hAnsi="Arial" w:cs="Arial"/>
        </w:rPr>
        <w:t>, in formal and informal contexts.</w:t>
      </w:r>
    </w:p>
    <w:p w14:paraId="76FB7F79" w14:textId="77777777" w:rsidR="00813E2C" w:rsidRPr="00154D48" w:rsidRDefault="00813E2C" w:rsidP="00813E2C">
      <w:pPr>
        <w:spacing w:after="120" w:line="240" w:lineRule="auto"/>
        <w:ind w:left="550" w:right="260"/>
        <w:jc w:val="both"/>
        <w:rPr>
          <w:rFonts w:ascii="Arial" w:hAnsi="Arial" w:cs="Arial"/>
        </w:rPr>
      </w:pPr>
      <w:r w:rsidRPr="00813E2C">
        <w:rPr>
          <w:rFonts w:ascii="Arial" w:hAnsi="Arial" w:cs="Arial"/>
        </w:rPr>
        <w:t>The subject specific learning outcomes comply with the requirements/specifications for the Common European Framework of Reference for Languages, level B</w:t>
      </w:r>
      <w:r>
        <w:rPr>
          <w:rFonts w:ascii="Arial" w:hAnsi="Arial" w:cs="Arial"/>
        </w:rPr>
        <w:t>2</w:t>
      </w:r>
      <w:r w:rsidRPr="00813E2C">
        <w:rPr>
          <w:rFonts w:ascii="Arial" w:hAnsi="Arial" w:cs="Arial"/>
        </w:rPr>
        <w:t>.</w:t>
      </w:r>
    </w:p>
    <w:p w14:paraId="2956376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971F6F"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AD0F7A" w:rsidRPr="00AD0F7A">
        <w:rPr>
          <w:rFonts w:ascii="Arial" w:hAnsi="Arial" w:cs="Arial"/>
        </w:rPr>
        <w:t>Demonstrate key skills such as oral and written communication;</w:t>
      </w:r>
    </w:p>
    <w:p w14:paraId="1F9DE30E"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D0F7A" w:rsidRPr="00AD0F7A">
        <w:rPr>
          <w:rFonts w:ascii="Arial" w:hAnsi="Arial" w:cs="Arial"/>
        </w:rPr>
        <w:t>Demonstrate improved confidence in the interpretation of texts in another language;</w:t>
      </w:r>
    </w:p>
    <w:p w14:paraId="071C6223"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D0F7A" w:rsidRPr="00AD0F7A">
        <w:rPr>
          <w:rFonts w:ascii="Arial" w:hAnsi="Arial" w:cs="Arial"/>
        </w:rPr>
        <w:t>Manage their time and prioritise workloads;</w:t>
      </w:r>
    </w:p>
    <w:p w14:paraId="66ED8838"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AD0F7A" w:rsidRPr="00AD0F7A">
        <w:rPr>
          <w:rFonts w:ascii="Arial" w:hAnsi="Arial" w:cs="Arial"/>
        </w:rPr>
        <w:t>Use learning resources independently;</w:t>
      </w:r>
    </w:p>
    <w:p w14:paraId="418FAC54"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AD0F7A" w:rsidRPr="00AD0F7A">
        <w:rPr>
          <w:rFonts w:ascii="Arial" w:hAnsi="Arial" w:cs="Arial"/>
        </w:rPr>
        <w:t>Demonstrate mental agility and analytical capacity.</w:t>
      </w:r>
    </w:p>
    <w:p w14:paraId="3FD2E024" w14:textId="77777777" w:rsidR="00AD0F7A" w:rsidRDefault="00AD0F7A" w:rsidP="00BE773E">
      <w:pPr>
        <w:spacing w:after="120" w:line="240" w:lineRule="auto"/>
        <w:ind w:left="1430" w:right="260" w:hanging="550"/>
        <w:jc w:val="both"/>
        <w:rPr>
          <w:rFonts w:ascii="Arial" w:hAnsi="Arial" w:cs="Arial"/>
        </w:rPr>
      </w:pPr>
    </w:p>
    <w:p w14:paraId="17EDA5D0" w14:textId="77777777" w:rsidR="00AD0F7A" w:rsidRDefault="00AD0F7A" w:rsidP="00BE773E">
      <w:pPr>
        <w:spacing w:after="120" w:line="240" w:lineRule="auto"/>
        <w:ind w:left="1430" w:right="260" w:hanging="550"/>
        <w:jc w:val="both"/>
      </w:pPr>
    </w:p>
    <w:p w14:paraId="12FEE3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75CE053" w14:textId="1B5002B8" w:rsidR="00AD0F7A" w:rsidRPr="00AD0F7A" w:rsidRDefault="00AD0F7A" w:rsidP="00AD0F7A">
      <w:pPr>
        <w:spacing w:after="120" w:line="240" w:lineRule="auto"/>
        <w:ind w:left="567" w:right="260"/>
        <w:jc w:val="both"/>
        <w:rPr>
          <w:rFonts w:ascii="Arial" w:hAnsi="Arial" w:cs="Arial"/>
          <w:iCs/>
        </w:rPr>
      </w:pPr>
      <w:r w:rsidRPr="00AD0F7A">
        <w:rPr>
          <w:rFonts w:ascii="Arial" w:hAnsi="Arial" w:cs="Arial"/>
          <w:iCs/>
        </w:rPr>
        <w:t xml:space="preserve">This module is the natural follow-on for those who have, in the previous academic year, successfully taken an intensive beginners </w:t>
      </w:r>
      <w:r w:rsidR="006D5D2B">
        <w:rPr>
          <w:rFonts w:ascii="Arial" w:hAnsi="Arial" w:cs="Arial"/>
          <w:iCs/>
        </w:rPr>
        <w:t>German</w:t>
      </w:r>
      <w:r w:rsidRPr="00AD0F7A">
        <w:rPr>
          <w:rFonts w:ascii="Arial" w:hAnsi="Arial" w:cs="Arial"/>
          <w:iCs/>
        </w:rPr>
        <w:t xml:space="preserve"> course such as </w:t>
      </w:r>
      <w:r w:rsidR="006D5D2B">
        <w:rPr>
          <w:rFonts w:ascii="Arial" w:hAnsi="Arial" w:cs="Arial"/>
          <w:iCs/>
        </w:rPr>
        <w:t>GRMN3290 (German Beginners A1-A2 (Intensive))</w:t>
      </w:r>
      <w:r w:rsidRPr="00AD0F7A">
        <w:rPr>
          <w:rFonts w:ascii="Arial" w:hAnsi="Arial" w:cs="Arial"/>
          <w:iCs/>
        </w:rPr>
        <w:t xml:space="preserve">, and who have covered the basics of grammar, acquired a stock of high frequency vocabulary and reached a degree of proficiency beyond GCSE and approaching A-level (A2 </w:t>
      </w:r>
      <w:proofErr w:type="spellStart"/>
      <w:r w:rsidRPr="00AD0F7A">
        <w:rPr>
          <w:rFonts w:ascii="Arial" w:hAnsi="Arial" w:cs="Arial"/>
          <w:iCs/>
        </w:rPr>
        <w:t>waystage</w:t>
      </w:r>
      <w:proofErr w:type="spellEnd"/>
      <w:r w:rsidRPr="00AD0F7A">
        <w:rPr>
          <w:rFonts w:ascii="Arial" w:hAnsi="Arial" w:cs="Arial"/>
          <w:iCs/>
        </w:rPr>
        <w:t xml:space="preserve"> in terms of the Common European Framework of Reference).</w:t>
      </w:r>
    </w:p>
    <w:p w14:paraId="2116C0D9" w14:textId="140AC8A6" w:rsidR="00154D48" w:rsidRPr="00154D48" w:rsidRDefault="00AD0F7A" w:rsidP="00AD0F7A">
      <w:pPr>
        <w:spacing w:after="120" w:line="240" w:lineRule="auto"/>
        <w:ind w:left="567" w:right="260"/>
        <w:jc w:val="both"/>
        <w:rPr>
          <w:rFonts w:ascii="Arial" w:hAnsi="Arial" w:cs="Arial"/>
          <w:iCs/>
        </w:rPr>
      </w:pPr>
      <w:r w:rsidRPr="00AD0F7A">
        <w:rPr>
          <w:rFonts w:ascii="Arial" w:hAnsi="Arial" w:cs="Arial"/>
          <w:iCs/>
        </w:rPr>
        <w:t xml:space="preserve">This module is designed to allow students, upon completion, to demonstrate a level of ability up to B2 threshold, turning students into independent users of </w:t>
      </w:r>
      <w:r w:rsidR="006D5D2B">
        <w:rPr>
          <w:rFonts w:ascii="Arial" w:hAnsi="Arial" w:cs="Arial"/>
          <w:iCs/>
        </w:rPr>
        <w:t>German</w:t>
      </w:r>
      <w:r w:rsidRPr="00AD0F7A">
        <w:rPr>
          <w:rFonts w:ascii="Arial" w:hAnsi="Arial" w:cs="Arial"/>
          <w:iCs/>
        </w:rPr>
        <w:t xml:space="preserve"> in both oral and written contexts. The course is thus also designed to prepare students for their year abroad and independent life in </w:t>
      </w:r>
      <w:r w:rsidR="006D5D2B">
        <w:rPr>
          <w:rFonts w:ascii="Arial" w:hAnsi="Arial" w:cs="Arial"/>
          <w:iCs/>
        </w:rPr>
        <w:t>Germany</w:t>
      </w:r>
      <w:r w:rsidR="006D5D2B" w:rsidRPr="00AD0F7A">
        <w:rPr>
          <w:rFonts w:ascii="Arial" w:hAnsi="Arial" w:cs="Arial"/>
          <w:iCs/>
        </w:rPr>
        <w:t xml:space="preserve"> </w:t>
      </w:r>
      <w:r w:rsidRPr="00AD0F7A">
        <w:rPr>
          <w:rFonts w:ascii="Arial" w:hAnsi="Arial" w:cs="Arial"/>
          <w:iCs/>
        </w:rPr>
        <w:t>as a foreign country. This module is an intensive course, which develops the student’s active and passive aural and written skills.</w:t>
      </w:r>
    </w:p>
    <w:p w14:paraId="00F0FF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F78395" w14:textId="77777777" w:rsidR="006D5D2B" w:rsidRPr="00AD54EA" w:rsidRDefault="006D5D2B" w:rsidP="006D5D2B">
      <w:pPr>
        <w:spacing w:after="120" w:line="240" w:lineRule="auto"/>
        <w:ind w:left="567" w:right="260"/>
        <w:jc w:val="both"/>
        <w:rPr>
          <w:rFonts w:ascii="Arial" w:hAnsi="Arial" w:cs="Arial"/>
        </w:rPr>
      </w:pPr>
      <w:r w:rsidRPr="00AD54EA">
        <w:rPr>
          <w:rFonts w:ascii="Arial" w:hAnsi="Arial" w:cs="Arial"/>
        </w:rPr>
        <w:t xml:space="preserve">Dodd, W., </w:t>
      </w:r>
      <w:proofErr w:type="spellStart"/>
      <w:r w:rsidRPr="00AD54EA">
        <w:rPr>
          <w:rFonts w:ascii="Arial" w:hAnsi="Arial" w:cs="Arial"/>
        </w:rPr>
        <w:t>Eckhard</w:t>
      </w:r>
      <w:proofErr w:type="spellEnd"/>
      <w:r w:rsidRPr="00AD54EA">
        <w:rPr>
          <w:rFonts w:ascii="Arial" w:hAnsi="Arial" w:cs="Arial"/>
        </w:rPr>
        <w:t xml:space="preserve">-Black, C., </w:t>
      </w:r>
      <w:proofErr w:type="spellStart"/>
      <w:r w:rsidRPr="00AD54EA">
        <w:rPr>
          <w:rFonts w:ascii="Arial" w:hAnsi="Arial" w:cs="Arial"/>
        </w:rPr>
        <w:t>Kalpper</w:t>
      </w:r>
      <w:proofErr w:type="spellEnd"/>
      <w:r w:rsidRPr="00AD54EA">
        <w:rPr>
          <w:rFonts w:ascii="Arial" w:hAnsi="Arial" w:cs="Arial"/>
        </w:rPr>
        <w:t xml:space="preserve">, </w:t>
      </w:r>
      <w:proofErr w:type="gramStart"/>
      <w:r w:rsidRPr="00AD54EA">
        <w:rPr>
          <w:rFonts w:ascii="Arial" w:hAnsi="Arial" w:cs="Arial"/>
        </w:rPr>
        <w:t>R</w:t>
      </w:r>
      <w:proofErr w:type="gramEnd"/>
      <w:r w:rsidRPr="00AD54EA">
        <w:rPr>
          <w:rFonts w:ascii="Arial" w:hAnsi="Arial" w:cs="Arial"/>
        </w:rPr>
        <w:t xml:space="preserve">. &amp; Whittle, R. (1996), </w:t>
      </w:r>
      <w:r w:rsidRPr="00AD54EA">
        <w:rPr>
          <w:rFonts w:ascii="Arial" w:hAnsi="Arial" w:cs="Arial"/>
          <w:i/>
        </w:rPr>
        <w:t>Modern German Grammar: A Practical Guide</w:t>
      </w:r>
      <w:r w:rsidRPr="00AD54EA">
        <w:rPr>
          <w:rFonts w:ascii="Arial" w:hAnsi="Arial" w:cs="Arial"/>
        </w:rPr>
        <w:t>, Routledge: London.</w:t>
      </w:r>
    </w:p>
    <w:p w14:paraId="228A75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D95CD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D0F7A">
        <w:rPr>
          <w:rFonts w:ascii="Arial" w:hAnsi="Arial" w:cs="Arial"/>
          <w:iCs/>
        </w:rPr>
        <w:t>80</w:t>
      </w:r>
    </w:p>
    <w:p w14:paraId="11CB294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D0F7A">
        <w:rPr>
          <w:rFonts w:ascii="Arial" w:hAnsi="Arial" w:cs="Arial"/>
          <w:iCs/>
        </w:rPr>
        <w:t>220</w:t>
      </w:r>
    </w:p>
    <w:p w14:paraId="39FB50B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D0F7A">
        <w:rPr>
          <w:rFonts w:ascii="Arial" w:hAnsi="Arial" w:cs="Arial"/>
          <w:iCs/>
        </w:rPr>
        <w:t>300</w:t>
      </w:r>
    </w:p>
    <w:p w14:paraId="7954B16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27BC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6BD874" w14:textId="19AE69F2" w:rsidR="00BE773E"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Essay (</w:t>
      </w:r>
      <w:r>
        <w:rPr>
          <w:rFonts w:ascii="Arial" w:hAnsi="Arial" w:cs="Arial"/>
          <w:iCs/>
        </w:rPr>
        <w:t>6</w:t>
      </w:r>
      <w:r w:rsidRPr="00AD0F7A">
        <w:rPr>
          <w:rFonts w:ascii="Arial" w:hAnsi="Arial" w:cs="Arial"/>
          <w:iCs/>
        </w:rPr>
        <w:t xml:space="preserve">00 words) – </w:t>
      </w:r>
      <w:r>
        <w:rPr>
          <w:rFonts w:ascii="Arial" w:hAnsi="Arial" w:cs="Arial"/>
          <w:iCs/>
        </w:rPr>
        <w:t>15</w:t>
      </w:r>
      <w:r w:rsidRPr="00AD0F7A">
        <w:rPr>
          <w:rFonts w:ascii="Arial" w:hAnsi="Arial" w:cs="Arial"/>
          <w:iCs/>
        </w:rPr>
        <w:t>%</w:t>
      </w:r>
    </w:p>
    <w:p w14:paraId="405BB182" w14:textId="532324A2" w:rsidR="00BE773E"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 xml:space="preserve">English to </w:t>
      </w:r>
      <w:r w:rsidR="006D5D2B">
        <w:rPr>
          <w:rFonts w:ascii="Arial" w:hAnsi="Arial" w:cs="Arial"/>
          <w:iCs/>
        </w:rPr>
        <w:t>German</w:t>
      </w:r>
      <w:r w:rsidRPr="00AD0F7A">
        <w:rPr>
          <w:rFonts w:ascii="Arial" w:hAnsi="Arial" w:cs="Arial"/>
          <w:iCs/>
        </w:rPr>
        <w:t xml:space="preserve"> Translation</w:t>
      </w:r>
      <w:r w:rsidR="00D27CF7">
        <w:rPr>
          <w:rFonts w:ascii="Arial" w:hAnsi="Arial" w:cs="Arial"/>
          <w:iCs/>
        </w:rPr>
        <w:t xml:space="preserve"> Assignment (400 words)</w:t>
      </w:r>
      <w:r w:rsidRPr="00AD0F7A">
        <w:rPr>
          <w:rFonts w:ascii="Arial" w:hAnsi="Arial" w:cs="Arial"/>
          <w:iCs/>
        </w:rPr>
        <w:t xml:space="preserve"> – </w:t>
      </w:r>
      <w:r>
        <w:rPr>
          <w:rFonts w:ascii="Arial" w:hAnsi="Arial" w:cs="Arial"/>
          <w:iCs/>
        </w:rPr>
        <w:t>15</w:t>
      </w:r>
      <w:r w:rsidRPr="00AD0F7A">
        <w:rPr>
          <w:rFonts w:ascii="Arial" w:hAnsi="Arial" w:cs="Arial"/>
          <w:iCs/>
        </w:rPr>
        <w:t>%</w:t>
      </w:r>
    </w:p>
    <w:p w14:paraId="18B59A20" w14:textId="06412BC7" w:rsid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Guided Comprehension</w:t>
      </w:r>
      <w:r w:rsidR="00D27CF7">
        <w:rPr>
          <w:rFonts w:ascii="Arial" w:hAnsi="Arial" w:cs="Arial"/>
          <w:iCs/>
        </w:rPr>
        <w:t xml:space="preserve"> Assignment (500 words)</w:t>
      </w:r>
      <w:r w:rsidRPr="00AD0F7A">
        <w:rPr>
          <w:rFonts w:ascii="Arial" w:hAnsi="Arial" w:cs="Arial"/>
          <w:iCs/>
        </w:rPr>
        <w:t xml:space="preserve"> – </w:t>
      </w:r>
      <w:r>
        <w:rPr>
          <w:rFonts w:ascii="Arial" w:hAnsi="Arial" w:cs="Arial"/>
          <w:iCs/>
        </w:rPr>
        <w:t>15</w:t>
      </w:r>
      <w:r w:rsidRPr="00AD0F7A">
        <w:rPr>
          <w:rFonts w:ascii="Arial" w:hAnsi="Arial" w:cs="Arial"/>
          <w:iCs/>
        </w:rPr>
        <w:t>%</w:t>
      </w:r>
    </w:p>
    <w:p w14:paraId="3AC07871" w14:textId="180742EE" w:rsidR="00AD0F7A" w:rsidRDefault="00AD0F7A" w:rsidP="00BE773E">
      <w:pPr>
        <w:numPr>
          <w:ilvl w:val="0"/>
          <w:numId w:val="11"/>
        </w:numPr>
        <w:spacing w:after="120" w:line="240" w:lineRule="auto"/>
        <w:ind w:right="260"/>
        <w:rPr>
          <w:rFonts w:ascii="Arial" w:hAnsi="Arial" w:cs="Arial"/>
          <w:iCs/>
        </w:rPr>
      </w:pPr>
      <w:r w:rsidRPr="00AD0F7A">
        <w:rPr>
          <w:rFonts w:ascii="Arial" w:hAnsi="Arial" w:cs="Arial"/>
          <w:iCs/>
        </w:rPr>
        <w:t xml:space="preserve">Audio-visual Comprehension In-Course Test (40 minutes) – </w:t>
      </w:r>
      <w:r>
        <w:rPr>
          <w:rFonts w:ascii="Arial" w:hAnsi="Arial" w:cs="Arial"/>
          <w:iCs/>
        </w:rPr>
        <w:t>15</w:t>
      </w:r>
      <w:r w:rsidRPr="00AD0F7A">
        <w:rPr>
          <w:rFonts w:ascii="Arial" w:hAnsi="Arial" w:cs="Arial"/>
          <w:iCs/>
        </w:rPr>
        <w:t>%</w:t>
      </w:r>
    </w:p>
    <w:p w14:paraId="04D9489E" w14:textId="77777777" w:rsidR="00AD0F7A"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Written Examination (3 hours) – 30%</w:t>
      </w:r>
    </w:p>
    <w:p w14:paraId="1EC38667" w14:textId="77777777" w:rsidR="00BE773E" w:rsidRPr="00BE773E" w:rsidRDefault="00AD0F7A" w:rsidP="00BE773E">
      <w:pPr>
        <w:numPr>
          <w:ilvl w:val="0"/>
          <w:numId w:val="10"/>
        </w:numPr>
        <w:spacing w:after="120" w:line="240" w:lineRule="auto"/>
        <w:ind w:right="260"/>
        <w:rPr>
          <w:rFonts w:ascii="Arial" w:hAnsi="Arial" w:cs="Arial"/>
          <w:iCs/>
        </w:rPr>
      </w:pPr>
      <w:r w:rsidRPr="00AD0F7A">
        <w:rPr>
          <w:rFonts w:ascii="Arial" w:hAnsi="Arial" w:cs="Arial"/>
          <w:iCs/>
        </w:rPr>
        <w:t>Oral Examination (15 minutes) – 10%</w:t>
      </w:r>
    </w:p>
    <w:p w14:paraId="4E07EF5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74BE5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D0F7A">
        <w:rPr>
          <w:rFonts w:ascii="Arial" w:hAnsi="Arial" w:cs="Arial"/>
          <w:iCs/>
        </w:rPr>
        <w:t>100% Coursework</w:t>
      </w:r>
    </w:p>
    <w:p w14:paraId="16B7914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AD0F7A" w:rsidRPr="00302082" w14:paraId="22E82164" w14:textId="77777777" w:rsidTr="00AD0F7A">
        <w:tc>
          <w:tcPr>
            <w:tcW w:w="3080" w:type="dxa"/>
            <w:shd w:val="clear" w:color="auto" w:fill="D9D9D9" w:themeFill="background1" w:themeFillShade="D9"/>
          </w:tcPr>
          <w:p w14:paraId="1B4D6A66" w14:textId="77777777" w:rsidR="00AD0F7A" w:rsidRPr="00302082" w:rsidRDefault="00AD0F7A" w:rsidP="00302082">
            <w:pPr>
              <w:spacing w:after="120"/>
              <w:ind w:left="33"/>
              <w:rPr>
                <w:rFonts w:ascii="Arial" w:hAnsi="Arial" w:cs="Arial"/>
                <w:b/>
              </w:rPr>
            </w:pPr>
            <w:r w:rsidRPr="00302082">
              <w:rPr>
                <w:rFonts w:ascii="Arial" w:hAnsi="Arial" w:cs="Arial"/>
                <w:b/>
              </w:rPr>
              <w:t>Module learning outcome</w:t>
            </w:r>
          </w:p>
        </w:tc>
        <w:tc>
          <w:tcPr>
            <w:tcW w:w="567" w:type="dxa"/>
          </w:tcPr>
          <w:p w14:paraId="03F78C79" w14:textId="77777777" w:rsidR="00AD0F7A" w:rsidRPr="002302FD" w:rsidRDefault="00AD0F7A" w:rsidP="00302082">
            <w:pPr>
              <w:spacing w:after="120"/>
              <w:rPr>
                <w:rFonts w:ascii="Arial" w:hAnsi="Arial" w:cs="Arial"/>
              </w:rPr>
            </w:pPr>
            <w:r w:rsidRPr="002302FD">
              <w:rPr>
                <w:rFonts w:ascii="Arial" w:hAnsi="Arial" w:cs="Arial"/>
              </w:rPr>
              <w:t>8.1</w:t>
            </w:r>
          </w:p>
        </w:tc>
        <w:tc>
          <w:tcPr>
            <w:tcW w:w="567" w:type="dxa"/>
          </w:tcPr>
          <w:p w14:paraId="4AD4A106" w14:textId="77777777" w:rsidR="00AD0F7A" w:rsidRPr="002302FD" w:rsidRDefault="00AD0F7A" w:rsidP="00302082">
            <w:pPr>
              <w:spacing w:after="120"/>
              <w:rPr>
                <w:rFonts w:ascii="Arial" w:hAnsi="Arial" w:cs="Arial"/>
              </w:rPr>
            </w:pPr>
            <w:r w:rsidRPr="002302FD">
              <w:rPr>
                <w:rFonts w:ascii="Arial" w:hAnsi="Arial" w:cs="Arial"/>
              </w:rPr>
              <w:t>8.2</w:t>
            </w:r>
          </w:p>
        </w:tc>
        <w:tc>
          <w:tcPr>
            <w:tcW w:w="567" w:type="dxa"/>
          </w:tcPr>
          <w:p w14:paraId="5A323D51" w14:textId="77777777" w:rsidR="00AD0F7A" w:rsidRPr="002302FD" w:rsidRDefault="00AD0F7A" w:rsidP="00302082">
            <w:pPr>
              <w:spacing w:after="120"/>
              <w:rPr>
                <w:rFonts w:ascii="Arial" w:hAnsi="Arial" w:cs="Arial"/>
              </w:rPr>
            </w:pPr>
            <w:r w:rsidRPr="002302FD">
              <w:rPr>
                <w:rFonts w:ascii="Arial" w:hAnsi="Arial" w:cs="Arial"/>
              </w:rPr>
              <w:t>8.3</w:t>
            </w:r>
          </w:p>
        </w:tc>
        <w:tc>
          <w:tcPr>
            <w:tcW w:w="567" w:type="dxa"/>
          </w:tcPr>
          <w:p w14:paraId="546739F8" w14:textId="77777777" w:rsidR="00AD0F7A" w:rsidRPr="002302FD" w:rsidRDefault="00AD0F7A" w:rsidP="00302082">
            <w:pPr>
              <w:spacing w:after="120"/>
              <w:rPr>
                <w:rFonts w:ascii="Arial" w:hAnsi="Arial" w:cs="Arial"/>
              </w:rPr>
            </w:pPr>
            <w:r w:rsidRPr="002302FD">
              <w:rPr>
                <w:rFonts w:ascii="Arial" w:hAnsi="Arial" w:cs="Arial"/>
              </w:rPr>
              <w:t>8.4</w:t>
            </w:r>
          </w:p>
        </w:tc>
        <w:tc>
          <w:tcPr>
            <w:tcW w:w="567" w:type="dxa"/>
          </w:tcPr>
          <w:p w14:paraId="1727CE5D" w14:textId="77777777" w:rsidR="00AD0F7A" w:rsidRPr="002302FD" w:rsidRDefault="00AD0F7A" w:rsidP="00302082">
            <w:pPr>
              <w:spacing w:after="120"/>
              <w:rPr>
                <w:rFonts w:ascii="Arial" w:hAnsi="Arial" w:cs="Arial"/>
              </w:rPr>
            </w:pPr>
            <w:r w:rsidRPr="002302FD">
              <w:rPr>
                <w:rFonts w:ascii="Arial" w:hAnsi="Arial" w:cs="Arial"/>
              </w:rPr>
              <w:t>8.5</w:t>
            </w:r>
          </w:p>
        </w:tc>
        <w:tc>
          <w:tcPr>
            <w:tcW w:w="567" w:type="dxa"/>
          </w:tcPr>
          <w:p w14:paraId="6D249582" w14:textId="77777777" w:rsidR="00AD0F7A" w:rsidRPr="002302FD" w:rsidRDefault="00AD0F7A" w:rsidP="00302082">
            <w:pPr>
              <w:spacing w:after="120"/>
              <w:rPr>
                <w:rFonts w:ascii="Arial" w:hAnsi="Arial" w:cs="Arial"/>
              </w:rPr>
            </w:pPr>
            <w:r>
              <w:rPr>
                <w:rFonts w:ascii="Arial" w:hAnsi="Arial" w:cs="Arial"/>
              </w:rPr>
              <w:t>8.6</w:t>
            </w:r>
          </w:p>
        </w:tc>
        <w:tc>
          <w:tcPr>
            <w:tcW w:w="567" w:type="dxa"/>
          </w:tcPr>
          <w:p w14:paraId="2F888042" w14:textId="77777777" w:rsidR="00AD0F7A" w:rsidRPr="002302FD" w:rsidRDefault="00AD0F7A" w:rsidP="00302082">
            <w:pPr>
              <w:spacing w:after="120"/>
              <w:rPr>
                <w:rFonts w:ascii="Arial" w:hAnsi="Arial" w:cs="Arial"/>
              </w:rPr>
            </w:pPr>
            <w:r w:rsidRPr="002302FD">
              <w:rPr>
                <w:rFonts w:ascii="Arial" w:hAnsi="Arial" w:cs="Arial"/>
              </w:rPr>
              <w:t>9.1</w:t>
            </w:r>
          </w:p>
        </w:tc>
        <w:tc>
          <w:tcPr>
            <w:tcW w:w="567" w:type="dxa"/>
          </w:tcPr>
          <w:p w14:paraId="22AD2A56" w14:textId="77777777" w:rsidR="00AD0F7A" w:rsidRPr="002302FD" w:rsidRDefault="00AD0F7A" w:rsidP="00302082">
            <w:pPr>
              <w:spacing w:after="120"/>
              <w:rPr>
                <w:rFonts w:ascii="Arial" w:hAnsi="Arial" w:cs="Arial"/>
              </w:rPr>
            </w:pPr>
            <w:r w:rsidRPr="002302FD">
              <w:rPr>
                <w:rFonts w:ascii="Arial" w:hAnsi="Arial" w:cs="Arial"/>
              </w:rPr>
              <w:t>9.2</w:t>
            </w:r>
          </w:p>
        </w:tc>
        <w:tc>
          <w:tcPr>
            <w:tcW w:w="567" w:type="dxa"/>
          </w:tcPr>
          <w:p w14:paraId="683DEE38" w14:textId="77777777" w:rsidR="00AD0F7A" w:rsidRPr="002302FD" w:rsidRDefault="00AD0F7A" w:rsidP="00302082">
            <w:pPr>
              <w:spacing w:after="120"/>
              <w:rPr>
                <w:rFonts w:ascii="Arial" w:hAnsi="Arial" w:cs="Arial"/>
              </w:rPr>
            </w:pPr>
            <w:r w:rsidRPr="002302FD">
              <w:rPr>
                <w:rFonts w:ascii="Arial" w:hAnsi="Arial" w:cs="Arial"/>
              </w:rPr>
              <w:t>9.3</w:t>
            </w:r>
          </w:p>
        </w:tc>
        <w:tc>
          <w:tcPr>
            <w:tcW w:w="567" w:type="dxa"/>
          </w:tcPr>
          <w:p w14:paraId="2AE8D767" w14:textId="77777777" w:rsidR="00AD0F7A" w:rsidRPr="002302FD" w:rsidRDefault="00AD0F7A" w:rsidP="00302082">
            <w:pPr>
              <w:spacing w:after="120"/>
              <w:rPr>
                <w:rFonts w:ascii="Arial" w:hAnsi="Arial" w:cs="Arial"/>
              </w:rPr>
            </w:pPr>
            <w:r w:rsidRPr="002302FD">
              <w:rPr>
                <w:rFonts w:ascii="Arial" w:hAnsi="Arial" w:cs="Arial"/>
              </w:rPr>
              <w:t>9.4</w:t>
            </w:r>
          </w:p>
        </w:tc>
        <w:tc>
          <w:tcPr>
            <w:tcW w:w="567" w:type="dxa"/>
          </w:tcPr>
          <w:p w14:paraId="419C43F7" w14:textId="77777777" w:rsidR="00AD0F7A" w:rsidRPr="002302FD" w:rsidRDefault="00AD0F7A" w:rsidP="00302082">
            <w:pPr>
              <w:spacing w:after="120"/>
              <w:rPr>
                <w:rFonts w:ascii="Arial" w:hAnsi="Arial" w:cs="Arial"/>
              </w:rPr>
            </w:pPr>
            <w:r w:rsidRPr="002302FD">
              <w:rPr>
                <w:rFonts w:ascii="Arial" w:hAnsi="Arial" w:cs="Arial"/>
              </w:rPr>
              <w:t>9.5</w:t>
            </w:r>
          </w:p>
        </w:tc>
      </w:tr>
      <w:tr w:rsidR="00AD0F7A" w:rsidRPr="00302082" w14:paraId="546C5436" w14:textId="77777777" w:rsidTr="00AD0F7A">
        <w:tc>
          <w:tcPr>
            <w:tcW w:w="3080" w:type="dxa"/>
            <w:shd w:val="clear" w:color="auto" w:fill="D9D9D9" w:themeFill="background1" w:themeFillShade="D9"/>
          </w:tcPr>
          <w:p w14:paraId="3E55B7D2" w14:textId="77777777" w:rsidR="00AD0F7A" w:rsidRPr="00302082" w:rsidRDefault="00AD0F7A" w:rsidP="00302082">
            <w:pPr>
              <w:spacing w:after="120"/>
              <w:rPr>
                <w:rFonts w:ascii="Arial" w:hAnsi="Arial" w:cs="Arial"/>
                <w:b/>
              </w:rPr>
            </w:pPr>
            <w:r w:rsidRPr="00302082">
              <w:rPr>
                <w:rFonts w:ascii="Arial" w:hAnsi="Arial" w:cs="Arial"/>
                <w:b/>
              </w:rPr>
              <w:t>Learning/ teaching method</w:t>
            </w:r>
          </w:p>
        </w:tc>
        <w:tc>
          <w:tcPr>
            <w:tcW w:w="567" w:type="dxa"/>
          </w:tcPr>
          <w:p w14:paraId="7979B97E" w14:textId="77777777" w:rsidR="00AD0F7A" w:rsidRPr="00302082" w:rsidRDefault="00AD0F7A" w:rsidP="00302082">
            <w:pPr>
              <w:spacing w:after="120"/>
              <w:rPr>
                <w:rFonts w:ascii="Arial" w:hAnsi="Arial" w:cs="Arial"/>
                <w:b/>
              </w:rPr>
            </w:pPr>
          </w:p>
        </w:tc>
        <w:tc>
          <w:tcPr>
            <w:tcW w:w="567" w:type="dxa"/>
          </w:tcPr>
          <w:p w14:paraId="4DCE1E8B" w14:textId="77777777" w:rsidR="00AD0F7A" w:rsidRPr="00302082" w:rsidRDefault="00AD0F7A" w:rsidP="00302082">
            <w:pPr>
              <w:spacing w:after="120"/>
              <w:rPr>
                <w:rFonts w:ascii="Arial" w:hAnsi="Arial" w:cs="Arial"/>
                <w:b/>
              </w:rPr>
            </w:pPr>
          </w:p>
        </w:tc>
        <w:tc>
          <w:tcPr>
            <w:tcW w:w="567" w:type="dxa"/>
          </w:tcPr>
          <w:p w14:paraId="7776996D" w14:textId="77777777" w:rsidR="00AD0F7A" w:rsidRPr="00302082" w:rsidRDefault="00AD0F7A" w:rsidP="00302082">
            <w:pPr>
              <w:spacing w:after="120"/>
              <w:rPr>
                <w:rFonts w:ascii="Arial" w:hAnsi="Arial" w:cs="Arial"/>
                <w:b/>
              </w:rPr>
            </w:pPr>
          </w:p>
        </w:tc>
        <w:tc>
          <w:tcPr>
            <w:tcW w:w="567" w:type="dxa"/>
          </w:tcPr>
          <w:p w14:paraId="1BE8F01F" w14:textId="77777777" w:rsidR="00AD0F7A" w:rsidRPr="00302082" w:rsidRDefault="00AD0F7A" w:rsidP="00302082">
            <w:pPr>
              <w:spacing w:after="120"/>
              <w:rPr>
                <w:rFonts w:ascii="Arial" w:hAnsi="Arial" w:cs="Arial"/>
                <w:b/>
              </w:rPr>
            </w:pPr>
          </w:p>
        </w:tc>
        <w:tc>
          <w:tcPr>
            <w:tcW w:w="567" w:type="dxa"/>
          </w:tcPr>
          <w:p w14:paraId="5250A31D" w14:textId="77777777" w:rsidR="00AD0F7A" w:rsidRPr="00302082" w:rsidRDefault="00AD0F7A" w:rsidP="00302082">
            <w:pPr>
              <w:spacing w:after="120"/>
              <w:rPr>
                <w:rFonts w:ascii="Arial" w:hAnsi="Arial" w:cs="Arial"/>
                <w:b/>
              </w:rPr>
            </w:pPr>
          </w:p>
        </w:tc>
        <w:tc>
          <w:tcPr>
            <w:tcW w:w="567" w:type="dxa"/>
          </w:tcPr>
          <w:p w14:paraId="7A8E5ECE" w14:textId="77777777" w:rsidR="00AD0F7A" w:rsidRPr="00302082" w:rsidRDefault="00AD0F7A" w:rsidP="00302082">
            <w:pPr>
              <w:spacing w:after="120"/>
              <w:rPr>
                <w:rFonts w:ascii="Arial" w:hAnsi="Arial" w:cs="Arial"/>
                <w:b/>
              </w:rPr>
            </w:pPr>
          </w:p>
        </w:tc>
        <w:tc>
          <w:tcPr>
            <w:tcW w:w="567" w:type="dxa"/>
          </w:tcPr>
          <w:p w14:paraId="42D80BC8" w14:textId="77777777" w:rsidR="00AD0F7A" w:rsidRPr="00302082" w:rsidRDefault="00AD0F7A" w:rsidP="00302082">
            <w:pPr>
              <w:spacing w:after="120"/>
              <w:rPr>
                <w:rFonts w:ascii="Arial" w:hAnsi="Arial" w:cs="Arial"/>
                <w:b/>
              </w:rPr>
            </w:pPr>
          </w:p>
        </w:tc>
        <w:tc>
          <w:tcPr>
            <w:tcW w:w="567" w:type="dxa"/>
          </w:tcPr>
          <w:p w14:paraId="7548D6BD" w14:textId="77777777" w:rsidR="00AD0F7A" w:rsidRPr="00302082" w:rsidRDefault="00AD0F7A" w:rsidP="00302082">
            <w:pPr>
              <w:spacing w:after="120"/>
              <w:rPr>
                <w:rFonts w:ascii="Arial" w:hAnsi="Arial" w:cs="Arial"/>
                <w:b/>
              </w:rPr>
            </w:pPr>
          </w:p>
        </w:tc>
        <w:tc>
          <w:tcPr>
            <w:tcW w:w="567" w:type="dxa"/>
          </w:tcPr>
          <w:p w14:paraId="0662FDC2" w14:textId="77777777" w:rsidR="00AD0F7A" w:rsidRPr="00302082" w:rsidRDefault="00AD0F7A" w:rsidP="00302082">
            <w:pPr>
              <w:spacing w:after="120"/>
              <w:rPr>
                <w:rFonts w:ascii="Arial" w:hAnsi="Arial" w:cs="Arial"/>
                <w:b/>
              </w:rPr>
            </w:pPr>
          </w:p>
        </w:tc>
        <w:tc>
          <w:tcPr>
            <w:tcW w:w="567" w:type="dxa"/>
          </w:tcPr>
          <w:p w14:paraId="1EADC0F0" w14:textId="77777777" w:rsidR="00AD0F7A" w:rsidRPr="00302082" w:rsidRDefault="00AD0F7A" w:rsidP="00302082">
            <w:pPr>
              <w:spacing w:after="120"/>
              <w:rPr>
                <w:rFonts w:ascii="Arial" w:hAnsi="Arial" w:cs="Arial"/>
                <w:b/>
              </w:rPr>
            </w:pPr>
          </w:p>
        </w:tc>
        <w:tc>
          <w:tcPr>
            <w:tcW w:w="567" w:type="dxa"/>
          </w:tcPr>
          <w:p w14:paraId="0ACF7947" w14:textId="77777777" w:rsidR="00AD0F7A" w:rsidRPr="00302082" w:rsidRDefault="00AD0F7A" w:rsidP="00302082">
            <w:pPr>
              <w:spacing w:after="120"/>
              <w:rPr>
                <w:rFonts w:ascii="Arial" w:hAnsi="Arial" w:cs="Arial"/>
                <w:b/>
              </w:rPr>
            </w:pPr>
          </w:p>
        </w:tc>
      </w:tr>
      <w:tr w:rsidR="00AD0F7A" w:rsidRPr="00302082" w14:paraId="4ACB6318" w14:textId="77777777" w:rsidTr="00AD0F7A">
        <w:tc>
          <w:tcPr>
            <w:tcW w:w="3080" w:type="dxa"/>
          </w:tcPr>
          <w:p w14:paraId="5AE77707" w14:textId="77777777" w:rsidR="00AD0F7A" w:rsidRPr="00BE773E" w:rsidRDefault="00AD0F7A" w:rsidP="00302082">
            <w:pPr>
              <w:spacing w:after="120"/>
              <w:rPr>
                <w:rFonts w:ascii="Arial" w:hAnsi="Arial" w:cs="Arial"/>
              </w:rPr>
            </w:pPr>
            <w:r w:rsidRPr="00BE773E">
              <w:rPr>
                <w:rFonts w:ascii="Arial" w:hAnsi="Arial" w:cs="Arial"/>
              </w:rPr>
              <w:t>Private Study</w:t>
            </w:r>
          </w:p>
        </w:tc>
        <w:tc>
          <w:tcPr>
            <w:tcW w:w="567" w:type="dxa"/>
            <w:vAlign w:val="center"/>
          </w:tcPr>
          <w:p w14:paraId="7CCE387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E58D672"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127834C" w14:textId="77777777" w:rsidR="00AD0F7A" w:rsidRPr="00302082" w:rsidRDefault="00AD0F7A" w:rsidP="00E871CF">
            <w:pPr>
              <w:spacing w:after="120"/>
              <w:jc w:val="center"/>
              <w:rPr>
                <w:rFonts w:ascii="Arial" w:hAnsi="Arial" w:cs="Arial"/>
                <w:b/>
              </w:rPr>
            </w:pPr>
          </w:p>
        </w:tc>
        <w:tc>
          <w:tcPr>
            <w:tcW w:w="567" w:type="dxa"/>
            <w:vAlign w:val="center"/>
          </w:tcPr>
          <w:p w14:paraId="63E4B0B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75BEF2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CF1FFC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AEE955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E403D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F745C3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E01C52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4F44A19"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1ED76E8F" w14:textId="77777777" w:rsidTr="00AD0F7A">
        <w:tc>
          <w:tcPr>
            <w:tcW w:w="3080" w:type="dxa"/>
          </w:tcPr>
          <w:p w14:paraId="77A56A87" w14:textId="77777777" w:rsidR="00AD0F7A" w:rsidRPr="00154D48" w:rsidRDefault="00AD0F7A" w:rsidP="00302082">
            <w:pPr>
              <w:spacing w:after="120"/>
              <w:rPr>
                <w:rFonts w:ascii="Arial" w:hAnsi="Arial" w:cs="Arial"/>
              </w:rPr>
            </w:pPr>
            <w:r>
              <w:rPr>
                <w:rFonts w:ascii="Arial" w:hAnsi="Arial" w:cs="Arial"/>
              </w:rPr>
              <w:t>Seminar</w:t>
            </w:r>
          </w:p>
        </w:tc>
        <w:tc>
          <w:tcPr>
            <w:tcW w:w="567" w:type="dxa"/>
            <w:vAlign w:val="center"/>
          </w:tcPr>
          <w:p w14:paraId="1FF4C2F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BE761C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69FF5E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1A95F2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9B3686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52B8209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CC70D8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B5E071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143200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7306D3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7DA5ABA"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3A3ABC19" w14:textId="77777777" w:rsidTr="00AD0F7A">
        <w:tc>
          <w:tcPr>
            <w:tcW w:w="3080" w:type="dxa"/>
            <w:shd w:val="clear" w:color="auto" w:fill="D9D9D9" w:themeFill="background1" w:themeFillShade="D9"/>
          </w:tcPr>
          <w:p w14:paraId="49B92762" w14:textId="77777777" w:rsidR="00AD0F7A" w:rsidRPr="00302082" w:rsidRDefault="00AD0F7A" w:rsidP="00302082">
            <w:pPr>
              <w:spacing w:after="120"/>
              <w:rPr>
                <w:rFonts w:ascii="Arial" w:hAnsi="Arial" w:cs="Arial"/>
                <w:b/>
              </w:rPr>
            </w:pPr>
            <w:r w:rsidRPr="00302082">
              <w:rPr>
                <w:rFonts w:ascii="Arial" w:hAnsi="Arial" w:cs="Arial"/>
                <w:b/>
              </w:rPr>
              <w:t>Assessment method</w:t>
            </w:r>
          </w:p>
        </w:tc>
        <w:tc>
          <w:tcPr>
            <w:tcW w:w="567" w:type="dxa"/>
            <w:vAlign w:val="center"/>
          </w:tcPr>
          <w:p w14:paraId="5F28C6B9" w14:textId="77777777" w:rsidR="00AD0F7A" w:rsidRPr="00302082" w:rsidRDefault="00AD0F7A" w:rsidP="00E871CF">
            <w:pPr>
              <w:spacing w:after="120"/>
              <w:jc w:val="center"/>
              <w:rPr>
                <w:rFonts w:ascii="Arial" w:hAnsi="Arial" w:cs="Arial"/>
                <w:b/>
              </w:rPr>
            </w:pPr>
          </w:p>
        </w:tc>
        <w:tc>
          <w:tcPr>
            <w:tcW w:w="567" w:type="dxa"/>
            <w:vAlign w:val="center"/>
          </w:tcPr>
          <w:p w14:paraId="3A5C852B" w14:textId="77777777" w:rsidR="00AD0F7A" w:rsidRPr="00302082" w:rsidRDefault="00AD0F7A" w:rsidP="00E871CF">
            <w:pPr>
              <w:spacing w:after="120"/>
              <w:jc w:val="center"/>
              <w:rPr>
                <w:rFonts w:ascii="Arial" w:hAnsi="Arial" w:cs="Arial"/>
                <w:b/>
              </w:rPr>
            </w:pPr>
          </w:p>
        </w:tc>
        <w:tc>
          <w:tcPr>
            <w:tcW w:w="567" w:type="dxa"/>
            <w:vAlign w:val="center"/>
          </w:tcPr>
          <w:p w14:paraId="0A6D93EC" w14:textId="77777777" w:rsidR="00AD0F7A" w:rsidRPr="00302082" w:rsidRDefault="00AD0F7A" w:rsidP="00E871CF">
            <w:pPr>
              <w:spacing w:after="120"/>
              <w:jc w:val="center"/>
              <w:rPr>
                <w:rFonts w:ascii="Arial" w:hAnsi="Arial" w:cs="Arial"/>
                <w:b/>
              </w:rPr>
            </w:pPr>
          </w:p>
        </w:tc>
        <w:tc>
          <w:tcPr>
            <w:tcW w:w="567" w:type="dxa"/>
            <w:vAlign w:val="center"/>
          </w:tcPr>
          <w:p w14:paraId="28D07B49" w14:textId="77777777" w:rsidR="00AD0F7A" w:rsidRPr="00302082" w:rsidRDefault="00AD0F7A" w:rsidP="00E871CF">
            <w:pPr>
              <w:spacing w:after="120"/>
              <w:jc w:val="center"/>
              <w:rPr>
                <w:rFonts w:ascii="Arial" w:hAnsi="Arial" w:cs="Arial"/>
                <w:b/>
              </w:rPr>
            </w:pPr>
          </w:p>
        </w:tc>
        <w:tc>
          <w:tcPr>
            <w:tcW w:w="567" w:type="dxa"/>
            <w:vAlign w:val="center"/>
          </w:tcPr>
          <w:p w14:paraId="61165BFC" w14:textId="77777777" w:rsidR="00AD0F7A" w:rsidRPr="00302082" w:rsidRDefault="00AD0F7A" w:rsidP="00E871CF">
            <w:pPr>
              <w:spacing w:after="120"/>
              <w:jc w:val="center"/>
              <w:rPr>
                <w:rFonts w:ascii="Arial" w:hAnsi="Arial" w:cs="Arial"/>
                <w:b/>
              </w:rPr>
            </w:pPr>
          </w:p>
        </w:tc>
        <w:tc>
          <w:tcPr>
            <w:tcW w:w="567" w:type="dxa"/>
          </w:tcPr>
          <w:p w14:paraId="31D3C2CA" w14:textId="77777777" w:rsidR="00AD0F7A" w:rsidRPr="00302082" w:rsidRDefault="00AD0F7A" w:rsidP="00E871CF">
            <w:pPr>
              <w:spacing w:after="120"/>
              <w:jc w:val="center"/>
              <w:rPr>
                <w:rFonts w:ascii="Arial" w:hAnsi="Arial" w:cs="Arial"/>
                <w:b/>
              </w:rPr>
            </w:pPr>
          </w:p>
        </w:tc>
        <w:tc>
          <w:tcPr>
            <w:tcW w:w="567" w:type="dxa"/>
            <w:vAlign w:val="center"/>
          </w:tcPr>
          <w:p w14:paraId="23E49CF8" w14:textId="77777777" w:rsidR="00AD0F7A" w:rsidRPr="00302082" w:rsidRDefault="00AD0F7A" w:rsidP="00E871CF">
            <w:pPr>
              <w:spacing w:after="120"/>
              <w:jc w:val="center"/>
              <w:rPr>
                <w:rFonts w:ascii="Arial" w:hAnsi="Arial" w:cs="Arial"/>
                <w:b/>
              </w:rPr>
            </w:pPr>
          </w:p>
        </w:tc>
        <w:tc>
          <w:tcPr>
            <w:tcW w:w="567" w:type="dxa"/>
            <w:vAlign w:val="center"/>
          </w:tcPr>
          <w:p w14:paraId="1466AAEA" w14:textId="77777777" w:rsidR="00AD0F7A" w:rsidRPr="00302082" w:rsidRDefault="00AD0F7A" w:rsidP="00E871CF">
            <w:pPr>
              <w:spacing w:after="120"/>
              <w:jc w:val="center"/>
              <w:rPr>
                <w:rFonts w:ascii="Arial" w:hAnsi="Arial" w:cs="Arial"/>
                <w:b/>
              </w:rPr>
            </w:pPr>
          </w:p>
        </w:tc>
        <w:tc>
          <w:tcPr>
            <w:tcW w:w="567" w:type="dxa"/>
            <w:vAlign w:val="center"/>
          </w:tcPr>
          <w:p w14:paraId="41B79E29" w14:textId="77777777" w:rsidR="00AD0F7A" w:rsidRPr="00302082" w:rsidRDefault="00AD0F7A" w:rsidP="00E871CF">
            <w:pPr>
              <w:spacing w:after="120"/>
              <w:jc w:val="center"/>
              <w:rPr>
                <w:rFonts w:ascii="Arial" w:hAnsi="Arial" w:cs="Arial"/>
                <w:b/>
              </w:rPr>
            </w:pPr>
          </w:p>
        </w:tc>
        <w:tc>
          <w:tcPr>
            <w:tcW w:w="567" w:type="dxa"/>
            <w:vAlign w:val="center"/>
          </w:tcPr>
          <w:p w14:paraId="3C3B6BDA" w14:textId="77777777" w:rsidR="00AD0F7A" w:rsidRPr="00302082" w:rsidRDefault="00AD0F7A" w:rsidP="00E871CF">
            <w:pPr>
              <w:spacing w:after="120"/>
              <w:jc w:val="center"/>
              <w:rPr>
                <w:rFonts w:ascii="Arial" w:hAnsi="Arial" w:cs="Arial"/>
                <w:b/>
              </w:rPr>
            </w:pPr>
          </w:p>
        </w:tc>
        <w:tc>
          <w:tcPr>
            <w:tcW w:w="567" w:type="dxa"/>
            <w:vAlign w:val="center"/>
          </w:tcPr>
          <w:p w14:paraId="4EA565AF" w14:textId="77777777" w:rsidR="00AD0F7A" w:rsidRPr="00302082" w:rsidRDefault="00AD0F7A" w:rsidP="00E871CF">
            <w:pPr>
              <w:spacing w:after="120"/>
              <w:jc w:val="center"/>
              <w:rPr>
                <w:rFonts w:ascii="Arial" w:hAnsi="Arial" w:cs="Arial"/>
                <w:b/>
              </w:rPr>
            </w:pPr>
          </w:p>
        </w:tc>
      </w:tr>
      <w:tr w:rsidR="00AD0F7A" w:rsidRPr="00302082" w14:paraId="2AD92560" w14:textId="77777777" w:rsidTr="00AD0F7A">
        <w:tc>
          <w:tcPr>
            <w:tcW w:w="3080" w:type="dxa"/>
          </w:tcPr>
          <w:p w14:paraId="7A4ED688" w14:textId="77777777" w:rsidR="00AD0F7A" w:rsidRPr="00154D48" w:rsidRDefault="00AD0F7A" w:rsidP="00302082">
            <w:pPr>
              <w:spacing w:after="120"/>
              <w:rPr>
                <w:rFonts w:ascii="Arial" w:hAnsi="Arial" w:cs="Arial"/>
              </w:rPr>
            </w:pPr>
            <w:r>
              <w:rPr>
                <w:rFonts w:ascii="Arial" w:hAnsi="Arial" w:cs="Arial"/>
              </w:rPr>
              <w:t>Essay</w:t>
            </w:r>
          </w:p>
        </w:tc>
        <w:tc>
          <w:tcPr>
            <w:tcW w:w="567" w:type="dxa"/>
            <w:vAlign w:val="center"/>
          </w:tcPr>
          <w:p w14:paraId="3D891C3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00D1B5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1DDAD06" w14:textId="77777777" w:rsidR="00AD0F7A" w:rsidRPr="00302082" w:rsidRDefault="00AD0F7A" w:rsidP="00E871CF">
            <w:pPr>
              <w:spacing w:after="120"/>
              <w:jc w:val="center"/>
              <w:rPr>
                <w:rFonts w:ascii="Arial" w:hAnsi="Arial" w:cs="Arial"/>
                <w:b/>
              </w:rPr>
            </w:pPr>
          </w:p>
        </w:tc>
        <w:tc>
          <w:tcPr>
            <w:tcW w:w="567" w:type="dxa"/>
            <w:vAlign w:val="center"/>
          </w:tcPr>
          <w:p w14:paraId="5043744E"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6D1A5D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3D4B45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2189D58" w14:textId="77777777" w:rsidR="00AD0F7A" w:rsidRPr="00302082" w:rsidRDefault="00AD0F7A" w:rsidP="00E871CF">
            <w:pPr>
              <w:spacing w:after="120"/>
              <w:jc w:val="center"/>
              <w:rPr>
                <w:rFonts w:ascii="Arial" w:hAnsi="Arial" w:cs="Arial"/>
                <w:b/>
              </w:rPr>
            </w:pPr>
          </w:p>
        </w:tc>
        <w:tc>
          <w:tcPr>
            <w:tcW w:w="567" w:type="dxa"/>
            <w:vAlign w:val="center"/>
          </w:tcPr>
          <w:p w14:paraId="4559041F" w14:textId="77777777" w:rsidR="00AD0F7A" w:rsidRPr="00302082" w:rsidRDefault="00AD0F7A" w:rsidP="00E871CF">
            <w:pPr>
              <w:spacing w:after="120"/>
              <w:jc w:val="center"/>
              <w:rPr>
                <w:rFonts w:ascii="Arial" w:hAnsi="Arial" w:cs="Arial"/>
                <w:b/>
              </w:rPr>
            </w:pPr>
          </w:p>
        </w:tc>
        <w:tc>
          <w:tcPr>
            <w:tcW w:w="567" w:type="dxa"/>
            <w:vAlign w:val="center"/>
          </w:tcPr>
          <w:p w14:paraId="02FFFA3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12F11D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5CBE9E6"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4CB77E38" w14:textId="77777777" w:rsidTr="00AD0F7A">
        <w:tc>
          <w:tcPr>
            <w:tcW w:w="3080" w:type="dxa"/>
          </w:tcPr>
          <w:p w14:paraId="677BA16C" w14:textId="77777777" w:rsidR="00AD0F7A" w:rsidRPr="00154D48" w:rsidRDefault="00AD0F7A" w:rsidP="00302082">
            <w:pPr>
              <w:spacing w:after="120"/>
              <w:rPr>
                <w:rFonts w:ascii="Arial" w:hAnsi="Arial" w:cs="Arial"/>
              </w:rPr>
            </w:pPr>
            <w:r>
              <w:rPr>
                <w:rFonts w:ascii="Arial" w:hAnsi="Arial" w:cs="Arial"/>
              </w:rPr>
              <w:t>Translation</w:t>
            </w:r>
          </w:p>
        </w:tc>
        <w:tc>
          <w:tcPr>
            <w:tcW w:w="567" w:type="dxa"/>
            <w:vAlign w:val="center"/>
          </w:tcPr>
          <w:p w14:paraId="0CECAC5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E9D367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04036EC" w14:textId="77777777" w:rsidR="00AD0F7A" w:rsidRPr="00302082" w:rsidRDefault="00AD0F7A" w:rsidP="00E871CF">
            <w:pPr>
              <w:spacing w:after="120"/>
              <w:jc w:val="center"/>
              <w:rPr>
                <w:rFonts w:ascii="Arial" w:hAnsi="Arial" w:cs="Arial"/>
                <w:b/>
              </w:rPr>
            </w:pPr>
          </w:p>
        </w:tc>
        <w:tc>
          <w:tcPr>
            <w:tcW w:w="567" w:type="dxa"/>
            <w:vAlign w:val="center"/>
          </w:tcPr>
          <w:p w14:paraId="5A87C99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64D4EC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ED395C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6261F08" w14:textId="77777777" w:rsidR="00AD0F7A" w:rsidRPr="00302082" w:rsidRDefault="00AD0F7A" w:rsidP="00E871CF">
            <w:pPr>
              <w:spacing w:after="120"/>
              <w:jc w:val="center"/>
              <w:rPr>
                <w:rFonts w:ascii="Arial" w:hAnsi="Arial" w:cs="Arial"/>
                <w:b/>
              </w:rPr>
            </w:pPr>
          </w:p>
        </w:tc>
        <w:tc>
          <w:tcPr>
            <w:tcW w:w="567" w:type="dxa"/>
            <w:vAlign w:val="center"/>
          </w:tcPr>
          <w:p w14:paraId="4F8135AB"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AF4D11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D053AE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CB0FBC5"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180DBA1C" w14:textId="77777777" w:rsidTr="00AD0F7A">
        <w:tc>
          <w:tcPr>
            <w:tcW w:w="3080" w:type="dxa"/>
          </w:tcPr>
          <w:p w14:paraId="36721963" w14:textId="77777777" w:rsidR="00AD0F7A" w:rsidRPr="00154D48" w:rsidRDefault="00AD0F7A" w:rsidP="00302082">
            <w:pPr>
              <w:spacing w:after="120"/>
              <w:rPr>
                <w:rFonts w:ascii="Arial" w:hAnsi="Arial" w:cs="Arial"/>
              </w:rPr>
            </w:pPr>
            <w:r>
              <w:rPr>
                <w:rFonts w:ascii="Arial" w:hAnsi="Arial" w:cs="Arial"/>
              </w:rPr>
              <w:t>Guided Comprehension</w:t>
            </w:r>
          </w:p>
        </w:tc>
        <w:tc>
          <w:tcPr>
            <w:tcW w:w="567" w:type="dxa"/>
            <w:vAlign w:val="center"/>
          </w:tcPr>
          <w:p w14:paraId="5244CC2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45897D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5C5B1E7" w14:textId="77777777" w:rsidR="00AD0F7A" w:rsidRPr="00302082" w:rsidRDefault="00AD0F7A" w:rsidP="00E871CF">
            <w:pPr>
              <w:spacing w:after="120"/>
              <w:jc w:val="center"/>
              <w:rPr>
                <w:rFonts w:ascii="Arial" w:hAnsi="Arial" w:cs="Arial"/>
                <w:b/>
              </w:rPr>
            </w:pPr>
          </w:p>
        </w:tc>
        <w:tc>
          <w:tcPr>
            <w:tcW w:w="567" w:type="dxa"/>
            <w:vAlign w:val="center"/>
          </w:tcPr>
          <w:p w14:paraId="4C46B77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FFA4F0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50B70C8C" w14:textId="77777777" w:rsidR="00AD0F7A" w:rsidRPr="00302082" w:rsidRDefault="00AD0F7A" w:rsidP="00E871CF">
            <w:pPr>
              <w:spacing w:after="120"/>
              <w:jc w:val="center"/>
              <w:rPr>
                <w:rFonts w:ascii="Arial" w:hAnsi="Arial" w:cs="Arial"/>
                <w:b/>
              </w:rPr>
            </w:pPr>
          </w:p>
        </w:tc>
        <w:tc>
          <w:tcPr>
            <w:tcW w:w="567" w:type="dxa"/>
            <w:vAlign w:val="center"/>
          </w:tcPr>
          <w:p w14:paraId="19692F81" w14:textId="77777777" w:rsidR="00AD0F7A" w:rsidRPr="00302082" w:rsidRDefault="00AD0F7A" w:rsidP="00E871CF">
            <w:pPr>
              <w:spacing w:after="120"/>
              <w:jc w:val="center"/>
              <w:rPr>
                <w:rFonts w:ascii="Arial" w:hAnsi="Arial" w:cs="Arial"/>
                <w:b/>
              </w:rPr>
            </w:pPr>
          </w:p>
        </w:tc>
        <w:tc>
          <w:tcPr>
            <w:tcW w:w="567" w:type="dxa"/>
            <w:vAlign w:val="center"/>
          </w:tcPr>
          <w:p w14:paraId="735016C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286522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60B03E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FA27FCC"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4570692C" w14:textId="77777777" w:rsidTr="00AD0F7A">
        <w:tc>
          <w:tcPr>
            <w:tcW w:w="3080" w:type="dxa"/>
          </w:tcPr>
          <w:p w14:paraId="5B85C372" w14:textId="77777777" w:rsidR="00AD0F7A" w:rsidRPr="00154D48" w:rsidRDefault="00AD0F7A" w:rsidP="00154D48">
            <w:pPr>
              <w:spacing w:after="120"/>
              <w:rPr>
                <w:rFonts w:ascii="Arial" w:hAnsi="Arial" w:cs="Arial"/>
              </w:rPr>
            </w:pPr>
            <w:r>
              <w:rPr>
                <w:rFonts w:ascii="Arial" w:hAnsi="Arial" w:cs="Arial"/>
              </w:rPr>
              <w:lastRenderedPageBreak/>
              <w:t>Audio-visual Comprehension</w:t>
            </w:r>
          </w:p>
        </w:tc>
        <w:tc>
          <w:tcPr>
            <w:tcW w:w="567" w:type="dxa"/>
            <w:vAlign w:val="center"/>
          </w:tcPr>
          <w:p w14:paraId="35A7C83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0B839E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692F411" w14:textId="77777777" w:rsidR="00AD0F7A" w:rsidRPr="00302082" w:rsidRDefault="00AD0F7A" w:rsidP="00E871CF">
            <w:pPr>
              <w:spacing w:after="120"/>
              <w:jc w:val="center"/>
              <w:rPr>
                <w:rFonts w:ascii="Arial" w:hAnsi="Arial" w:cs="Arial"/>
                <w:b/>
              </w:rPr>
            </w:pPr>
          </w:p>
        </w:tc>
        <w:tc>
          <w:tcPr>
            <w:tcW w:w="567" w:type="dxa"/>
            <w:vAlign w:val="center"/>
          </w:tcPr>
          <w:p w14:paraId="3EAA082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C073BD3" w14:textId="77777777" w:rsidR="00AD0F7A" w:rsidRPr="00302082" w:rsidRDefault="00AD0F7A" w:rsidP="00E871CF">
            <w:pPr>
              <w:spacing w:after="120"/>
              <w:jc w:val="center"/>
              <w:rPr>
                <w:rFonts w:ascii="Arial" w:hAnsi="Arial" w:cs="Arial"/>
                <w:b/>
              </w:rPr>
            </w:pPr>
          </w:p>
        </w:tc>
        <w:tc>
          <w:tcPr>
            <w:tcW w:w="567" w:type="dxa"/>
          </w:tcPr>
          <w:p w14:paraId="5C8ED2F6" w14:textId="77777777" w:rsidR="00AD0F7A" w:rsidRPr="00302082" w:rsidRDefault="00AD0F7A" w:rsidP="00E871CF">
            <w:pPr>
              <w:spacing w:after="120"/>
              <w:jc w:val="center"/>
              <w:rPr>
                <w:rFonts w:ascii="Arial" w:hAnsi="Arial" w:cs="Arial"/>
                <w:b/>
              </w:rPr>
            </w:pPr>
          </w:p>
        </w:tc>
        <w:tc>
          <w:tcPr>
            <w:tcW w:w="567" w:type="dxa"/>
            <w:vAlign w:val="center"/>
          </w:tcPr>
          <w:p w14:paraId="6E4001E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894FEC3" w14:textId="77777777" w:rsidR="00AD0F7A" w:rsidRPr="00302082" w:rsidRDefault="00AD0F7A" w:rsidP="00E871CF">
            <w:pPr>
              <w:spacing w:after="120"/>
              <w:jc w:val="center"/>
              <w:rPr>
                <w:rFonts w:ascii="Arial" w:hAnsi="Arial" w:cs="Arial"/>
                <w:b/>
              </w:rPr>
            </w:pPr>
          </w:p>
        </w:tc>
        <w:tc>
          <w:tcPr>
            <w:tcW w:w="567" w:type="dxa"/>
            <w:vAlign w:val="center"/>
          </w:tcPr>
          <w:p w14:paraId="76FE5993" w14:textId="77777777" w:rsidR="00AD0F7A" w:rsidRPr="00302082" w:rsidRDefault="00AD0F7A" w:rsidP="00E871CF">
            <w:pPr>
              <w:spacing w:after="120"/>
              <w:jc w:val="center"/>
              <w:rPr>
                <w:rFonts w:ascii="Arial" w:hAnsi="Arial" w:cs="Arial"/>
                <w:b/>
              </w:rPr>
            </w:pPr>
          </w:p>
        </w:tc>
        <w:tc>
          <w:tcPr>
            <w:tcW w:w="567" w:type="dxa"/>
            <w:vAlign w:val="center"/>
          </w:tcPr>
          <w:p w14:paraId="16BF5B55" w14:textId="77777777" w:rsidR="00AD0F7A" w:rsidRPr="00302082" w:rsidRDefault="00AD0F7A" w:rsidP="00E871CF">
            <w:pPr>
              <w:spacing w:after="120"/>
              <w:jc w:val="center"/>
              <w:rPr>
                <w:rFonts w:ascii="Arial" w:hAnsi="Arial" w:cs="Arial"/>
                <w:b/>
              </w:rPr>
            </w:pPr>
          </w:p>
        </w:tc>
        <w:tc>
          <w:tcPr>
            <w:tcW w:w="567" w:type="dxa"/>
            <w:vAlign w:val="center"/>
          </w:tcPr>
          <w:p w14:paraId="461F9A54"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0397FA23" w14:textId="77777777" w:rsidTr="00AD0F7A">
        <w:tc>
          <w:tcPr>
            <w:tcW w:w="3080" w:type="dxa"/>
          </w:tcPr>
          <w:p w14:paraId="047FA2F7" w14:textId="77777777" w:rsidR="00AD0F7A" w:rsidRPr="00154D48" w:rsidRDefault="00AD0F7A" w:rsidP="001C1787">
            <w:pPr>
              <w:spacing w:after="120"/>
              <w:rPr>
                <w:rFonts w:ascii="Arial" w:hAnsi="Arial" w:cs="Arial"/>
              </w:rPr>
            </w:pPr>
            <w:r>
              <w:rPr>
                <w:rFonts w:ascii="Arial" w:hAnsi="Arial" w:cs="Arial"/>
              </w:rPr>
              <w:t>Oral Examination</w:t>
            </w:r>
          </w:p>
        </w:tc>
        <w:tc>
          <w:tcPr>
            <w:tcW w:w="567" w:type="dxa"/>
            <w:vAlign w:val="center"/>
          </w:tcPr>
          <w:p w14:paraId="2F9B9960" w14:textId="77777777" w:rsidR="00AD0F7A" w:rsidRPr="00302082" w:rsidRDefault="00AD0F7A" w:rsidP="00E871CF">
            <w:pPr>
              <w:spacing w:after="120"/>
              <w:jc w:val="center"/>
              <w:rPr>
                <w:rFonts w:ascii="Arial" w:hAnsi="Arial" w:cs="Arial"/>
                <w:b/>
              </w:rPr>
            </w:pPr>
          </w:p>
        </w:tc>
        <w:tc>
          <w:tcPr>
            <w:tcW w:w="567" w:type="dxa"/>
            <w:vAlign w:val="center"/>
          </w:tcPr>
          <w:p w14:paraId="7F57C1D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4B3C69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FD59FE3" w14:textId="77777777" w:rsidR="00AD0F7A" w:rsidRPr="00302082" w:rsidRDefault="00AD0F7A" w:rsidP="00E871CF">
            <w:pPr>
              <w:spacing w:after="120"/>
              <w:jc w:val="center"/>
              <w:rPr>
                <w:rFonts w:ascii="Arial" w:hAnsi="Arial" w:cs="Arial"/>
                <w:b/>
              </w:rPr>
            </w:pPr>
          </w:p>
        </w:tc>
        <w:tc>
          <w:tcPr>
            <w:tcW w:w="567" w:type="dxa"/>
            <w:vAlign w:val="center"/>
          </w:tcPr>
          <w:p w14:paraId="2163A0EE" w14:textId="77777777" w:rsidR="00AD0F7A" w:rsidRPr="00302082" w:rsidRDefault="00AD0F7A" w:rsidP="00E871CF">
            <w:pPr>
              <w:spacing w:after="120"/>
              <w:jc w:val="center"/>
              <w:rPr>
                <w:rFonts w:ascii="Arial" w:hAnsi="Arial" w:cs="Arial"/>
                <w:b/>
              </w:rPr>
            </w:pPr>
          </w:p>
        </w:tc>
        <w:tc>
          <w:tcPr>
            <w:tcW w:w="567" w:type="dxa"/>
          </w:tcPr>
          <w:p w14:paraId="06219FA9" w14:textId="77777777" w:rsidR="00AD0F7A" w:rsidRPr="00302082" w:rsidRDefault="00AD0F7A" w:rsidP="00E871CF">
            <w:pPr>
              <w:spacing w:after="120"/>
              <w:jc w:val="center"/>
              <w:rPr>
                <w:rFonts w:ascii="Arial" w:hAnsi="Arial" w:cs="Arial"/>
                <w:b/>
              </w:rPr>
            </w:pPr>
          </w:p>
        </w:tc>
        <w:tc>
          <w:tcPr>
            <w:tcW w:w="567" w:type="dxa"/>
            <w:vAlign w:val="center"/>
          </w:tcPr>
          <w:p w14:paraId="52F6B7A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F0C11C" w14:textId="77777777" w:rsidR="00AD0F7A" w:rsidRPr="00302082" w:rsidRDefault="00AD0F7A" w:rsidP="00E871CF">
            <w:pPr>
              <w:spacing w:after="120"/>
              <w:jc w:val="center"/>
              <w:rPr>
                <w:rFonts w:ascii="Arial" w:hAnsi="Arial" w:cs="Arial"/>
                <w:b/>
              </w:rPr>
            </w:pPr>
          </w:p>
        </w:tc>
        <w:tc>
          <w:tcPr>
            <w:tcW w:w="567" w:type="dxa"/>
            <w:vAlign w:val="center"/>
          </w:tcPr>
          <w:p w14:paraId="782D2C88" w14:textId="77777777" w:rsidR="00AD0F7A" w:rsidRPr="00302082" w:rsidRDefault="00AD0F7A" w:rsidP="00E871CF">
            <w:pPr>
              <w:spacing w:after="120"/>
              <w:jc w:val="center"/>
              <w:rPr>
                <w:rFonts w:ascii="Arial" w:hAnsi="Arial" w:cs="Arial"/>
                <w:b/>
              </w:rPr>
            </w:pPr>
          </w:p>
        </w:tc>
        <w:tc>
          <w:tcPr>
            <w:tcW w:w="567" w:type="dxa"/>
            <w:vAlign w:val="center"/>
          </w:tcPr>
          <w:p w14:paraId="781243AE" w14:textId="77777777" w:rsidR="00AD0F7A" w:rsidRPr="00302082" w:rsidRDefault="00AD0F7A" w:rsidP="00E871CF">
            <w:pPr>
              <w:spacing w:after="120"/>
              <w:jc w:val="center"/>
              <w:rPr>
                <w:rFonts w:ascii="Arial" w:hAnsi="Arial" w:cs="Arial"/>
                <w:b/>
              </w:rPr>
            </w:pPr>
          </w:p>
        </w:tc>
        <w:tc>
          <w:tcPr>
            <w:tcW w:w="567" w:type="dxa"/>
            <w:vAlign w:val="center"/>
          </w:tcPr>
          <w:p w14:paraId="6FBB682A" w14:textId="77777777" w:rsidR="00AD0F7A" w:rsidRPr="00302082" w:rsidRDefault="00AD0F7A" w:rsidP="00E871CF">
            <w:pPr>
              <w:spacing w:after="120"/>
              <w:jc w:val="center"/>
              <w:rPr>
                <w:rFonts w:ascii="Arial" w:hAnsi="Arial" w:cs="Arial"/>
                <w:b/>
              </w:rPr>
            </w:pPr>
          </w:p>
        </w:tc>
      </w:tr>
      <w:tr w:rsidR="00AD0F7A" w:rsidRPr="00302082" w14:paraId="0BB427BF" w14:textId="77777777" w:rsidTr="00AD0F7A">
        <w:tc>
          <w:tcPr>
            <w:tcW w:w="3080" w:type="dxa"/>
          </w:tcPr>
          <w:p w14:paraId="7863D353" w14:textId="77777777" w:rsidR="00AD0F7A" w:rsidRPr="00154D48" w:rsidRDefault="00AD0F7A" w:rsidP="00302082">
            <w:pPr>
              <w:spacing w:after="120"/>
              <w:rPr>
                <w:rFonts w:ascii="Arial" w:hAnsi="Arial" w:cs="Arial"/>
              </w:rPr>
            </w:pPr>
            <w:r>
              <w:rPr>
                <w:rFonts w:ascii="Arial" w:hAnsi="Arial" w:cs="Arial"/>
              </w:rPr>
              <w:t>Written Examination</w:t>
            </w:r>
          </w:p>
        </w:tc>
        <w:tc>
          <w:tcPr>
            <w:tcW w:w="567" w:type="dxa"/>
            <w:vAlign w:val="center"/>
          </w:tcPr>
          <w:p w14:paraId="28AF035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205242"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C00A184" w14:textId="77777777" w:rsidR="00AD0F7A" w:rsidRPr="00302082" w:rsidRDefault="00AD0F7A" w:rsidP="00E871CF">
            <w:pPr>
              <w:spacing w:after="120"/>
              <w:jc w:val="center"/>
              <w:rPr>
                <w:rFonts w:ascii="Arial" w:hAnsi="Arial" w:cs="Arial"/>
                <w:b/>
              </w:rPr>
            </w:pPr>
          </w:p>
        </w:tc>
        <w:tc>
          <w:tcPr>
            <w:tcW w:w="567" w:type="dxa"/>
            <w:vAlign w:val="center"/>
          </w:tcPr>
          <w:p w14:paraId="7F41223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0CB5D7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14CDA03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F88D6E5" w14:textId="77777777" w:rsidR="00AD0F7A" w:rsidRPr="00302082" w:rsidRDefault="00AD0F7A" w:rsidP="00E871CF">
            <w:pPr>
              <w:spacing w:after="120"/>
              <w:jc w:val="center"/>
              <w:rPr>
                <w:rFonts w:ascii="Arial" w:hAnsi="Arial" w:cs="Arial"/>
                <w:b/>
              </w:rPr>
            </w:pPr>
          </w:p>
        </w:tc>
        <w:tc>
          <w:tcPr>
            <w:tcW w:w="567" w:type="dxa"/>
            <w:vAlign w:val="center"/>
          </w:tcPr>
          <w:p w14:paraId="2FA8DDE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C55CCC8" w14:textId="77777777" w:rsidR="00AD0F7A" w:rsidRPr="00302082" w:rsidRDefault="00AD0F7A" w:rsidP="00E871CF">
            <w:pPr>
              <w:spacing w:after="120"/>
              <w:jc w:val="center"/>
              <w:rPr>
                <w:rFonts w:ascii="Arial" w:hAnsi="Arial" w:cs="Arial"/>
                <w:b/>
              </w:rPr>
            </w:pPr>
          </w:p>
        </w:tc>
        <w:tc>
          <w:tcPr>
            <w:tcW w:w="567" w:type="dxa"/>
            <w:vAlign w:val="center"/>
          </w:tcPr>
          <w:p w14:paraId="029DFF6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25B82C3" w14:textId="77777777" w:rsidR="00AD0F7A" w:rsidRPr="00302082" w:rsidRDefault="00AD0F7A" w:rsidP="00E871CF">
            <w:pPr>
              <w:spacing w:after="120"/>
              <w:jc w:val="center"/>
              <w:rPr>
                <w:rFonts w:ascii="Arial" w:hAnsi="Arial" w:cs="Arial"/>
                <w:b/>
              </w:rPr>
            </w:pPr>
            <w:r>
              <w:rPr>
                <w:rFonts w:ascii="Arial" w:hAnsi="Arial" w:cs="Arial"/>
                <w:b/>
              </w:rPr>
              <w:t>x</w:t>
            </w:r>
          </w:p>
        </w:tc>
      </w:tr>
    </w:tbl>
    <w:p w14:paraId="196577A4" w14:textId="77777777" w:rsidR="007A6245" w:rsidRDefault="007A6245" w:rsidP="00302082">
      <w:pPr>
        <w:spacing w:after="120" w:line="240" w:lineRule="auto"/>
        <w:ind w:left="426" w:right="260"/>
        <w:rPr>
          <w:rFonts w:ascii="Arial" w:hAnsi="Arial" w:cs="Arial"/>
          <w:b/>
          <w:iCs/>
        </w:rPr>
      </w:pPr>
    </w:p>
    <w:p w14:paraId="64AB95B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9AFAD8"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95F9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9827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20242C"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189A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7DDBE46" w14:textId="77777777" w:rsidR="00154D48" w:rsidRPr="00154D48" w:rsidRDefault="00AD0F7A" w:rsidP="00154D48">
      <w:pPr>
        <w:spacing w:after="120" w:line="240" w:lineRule="auto"/>
        <w:ind w:left="567" w:right="260"/>
        <w:rPr>
          <w:rFonts w:ascii="Arial" w:hAnsi="Arial" w:cs="Arial"/>
          <w:iCs/>
        </w:rPr>
      </w:pPr>
      <w:r>
        <w:rPr>
          <w:rFonts w:ascii="Arial" w:hAnsi="Arial" w:cs="Arial"/>
          <w:iCs/>
        </w:rPr>
        <w:t>Canterbury</w:t>
      </w:r>
    </w:p>
    <w:p w14:paraId="40D97EE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2E697AB" w14:textId="77777777" w:rsidR="00922E9E" w:rsidRPr="00154D48" w:rsidRDefault="00AD0F7A" w:rsidP="00AD0F7A">
      <w:pPr>
        <w:spacing w:after="120" w:line="240" w:lineRule="auto"/>
        <w:ind w:left="567" w:right="260"/>
        <w:jc w:val="both"/>
        <w:rPr>
          <w:rFonts w:ascii="Arial" w:hAnsi="Arial" w:cs="Arial"/>
          <w:iCs/>
        </w:rPr>
      </w:pPr>
      <w:r w:rsidRPr="00AD0F7A">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14:paraId="135571F6" w14:textId="77777777" w:rsidR="00641D6D" w:rsidRPr="00302082" w:rsidRDefault="00641D6D" w:rsidP="00302082">
      <w:pPr>
        <w:pBdr>
          <w:bottom w:val="single" w:sz="6" w:space="1" w:color="auto"/>
        </w:pBdr>
        <w:spacing w:after="120" w:line="240" w:lineRule="auto"/>
        <w:ind w:right="260"/>
        <w:rPr>
          <w:rFonts w:ascii="Arial" w:hAnsi="Arial" w:cs="Arial"/>
        </w:rPr>
      </w:pPr>
    </w:p>
    <w:p w14:paraId="5001A1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8FB3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426A8"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7991893" w14:textId="77777777" w:rsidTr="00BE773E">
        <w:trPr>
          <w:trHeight w:val="317"/>
        </w:trPr>
        <w:tc>
          <w:tcPr>
            <w:tcW w:w="1526" w:type="dxa"/>
          </w:tcPr>
          <w:p w14:paraId="73ABD9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CD184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12935E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506D9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2BFEAA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FAE6AE" w14:textId="77777777" w:rsidTr="007A689A">
        <w:trPr>
          <w:trHeight w:val="305"/>
        </w:trPr>
        <w:tc>
          <w:tcPr>
            <w:tcW w:w="1526" w:type="dxa"/>
            <w:vAlign w:val="center"/>
          </w:tcPr>
          <w:p w14:paraId="2750A36F" w14:textId="53806697" w:rsidR="00422B69" w:rsidRPr="007A689A" w:rsidRDefault="00CF6864"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5B9A9F9B" w14:textId="62016CAB" w:rsidR="00422B69" w:rsidRPr="007A689A" w:rsidRDefault="00CF6864"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55E9E5AF" w14:textId="01431DA8" w:rsidR="00422B69" w:rsidRPr="007A689A" w:rsidRDefault="00CF6864"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091D4564" w14:textId="439D0756" w:rsidR="00422B69" w:rsidRPr="007A689A" w:rsidRDefault="00CF6864"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42FBC680" w14:textId="2340F119" w:rsidR="00422B69" w:rsidRPr="007A689A" w:rsidRDefault="00CF6864"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6BDE676" w14:textId="77777777" w:rsidTr="007A689A">
        <w:trPr>
          <w:trHeight w:val="305"/>
        </w:trPr>
        <w:tc>
          <w:tcPr>
            <w:tcW w:w="1526" w:type="dxa"/>
            <w:vAlign w:val="center"/>
          </w:tcPr>
          <w:p w14:paraId="6770744E"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02ABF08"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2EF88EB"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1A64989C"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03F481B" w14:textId="77777777" w:rsidR="00422B69" w:rsidRPr="007A689A" w:rsidRDefault="00422B69" w:rsidP="007A689A">
            <w:pPr>
              <w:spacing w:after="120"/>
              <w:ind w:right="-330"/>
              <w:rPr>
                <w:rFonts w:ascii="Arial" w:hAnsi="Arial" w:cs="Arial"/>
                <w:sz w:val="18"/>
                <w:szCs w:val="18"/>
              </w:rPr>
            </w:pPr>
          </w:p>
        </w:tc>
      </w:tr>
    </w:tbl>
    <w:p w14:paraId="2E3F0E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9DC9" w14:textId="77777777" w:rsidR="00201C5F" w:rsidRDefault="00201C5F" w:rsidP="009A2D37">
      <w:pPr>
        <w:spacing w:after="0" w:line="240" w:lineRule="auto"/>
      </w:pPr>
      <w:r>
        <w:separator/>
      </w:r>
    </w:p>
  </w:endnote>
  <w:endnote w:type="continuationSeparator" w:id="0">
    <w:p w14:paraId="1827417F" w14:textId="77777777" w:rsidR="00201C5F" w:rsidRDefault="00201C5F" w:rsidP="009A2D37">
      <w:pPr>
        <w:spacing w:after="0" w:line="240" w:lineRule="auto"/>
      </w:pPr>
      <w:r>
        <w:continuationSeparator/>
      </w:r>
    </w:p>
  </w:endnote>
  <w:endnote w:type="continuationNotice" w:id="1">
    <w:p w14:paraId="1E24FAB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27241B" w14:textId="701C72C0" w:rsidR="008B2543" w:rsidRDefault="0019787E" w:rsidP="009A2D37">
        <w:pPr>
          <w:pStyle w:val="Footer"/>
          <w:jc w:val="center"/>
        </w:pPr>
        <w:r>
          <w:fldChar w:fldCharType="begin"/>
        </w:r>
        <w:r>
          <w:instrText xml:space="preserve"> PAGE   \* MERGEFORMAT </w:instrText>
        </w:r>
        <w:r>
          <w:fldChar w:fldCharType="separate"/>
        </w:r>
        <w:r w:rsidR="00CF6864">
          <w:rPr>
            <w:noProof/>
          </w:rPr>
          <w:t>3</w:t>
        </w:r>
        <w:r>
          <w:rPr>
            <w:noProof/>
          </w:rPr>
          <w:fldChar w:fldCharType="end"/>
        </w:r>
      </w:p>
    </w:sdtContent>
  </w:sdt>
  <w:p w14:paraId="55A0E0F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55EFA3A" w14:textId="218D25AC" w:rsidR="00DB36AB" w:rsidRDefault="00DB36AB" w:rsidP="00DB36AB">
        <w:pPr>
          <w:pStyle w:val="Footer"/>
          <w:jc w:val="center"/>
        </w:pPr>
        <w:r>
          <w:fldChar w:fldCharType="begin"/>
        </w:r>
        <w:r>
          <w:instrText xml:space="preserve"> PAGE   \* MERGEFORMAT </w:instrText>
        </w:r>
        <w:r>
          <w:fldChar w:fldCharType="separate"/>
        </w:r>
        <w:r w:rsidR="00CF6864">
          <w:rPr>
            <w:noProof/>
          </w:rPr>
          <w:t>1</w:t>
        </w:r>
        <w:r>
          <w:rPr>
            <w:noProof/>
          </w:rPr>
          <w:fldChar w:fldCharType="end"/>
        </w:r>
      </w:p>
    </w:sdtContent>
  </w:sdt>
  <w:p w14:paraId="17B24EF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0399" w14:textId="77777777" w:rsidR="00201C5F" w:rsidRDefault="00201C5F" w:rsidP="009A2D37">
      <w:pPr>
        <w:spacing w:after="0" w:line="240" w:lineRule="auto"/>
      </w:pPr>
      <w:r>
        <w:separator/>
      </w:r>
    </w:p>
  </w:footnote>
  <w:footnote w:type="continuationSeparator" w:id="0">
    <w:p w14:paraId="090E7311" w14:textId="77777777" w:rsidR="00201C5F" w:rsidRDefault="00201C5F" w:rsidP="009A2D37">
      <w:pPr>
        <w:spacing w:after="0" w:line="240" w:lineRule="auto"/>
      </w:pPr>
      <w:r>
        <w:continuationSeparator/>
      </w:r>
    </w:p>
  </w:footnote>
  <w:footnote w:type="continuationNotice" w:id="1">
    <w:p w14:paraId="47C780A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E12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D7CE70" wp14:editId="55176D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BAD69A" w14:textId="77777777" w:rsidR="008B2543" w:rsidRPr="008C00F8" w:rsidRDefault="008B2543" w:rsidP="005E6D38">
    <w:pPr>
      <w:pStyle w:val="Heading1"/>
      <w:spacing w:before="60" w:after="60"/>
      <w:rPr>
        <w:rFonts w:ascii="Arial" w:hAnsi="Arial" w:cs="Arial"/>
      </w:rPr>
    </w:pPr>
  </w:p>
  <w:p w14:paraId="42C7B8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4702" w14:textId="699F6D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8781C" wp14:editId="6BB4CE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EEF8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C9E"/>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619"/>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D2B"/>
    <w:rsid w:val="006E036B"/>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3E2C"/>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83C25"/>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F7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CF6864"/>
    <w:rsid w:val="00D02E99"/>
    <w:rsid w:val="00D13357"/>
    <w:rsid w:val="00D13A13"/>
    <w:rsid w:val="00D2689A"/>
    <w:rsid w:val="00D27CF7"/>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20B48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75F54-FD8D-42E2-9B9E-F8678090361B}">
  <ds:schemaRefs>
    <ds:schemaRef ds:uri="http://schemas.openxmlformats.org/officeDocument/2006/bibliography"/>
  </ds:schemaRefs>
</ds:datastoreItem>
</file>

<file path=customXml/itemProps2.xml><?xml version="1.0" encoding="utf-8"?>
<ds:datastoreItem xmlns:ds="http://schemas.openxmlformats.org/officeDocument/2006/customXml" ds:itemID="{4A82AAA3-470A-4D7A-8525-6734BA06DDDE}"/>
</file>

<file path=customXml/itemProps3.xml><?xml version="1.0" encoding="utf-8"?>
<ds:datastoreItem xmlns:ds="http://schemas.openxmlformats.org/officeDocument/2006/customXml" ds:itemID="{D80ED170-439D-404D-8BBE-B30BF1E9CAF2}"/>
</file>

<file path=customXml/itemProps4.xml><?xml version="1.0" encoding="utf-8"?>
<ds:datastoreItem xmlns:ds="http://schemas.openxmlformats.org/officeDocument/2006/customXml" ds:itemID="{9A0CF1DD-2EAC-4006-95FB-47F9ABF60DB4}"/>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2020-01-15T10:48:00Z</dcterms:created>
  <dcterms:modified xsi:type="dcterms:W3CDTF">2020-02-10T16:29:00Z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