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FC08" w14:textId="77777777" w:rsidR="00DB0B95" w:rsidRPr="00302082" w:rsidRDefault="00DB0B95" w:rsidP="00C16DEF">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6029E174" w:rsidR="009A2D37" w:rsidRPr="00C864F1" w:rsidRDefault="005579B2" w:rsidP="005579B2">
      <w:pPr>
        <w:spacing w:after="120" w:line="240" w:lineRule="auto"/>
        <w:ind w:left="567" w:right="260"/>
        <w:jc w:val="both"/>
        <w:rPr>
          <w:rFonts w:ascii="Arial" w:hAnsi="Arial" w:cs="Arial"/>
          <w:iCs/>
        </w:rPr>
      </w:pPr>
      <w:r>
        <w:rPr>
          <w:rFonts w:ascii="Arial" w:hAnsi="Arial" w:cs="Arial"/>
        </w:rPr>
        <w:t>EENG6480</w:t>
      </w:r>
      <w:r w:rsidR="00C864F1">
        <w:rPr>
          <w:rFonts w:ascii="Arial" w:hAnsi="Arial" w:cs="Arial"/>
        </w:rPr>
        <w:t xml:space="preserve"> </w:t>
      </w:r>
      <w:r>
        <w:rPr>
          <w:rFonts w:ascii="Arial" w:hAnsi="Arial" w:cs="Arial"/>
        </w:rPr>
        <w:t>(</w:t>
      </w:r>
      <w:r w:rsidR="00C864F1">
        <w:rPr>
          <w:rFonts w:ascii="Arial" w:hAnsi="Arial" w:cs="Arial"/>
        </w:rPr>
        <w:t>EL</w:t>
      </w:r>
      <w:r w:rsidR="00F71B52">
        <w:rPr>
          <w:rFonts w:ascii="Arial" w:hAnsi="Arial" w:cs="Arial"/>
        </w:rPr>
        <w:t>6</w:t>
      </w:r>
      <w:r w:rsidR="00E9734A">
        <w:rPr>
          <w:rFonts w:ascii="Arial" w:hAnsi="Arial" w:cs="Arial"/>
        </w:rPr>
        <w:t>48</w:t>
      </w:r>
      <w:r>
        <w:rPr>
          <w:rFonts w:ascii="Arial" w:hAnsi="Arial" w:cs="Arial"/>
        </w:rPr>
        <w:t>)</w:t>
      </w:r>
      <w:r w:rsidR="00C864F1" w:rsidRPr="003664BF">
        <w:rPr>
          <w:rFonts w:ascii="Arial" w:hAnsi="Arial" w:cs="Arial"/>
        </w:rPr>
        <w:t xml:space="preserve"> </w:t>
      </w:r>
      <w:r w:rsidR="00F76B43" w:rsidRPr="00167F85">
        <w:rPr>
          <w:rFonts w:ascii="Arial" w:hAnsi="Arial" w:cs="Arial"/>
        </w:rPr>
        <w:t>Thermodynamics and Heat Transfer</w:t>
      </w:r>
    </w:p>
    <w:p w14:paraId="04D95C8F" w14:textId="41BB12E8" w:rsidR="009A2D37" w:rsidRPr="00302082" w:rsidRDefault="6EE10560" w:rsidP="7EDC7F43">
      <w:pPr>
        <w:numPr>
          <w:ilvl w:val="0"/>
          <w:numId w:val="1"/>
        </w:numPr>
        <w:spacing w:after="120" w:line="240" w:lineRule="auto"/>
        <w:ind w:left="567" w:right="260" w:hanging="567"/>
        <w:jc w:val="both"/>
        <w:rPr>
          <w:rFonts w:ascii="Arial" w:hAnsi="Arial" w:cs="Arial"/>
          <w:b/>
          <w:bCs/>
        </w:rPr>
      </w:pPr>
      <w:r w:rsidRPr="7EDC7F43">
        <w:rPr>
          <w:rFonts w:ascii="Arial" w:hAnsi="Arial" w:cs="Arial"/>
          <w:b/>
          <w:bCs/>
        </w:rPr>
        <w:t xml:space="preserve">Division </w:t>
      </w:r>
      <w:r w:rsidR="009A2D37" w:rsidRPr="7EDC7F43">
        <w:rPr>
          <w:rFonts w:ascii="Arial" w:hAnsi="Arial" w:cs="Arial"/>
          <w:b/>
          <w:bCs/>
        </w:rPr>
        <w:t>or partner institution which will be responsible for management of the module</w:t>
      </w:r>
    </w:p>
    <w:p w14:paraId="21C08F60" w14:textId="30E3771E" w:rsidR="009A2D37" w:rsidRPr="0036174D" w:rsidRDefault="00C864F1" w:rsidP="7EDC7F43">
      <w:pPr>
        <w:spacing w:after="120" w:line="240" w:lineRule="auto"/>
        <w:ind w:left="426" w:right="260"/>
        <w:jc w:val="both"/>
        <w:rPr>
          <w:rFonts w:ascii="Arial" w:hAnsi="Arial" w:cs="Arial"/>
        </w:rPr>
      </w:pPr>
      <w:r w:rsidRPr="7EDC7F43">
        <w:rPr>
          <w:rFonts w:ascii="Arial" w:hAnsi="Arial" w:cs="Arial"/>
        </w:rPr>
        <w:t xml:space="preserve">   </w:t>
      </w:r>
      <w:r>
        <w:rPr>
          <w:rFonts w:ascii="Arial" w:hAnsi="Arial" w:cs="Arial"/>
          <w:iCs/>
        </w:rPr>
        <w:tab/>
      </w:r>
      <w:r w:rsidR="58174FC1" w:rsidRPr="003664BF">
        <w:rPr>
          <w:rFonts w:ascii="Arial" w:hAnsi="Arial" w:cs="Arial"/>
        </w:rPr>
        <w:t>Computing, Engineering and Mathematical Sciences</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56641073" w:rsidR="009A2D37" w:rsidRPr="0036174D" w:rsidRDefault="00C864F1" w:rsidP="18BDD798">
      <w:pPr>
        <w:spacing w:after="120" w:line="240" w:lineRule="auto"/>
        <w:ind w:left="567" w:right="260" w:hanging="567"/>
        <w:rPr>
          <w:rFonts w:ascii="Arial" w:hAnsi="Arial" w:cs="Arial"/>
        </w:rPr>
      </w:pPr>
      <w:r>
        <w:rPr>
          <w:rFonts w:ascii="Arial" w:hAnsi="Arial" w:cs="Arial"/>
          <w:iCs/>
        </w:rPr>
        <w:tab/>
      </w:r>
      <w:r w:rsidR="2B2C2293" w:rsidRPr="18BDD798">
        <w:rPr>
          <w:rFonts w:ascii="Arial" w:hAnsi="Arial" w:cs="Arial"/>
        </w:rPr>
        <w:t xml:space="preserve">         </w:t>
      </w:r>
      <w:r w:rsidRPr="18BDD798">
        <w:rPr>
          <w:rFonts w:ascii="Arial" w:hAnsi="Arial" w:cs="Arial"/>
        </w:rPr>
        <w:t xml:space="preserve">Level </w:t>
      </w:r>
      <w:r w:rsidR="00E62591" w:rsidRPr="18BDD798">
        <w:rPr>
          <w:rFonts w:ascii="Arial" w:hAnsi="Arial" w:cs="Arial"/>
        </w:rPr>
        <w:t>6</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09405CAE" w:rsidR="009A2D37" w:rsidRPr="0036174D" w:rsidRDefault="00C864F1" w:rsidP="18BDD798">
      <w:pPr>
        <w:spacing w:after="120" w:line="240" w:lineRule="auto"/>
        <w:ind w:left="567" w:right="260" w:hanging="567"/>
        <w:rPr>
          <w:rFonts w:ascii="Arial" w:hAnsi="Arial" w:cs="Arial"/>
        </w:rPr>
      </w:pPr>
      <w:r>
        <w:rPr>
          <w:rFonts w:ascii="Arial" w:hAnsi="Arial" w:cs="Arial"/>
          <w:iCs/>
        </w:rPr>
        <w:tab/>
      </w:r>
      <w:r w:rsidR="69A01A38" w:rsidRPr="18BDD798">
        <w:rPr>
          <w:rFonts w:ascii="Arial" w:hAnsi="Arial" w:cs="Arial"/>
        </w:rPr>
        <w:t xml:space="preserve">         </w:t>
      </w:r>
      <w:r w:rsidRPr="18BDD798">
        <w:rPr>
          <w:rFonts w:ascii="Arial" w:hAnsi="Arial" w:cs="Arial"/>
        </w:rPr>
        <w:t xml:space="preserve">Term </w:t>
      </w:r>
      <w:r w:rsidR="00F71B52" w:rsidRPr="18BDD798">
        <w:rPr>
          <w:rFonts w:ascii="Arial" w:hAnsi="Arial" w:cs="Arial"/>
        </w:rPr>
        <w:t>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16BCBE" w14:textId="14CBC664" w:rsidR="00137EF7" w:rsidRPr="00F71B52" w:rsidRDefault="00C864F1" w:rsidP="00137EF7">
      <w:pPr>
        <w:spacing w:after="240" w:line="240" w:lineRule="auto"/>
        <w:ind w:left="357" w:right="261"/>
        <w:jc w:val="both"/>
        <w:rPr>
          <w:rFonts w:ascii="Arial" w:hAnsi="Arial" w:cs="Arial"/>
        </w:rPr>
      </w:pPr>
      <w:r w:rsidRPr="7EDC7F43">
        <w:rPr>
          <w:rFonts w:ascii="Arial" w:hAnsi="Arial" w:cs="Arial"/>
        </w:rPr>
        <w:t xml:space="preserve">   </w:t>
      </w:r>
      <w:r w:rsidR="00137EF7">
        <w:rPr>
          <w:rFonts w:ascii="Arial" w:hAnsi="Arial" w:cs="Arial"/>
        </w:rPr>
        <w:t xml:space="preserve">   EL519</w:t>
      </w:r>
      <w:r w:rsidR="00137EF7" w:rsidRPr="003664BF">
        <w:rPr>
          <w:rFonts w:ascii="Arial" w:hAnsi="Arial" w:cs="Arial"/>
        </w:rPr>
        <w:t xml:space="preserve"> </w:t>
      </w:r>
      <w:r w:rsidR="00137EF7">
        <w:rPr>
          <w:rFonts w:ascii="Arial" w:hAnsi="Arial" w:cs="Arial"/>
        </w:rPr>
        <w:t xml:space="preserve">Introduction to Fluid </w:t>
      </w:r>
      <w:r w:rsidR="00A82087">
        <w:rPr>
          <w:rFonts w:ascii="Arial" w:hAnsi="Arial" w:cs="Arial"/>
        </w:rPr>
        <w:t>Dynamics</w:t>
      </w:r>
    </w:p>
    <w:p w14:paraId="17809E5B" w14:textId="6886B854" w:rsidR="009A2D37" w:rsidRPr="00C1336B" w:rsidRDefault="009A2D37" w:rsidP="7EDC7F43">
      <w:pPr>
        <w:pStyle w:val="ListParagraph"/>
        <w:numPr>
          <w:ilvl w:val="0"/>
          <w:numId w:val="1"/>
        </w:numPr>
        <w:spacing w:after="120" w:line="240" w:lineRule="auto"/>
        <w:ind w:right="261" w:hanging="502"/>
        <w:jc w:val="both"/>
        <w:rPr>
          <w:rFonts w:ascii="Arial" w:hAnsi="Arial" w:cs="Arial"/>
          <w:b/>
          <w:bCs/>
        </w:rPr>
      </w:pPr>
      <w:r w:rsidRPr="7EDC7F43">
        <w:rPr>
          <w:rFonts w:ascii="Arial" w:hAnsi="Arial" w:cs="Arial"/>
          <w:b/>
          <w:bCs/>
        </w:rPr>
        <w:t xml:space="preserve">The </w:t>
      </w:r>
      <w:r w:rsidR="43AA33C6" w:rsidRPr="7EDC7F43">
        <w:rPr>
          <w:rFonts w:ascii="Arial" w:hAnsi="Arial" w:cs="Arial"/>
          <w:b/>
          <w:bCs/>
        </w:rPr>
        <w:t>courses</w:t>
      </w:r>
      <w:r w:rsidRPr="7EDC7F43">
        <w:rPr>
          <w:rFonts w:ascii="Arial" w:hAnsi="Arial" w:cs="Arial"/>
          <w:b/>
          <w:bCs/>
        </w:rPr>
        <w:t xml:space="preserve"> to which the module contributes</w:t>
      </w:r>
    </w:p>
    <w:p w14:paraId="70DBBFC7" w14:textId="442937BA" w:rsidR="00D00D81" w:rsidRPr="00D85C0C" w:rsidRDefault="00D85C0C" w:rsidP="00D85C0C">
      <w:pPr>
        <w:spacing w:before="60" w:after="60" w:line="240" w:lineRule="auto"/>
        <w:ind w:right="-330"/>
        <w:rPr>
          <w:rFonts w:ascii="Arial" w:eastAsia="Times New Roman" w:hAnsi="Arial" w:cs="Arial"/>
          <w:iCs/>
          <w:noProof/>
        </w:rPr>
      </w:pPr>
      <w:r>
        <w:rPr>
          <w:rFonts w:ascii="Arial" w:hAnsi="Arial" w:cs="Arial"/>
          <w:iCs/>
          <w:noProof/>
        </w:rPr>
        <w:tab/>
      </w:r>
      <w:r w:rsidR="00225358" w:rsidRPr="00D85C0C">
        <w:rPr>
          <w:rFonts w:ascii="Arial" w:hAnsi="Arial" w:cs="Arial"/>
          <w:iCs/>
          <w:noProof/>
        </w:rPr>
        <w:t>BEng</w:t>
      </w:r>
      <w:r w:rsidR="00D00D81" w:rsidRPr="00D85C0C">
        <w:rPr>
          <w:rFonts w:ascii="Arial" w:hAnsi="Arial" w:cs="Arial"/>
          <w:iCs/>
          <w:noProof/>
        </w:rPr>
        <w:t xml:space="preserve"> Mechanical Engineering </w:t>
      </w:r>
    </w:p>
    <w:p w14:paraId="3C47D7CF" w14:textId="6D6F797A" w:rsidR="009A2D37" w:rsidRDefault="00D00D81" w:rsidP="00B6554E">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14:paraId="68941F79" w14:textId="77777777" w:rsidR="00425B7F" w:rsidRPr="0036174D" w:rsidRDefault="00425B7F" w:rsidP="00B6554E">
      <w:pPr>
        <w:pStyle w:val="ListParagraph"/>
        <w:spacing w:before="60" w:after="60" w:line="240" w:lineRule="auto"/>
        <w:ind w:right="-330"/>
        <w:rPr>
          <w:rFonts w:ascii="Arial" w:hAnsi="Arial" w:cs="Arial"/>
          <w:iCs/>
        </w:rPr>
      </w:pPr>
    </w:p>
    <w:p w14:paraId="43AE49A4" w14:textId="479683D6" w:rsidR="009A2D37" w:rsidRPr="00B6554E"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6554E">
        <w:rPr>
          <w:rFonts w:ascii="Arial" w:hAnsi="Arial" w:cs="Arial"/>
          <w:b/>
        </w:rPr>
        <w:t>module students</w:t>
      </w:r>
      <w:r w:rsidR="00070072">
        <w:rPr>
          <w:rFonts w:ascii="Arial" w:hAnsi="Arial" w:cs="Arial"/>
          <w:b/>
        </w:rPr>
        <w:t xml:space="preserve"> will:</w:t>
      </w:r>
    </w:p>
    <w:p w14:paraId="1DBA7F25" w14:textId="54682867" w:rsidR="001018AD" w:rsidRPr="0066352F" w:rsidRDefault="0066352F" w:rsidP="00C1336B">
      <w:pPr>
        <w:pStyle w:val="ListParagraph"/>
        <w:numPr>
          <w:ilvl w:val="1"/>
          <w:numId w:val="10"/>
        </w:numPr>
        <w:ind w:left="1134" w:hanging="425"/>
        <w:rPr>
          <w:rFonts w:ascii="Arial" w:hAnsi="Arial" w:cs="Arial"/>
        </w:rPr>
      </w:pPr>
      <w:r w:rsidRPr="00E9734A">
        <w:rPr>
          <w:rFonts w:ascii="Arial" w:hAnsi="Arial" w:cs="Arial"/>
        </w:rPr>
        <w:t>have knowledge and understanding of</w:t>
      </w:r>
      <w:r w:rsidRPr="0066352F">
        <w:rPr>
          <w:rFonts w:ascii="Helvetica" w:hAnsi="Helvetica"/>
          <w:color w:val="333333"/>
          <w:shd w:val="clear" w:color="auto" w:fill="FFFFFF"/>
        </w:rPr>
        <w:t xml:space="preserve"> a</w:t>
      </w:r>
      <w:r w:rsidR="00F71B52" w:rsidRPr="0066352F">
        <w:rPr>
          <w:rFonts w:ascii="Helvetica" w:hAnsi="Helvetica"/>
          <w:color w:val="333333"/>
          <w:shd w:val="clear" w:color="auto" w:fill="FFFFFF"/>
        </w:rPr>
        <w:t>dvanced t</w:t>
      </w:r>
      <w:r w:rsidR="001018AD" w:rsidRPr="0066352F">
        <w:rPr>
          <w:rFonts w:ascii="Helvetica" w:hAnsi="Helvetica"/>
          <w:color w:val="333333"/>
          <w:shd w:val="clear" w:color="auto" w:fill="FFFFFF"/>
        </w:rPr>
        <w:t>hermodynamic</w:t>
      </w:r>
      <w:r w:rsidR="00070072">
        <w:rPr>
          <w:rFonts w:ascii="Helvetica" w:hAnsi="Helvetica"/>
          <w:color w:val="333333"/>
          <w:shd w:val="clear" w:color="auto" w:fill="FFFFFF"/>
        </w:rPr>
        <w:t xml:space="preserve"> concepts</w:t>
      </w:r>
      <w:r w:rsidR="00D22231">
        <w:rPr>
          <w:rFonts w:ascii="Arial" w:hAnsi="Arial" w:cs="Arial"/>
        </w:rPr>
        <w:t>.</w:t>
      </w:r>
    </w:p>
    <w:p w14:paraId="44B5F8FE" w14:textId="3BD6728F" w:rsidR="00CF5796" w:rsidRDefault="00CF5796" w:rsidP="00C1336B">
      <w:pPr>
        <w:pStyle w:val="ListParagraph"/>
        <w:numPr>
          <w:ilvl w:val="1"/>
          <w:numId w:val="10"/>
        </w:numPr>
        <w:ind w:left="1134" w:hanging="425"/>
        <w:rPr>
          <w:rFonts w:ascii="Arial" w:hAnsi="Arial" w:cs="Arial"/>
        </w:rPr>
      </w:pPr>
      <w:r>
        <w:rPr>
          <w:rFonts w:ascii="Arial" w:hAnsi="Arial" w:cs="Arial"/>
        </w:rPr>
        <w:t>a</w:t>
      </w:r>
      <w:r w:rsidRPr="00CF5796">
        <w:rPr>
          <w:rFonts w:ascii="Arial" w:hAnsi="Arial" w:cs="Arial"/>
        </w:rPr>
        <w:t xml:space="preserve">pply the </w:t>
      </w:r>
      <w:r w:rsidR="00980805">
        <w:rPr>
          <w:rFonts w:ascii="Arial" w:hAnsi="Arial" w:cs="Arial"/>
        </w:rPr>
        <w:t>f</w:t>
      </w:r>
      <w:r w:rsidRPr="00CF5796">
        <w:rPr>
          <w:rFonts w:ascii="Arial" w:hAnsi="Arial" w:cs="Arial"/>
        </w:rPr>
        <w:t xml:space="preserve">irst and </w:t>
      </w:r>
      <w:r w:rsidR="00980805">
        <w:rPr>
          <w:rFonts w:ascii="Arial" w:hAnsi="Arial" w:cs="Arial"/>
        </w:rPr>
        <w:t>s</w:t>
      </w:r>
      <w:r w:rsidRPr="00CF5796">
        <w:rPr>
          <w:rFonts w:ascii="Arial" w:hAnsi="Arial" w:cs="Arial"/>
        </w:rPr>
        <w:t xml:space="preserve">econd </w:t>
      </w:r>
      <w:r w:rsidR="00D22231">
        <w:rPr>
          <w:rFonts w:ascii="Arial" w:hAnsi="Arial" w:cs="Arial"/>
        </w:rPr>
        <w:t>l</w:t>
      </w:r>
      <w:r w:rsidRPr="00CF5796">
        <w:rPr>
          <w:rFonts w:ascii="Arial" w:hAnsi="Arial" w:cs="Arial"/>
        </w:rPr>
        <w:t xml:space="preserve">aws of </w:t>
      </w:r>
      <w:r w:rsidR="00D22231">
        <w:rPr>
          <w:rFonts w:ascii="Arial" w:hAnsi="Arial" w:cs="Arial"/>
        </w:rPr>
        <w:t>t</w:t>
      </w:r>
      <w:r w:rsidRPr="00CF5796">
        <w:rPr>
          <w:rFonts w:ascii="Arial" w:hAnsi="Arial" w:cs="Arial"/>
        </w:rPr>
        <w:t>hermodynamics to engineering problems</w:t>
      </w:r>
      <w:r w:rsidR="00D22231">
        <w:rPr>
          <w:rFonts w:ascii="Arial" w:hAnsi="Arial" w:cs="Arial"/>
        </w:rPr>
        <w:t>.</w:t>
      </w:r>
    </w:p>
    <w:p w14:paraId="5191CB45" w14:textId="60708B99" w:rsidR="00CF5796" w:rsidRPr="00C1336B" w:rsidRDefault="00980805" w:rsidP="00C1336B">
      <w:pPr>
        <w:pStyle w:val="ListParagraph"/>
        <w:numPr>
          <w:ilvl w:val="1"/>
          <w:numId w:val="10"/>
        </w:numPr>
        <w:ind w:left="1134" w:hanging="425"/>
        <w:rPr>
          <w:rFonts w:ascii="Arial" w:hAnsi="Arial" w:cs="Arial"/>
          <w:noProof/>
        </w:rPr>
      </w:pPr>
      <w:r w:rsidRPr="00980805">
        <w:rPr>
          <w:rFonts w:ascii="Arial" w:hAnsi="Arial" w:cs="Arial"/>
          <w:noProof/>
        </w:rPr>
        <w:t>understanding of the various mechanisms of heat transfer</w:t>
      </w:r>
      <w:r w:rsidR="00D22231">
        <w:rPr>
          <w:rFonts w:ascii="Arial" w:hAnsi="Arial" w:cs="Arial"/>
          <w:noProof/>
        </w:rPr>
        <w:t>.</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84CDE1" w14:textId="5B309419" w:rsidR="00D22231" w:rsidRPr="004141BF" w:rsidRDefault="2162C743" w:rsidP="18BDD798">
      <w:pPr>
        <w:pStyle w:val="ListParagraph"/>
        <w:numPr>
          <w:ilvl w:val="1"/>
          <w:numId w:val="1"/>
        </w:numPr>
        <w:spacing w:before="60" w:after="60" w:line="240" w:lineRule="auto"/>
        <w:ind w:right="-330"/>
        <w:rPr>
          <w:noProof/>
        </w:rPr>
      </w:pPr>
      <w:r w:rsidRPr="18BDD798">
        <w:rPr>
          <w:rFonts w:ascii="Arial" w:hAnsi="Arial" w:cs="Arial"/>
          <w:noProof/>
        </w:rPr>
        <w:t xml:space="preserve"> deploy accurately established techniques of analysis and enquiry within a discipline;</w:t>
      </w:r>
      <w:r w:rsidR="00D22231" w:rsidRPr="18BDD798">
        <w:rPr>
          <w:rFonts w:ascii="Arial" w:hAnsi="Arial" w:cs="Arial"/>
          <w:noProof/>
        </w:rPr>
        <w:t xml:space="preserve"> </w:t>
      </w:r>
    </w:p>
    <w:p w14:paraId="3ADAF7C5" w14:textId="4A7D0C67" w:rsidR="00D22231" w:rsidRPr="004141BF" w:rsidRDefault="00D22231" w:rsidP="00D22231">
      <w:pPr>
        <w:pStyle w:val="ListParagraph"/>
        <w:numPr>
          <w:ilvl w:val="1"/>
          <w:numId w:val="1"/>
        </w:numPr>
        <w:spacing w:before="60" w:after="60" w:line="240" w:lineRule="auto"/>
        <w:ind w:right="-330"/>
        <w:rPr>
          <w:rFonts w:ascii="Arial" w:hAnsi="Arial" w:cs="Arial"/>
          <w:noProof/>
        </w:rPr>
      </w:pPr>
      <w:r w:rsidRPr="7EDC7F43">
        <w:rPr>
          <w:rFonts w:ascii="Arial" w:hAnsi="Arial" w:cs="Arial"/>
          <w:noProof/>
        </w:rPr>
        <w:t xml:space="preserve">communicate more effectively </w:t>
      </w:r>
      <w:r w:rsidR="718C6397" w:rsidRPr="7EDC7F43">
        <w:rPr>
          <w:rFonts w:ascii="Arial" w:hAnsi="Arial" w:cs="Arial"/>
          <w:noProof/>
        </w:rPr>
        <w:t>us</w:t>
      </w:r>
      <w:r w:rsidR="186B83DE" w:rsidRPr="7EDC7F43">
        <w:rPr>
          <w:rFonts w:ascii="Arial" w:hAnsi="Arial" w:cs="Arial"/>
          <w:noProof/>
        </w:rPr>
        <w:t>ing</w:t>
      </w:r>
      <w:r w:rsidR="718C6397" w:rsidRPr="7EDC7F43">
        <w:rPr>
          <w:rFonts w:ascii="Arial" w:hAnsi="Arial" w:cs="Arial"/>
          <w:noProof/>
        </w:rPr>
        <w:t xml:space="preserve"> a variety of methods </w:t>
      </w:r>
    </w:p>
    <w:p w14:paraId="76EA8644" w14:textId="6C4B8378" w:rsidR="00D22231" w:rsidRDefault="4F25159C" w:rsidP="18BDD798">
      <w:pPr>
        <w:pStyle w:val="ListParagraph"/>
        <w:numPr>
          <w:ilvl w:val="1"/>
          <w:numId w:val="1"/>
        </w:numPr>
        <w:spacing w:after="0" w:line="240" w:lineRule="auto"/>
        <w:ind w:right="-330"/>
      </w:pPr>
      <w:r w:rsidRPr="18BDD798">
        <w:rPr>
          <w:rFonts w:ascii="Arial" w:hAnsi="Arial" w:cs="Arial"/>
        </w:rPr>
        <w:t>critically evaluate arguments, assumptions, abstract concepts and data (that may be incomplete), to make judgements,</w:t>
      </w:r>
    </w:p>
    <w:p w14:paraId="6BC4FE9E" w14:textId="27FF89F5" w:rsidR="00D22231" w:rsidRDefault="232F2C80" w:rsidP="18BDD798">
      <w:pPr>
        <w:pStyle w:val="ListParagraph"/>
        <w:numPr>
          <w:ilvl w:val="1"/>
          <w:numId w:val="1"/>
        </w:numPr>
        <w:spacing w:after="0" w:line="240" w:lineRule="auto"/>
        <w:ind w:right="-330"/>
      </w:pPr>
      <w:r w:rsidRPr="18BDD798">
        <w:rPr>
          <w:rFonts w:ascii="Arial" w:hAnsi="Arial" w:cs="Arial"/>
        </w:rPr>
        <w:t xml:space="preserve"> show the ability to manage their own learning,</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3CE6E0" w14:textId="4A84417D" w:rsidR="0014038C" w:rsidRPr="00C1336B" w:rsidRDefault="0014038C" w:rsidP="005579B2">
      <w:pPr>
        <w:spacing w:after="120" w:line="240" w:lineRule="auto"/>
        <w:ind w:left="567" w:right="260" w:hanging="567"/>
        <w:jc w:val="both"/>
        <w:rPr>
          <w:rFonts w:ascii="Arial" w:hAnsi="Arial" w:cs="Arial"/>
        </w:rPr>
      </w:pPr>
      <w:r w:rsidRPr="00C1336B">
        <w:rPr>
          <w:rFonts w:ascii="Arial" w:hAnsi="Arial" w:cs="Arial"/>
          <w:bCs/>
        </w:rPr>
        <w:tab/>
      </w:r>
      <w:r w:rsidR="00A82087">
        <w:rPr>
          <w:rFonts w:ascii="Arial" w:hAnsi="Arial" w:cs="Arial"/>
          <w:bCs/>
        </w:rPr>
        <w:t>T</w:t>
      </w:r>
      <w:r w:rsidRPr="18BDD798">
        <w:rPr>
          <w:rFonts w:ascii="Arial" w:hAnsi="Arial" w:cs="Arial"/>
        </w:rPr>
        <w:t>he principles of thermodynamics;</w:t>
      </w:r>
      <w:r w:rsidR="3C90DFF2" w:rsidRPr="18BDD798">
        <w:rPr>
          <w:rFonts w:ascii="Arial" w:hAnsi="Arial" w:cs="Arial"/>
        </w:rPr>
        <w:t xml:space="preserve"> </w:t>
      </w:r>
      <w:r w:rsidRPr="18BDD798">
        <w:rPr>
          <w:rFonts w:ascii="Arial" w:hAnsi="Arial" w:cs="Arial"/>
        </w:rPr>
        <w:t>thermal properties; thermodynamic systems;</w:t>
      </w:r>
      <w:r w:rsidR="00A82087">
        <w:rPr>
          <w:rFonts w:ascii="Arial" w:hAnsi="Arial" w:cs="Arial"/>
          <w:bCs/>
        </w:rPr>
        <w:t xml:space="preserve"> </w:t>
      </w:r>
      <w:r w:rsidRPr="18BDD798">
        <w:rPr>
          <w:rFonts w:ascii="Arial" w:hAnsi="Arial" w:cs="Arial"/>
        </w:rPr>
        <w:t>1st law and 2nd law of thermodynamics;</w:t>
      </w:r>
      <w:r w:rsidR="026FD7C3" w:rsidRPr="18BDD798">
        <w:rPr>
          <w:rFonts w:ascii="Arial" w:hAnsi="Arial" w:cs="Arial"/>
        </w:rPr>
        <w:t xml:space="preserve"> </w:t>
      </w:r>
      <w:r w:rsidRPr="18BDD798">
        <w:rPr>
          <w:rFonts w:ascii="Arial" w:hAnsi="Arial" w:cs="Arial"/>
        </w:rPr>
        <w:t>heat transfer processes; perfect gases; steady flow energy equation;</w:t>
      </w:r>
      <w:r w:rsidR="0734B75A" w:rsidRPr="18BDD798">
        <w:rPr>
          <w:rFonts w:ascii="Arial" w:hAnsi="Arial" w:cs="Arial"/>
        </w:rPr>
        <w:t xml:space="preserve"> </w:t>
      </w:r>
      <w:r w:rsidRPr="18BDD798">
        <w:rPr>
          <w:rFonts w:ascii="Arial" w:hAnsi="Arial" w:cs="Arial"/>
        </w:rPr>
        <w:t>basics of conduction, convection and radiation;</w:t>
      </w:r>
      <w:r w:rsidR="7CA3417A" w:rsidRPr="18BDD798">
        <w:rPr>
          <w:rFonts w:ascii="Arial" w:hAnsi="Arial" w:cs="Arial"/>
        </w:rPr>
        <w:t xml:space="preserve"> </w:t>
      </w:r>
      <w:r w:rsidRPr="18BDD798">
        <w:rPr>
          <w:rFonts w:ascii="Arial" w:hAnsi="Arial" w:cs="Arial"/>
        </w:rPr>
        <w:t>the principles of heat exchanger design and performance measurement;</w:t>
      </w:r>
      <w:r w:rsidR="77A765CD" w:rsidRPr="18BDD798">
        <w:rPr>
          <w:rFonts w:ascii="Arial" w:hAnsi="Arial" w:cs="Arial"/>
        </w:rPr>
        <w:t xml:space="preserve"> </w:t>
      </w:r>
      <w:r w:rsidRPr="18BDD798">
        <w:rPr>
          <w:rFonts w:ascii="Arial" w:hAnsi="Arial" w:cs="Arial"/>
        </w:rPr>
        <w:t xml:space="preserve">an introduction to computational </w:t>
      </w:r>
      <w:r w:rsidR="00A82087">
        <w:rPr>
          <w:rFonts w:ascii="Arial" w:hAnsi="Arial" w:cs="Arial"/>
        </w:rPr>
        <w:t>thermo-</w:t>
      </w:r>
      <w:r w:rsidRPr="18BDD798">
        <w:rPr>
          <w:rFonts w:ascii="Arial" w:hAnsi="Arial" w:cs="Arial"/>
        </w:rPr>
        <w:t>dynamics.</w:t>
      </w:r>
    </w:p>
    <w:p w14:paraId="223884DC" w14:textId="77777777" w:rsidR="0014038C" w:rsidRPr="00302082" w:rsidRDefault="0014038C" w:rsidP="00D3092B">
      <w:pPr>
        <w:spacing w:after="120" w:line="240" w:lineRule="auto"/>
        <w:ind w:left="567" w:right="260"/>
        <w:jc w:val="both"/>
        <w:rPr>
          <w:rFonts w:ascii="Arial" w:hAnsi="Arial" w:cs="Arial"/>
          <w:b/>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6299E7" w14:textId="77777777" w:rsidR="002E0F76" w:rsidRDefault="00D3092B" w:rsidP="002E0F76">
      <w:pPr>
        <w:spacing w:after="120" w:line="240" w:lineRule="auto"/>
        <w:ind w:left="567" w:right="260" w:hanging="567"/>
        <w:jc w:val="both"/>
        <w:rPr>
          <w:rFonts w:ascii="Arial" w:hAnsi="Arial" w:cs="Arial"/>
        </w:rPr>
      </w:pPr>
      <w:r>
        <w:rPr>
          <w:rFonts w:ascii="Arial" w:hAnsi="Arial" w:cs="Arial"/>
        </w:rPr>
        <w:tab/>
      </w:r>
      <w:r w:rsidR="00251A42" w:rsidRPr="00251A42">
        <w:rPr>
          <w:rFonts w:ascii="Arial" w:hAnsi="Arial" w:cs="Arial"/>
        </w:rPr>
        <w:t xml:space="preserve">Engineering </w:t>
      </w:r>
      <w:proofErr w:type="spellStart"/>
      <w:r w:rsidR="00251A42" w:rsidRPr="00251A42">
        <w:rPr>
          <w:rFonts w:ascii="Arial" w:hAnsi="Arial" w:cs="Arial"/>
        </w:rPr>
        <w:t>Thermofluids</w:t>
      </w:r>
      <w:proofErr w:type="spellEnd"/>
      <w:r w:rsidR="00251A42" w:rsidRPr="00251A42">
        <w:rPr>
          <w:rFonts w:ascii="Arial" w:hAnsi="Arial" w:cs="Arial"/>
        </w:rPr>
        <w:t>: Thermodynamics, Fluid Mechanics, and Heat Transfer</w:t>
      </w:r>
      <w:r w:rsidR="00251A42">
        <w:rPr>
          <w:rFonts w:ascii="Arial" w:hAnsi="Arial" w:cs="Arial"/>
        </w:rPr>
        <w:t xml:space="preserve">, </w:t>
      </w:r>
      <w:r w:rsidR="00251A42" w:rsidRPr="00251A42">
        <w:rPr>
          <w:rFonts w:ascii="Arial" w:hAnsi="Arial" w:cs="Arial"/>
        </w:rPr>
        <w:t xml:space="preserve">Mahmoud </w:t>
      </w:r>
      <w:proofErr w:type="spellStart"/>
      <w:r w:rsidR="00251A42" w:rsidRPr="00251A42">
        <w:rPr>
          <w:rFonts w:ascii="Arial" w:hAnsi="Arial" w:cs="Arial"/>
        </w:rPr>
        <w:t>Massoud</w:t>
      </w:r>
      <w:proofErr w:type="spellEnd"/>
      <w:r w:rsidR="00251A42">
        <w:rPr>
          <w:rFonts w:ascii="Arial" w:hAnsi="Arial" w:cs="Arial"/>
        </w:rPr>
        <w:t xml:space="preserve">, </w:t>
      </w:r>
      <w:r w:rsidR="00251A42" w:rsidRPr="00251A42">
        <w:rPr>
          <w:rFonts w:ascii="Arial" w:hAnsi="Arial" w:cs="Arial"/>
        </w:rPr>
        <w:t>Springer</w:t>
      </w:r>
      <w:r w:rsidR="00251A42">
        <w:rPr>
          <w:rFonts w:ascii="Arial" w:hAnsi="Arial" w:cs="Arial"/>
        </w:rPr>
        <w:t>, 2005</w:t>
      </w:r>
      <w:r w:rsidR="00070072">
        <w:rPr>
          <w:rFonts w:ascii="Arial" w:hAnsi="Arial" w:cs="Arial"/>
        </w:rPr>
        <w:t>.</w:t>
      </w:r>
    </w:p>
    <w:p w14:paraId="60588421" w14:textId="2AE28AFC" w:rsidR="002E0F76" w:rsidRDefault="002E0F76" w:rsidP="00C1336B">
      <w:pPr>
        <w:spacing w:after="120" w:line="240" w:lineRule="auto"/>
        <w:ind w:left="567" w:right="260"/>
        <w:jc w:val="both"/>
        <w:rPr>
          <w:rFonts w:ascii="Arial" w:hAnsi="Arial" w:cs="Arial"/>
        </w:rPr>
      </w:pPr>
      <w:r w:rsidRPr="002E0F76">
        <w:rPr>
          <w:rFonts w:ascii="Arial" w:hAnsi="Arial" w:cs="Arial"/>
        </w:rPr>
        <w:t xml:space="preserve">Introduction to Thermodynamics and Heat Transfer. </w:t>
      </w:r>
      <w:proofErr w:type="spellStart"/>
      <w:r w:rsidRPr="002E0F76">
        <w:rPr>
          <w:rFonts w:ascii="Arial" w:hAnsi="Arial" w:cs="Arial"/>
        </w:rPr>
        <w:t>Yunus</w:t>
      </w:r>
      <w:proofErr w:type="spellEnd"/>
      <w:r w:rsidRPr="002E0F76">
        <w:rPr>
          <w:rFonts w:ascii="Arial" w:hAnsi="Arial" w:cs="Arial"/>
        </w:rPr>
        <w:t xml:space="preserve"> </w:t>
      </w:r>
      <w:proofErr w:type="spellStart"/>
      <w:r w:rsidRPr="002E0F76">
        <w:rPr>
          <w:rFonts w:ascii="Arial" w:hAnsi="Arial" w:cs="Arial"/>
        </w:rPr>
        <w:t>Cengel</w:t>
      </w:r>
      <w:proofErr w:type="spellEnd"/>
      <w:r w:rsidRPr="002E0F76">
        <w:rPr>
          <w:rFonts w:ascii="Arial" w:hAnsi="Arial" w:cs="Arial"/>
        </w:rPr>
        <w:t xml:space="preserve">, McGraw-Hill. </w:t>
      </w:r>
      <w:r w:rsidR="00DB6E78">
        <w:rPr>
          <w:rFonts w:ascii="Arial" w:hAnsi="Arial" w:cs="Arial"/>
        </w:rPr>
        <w:t>2010</w:t>
      </w:r>
    </w:p>
    <w:p w14:paraId="24F3ACFF" w14:textId="13C75019" w:rsidR="009A2D37" w:rsidRPr="0036174D" w:rsidRDefault="005051AC" w:rsidP="00251A42">
      <w:pPr>
        <w:spacing w:after="120" w:line="240" w:lineRule="auto"/>
        <w:ind w:left="567" w:right="260" w:hanging="567"/>
        <w:jc w:val="both"/>
        <w:rPr>
          <w:rFonts w:ascii="Arial" w:hAnsi="Arial" w:cs="Arial"/>
        </w:rPr>
      </w:pPr>
      <w:r>
        <w:rPr>
          <w:rFonts w:ascii="Arial" w:hAnsi="Arial" w:cs="Arial"/>
        </w:rPr>
        <w:tab/>
      </w: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03843" w14:textId="7EC6D190" w:rsidR="0036174D" w:rsidRPr="00425B7F" w:rsidRDefault="00070072" w:rsidP="00070072">
      <w:pPr>
        <w:spacing w:after="120" w:line="240" w:lineRule="auto"/>
        <w:ind w:left="567" w:right="260"/>
        <w:rPr>
          <w:rFonts w:ascii="Arial" w:hAnsi="Arial" w:cs="Arial"/>
          <w:iCs/>
        </w:rPr>
      </w:pPr>
      <w:r w:rsidRPr="00425B7F">
        <w:rPr>
          <w:rFonts w:ascii="Arial" w:hAnsi="Arial" w:cs="Arial"/>
          <w:iCs/>
        </w:rPr>
        <w:t xml:space="preserve">Total contact hours: </w:t>
      </w:r>
      <w:r w:rsidR="00D3092B" w:rsidRPr="00425B7F">
        <w:rPr>
          <w:rFonts w:ascii="Arial" w:hAnsi="Arial" w:cs="Arial"/>
          <w:iCs/>
        </w:rPr>
        <w:t xml:space="preserve">34 </w:t>
      </w:r>
      <w:r w:rsidR="00D3092B" w:rsidRPr="00425B7F">
        <w:rPr>
          <w:rFonts w:ascii="Arial" w:hAnsi="Arial" w:cs="Arial"/>
          <w:iCs/>
        </w:rPr>
        <w:br/>
      </w:r>
      <w:r w:rsidRPr="00425B7F">
        <w:rPr>
          <w:rFonts w:ascii="Arial" w:hAnsi="Arial" w:cs="Arial"/>
          <w:iCs/>
        </w:rPr>
        <w:t xml:space="preserve">Private study hours: </w:t>
      </w:r>
      <w:r w:rsidR="00D3092B" w:rsidRPr="00425B7F">
        <w:rPr>
          <w:rFonts w:ascii="Arial" w:hAnsi="Arial" w:cs="Arial"/>
          <w:iCs/>
        </w:rPr>
        <w:t>116</w:t>
      </w:r>
      <w:r w:rsidR="00E045F3" w:rsidRPr="00425B7F">
        <w:rPr>
          <w:rFonts w:ascii="Arial" w:hAnsi="Arial" w:cs="Arial"/>
          <w:iCs/>
        </w:rPr>
        <w:t xml:space="preserve"> </w:t>
      </w:r>
      <w:r w:rsidR="00E045F3" w:rsidRPr="00425B7F">
        <w:rPr>
          <w:rFonts w:ascii="Arial" w:hAnsi="Arial" w:cs="Arial"/>
          <w:iCs/>
        </w:rPr>
        <w:br/>
        <w:t xml:space="preserve">Total </w:t>
      </w:r>
      <w:r w:rsidRPr="00425B7F">
        <w:rPr>
          <w:rFonts w:ascii="Arial" w:hAnsi="Arial" w:cs="Arial"/>
          <w:iCs/>
        </w:rPr>
        <w:t xml:space="preserve">study </w:t>
      </w:r>
      <w:r w:rsidR="00E045F3" w:rsidRPr="00425B7F">
        <w:rPr>
          <w:rFonts w:ascii="Arial" w:hAnsi="Arial" w:cs="Arial"/>
          <w:iCs/>
        </w:rPr>
        <w:t>hours</w:t>
      </w:r>
      <w:r w:rsidRPr="00425B7F">
        <w:rPr>
          <w:rFonts w:ascii="Arial" w:hAnsi="Arial" w:cs="Arial"/>
          <w:iCs/>
        </w:rPr>
        <w:t>:</w:t>
      </w:r>
      <w:r w:rsidR="00E045F3" w:rsidRPr="00425B7F">
        <w:rPr>
          <w:rFonts w:ascii="Arial" w:hAnsi="Arial" w:cs="Arial"/>
          <w:iCs/>
        </w:rPr>
        <w:t xml:space="preserve"> 150</w:t>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4ED12F7A" w:rsidR="002511F4" w:rsidRPr="002511F4" w:rsidRDefault="00EE137A" w:rsidP="18BDD798">
      <w:pPr>
        <w:pStyle w:val="ListParagraph"/>
        <w:spacing w:after="120"/>
        <w:ind w:left="567" w:hanging="567"/>
        <w:contextualSpacing w:val="0"/>
        <w:rPr>
          <w:rFonts w:ascii="Arial" w:hAnsi="Arial" w:cs="Arial"/>
        </w:rPr>
      </w:pPr>
      <w:r>
        <w:rPr>
          <w:rFonts w:ascii="Arial" w:hAnsi="Arial" w:cs="Arial"/>
          <w:iCs/>
          <w:color w:val="4F81BD" w:themeColor="accent1"/>
        </w:rPr>
        <w:tab/>
      </w:r>
      <w:r w:rsidR="4DC55D22" w:rsidRPr="18BDD798">
        <w:rPr>
          <w:rFonts w:ascii="Arial" w:hAnsi="Arial" w:cs="Arial"/>
          <w:color w:val="000000" w:themeColor="text1"/>
        </w:rPr>
        <w:t xml:space="preserve">         </w:t>
      </w:r>
      <w:r w:rsidRPr="18BDD798">
        <w:rPr>
          <w:rFonts w:ascii="Arial" w:hAnsi="Arial" w:cs="Arial"/>
          <w:color w:val="000000" w:themeColor="text1"/>
        </w:rPr>
        <w:t>Exam</w:t>
      </w:r>
      <w:r w:rsidR="007A1375" w:rsidRPr="18BDD798">
        <w:rPr>
          <w:rFonts w:ascii="Arial" w:hAnsi="Arial" w:cs="Arial"/>
          <w:color w:val="000000" w:themeColor="text1"/>
        </w:rPr>
        <w:t>, 2 hours</w:t>
      </w:r>
      <w:r w:rsidRPr="18BDD798">
        <w:rPr>
          <w:rFonts w:ascii="Arial" w:hAnsi="Arial" w:cs="Arial"/>
          <w:color w:val="000000" w:themeColor="text1"/>
        </w:rPr>
        <w:t xml:space="preserve"> (70</w:t>
      </w:r>
      <w:r w:rsidR="002511F4" w:rsidRPr="18BDD798">
        <w:rPr>
          <w:rFonts w:ascii="Arial" w:hAnsi="Arial" w:cs="Arial"/>
          <w:color w:val="000000" w:themeColor="text1"/>
        </w:rPr>
        <w:t>%)</w:t>
      </w:r>
      <w:r w:rsidR="002511F4" w:rsidRPr="00483689">
        <w:rPr>
          <w:rFonts w:ascii="Arial" w:hAnsi="Arial" w:cs="Arial"/>
          <w:iCs/>
          <w:color w:val="000000" w:themeColor="text1"/>
        </w:rPr>
        <w:br/>
      </w:r>
      <w:r w:rsidR="5DD8AEE2" w:rsidRPr="18BDD798">
        <w:rPr>
          <w:rFonts w:ascii="Arial" w:hAnsi="Arial" w:cs="Arial"/>
          <w:color w:val="000000" w:themeColor="text1"/>
        </w:rPr>
        <w:t>Homework</w:t>
      </w:r>
      <w:r w:rsidR="007A1375" w:rsidRPr="18BDD798">
        <w:rPr>
          <w:rFonts w:ascii="Arial" w:hAnsi="Arial" w:cs="Arial"/>
          <w:color w:val="000000" w:themeColor="text1"/>
        </w:rPr>
        <w:t>, 5 A4 pages</w:t>
      </w:r>
      <w:r w:rsidR="002511F4" w:rsidRPr="18BDD798">
        <w:rPr>
          <w:rFonts w:ascii="Arial" w:hAnsi="Arial" w:cs="Arial"/>
          <w:color w:val="000000" w:themeColor="text1"/>
        </w:rPr>
        <w:t xml:space="preserve"> (15%)</w:t>
      </w:r>
      <w:r w:rsidR="002511F4" w:rsidRPr="00483689">
        <w:rPr>
          <w:rFonts w:ascii="Arial" w:hAnsi="Arial" w:cs="Arial"/>
          <w:iCs/>
          <w:color w:val="000000" w:themeColor="text1"/>
        </w:rPr>
        <w:br/>
      </w:r>
      <w:r w:rsidR="007A1375" w:rsidRPr="18BDD798">
        <w:rPr>
          <w:rFonts w:ascii="Arial" w:hAnsi="Arial" w:cs="Arial"/>
          <w:color w:val="000000" w:themeColor="text1"/>
        </w:rPr>
        <w:t>Presentation, 15 minutes</w:t>
      </w:r>
      <w:r w:rsidR="002511F4" w:rsidRPr="18BDD798">
        <w:rPr>
          <w:rFonts w:ascii="Arial" w:hAnsi="Arial" w:cs="Arial"/>
          <w:color w:val="000000" w:themeColor="text1"/>
        </w:rPr>
        <w:t xml:space="preserve"> (</w:t>
      </w:r>
      <w:r w:rsidRPr="18BDD798">
        <w:rPr>
          <w:rFonts w:ascii="Arial" w:hAnsi="Arial" w:cs="Arial"/>
          <w:color w:val="000000" w:themeColor="text1"/>
        </w:rPr>
        <w:t>15</w:t>
      </w:r>
      <w:r w:rsidR="002511F4" w:rsidRPr="18BDD798">
        <w:rPr>
          <w:rFonts w:ascii="Arial" w:hAnsi="Arial" w:cs="Arial"/>
          <w:color w:val="000000" w:themeColor="text1"/>
        </w:rPr>
        <w:t>%)</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983" w:type="dxa"/>
        <w:tblInd w:w="108" w:type="dxa"/>
        <w:tblLayout w:type="fixed"/>
        <w:tblLook w:val="04A0" w:firstRow="1" w:lastRow="0" w:firstColumn="1" w:lastColumn="0" w:noHBand="0" w:noVBand="1"/>
      </w:tblPr>
      <w:tblGrid>
        <w:gridCol w:w="1730"/>
        <w:gridCol w:w="567"/>
        <w:gridCol w:w="567"/>
        <w:gridCol w:w="567"/>
        <w:gridCol w:w="567"/>
        <w:gridCol w:w="567"/>
        <w:gridCol w:w="709"/>
        <w:gridCol w:w="709"/>
      </w:tblGrid>
      <w:tr w:rsidR="00F21898" w:rsidRPr="00302082" w14:paraId="2453A1B5" w14:textId="7BE4DDD7" w:rsidTr="18BDD798">
        <w:tc>
          <w:tcPr>
            <w:tcW w:w="1730" w:type="dxa"/>
            <w:shd w:val="clear" w:color="auto" w:fill="D9D9D9" w:themeFill="background1" w:themeFillShade="D9"/>
          </w:tcPr>
          <w:p w14:paraId="046A2CBB" w14:textId="77777777" w:rsidR="00F21898" w:rsidRPr="00302082" w:rsidRDefault="00F21898" w:rsidP="00EE137A">
            <w:pPr>
              <w:spacing w:after="120"/>
              <w:ind w:left="33"/>
              <w:rPr>
                <w:rFonts w:ascii="Arial" w:hAnsi="Arial" w:cs="Arial"/>
                <w:b/>
              </w:rPr>
            </w:pPr>
            <w:r w:rsidRPr="00302082">
              <w:rPr>
                <w:rFonts w:ascii="Arial" w:hAnsi="Arial" w:cs="Arial"/>
                <w:b/>
              </w:rPr>
              <w:t>Module learning outcome</w:t>
            </w:r>
          </w:p>
        </w:tc>
        <w:tc>
          <w:tcPr>
            <w:tcW w:w="567" w:type="dxa"/>
          </w:tcPr>
          <w:p w14:paraId="31BD9440" w14:textId="5DE52A8E" w:rsidR="00F21898" w:rsidRPr="00302082" w:rsidRDefault="00F21898" w:rsidP="00EE137A">
            <w:pPr>
              <w:spacing w:after="120"/>
              <w:rPr>
                <w:rFonts w:ascii="Arial" w:hAnsi="Arial" w:cs="Arial"/>
                <w:i/>
              </w:rPr>
            </w:pPr>
            <w:r w:rsidRPr="00302082">
              <w:rPr>
                <w:rFonts w:ascii="Arial" w:hAnsi="Arial" w:cs="Arial"/>
                <w:i/>
              </w:rPr>
              <w:t>8.1</w:t>
            </w:r>
          </w:p>
        </w:tc>
        <w:tc>
          <w:tcPr>
            <w:tcW w:w="567" w:type="dxa"/>
          </w:tcPr>
          <w:p w14:paraId="50ED21E8" w14:textId="4B3E65E2" w:rsidR="00F21898" w:rsidRPr="00302082" w:rsidRDefault="00F21898" w:rsidP="00EE137A">
            <w:pPr>
              <w:spacing w:after="120"/>
              <w:rPr>
                <w:rFonts w:ascii="Arial" w:hAnsi="Arial" w:cs="Arial"/>
                <w:i/>
              </w:rPr>
            </w:pPr>
            <w:r w:rsidRPr="00302082">
              <w:rPr>
                <w:rFonts w:ascii="Arial" w:hAnsi="Arial" w:cs="Arial"/>
                <w:i/>
              </w:rPr>
              <w:t>8.2</w:t>
            </w:r>
          </w:p>
        </w:tc>
        <w:tc>
          <w:tcPr>
            <w:tcW w:w="567" w:type="dxa"/>
          </w:tcPr>
          <w:p w14:paraId="343AA623" w14:textId="6AC1ED22" w:rsidR="00F21898" w:rsidRPr="00302082" w:rsidRDefault="00F21898" w:rsidP="00EE137A">
            <w:pPr>
              <w:spacing w:after="120"/>
              <w:rPr>
                <w:rFonts w:ascii="Arial" w:hAnsi="Arial" w:cs="Arial"/>
                <w:i/>
              </w:rPr>
            </w:pPr>
            <w:r w:rsidRPr="00302082">
              <w:rPr>
                <w:rFonts w:ascii="Arial" w:hAnsi="Arial" w:cs="Arial"/>
                <w:i/>
              </w:rPr>
              <w:t>8.3</w:t>
            </w:r>
          </w:p>
        </w:tc>
        <w:tc>
          <w:tcPr>
            <w:tcW w:w="567" w:type="dxa"/>
          </w:tcPr>
          <w:p w14:paraId="2252BFF4" w14:textId="248DABDE" w:rsidR="00F21898" w:rsidRPr="00302082" w:rsidRDefault="00F21898" w:rsidP="00EE137A">
            <w:pPr>
              <w:spacing w:after="120"/>
              <w:rPr>
                <w:rFonts w:ascii="Arial" w:hAnsi="Arial" w:cs="Arial"/>
                <w:i/>
              </w:rPr>
            </w:pPr>
            <w:r>
              <w:rPr>
                <w:rFonts w:ascii="Arial" w:hAnsi="Arial" w:cs="Arial"/>
                <w:i/>
              </w:rPr>
              <w:t>9.1</w:t>
            </w:r>
          </w:p>
        </w:tc>
        <w:tc>
          <w:tcPr>
            <w:tcW w:w="567" w:type="dxa"/>
          </w:tcPr>
          <w:p w14:paraId="5B9AB4FB" w14:textId="3036B3F5" w:rsidR="00F21898" w:rsidRPr="00302082" w:rsidRDefault="00F21898" w:rsidP="00EE137A">
            <w:pPr>
              <w:spacing w:after="120"/>
              <w:rPr>
                <w:rFonts w:ascii="Arial" w:hAnsi="Arial" w:cs="Arial"/>
                <w:i/>
              </w:rPr>
            </w:pPr>
            <w:r>
              <w:rPr>
                <w:rFonts w:ascii="Arial" w:hAnsi="Arial" w:cs="Arial"/>
                <w:i/>
              </w:rPr>
              <w:t>9.2</w:t>
            </w:r>
          </w:p>
        </w:tc>
        <w:tc>
          <w:tcPr>
            <w:tcW w:w="709" w:type="dxa"/>
          </w:tcPr>
          <w:p w14:paraId="3912E122" w14:textId="4A1737B5" w:rsidR="00F21898" w:rsidRPr="00302082" w:rsidRDefault="0F3315B0" w:rsidP="18BDD798">
            <w:pPr>
              <w:spacing w:after="120"/>
              <w:rPr>
                <w:rFonts w:ascii="Arial" w:hAnsi="Arial" w:cs="Arial"/>
                <w:i/>
                <w:iCs/>
              </w:rPr>
            </w:pPr>
            <w:r w:rsidRPr="18BDD798">
              <w:rPr>
                <w:rFonts w:ascii="Arial" w:hAnsi="Arial" w:cs="Arial"/>
                <w:i/>
                <w:iCs/>
              </w:rPr>
              <w:t>9.</w:t>
            </w:r>
            <w:r w:rsidR="46CCE79E" w:rsidRPr="18BDD798">
              <w:rPr>
                <w:rFonts w:ascii="Arial" w:hAnsi="Arial" w:cs="Arial"/>
                <w:i/>
                <w:iCs/>
              </w:rPr>
              <w:t>3</w:t>
            </w:r>
          </w:p>
        </w:tc>
        <w:tc>
          <w:tcPr>
            <w:tcW w:w="709" w:type="dxa"/>
          </w:tcPr>
          <w:p w14:paraId="161F8C07" w14:textId="77C0F32B" w:rsidR="00F21898" w:rsidRDefault="00F76B43" w:rsidP="18BDD798">
            <w:pPr>
              <w:spacing w:after="120"/>
              <w:rPr>
                <w:rFonts w:ascii="Arial" w:hAnsi="Arial" w:cs="Arial"/>
                <w:i/>
                <w:iCs/>
              </w:rPr>
            </w:pPr>
            <w:r w:rsidRPr="18BDD798">
              <w:rPr>
                <w:rFonts w:ascii="Arial" w:hAnsi="Arial" w:cs="Arial"/>
                <w:i/>
                <w:iCs/>
              </w:rPr>
              <w:t>9.</w:t>
            </w:r>
            <w:r w:rsidR="7D3CE060" w:rsidRPr="18BDD798">
              <w:rPr>
                <w:rFonts w:ascii="Arial" w:hAnsi="Arial" w:cs="Arial"/>
                <w:i/>
                <w:iCs/>
              </w:rPr>
              <w:t>4</w:t>
            </w:r>
          </w:p>
        </w:tc>
      </w:tr>
      <w:tr w:rsidR="00F21898" w:rsidRPr="00302082" w14:paraId="04C21D6E" w14:textId="534B9307" w:rsidTr="18BDD798">
        <w:tc>
          <w:tcPr>
            <w:tcW w:w="1730" w:type="dxa"/>
            <w:shd w:val="clear" w:color="auto" w:fill="D9D9D9" w:themeFill="background1" w:themeFillShade="D9"/>
          </w:tcPr>
          <w:p w14:paraId="376F53C1" w14:textId="77777777" w:rsidR="00F21898" w:rsidRPr="00302082" w:rsidRDefault="00F21898" w:rsidP="00302082">
            <w:pPr>
              <w:spacing w:after="120"/>
              <w:rPr>
                <w:rFonts w:ascii="Arial" w:hAnsi="Arial" w:cs="Arial"/>
                <w:b/>
              </w:rPr>
            </w:pPr>
            <w:r w:rsidRPr="00302082">
              <w:rPr>
                <w:rFonts w:ascii="Arial" w:hAnsi="Arial" w:cs="Arial"/>
                <w:b/>
              </w:rPr>
              <w:t>Learning/ teaching method</w:t>
            </w:r>
          </w:p>
        </w:tc>
        <w:tc>
          <w:tcPr>
            <w:tcW w:w="567" w:type="dxa"/>
          </w:tcPr>
          <w:p w14:paraId="4C688B0F" w14:textId="77777777" w:rsidR="00F21898" w:rsidRPr="00302082" w:rsidRDefault="00F21898" w:rsidP="00302082">
            <w:pPr>
              <w:spacing w:after="120"/>
              <w:rPr>
                <w:rFonts w:ascii="Arial" w:hAnsi="Arial" w:cs="Arial"/>
                <w:b/>
              </w:rPr>
            </w:pPr>
          </w:p>
        </w:tc>
        <w:tc>
          <w:tcPr>
            <w:tcW w:w="567" w:type="dxa"/>
          </w:tcPr>
          <w:p w14:paraId="61AB9E48" w14:textId="77777777" w:rsidR="00F21898" w:rsidRPr="00302082" w:rsidRDefault="00F21898" w:rsidP="00302082">
            <w:pPr>
              <w:spacing w:after="120"/>
              <w:rPr>
                <w:rFonts w:ascii="Arial" w:hAnsi="Arial" w:cs="Arial"/>
                <w:b/>
              </w:rPr>
            </w:pPr>
          </w:p>
        </w:tc>
        <w:tc>
          <w:tcPr>
            <w:tcW w:w="567" w:type="dxa"/>
          </w:tcPr>
          <w:p w14:paraId="0FE41636" w14:textId="77777777" w:rsidR="00F21898" w:rsidRPr="00302082" w:rsidRDefault="00F21898" w:rsidP="00302082">
            <w:pPr>
              <w:spacing w:after="120"/>
              <w:rPr>
                <w:rFonts w:ascii="Arial" w:hAnsi="Arial" w:cs="Arial"/>
                <w:b/>
              </w:rPr>
            </w:pPr>
          </w:p>
        </w:tc>
        <w:tc>
          <w:tcPr>
            <w:tcW w:w="567" w:type="dxa"/>
          </w:tcPr>
          <w:p w14:paraId="2E3F13D5" w14:textId="77777777" w:rsidR="00F21898" w:rsidRPr="00302082" w:rsidRDefault="00F21898" w:rsidP="00302082">
            <w:pPr>
              <w:spacing w:after="120"/>
              <w:rPr>
                <w:rFonts w:ascii="Arial" w:hAnsi="Arial" w:cs="Arial"/>
                <w:b/>
              </w:rPr>
            </w:pPr>
          </w:p>
        </w:tc>
        <w:tc>
          <w:tcPr>
            <w:tcW w:w="567" w:type="dxa"/>
          </w:tcPr>
          <w:p w14:paraId="44E88B53" w14:textId="77777777" w:rsidR="00F21898" w:rsidRPr="00302082" w:rsidRDefault="00F21898" w:rsidP="00302082">
            <w:pPr>
              <w:spacing w:after="120"/>
              <w:rPr>
                <w:rFonts w:ascii="Arial" w:hAnsi="Arial" w:cs="Arial"/>
                <w:b/>
              </w:rPr>
            </w:pPr>
          </w:p>
        </w:tc>
        <w:tc>
          <w:tcPr>
            <w:tcW w:w="709" w:type="dxa"/>
          </w:tcPr>
          <w:p w14:paraId="5F8ECFAE" w14:textId="77777777" w:rsidR="00F21898" w:rsidRPr="00302082" w:rsidRDefault="00F21898" w:rsidP="00302082">
            <w:pPr>
              <w:spacing w:after="120"/>
              <w:rPr>
                <w:rFonts w:ascii="Arial" w:hAnsi="Arial" w:cs="Arial"/>
                <w:b/>
              </w:rPr>
            </w:pPr>
          </w:p>
        </w:tc>
        <w:tc>
          <w:tcPr>
            <w:tcW w:w="709" w:type="dxa"/>
          </w:tcPr>
          <w:p w14:paraId="15544D03" w14:textId="77777777" w:rsidR="00F21898" w:rsidRPr="00302082" w:rsidRDefault="00F21898" w:rsidP="00302082">
            <w:pPr>
              <w:spacing w:after="120"/>
              <w:rPr>
                <w:rFonts w:ascii="Arial" w:hAnsi="Arial" w:cs="Arial"/>
                <w:b/>
              </w:rPr>
            </w:pPr>
          </w:p>
        </w:tc>
      </w:tr>
      <w:tr w:rsidR="00F77F48" w:rsidRPr="00302082" w14:paraId="5CC7AE59" w14:textId="5E1B1AEB" w:rsidTr="18BDD798">
        <w:tc>
          <w:tcPr>
            <w:tcW w:w="1730" w:type="dxa"/>
          </w:tcPr>
          <w:p w14:paraId="25EFC8EC" w14:textId="77777777" w:rsidR="00F77F48" w:rsidRPr="00302082" w:rsidRDefault="00F77F48" w:rsidP="00F77F48">
            <w:pPr>
              <w:spacing w:after="120"/>
              <w:rPr>
                <w:rFonts w:ascii="Arial" w:hAnsi="Arial" w:cs="Arial"/>
                <w:b/>
              </w:rPr>
            </w:pPr>
            <w:r w:rsidRPr="00302082">
              <w:rPr>
                <w:rFonts w:ascii="Arial" w:hAnsi="Arial" w:cs="Arial"/>
                <w:b/>
              </w:rPr>
              <w:t>Private Study</w:t>
            </w:r>
          </w:p>
        </w:tc>
        <w:tc>
          <w:tcPr>
            <w:tcW w:w="567" w:type="dxa"/>
          </w:tcPr>
          <w:p w14:paraId="2A4A0CC2" w14:textId="1D187F17"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75D84278" w14:textId="4FD047B5"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47AE730" w14:textId="045BC6FF"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63033B64" w14:textId="403D9F59"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E0A47B8" w14:textId="1716F45F"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18FDD456" w14:textId="66A9AE96"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50E4975D" w14:textId="70FBF9F5" w:rsidR="00F77F48" w:rsidRPr="003A2561" w:rsidRDefault="00F77F48" w:rsidP="00F77F48">
            <w:pPr>
              <w:spacing w:after="120"/>
              <w:rPr>
                <w:rFonts w:ascii="Arial" w:hAnsi="Arial" w:cs="Arial"/>
                <w:b/>
              </w:rPr>
            </w:pPr>
            <w:r w:rsidRPr="003A2561">
              <w:rPr>
                <w:rFonts w:ascii="Arial" w:hAnsi="Arial" w:cs="Arial"/>
                <w:b/>
              </w:rPr>
              <w:t>x</w:t>
            </w:r>
          </w:p>
        </w:tc>
      </w:tr>
      <w:tr w:rsidR="00F77F48" w:rsidRPr="00302082" w14:paraId="1FEFA917" w14:textId="6C8FBD7F" w:rsidTr="18BDD798">
        <w:tc>
          <w:tcPr>
            <w:tcW w:w="1730" w:type="dxa"/>
          </w:tcPr>
          <w:p w14:paraId="737874A1" w14:textId="7F4B5C05" w:rsidR="00F77F48" w:rsidRPr="00077091" w:rsidRDefault="00F77F48" w:rsidP="00F77F48">
            <w:pPr>
              <w:spacing w:after="120"/>
              <w:rPr>
                <w:rFonts w:ascii="Arial" w:hAnsi="Arial" w:cs="Arial"/>
                <w:color w:val="4F81BD" w:themeColor="accent1"/>
              </w:rPr>
            </w:pPr>
            <w:r w:rsidRPr="003E3F08">
              <w:rPr>
                <w:rFonts w:ascii="Arial" w:hAnsi="Arial" w:cs="Arial"/>
                <w:i/>
              </w:rPr>
              <w:t>Labs</w:t>
            </w:r>
          </w:p>
        </w:tc>
        <w:tc>
          <w:tcPr>
            <w:tcW w:w="567" w:type="dxa"/>
          </w:tcPr>
          <w:p w14:paraId="1CB51665" w14:textId="7397AF23"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6A28F189" w14:textId="1D26CB2D"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3FC71499" w14:textId="744D41C1"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2C4FECFF" w14:textId="169B94AD"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1143BACC" w14:textId="69A35EB4"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5A739A34" w14:textId="3B74FF86"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6165B4DC" w14:textId="5D01FFC7" w:rsidR="00F77F48" w:rsidRPr="003A2561" w:rsidRDefault="00F77F48" w:rsidP="00F77F48">
            <w:pPr>
              <w:spacing w:after="120"/>
              <w:rPr>
                <w:rFonts w:ascii="Arial" w:hAnsi="Arial" w:cs="Arial"/>
                <w:b/>
              </w:rPr>
            </w:pPr>
            <w:r w:rsidRPr="003A2561">
              <w:rPr>
                <w:rFonts w:ascii="Arial" w:hAnsi="Arial" w:cs="Arial"/>
                <w:b/>
              </w:rPr>
              <w:t>x</w:t>
            </w:r>
          </w:p>
        </w:tc>
      </w:tr>
      <w:tr w:rsidR="00F77F48" w:rsidRPr="00302082" w14:paraId="038DE42C" w14:textId="15D8425A" w:rsidTr="18BDD798">
        <w:tc>
          <w:tcPr>
            <w:tcW w:w="1730" w:type="dxa"/>
          </w:tcPr>
          <w:p w14:paraId="483695EC" w14:textId="332207E0" w:rsidR="00F77F48" w:rsidRPr="00077091" w:rsidRDefault="00F77F48" w:rsidP="00F77F48">
            <w:pPr>
              <w:spacing w:after="120"/>
              <w:rPr>
                <w:rFonts w:ascii="Arial" w:hAnsi="Arial" w:cs="Arial"/>
                <w:color w:val="4F81BD" w:themeColor="accent1"/>
              </w:rPr>
            </w:pPr>
            <w:r w:rsidRPr="003E3F08">
              <w:rPr>
                <w:rFonts w:ascii="Arial" w:hAnsi="Arial" w:cs="Arial"/>
                <w:i/>
              </w:rPr>
              <w:t>Example classes</w:t>
            </w:r>
          </w:p>
        </w:tc>
        <w:tc>
          <w:tcPr>
            <w:tcW w:w="567" w:type="dxa"/>
          </w:tcPr>
          <w:p w14:paraId="4BC706EE" w14:textId="0BA770AD"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2D61B7D9" w14:textId="319A64B5"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18D6BC14" w14:textId="0B162EA7"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EF5C959" w14:textId="127B933F"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63A0B4A" w14:textId="29CC8A04"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1E7B8444" w14:textId="26D782C9"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247635C9" w14:textId="036933DA" w:rsidR="00F77F48" w:rsidRPr="003A2561" w:rsidRDefault="00F77F48" w:rsidP="00F77F48">
            <w:pPr>
              <w:spacing w:after="120"/>
              <w:rPr>
                <w:rFonts w:ascii="Arial" w:hAnsi="Arial" w:cs="Arial"/>
                <w:b/>
              </w:rPr>
            </w:pPr>
            <w:r w:rsidRPr="003A2561">
              <w:rPr>
                <w:rFonts w:ascii="Arial" w:hAnsi="Arial" w:cs="Arial"/>
                <w:b/>
              </w:rPr>
              <w:t>x</w:t>
            </w:r>
          </w:p>
        </w:tc>
      </w:tr>
      <w:tr w:rsidR="00F77F48" w:rsidRPr="00302082" w14:paraId="2AAFB1B4" w14:textId="65FA379C" w:rsidTr="18BDD798">
        <w:tc>
          <w:tcPr>
            <w:tcW w:w="1730" w:type="dxa"/>
          </w:tcPr>
          <w:p w14:paraId="757719B0" w14:textId="59833282" w:rsidR="00F77F48" w:rsidRPr="00077091" w:rsidRDefault="00F77F48" w:rsidP="00F77F48">
            <w:pPr>
              <w:spacing w:after="120"/>
              <w:rPr>
                <w:rFonts w:ascii="Arial" w:hAnsi="Arial" w:cs="Arial"/>
                <w:color w:val="4F81BD" w:themeColor="accent1"/>
              </w:rPr>
            </w:pPr>
            <w:r w:rsidRPr="003E3F08">
              <w:rPr>
                <w:rFonts w:ascii="Arial" w:hAnsi="Arial" w:cs="Arial"/>
                <w:i/>
              </w:rPr>
              <w:t>Lectures</w:t>
            </w:r>
          </w:p>
        </w:tc>
        <w:tc>
          <w:tcPr>
            <w:tcW w:w="567" w:type="dxa"/>
          </w:tcPr>
          <w:p w14:paraId="1E728505" w14:textId="0BEE8ECD"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2A65C93D" w14:textId="59E90F36"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1DE5FA63" w14:textId="5CF9620F"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7990ADC3" w14:textId="1E372DBE"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3E67018F" w14:textId="1F6A42B1"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100BAB1A" w14:textId="53D8D206"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4B344279" w14:textId="1393484C" w:rsidR="00F77F48" w:rsidRPr="00302082" w:rsidRDefault="00F77F48" w:rsidP="00F77F48">
            <w:pPr>
              <w:spacing w:after="120"/>
              <w:rPr>
                <w:rFonts w:ascii="Arial" w:hAnsi="Arial" w:cs="Arial"/>
                <w:b/>
              </w:rPr>
            </w:pPr>
            <w:r w:rsidRPr="003A2561">
              <w:rPr>
                <w:rFonts w:ascii="Arial" w:hAnsi="Arial" w:cs="Arial"/>
                <w:b/>
              </w:rPr>
              <w:t>x</w:t>
            </w:r>
          </w:p>
        </w:tc>
      </w:tr>
      <w:tr w:rsidR="00F77F48" w:rsidRPr="00302082" w14:paraId="05875526" w14:textId="2EE6FDE4" w:rsidTr="18BDD798">
        <w:tc>
          <w:tcPr>
            <w:tcW w:w="1730" w:type="dxa"/>
            <w:shd w:val="clear" w:color="auto" w:fill="D9D9D9" w:themeFill="background1" w:themeFillShade="D9"/>
          </w:tcPr>
          <w:p w14:paraId="31411524" w14:textId="77777777" w:rsidR="00F77F48" w:rsidRPr="00302082" w:rsidRDefault="00F77F48" w:rsidP="00F77F48">
            <w:pPr>
              <w:spacing w:after="120"/>
              <w:rPr>
                <w:rFonts w:ascii="Arial" w:hAnsi="Arial" w:cs="Arial"/>
                <w:b/>
              </w:rPr>
            </w:pPr>
            <w:r w:rsidRPr="00302082">
              <w:rPr>
                <w:rFonts w:ascii="Arial" w:hAnsi="Arial" w:cs="Arial"/>
                <w:b/>
              </w:rPr>
              <w:t>Assessment method</w:t>
            </w:r>
          </w:p>
        </w:tc>
        <w:tc>
          <w:tcPr>
            <w:tcW w:w="567" w:type="dxa"/>
          </w:tcPr>
          <w:p w14:paraId="09123262" w14:textId="77777777" w:rsidR="00F77F48" w:rsidRPr="00302082" w:rsidRDefault="00F77F48" w:rsidP="00F77F48">
            <w:pPr>
              <w:spacing w:after="120"/>
              <w:rPr>
                <w:rFonts w:ascii="Arial" w:hAnsi="Arial" w:cs="Arial"/>
                <w:b/>
              </w:rPr>
            </w:pPr>
          </w:p>
        </w:tc>
        <w:tc>
          <w:tcPr>
            <w:tcW w:w="567" w:type="dxa"/>
          </w:tcPr>
          <w:p w14:paraId="1A2396BF" w14:textId="77777777" w:rsidR="00F77F48" w:rsidRPr="00302082" w:rsidRDefault="00F77F48" w:rsidP="00F77F48">
            <w:pPr>
              <w:spacing w:after="120"/>
              <w:rPr>
                <w:rFonts w:ascii="Arial" w:hAnsi="Arial" w:cs="Arial"/>
                <w:b/>
              </w:rPr>
            </w:pPr>
          </w:p>
        </w:tc>
        <w:tc>
          <w:tcPr>
            <w:tcW w:w="567" w:type="dxa"/>
          </w:tcPr>
          <w:p w14:paraId="625AD941" w14:textId="77777777" w:rsidR="00F77F48" w:rsidRPr="00302082" w:rsidRDefault="00F77F48" w:rsidP="00F77F48">
            <w:pPr>
              <w:spacing w:after="120"/>
              <w:rPr>
                <w:rFonts w:ascii="Arial" w:hAnsi="Arial" w:cs="Arial"/>
                <w:b/>
              </w:rPr>
            </w:pPr>
          </w:p>
        </w:tc>
        <w:tc>
          <w:tcPr>
            <w:tcW w:w="567" w:type="dxa"/>
          </w:tcPr>
          <w:p w14:paraId="5CC4F0C2" w14:textId="14494349" w:rsidR="00F77F48" w:rsidRPr="00302082" w:rsidRDefault="00F77F48" w:rsidP="00F77F48">
            <w:pPr>
              <w:spacing w:after="120"/>
              <w:rPr>
                <w:rFonts w:ascii="Arial" w:hAnsi="Arial" w:cs="Arial"/>
                <w:b/>
              </w:rPr>
            </w:pPr>
          </w:p>
        </w:tc>
        <w:tc>
          <w:tcPr>
            <w:tcW w:w="567" w:type="dxa"/>
          </w:tcPr>
          <w:p w14:paraId="0A553798" w14:textId="59A6F96C" w:rsidR="00F77F48" w:rsidRPr="00302082" w:rsidRDefault="00F77F48" w:rsidP="00F77F48">
            <w:pPr>
              <w:spacing w:after="120"/>
              <w:rPr>
                <w:rFonts w:ascii="Arial" w:hAnsi="Arial" w:cs="Arial"/>
                <w:b/>
              </w:rPr>
            </w:pPr>
          </w:p>
        </w:tc>
        <w:tc>
          <w:tcPr>
            <w:tcW w:w="709" w:type="dxa"/>
          </w:tcPr>
          <w:p w14:paraId="5B3B1AFD" w14:textId="34B83263" w:rsidR="00F77F48" w:rsidRPr="00302082" w:rsidRDefault="00F77F48" w:rsidP="00F77F48">
            <w:pPr>
              <w:spacing w:after="120"/>
              <w:rPr>
                <w:rFonts w:ascii="Arial" w:hAnsi="Arial" w:cs="Arial"/>
                <w:b/>
              </w:rPr>
            </w:pPr>
          </w:p>
        </w:tc>
        <w:tc>
          <w:tcPr>
            <w:tcW w:w="709" w:type="dxa"/>
          </w:tcPr>
          <w:p w14:paraId="6EA6D6D0" w14:textId="1971C653" w:rsidR="00F77F48" w:rsidRPr="00302082" w:rsidRDefault="00F77F48" w:rsidP="00F77F48">
            <w:pPr>
              <w:spacing w:after="120"/>
              <w:rPr>
                <w:rFonts w:ascii="Arial" w:hAnsi="Arial" w:cs="Arial"/>
                <w:b/>
              </w:rPr>
            </w:pPr>
          </w:p>
        </w:tc>
      </w:tr>
      <w:tr w:rsidR="00F77F48" w:rsidRPr="00302082" w14:paraId="07EA9DA8" w14:textId="118BD23E" w:rsidTr="18BDD798">
        <w:tc>
          <w:tcPr>
            <w:tcW w:w="1730" w:type="dxa"/>
          </w:tcPr>
          <w:p w14:paraId="33DA423C" w14:textId="7639357F" w:rsidR="00F77F48" w:rsidRPr="00077091" w:rsidRDefault="00F77F48" w:rsidP="00F77F48">
            <w:pPr>
              <w:spacing w:after="120"/>
              <w:rPr>
                <w:rFonts w:ascii="Arial" w:hAnsi="Arial" w:cs="Arial"/>
                <w:color w:val="4F81BD" w:themeColor="accent1"/>
              </w:rPr>
            </w:pPr>
            <w:r>
              <w:rPr>
                <w:rFonts w:ascii="Arial" w:hAnsi="Arial" w:cs="Arial"/>
                <w:i/>
              </w:rPr>
              <w:t>Presentation</w:t>
            </w:r>
          </w:p>
        </w:tc>
        <w:tc>
          <w:tcPr>
            <w:tcW w:w="567" w:type="dxa"/>
          </w:tcPr>
          <w:p w14:paraId="46F68D4F" w14:textId="34C12FDD" w:rsidR="00F77F48" w:rsidRPr="00302082" w:rsidRDefault="00F77F48" w:rsidP="00F77F48">
            <w:pPr>
              <w:spacing w:after="120"/>
              <w:rPr>
                <w:rFonts w:ascii="Arial" w:hAnsi="Arial" w:cs="Arial"/>
                <w:b/>
              </w:rPr>
            </w:pPr>
          </w:p>
        </w:tc>
        <w:tc>
          <w:tcPr>
            <w:tcW w:w="567" w:type="dxa"/>
          </w:tcPr>
          <w:p w14:paraId="7B97F00E" w14:textId="394789DC" w:rsidR="00F77F48" w:rsidRPr="00302082" w:rsidRDefault="00EB7CD2" w:rsidP="00F77F48">
            <w:pPr>
              <w:spacing w:after="120"/>
              <w:rPr>
                <w:rFonts w:ascii="Arial" w:hAnsi="Arial" w:cs="Arial"/>
                <w:b/>
              </w:rPr>
            </w:pPr>
            <w:r w:rsidRPr="003A2561">
              <w:rPr>
                <w:rFonts w:ascii="Arial" w:hAnsi="Arial" w:cs="Arial"/>
                <w:b/>
              </w:rPr>
              <w:t>x</w:t>
            </w:r>
            <w:r w:rsidRPr="003A2561" w:rsidDel="00EB7CD2">
              <w:rPr>
                <w:rFonts w:ascii="Arial" w:hAnsi="Arial" w:cs="Arial"/>
                <w:b/>
              </w:rPr>
              <w:t xml:space="preserve"> </w:t>
            </w:r>
          </w:p>
        </w:tc>
        <w:tc>
          <w:tcPr>
            <w:tcW w:w="567" w:type="dxa"/>
          </w:tcPr>
          <w:p w14:paraId="0EE1398E" w14:textId="61D74A97"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52C93288" w14:textId="40EB8C97"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BA46B3E" w14:textId="21CFD6FF"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6E427E0D" w14:textId="7255F8C4" w:rsidR="00F77F48" w:rsidRPr="00302082" w:rsidRDefault="00F77F48" w:rsidP="00F77F48">
            <w:pPr>
              <w:spacing w:after="120"/>
              <w:rPr>
                <w:rFonts w:ascii="Arial" w:hAnsi="Arial" w:cs="Arial"/>
                <w:b/>
              </w:rPr>
            </w:pPr>
          </w:p>
        </w:tc>
        <w:tc>
          <w:tcPr>
            <w:tcW w:w="709" w:type="dxa"/>
          </w:tcPr>
          <w:p w14:paraId="3C0D3E8F" w14:textId="6A4E45F0" w:rsidR="00F77F48" w:rsidRPr="003A2561" w:rsidRDefault="00F77F48" w:rsidP="00F77F48">
            <w:pPr>
              <w:spacing w:after="120"/>
              <w:rPr>
                <w:rFonts w:ascii="Arial" w:hAnsi="Arial" w:cs="Arial"/>
                <w:b/>
              </w:rPr>
            </w:pPr>
            <w:r w:rsidRPr="003A2561">
              <w:rPr>
                <w:rFonts w:ascii="Arial" w:hAnsi="Arial" w:cs="Arial"/>
                <w:b/>
              </w:rPr>
              <w:t>x</w:t>
            </w:r>
          </w:p>
        </w:tc>
      </w:tr>
      <w:tr w:rsidR="00F77F48" w:rsidRPr="00302082" w14:paraId="61E11CAD" w14:textId="6325C9F7" w:rsidTr="18BDD798">
        <w:tc>
          <w:tcPr>
            <w:tcW w:w="1730" w:type="dxa"/>
          </w:tcPr>
          <w:p w14:paraId="4EAEDCEB" w14:textId="67355BFB" w:rsidR="00F77F48" w:rsidRPr="00077091" w:rsidRDefault="5DC4E0D6" w:rsidP="00F77F48">
            <w:pPr>
              <w:spacing w:after="120"/>
              <w:rPr>
                <w:rFonts w:ascii="Arial" w:hAnsi="Arial" w:cs="Arial"/>
                <w:color w:val="4F81BD" w:themeColor="accent1"/>
              </w:rPr>
            </w:pPr>
            <w:r w:rsidRPr="18BDD798">
              <w:rPr>
                <w:rFonts w:ascii="Arial" w:hAnsi="Arial" w:cs="Arial"/>
                <w:i/>
                <w:iCs/>
              </w:rPr>
              <w:t>Homework</w:t>
            </w:r>
          </w:p>
        </w:tc>
        <w:tc>
          <w:tcPr>
            <w:tcW w:w="567" w:type="dxa"/>
          </w:tcPr>
          <w:p w14:paraId="23576051" w14:textId="051691DD" w:rsidR="00F77F48" w:rsidRPr="00302082" w:rsidRDefault="00F77F48" w:rsidP="00F77F48">
            <w:pPr>
              <w:spacing w:after="120"/>
              <w:rPr>
                <w:rFonts w:ascii="Arial" w:hAnsi="Arial" w:cs="Arial"/>
                <w:b/>
              </w:rPr>
            </w:pPr>
          </w:p>
        </w:tc>
        <w:tc>
          <w:tcPr>
            <w:tcW w:w="567" w:type="dxa"/>
          </w:tcPr>
          <w:p w14:paraId="6A16B912" w14:textId="7FF42982"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4C6E9D8" w14:textId="54E95018"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803594A" w14:textId="7877B15F"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3850E47" w14:textId="74C6760B"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21234A2B" w14:textId="7C4553A3"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3BC1F6A7" w14:textId="44642CAD" w:rsidR="00F77F48" w:rsidRPr="003A2561" w:rsidRDefault="00F77F48" w:rsidP="00F77F48">
            <w:pPr>
              <w:spacing w:after="120"/>
              <w:rPr>
                <w:rFonts w:ascii="Arial" w:hAnsi="Arial" w:cs="Arial"/>
                <w:b/>
              </w:rPr>
            </w:pPr>
            <w:r w:rsidRPr="003A2561">
              <w:rPr>
                <w:rFonts w:ascii="Arial" w:hAnsi="Arial" w:cs="Arial"/>
                <w:b/>
              </w:rPr>
              <w:t>x</w:t>
            </w:r>
          </w:p>
        </w:tc>
      </w:tr>
      <w:tr w:rsidR="00F77F48" w:rsidRPr="00302082" w14:paraId="59606055" w14:textId="1B202A0E" w:rsidTr="18BDD798">
        <w:tc>
          <w:tcPr>
            <w:tcW w:w="1730" w:type="dxa"/>
          </w:tcPr>
          <w:p w14:paraId="19CEF350" w14:textId="65591A68" w:rsidR="00F77F48" w:rsidRPr="00077091" w:rsidRDefault="00F77F48" w:rsidP="00F77F48">
            <w:pPr>
              <w:spacing w:after="120"/>
              <w:rPr>
                <w:rFonts w:ascii="Arial" w:hAnsi="Arial" w:cs="Arial"/>
                <w:color w:val="4F81BD" w:themeColor="accent1"/>
              </w:rPr>
            </w:pPr>
            <w:r w:rsidRPr="003E3F08">
              <w:rPr>
                <w:rFonts w:ascii="Arial" w:hAnsi="Arial" w:cs="Arial"/>
                <w:i/>
              </w:rPr>
              <w:t>Examination</w:t>
            </w:r>
          </w:p>
        </w:tc>
        <w:tc>
          <w:tcPr>
            <w:tcW w:w="567" w:type="dxa"/>
          </w:tcPr>
          <w:p w14:paraId="7895C9DC" w14:textId="576B033E"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256DF9E7" w14:textId="3F685404"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718EBDD" w14:textId="206BFCEA"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065E79BC" w14:textId="1024DD61" w:rsidR="00F77F48" w:rsidRPr="00302082" w:rsidRDefault="00F77F48" w:rsidP="00F77F48">
            <w:pPr>
              <w:spacing w:after="120"/>
              <w:rPr>
                <w:rFonts w:ascii="Arial" w:hAnsi="Arial" w:cs="Arial"/>
                <w:b/>
              </w:rPr>
            </w:pPr>
            <w:r w:rsidRPr="003A2561">
              <w:rPr>
                <w:rFonts w:ascii="Arial" w:hAnsi="Arial" w:cs="Arial"/>
                <w:b/>
              </w:rPr>
              <w:t>x</w:t>
            </w:r>
          </w:p>
        </w:tc>
        <w:tc>
          <w:tcPr>
            <w:tcW w:w="567" w:type="dxa"/>
          </w:tcPr>
          <w:p w14:paraId="7170C556" w14:textId="4DE6916B" w:rsidR="00F77F48" w:rsidRPr="00302082" w:rsidRDefault="00F77F48" w:rsidP="00F77F48">
            <w:pPr>
              <w:spacing w:after="120"/>
              <w:rPr>
                <w:rFonts w:ascii="Arial" w:hAnsi="Arial" w:cs="Arial"/>
                <w:b/>
              </w:rPr>
            </w:pPr>
          </w:p>
        </w:tc>
        <w:tc>
          <w:tcPr>
            <w:tcW w:w="709" w:type="dxa"/>
          </w:tcPr>
          <w:p w14:paraId="336589B3" w14:textId="2C825259" w:rsidR="00F77F48" w:rsidRPr="00302082" w:rsidRDefault="00F77F48" w:rsidP="00F77F48">
            <w:pPr>
              <w:spacing w:after="120"/>
              <w:rPr>
                <w:rFonts w:ascii="Arial" w:hAnsi="Arial" w:cs="Arial"/>
                <w:b/>
              </w:rPr>
            </w:pPr>
            <w:r w:rsidRPr="003A2561">
              <w:rPr>
                <w:rFonts w:ascii="Arial" w:hAnsi="Arial" w:cs="Arial"/>
                <w:b/>
              </w:rPr>
              <w:t>x</w:t>
            </w:r>
          </w:p>
        </w:tc>
        <w:tc>
          <w:tcPr>
            <w:tcW w:w="709" w:type="dxa"/>
          </w:tcPr>
          <w:p w14:paraId="3BFA1634" w14:textId="7CB4AB2E" w:rsidR="00F77F48" w:rsidRPr="003A2561" w:rsidRDefault="00F77F48" w:rsidP="00F77F48">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21659050"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7EDC7F43">
        <w:rPr>
          <w:rFonts w:ascii="Arial" w:hAnsi="Arial" w:cs="Arial"/>
        </w:rPr>
        <w:t xml:space="preserve">The </w:t>
      </w:r>
      <w:r w:rsidR="3BA74DE4" w:rsidRPr="7EDC7F43">
        <w:rPr>
          <w:rFonts w:ascii="Arial" w:hAnsi="Arial" w:cs="Arial"/>
        </w:rPr>
        <w:t xml:space="preserve">Division </w:t>
      </w:r>
      <w:r w:rsidRPr="7EDC7F4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7EDC7F43">
        <w:rPr>
          <w:rFonts w:ascii="Arial" w:hAnsi="Arial" w:cs="Arial"/>
        </w:rPr>
        <w:t xml:space="preserve"> </w:t>
      </w:r>
      <w:r w:rsidRPr="7EDC7F4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692A0561" w14:textId="3117100D"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29BD93A" w14:textId="55521D94" w:rsidR="00225358" w:rsidRDefault="00EA350F" w:rsidP="00467DF3">
      <w:pPr>
        <w:pStyle w:val="ListParagraph"/>
        <w:ind w:left="502"/>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225358" w:rsidRPr="00225358">
        <w:rPr>
          <w:rFonts w:ascii="Arial" w:hAnsi="Arial" w:cs="Arial"/>
          <w:iCs/>
        </w:rPr>
        <w:t>Internationally recognised books are used as reading material for this course.</w:t>
      </w:r>
    </w:p>
    <w:p w14:paraId="64D67EF6" w14:textId="42A90FE6" w:rsidR="00467DF3" w:rsidRPr="00467DF3" w:rsidRDefault="00467DF3" w:rsidP="00467DF3">
      <w:pPr>
        <w:pStyle w:val="ListParagraph"/>
        <w:ind w:left="502"/>
        <w:rPr>
          <w:rFonts w:ascii="Arial" w:hAnsi="Arial" w:cs="Arial"/>
          <w:iCs/>
        </w:rPr>
      </w:pPr>
      <w:r w:rsidRPr="00467DF3">
        <w:rPr>
          <w:rFonts w:ascii="Arial" w:hAnsi="Arial" w:cs="Arial"/>
          <w:iCs/>
        </w:rPr>
        <w:t xml:space="preserve">The module will use internationally developed and recognised notations and mathematical theories of </w:t>
      </w:r>
      <w:r w:rsidR="005E1378">
        <w:rPr>
          <w:rFonts w:ascii="Arial" w:hAnsi="Arial" w:cs="Arial"/>
        </w:rPr>
        <w:t xml:space="preserve">thermodynamics and </w:t>
      </w:r>
      <w:r w:rsidR="00F76B43">
        <w:rPr>
          <w:rFonts w:ascii="Arial" w:hAnsi="Arial" w:cs="Arial"/>
        </w:rPr>
        <w:t>heat transfer</w:t>
      </w:r>
      <w:r w:rsidRPr="00467DF3">
        <w:rPr>
          <w:rFonts w:ascii="Arial" w:hAnsi="Arial" w:cs="Arial"/>
          <w:iCs/>
        </w:rPr>
        <w:t>.</w:t>
      </w:r>
      <w:r w:rsidR="00EA350F">
        <w:rPr>
          <w:rFonts w:ascii="Arial" w:hAnsi="Arial" w:cs="Arial"/>
          <w:iCs/>
        </w:rPr>
        <w:t xml:space="preserve"> </w:t>
      </w:r>
      <w:r w:rsidR="00EA350F">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 </w:t>
      </w:r>
    </w:p>
    <w:p w14:paraId="4E23EEB6" w14:textId="77777777" w:rsidR="009A2D37" w:rsidRDefault="009A2D37" w:rsidP="00D50113">
      <w:pPr>
        <w:spacing w:after="120" w:line="240" w:lineRule="auto"/>
        <w:ind w:left="426" w:right="260"/>
        <w:rPr>
          <w:rFonts w:ascii="Arial" w:hAnsi="Arial" w:cs="Arial"/>
          <w:iCs/>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3FD14610" w:rsidR="00441E76" w:rsidRPr="00BA453C" w:rsidRDefault="6E85031D" w:rsidP="7EDC7F43">
      <w:pPr>
        <w:spacing w:after="120" w:line="240" w:lineRule="auto"/>
        <w:ind w:right="260"/>
        <w:rPr>
          <w:rFonts w:ascii="Arial" w:hAnsi="Arial" w:cs="Arial"/>
          <w:b/>
          <w:bCs/>
          <w:sz w:val="20"/>
          <w:szCs w:val="20"/>
        </w:rPr>
      </w:pPr>
      <w:r w:rsidRPr="7EDC7F43">
        <w:rPr>
          <w:rFonts w:ascii="Arial" w:hAnsi="Arial" w:cs="Arial"/>
          <w:b/>
          <w:bCs/>
          <w:sz w:val="20"/>
          <w:szCs w:val="20"/>
        </w:rPr>
        <w:t>DIVISION</w:t>
      </w:r>
      <w:r w:rsidR="005579B2">
        <w:rPr>
          <w:rFonts w:ascii="Arial" w:hAnsi="Arial" w:cs="Arial"/>
          <w:b/>
          <w:bCs/>
          <w:sz w:val="20"/>
          <w:szCs w:val="20"/>
        </w:rPr>
        <w:t>AL</w:t>
      </w:r>
      <w:r w:rsidR="00441E76" w:rsidRPr="7EDC7F43">
        <w:rPr>
          <w:rFonts w:ascii="Arial" w:hAnsi="Arial" w:cs="Arial"/>
          <w:b/>
          <w:bCs/>
          <w:sz w:val="20"/>
          <w:szCs w:val="20"/>
        </w:rPr>
        <w:t xml:space="preserve"> USE ONLY</w:t>
      </w:r>
      <w:r w:rsidR="00C612A8" w:rsidRPr="7EDC7F43">
        <w:rPr>
          <w:rFonts w:ascii="Arial" w:hAnsi="Arial" w:cs="Arial"/>
          <w:b/>
          <w:bCs/>
          <w:sz w:val="20"/>
          <w:szCs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A512" w14:textId="77777777" w:rsidR="005327B7" w:rsidRDefault="005327B7" w:rsidP="009A2D37">
      <w:pPr>
        <w:spacing w:after="0" w:line="240" w:lineRule="auto"/>
      </w:pPr>
      <w:r>
        <w:separator/>
      </w:r>
    </w:p>
  </w:endnote>
  <w:endnote w:type="continuationSeparator" w:id="0">
    <w:p w14:paraId="090BE83D" w14:textId="77777777" w:rsidR="005327B7" w:rsidRDefault="005327B7" w:rsidP="009A2D37">
      <w:pPr>
        <w:spacing w:after="0" w:line="240" w:lineRule="auto"/>
      </w:pPr>
      <w:r>
        <w:continuationSeparator/>
      </w:r>
    </w:p>
  </w:endnote>
  <w:endnote w:type="continuationNotice" w:id="1">
    <w:p w14:paraId="2C9F81E3" w14:textId="77777777" w:rsidR="005327B7" w:rsidRDefault="0053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7F32CCF4" w:rsidR="002511F4" w:rsidRDefault="002511F4" w:rsidP="009A2D37">
        <w:pPr>
          <w:pStyle w:val="Footer"/>
          <w:jc w:val="center"/>
        </w:pPr>
        <w:r>
          <w:fldChar w:fldCharType="begin"/>
        </w:r>
        <w:r>
          <w:instrText xml:space="preserve"> PAGE   \* MERGEFORMAT </w:instrText>
        </w:r>
        <w:r>
          <w:fldChar w:fldCharType="separate"/>
        </w:r>
        <w:r w:rsidR="000D76B3">
          <w:rPr>
            <w:noProof/>
          </w:rPr>
          <w:t>2</w:t>
        </w:r>
        <w:r>
          <w:rPr>
            <w:noProof/>
          </w:rPr>
          <w:fldChar w:fldCharType="end"/>
        </w:r>
      </w:p>
    </w:sdtContent>
  </w:sdt>
  <w:p w14:paraId="7D4E0C1E" w14:textId="06135954" w:rsidR="002511F4" w:rsidRPr="005579B2" w:rsidRDefault="005579B2" w:rsidP="000D1113">
    <w:pPr>
      <w:pStyle w:val="Footer"/>
      <w:spacing w:after="120"/>
      <w:ind w:right="-330"/>
      <w:rPr>
        <w:sz w:val="16"/>
        <w:szCs w:val="16"/>
      </w:rPr>
    </w:pPr>
    <w:r w:rsidRPr="005579B2">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2688382"/>
      <w:docPartObj>
        <w:docPartGallery w:val="Page Numbers (Bottom of Page)"/>
        <w:docPartUnique/>
      </w:docPartObj>
    </w:sdtPr>
    <w:sdtEndPr>
      <w:rPr>
        <w:noProof/>
      </w:rPr>
    </w:sdtEndPr>
    <w:sdtContent>
      <w:p w14:paraId="39CECBF1" w14:textId="69A55C74" w:rsidR="00CD2CCE" w:rsidRPr="005579B2" w:rsidRDefault="00CD2CCE" w:rsidP="00CD2CCE">
        <w:pPr>
          <w:pStyle w:val="Footer"/>
          <w:jc w:val="center"/>
          <w:rPr>
            <w:noProof/>
            <w:sz w:val="16"/>
            <w:szCs w:val="16"/>
          </w:rPr>
        </w:pPr>
        <w:r w:rsidRPr="005579B2">
          <w:rPr>
            <w:sz w:val="16"/>
            <w:szCs w:val="16"/>
          </w:rPr>
          <w:fldChar w:fldCharType="begin"/>
        </w:r>
        <w:r w:rsidRPr="005579B2">
          <w:rPr>
            <w:sz w:val="16"/>
            <w:szCs w:val="16"/>
          </w:rPr>
          <w:instrText xml:space="preserve"> PAGE   \* MERGEFORMAT </w:instrText>
        </w:r>
        <w:r w:rsidRPr="005579B2">
          <w:rPr>
            <w:sz w:val="16"/>
            <w:szCs w:val="16"/>
          </w:rPr>
          <w:fldChar w:fldCharType="separate"/>
        </w:r>
        <w:r w:rsidR="000D76B3" w:rsidRPr="005579B2">
          <w:rPr>
            <w:noProof/>
            <w:sz w:val="16"/>
            <w:szCs w:val="16"/>
          </w:rPr>
          <w:t>1</w:t>
        </w:r>
        <w:r w:rsidRPr="005579B2">
          <w:rPr>
            <w:noProof/>
            <w:sz w:val="16"/>
            <w:szCs w:val="16"/>
          </w:rPr>
          <w:fldChar w:fldCharType="end"/>
        </w:r>
      </w:p>
    </w:sdtContent>
  </w:sdt>
  <w:p w14:paraId="3B64A5A1" w14:textId="59DAAEC0" w:rsidR="00CD2CCE" w:rsidRPr="005579B2" w:rsidRDefault="005579B2" w:rsidP="000828CA">
    <w:pPr>
      <w:pStyle w:val="Footer"/>
      <w:spacing w:after="120"/>
      <w:ind w:right="-330"/>
      <w:rPr>
        <w:sz w:val="16"/>
        <w:szCs w:val="16"/>
      </w:rPr>
    </w:pPr>
    <w:r w:rsidRPr="005579B2">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F9CF" w14:textId="77777777" w:rsidR="005327B7" w:rsidRDefault="005327B7" w:rsidP="009A2D37">
      <w:pPr>
        <w:spacing w:after="0" w:line="240" w:lineRule="auto"/>
      </w:pPr>
      <w:r>
        <w:separator/>
      </w:r>
    </w:p>
  </w:footnote>
  <w:footnote w:type="continuationSeparator" w:id="0">
    <w:p w14:paraId="63E8ACF4" w14:textId="77777777" w:rsidR="005327B7" w:rsidRDefault="005327B7" w:rsidP="009A2D37">
      <w:pPr>
        <w:spacing w:after="0" w:line="240" w:lineRule="auto"/>
      </w:pPr>
      <w:r>
        <w:continuationSeparator/>
      </w:r>
    </w:p>
  </w:footnote>
  <w:footnote w:type="continuationNotice" w:id="1">
    <w:p w14:paraId="61316F0F" w14:textId="77777777" w:rsidR="005327B7" w:rsidRDefault="0053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DC7F43" w:rsidRPr="18BDD798">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EDC7F43" w:rsidP="000F7FBF">
    <w:pPr>
      <w:jc w:val="center"/>
      <w:rPr>
        <w:rFonts w:ascii="Arial" w:hAnsi="Arial" w:cs="Arial"/>
        <w:b/>
        <w:sz w:val="28"/>
        <w:szCs w:val="28"/>
      </w:rPr>
    </w:pPr>
    <w:r w:rsidRPr="18BDD798">
      <w:rPr>
        <w:rFonts w:ascii="Arial" w:hAnsi="Arial" w:cs="Arial"/>
        <w:b/>
        <w:bCs/>
        <w:sz w:val="28"/>
        <w:szCs w:val="28"/>
      </w:rPr>
      <w:t>MODULE SPECIFICATION</w:t>
    </w:r>
    <w:r w:rsidRPr="18BDD798">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F1AE6982"/>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2EC2562C"/>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3FA28D8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2EC2562C"/>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F1AE698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DA9"/>
    <w:rsid w:val="00010A16"/>
    <w:rsid w:val="0001243F"/>
    <w:rsid w:val="0002035C"/>
    <w:rsid w:val="00021EA0"/>
    <w:rsid w:val="00025992"/>
    <w:rsid w:val="00027937"/>
    <w:rsid w:val="00030C9E"/>
    <w:rsid w:val="00031E67"/>
    <w:rsid w:val="000408CC"/>
    <w:rsid w:val="00045373"/>
    <w:rsid w:val="00063A2F"/>
    <w:rsid w:val="000678D3"/>
    <w:rsid w:val="00070072"/>
    <w:rsid w:val="00077091"/>
    <w:rsid w:val="000828CA"/>
    <w:rsid w:val="00091514"/>
    <w:rsid w:val="00094810"/>
    <w:rsid w:val="000C0294"/>
    <w:rsid w:val="000C7A1C"/>
    <w:rsid w:val="000D1113"/>
    <w:rsid w:val="000D2A8A"/>
    <w:rsid w:val="000D32AC"/>
    <w:rsid w:val="000D76B3"/>
    <w:rsid w:val="000E20C1"/>
    <w:rsid w:val="000E3B73"/>
    <w:rsid w:val="000F2E05"/>
    <w:rsid w:val="000F6C56"/>
    <w:rsid w:val="000F7FBF"/>
    <w:rsid w:val="001018AD"/>
    <w:rsid w:val="00106BE5"/>
    <w:rsid w:val="00110947"/>
    <w:rsid w:val="00111906"/>
    <w:rsid w:val="00111CB3"/>
    <w:rsid w:val="00117577"/>
    <w:rsid w:val="00117793"/>
    <w:rsid w:val="001206E4"/>
    <w:rsid w:val="001214D3"/>
    <w:rsid w:val="00121BFC"/>
    <w:rsid w:val="0012661D"/>
    <w:rsid w:val="00131C99"/>
    <w:rsid w:val="00137EF7"/>
    <w:rsid w:val="001402AD"/>
    <w:rsid w:val="0014038C"/>
    <w:rsid w:val="001540CE"/>
    <w:rsid w:val="0015717B"/>
    <w:rsid w:val="00157ACA"/>
    <w:rsid w:val="00160427"/>
    <w:rsid w:val="00162D46"/>
    <w:rsid w:val="00167F85"/>
    <w:rsid w:val="00172793"/>
    <w:rsid w:val="00180558"/>
    <w:rsid w:val="001811E5"/>
    <w:rsid w:val="00181F57"/>
    <w:rsid w:val="00183B34"/>
    <w:rsid w:val="00185F46"/>
    <w:rsid w:val="00195E09"/>
    <w:rsid w:val="00196C6A"/>
    <w:rsid w:val="0019787E"/>
    <w:rsid w:val="001A425B"/>
    <w:rsid w:val="001A7B5A"/>
    <w:rsid w:val="001B1B28"/>
    <w:rsid w:val="001B27FB"/>
    <w:rsid w:val="001C4A85"/>
    <w:rsid w:val="001C5443"/>
    <w:rsid w:val="001D0C7D"/>
    <w:rsid w:val="001D1F2D"/>
    <w:rsid w:val="001D2314"/>
    <w:rsid w:val="001D6398"/>
    <w:rsid w:val="001E07C4"/>
    <w:rsid w:val="001E1F45"/>
    <w:rsid w:val="001E320A"/>
    <w:rsid w:val="001E62C1"/>
    <w:rsid w:val="001F0779"/>
    <w:rsid w:val="001F3C3E"/>
    <w:rsid w:val="00201C5F"/>
    <w:rsid w:val="0020243A"/>
    <w:rsid w:val="0021578E"/>
    <w:rsid w:val="00222C51"/>
    <w:rsid w:val="00225358"/>
    <w:rsid w:val="00227582"/>
    <w:rsid w:val="002308BE"/>
    <w:rsid w:val="002407C0"/>
    <w:rsid w:val="002461AF"/>
    <w:rsid w:val="002465A1"/>
    <w:rsid w:val="002511F4"/>
    <w:rsid w:val="00251A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F2A"/>
    <w:rsid w:val="002D260C"/>
    <w:rsid w:val="002E0F76"/>
    <w:rsid w:val="002E71C0"/>
    <w:rsid w:val="002F05F4"/>
    <w:rsid w:val="002F0CE4"/>
    <w:rsid w:val="002F23EF"/>
    <w:rsid w:val="002F2626"/>
    <w:rsid w:val="00302082"/>
    <w:rsid w:val="00304F31"/>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3C4D"/>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B7F"/>
    <w:rsid w:val="00436BE9"/>
    <w:rsid w:val="00441E76"/>
    <w:rsid w:val="004443DA"/>
    <w:rsid w:val="00446A75"/>
    <w:rsid w:val="004474A2"/>
    <w:rsid w:val="00460925"/>
    <w:rsid w:val="00460F0A"/>
    <w:rsid w:val="00467DF3"/>
    <w:rsid w:val="00471C6C"/>
    <w:rsid w:val="00472023"/>
    <w:rsid w:val="004814D2"/>
    <w:rsid w:val="00483689"/>
    <w:rsid w:val="00486993"/>
    <w:rsid w:val="00492DA4"/>
    <w:rsid w:val="00496AA3"/>
    <w:rsid w:val="00497C98"/>
    <w:rsid w:val="004A39D7"/>
    <w:rsid w:val="004A55FA"/>
    <w:rsid w:val="004B5D03"/>
    <w:rsid w:val="004C1EC4"/>
    <w:rsid w:val="004D035C"/>
    <w:rsid w:val="004E7D00"/>
    <w:rsid w:val="004F3C18"/>
    <w:rsid w:val="004F4328"/>
    <w:rsid w:val="004F7718"/>
    <w:rsid w:val="005005E4"/>
    <w:rsid w:val="005051AC"/>
    <w:rsid w:val="00512520"/>
    <w:rsid w:val="00513689"/>
    <w:rsid w:val="0051375A"/>
    <w:rsid w:val="00521097"/>
    <w:rsid w:val="0053059E"/>
    <w:rsid w:val="005327B7"/>
    <w:rsid w:val="00532F6F"/>
    <w:rsid w:val="00533663"/>
    <w:rsid w:val="005460C2"/>
    <w:rsid w:val="00551713"/>
    <w:rsid w:val="005526FB"/>
    <w:rsid w:val="0055280A"/>
    <w:rsid w:val="005548E1"/>
    <w:rsid w:val="0055585D"/>
    <w:rsid w:val="005579B2"/>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14B5"/>
    <w:rsid w:val="005B5A98"/>
    <w:rsid w:val="005B67F0"/>
    <w:rsid w:val="005C1A4F"/>
    <w:rsid w:val="005C27D7"/>
    <w:rsid w:val="005D6F84"/>
    <w:rsid w:val="005D7CD0"/>
    <w:rsid w:val="005E1378"/>
    <w:rsid w:val="005E1A3A"/>
    <w:rsid w:val="005E6A71"/>
    <w:rsid w:val="005E6ADC"/>
    <w:rsid w:val="005E6D10"/>
    <w:rsid w:val="005E6D38"/>
    <w:rsid w:val="005E7B3F"/>
    <w:rsid w:val="005F040F"/>
    <w:rsid w:val="005F2C42"/>
    <w:rsid w:val="006043FC"/>
    <w:rsid w:val="006050CF"/>
    <w:rsid w:val="00605322"/>
    <w:rsid w:val="006124DA"/>
    <w:rsid w:val="00622D38"/>
    <w:rsid w:val="006253AA"/>
    <w:rsid w:val="00626023"/>
    <w:rsid w:val="00633150"/>
    <w:rsid w:val="00637A50"/>
    <w:rsid w:val="00641D6D"/>
    <w:rsid w:val="0064364E"/>
    <w:rsid w:val="006438F3"/>
    <w:rsid w:val="00647907"/>
    <w:rsid w:val="00651A82"/>
    <w:rsid w:val="006525E9"/>
    <w:rsid w:val="0066352F"/>
    <w:rsid w:val="0066747B"/>
    <w:rsid w:val="006725EC"/>
    <w:rsid w:val="00674491"/>
    <w:rsid w:val="00674ED0"/>
    <w:rsid w:val="00682650"/>
    <w:rsid w:val="00683609"/>
    <w:rsid w:val="00684851"/>
    <w:rsid w:val="00694309"/>
    <w:rsid w:val="00695285"/>
    <w:rsid w:val="006A6BB4"/>
    <w:rsid w:val="006A7FB0"/>
    <w:rsid w:val="006B7172"/>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5382"/>
    <w:rsid w:val="00720270"/>
    <w:rsid w:val="00722C3C"/>
    <w:rsid w:val="00724362"/>
    <w:rsid w:val="00727780"/>
    <w:rsid w:val="0073792C"/>
    <w:rsid w:val="00754069"/>
    <w:rsid w:val="007667DF"/>
    <w:rsid w:val="0077080B"/>
    <w:rsid w:val="00787070"/>
    <w:rsid w:val="007906FD"/>
    <w:rsid w:val="00797197"/>
    <w:rsid w:val="007972A7"/>
    <w:rsid w:val="007A1375"/>
    <w:rsid w:val="007A2BA2"/>
    <w:rsid w:val="007A6245"/>
    <w:rsid w:val="007B1DB2"/>
    <w:rsid w:val="007B375B"/>
    <w:rsid w:val="007B412A"/>
    <w:rsid w:val="007B44F2"/>
    <w:rsid w:val="007B635E"/>
    <w:rsid w:val="007B65D4"/>
    <w:rsid w:val="007B7724"/>
    <w:rsid w:val="007B7CDC"/>
    <w:rsid w:val="007C426B"/>
    <w:rsid w:val="007C74B4"/>
    <w:rsid w:val="007E3412"/>
    <w:rsid w:val="007E3CDF"/>
    <w:rsid w:val="007F063C"/>
    <w:rsid w:val="007F393D"/>
    <w:rsid w:val="008029AF"/>
    <w:rsid w:val="00802FFA"/>
    <w:rsid w:val="008102E5"/>
    <w:rsid w:val="008111B4"/>
    <w:rsid w:val="008133F0"/>
    <w:rsid w:val="008156D5"/>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3E28"/>
    <w:rsid w:val="008A0F36"/>
    <w:rsid w:val="008B2543"/>
    <w:rsid w:val="008B4B6E"/>
    <w:rsid w:val="008D7401"/>
    <w:rsid w:val="00903DF6"/>
    <w:rsid w:val="00921CF6"/>
    <w:rsid w:val="00924EF0"/>
    <w:rsid w:val="0092763A"/>
    <w:rsid w:val="00934D7B"/>
    <w:rsid w:val="00947180"/>
    <w:rsid w:val="009567BE"/>
    <w:rsid w:val="00961428"/>
    <w:rsid w:val="009676FA"/>
    <w:rsid w:val="009679E0"/>
    <w:rsid w:val="00974E82"/>
    <w:rsid w:val="00977632"/>
    <w:rsid w:val="00980805"/>
    <w:rsid w:val="00982A8E"/>
    <w:rsid w:val="00987DB4"/>
    <w:rsid w:val="00996204"/>
    <w:rsid w:val="009A26CB"/>
    <w:rsid w:val="009A2BC2"/>
    <w:rsid w:val="009A2D37"/>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3007E"/>
    <w:rsid w:val="00A32048"/>
    <w:rsid w:val="00A33C94"/>
    <w:rsid w:val="00A41F06"/>
    <w:rsid w:val="00A50FD4"/>
    <w:rsid w:val="00A52DB4"/>
    <w:rsid w:val="00A56CF4"/>
    <w:rsid w:val="00A618E1"/>
    <w:rsid w:val="00A629B9"/>
    <w:rsid w:val="00A67A5B"/>
    <w:rsid w:val="00A70C20"/>
    <w:rsid w:val="00A74292"/>
    <w:rsid w:val="00A776DE"/>
    <w:rsid w:val="00A80640"/>
    <w:rsid w:val="00A82087"/>
    <w:rsid w:val="00A87FFD"/>
    <w:rsid w:val="00A97038"/>
    <w:rsid w:val="00AA3C15"/>
    <w:rsid w:val="00AA6330"/>
    <w:rsid w:val="00AC7501"/>
    <w:rsid w:val="00AD748B"/>
    <w:rsid w:val="00AE3759"/>
    <w:rsid w:val="00AE4865"/>
    <w:rsid w:val="00AE4B70"/>
    <w:rsid w:val="00AE6CD0"/>
    <w:rsid w:val="00AF50EE"/>
    <w:rsid w:val="00AF5230"/>
    <w:rsid w:val="00B0515F"/>
    <w:rsid w:val="00B0591D"/>
    <w:rsid w:val="00B13402"/>
    <w:rsid w:val="00B14BC2"/>
    <w:rsid w:val="00B17024"/>
    <w:rsid w:val="00B17CD2"/>
    <w:rsid w:val="00B213D2"/>
    <w:rsid w:val="00B248BA"/>
    <w:rsid w:val="00B24B56"/>
    <w:rsid w:val="00B30E07"/>
    <w:rsid w:val="00B34ADD"/>
    <w:rsid w:val="00B52FF5"/>
    <w:rsid w:val="00B5498B"/>
    <w:rsid w:val="00B57219"/>
    <w:rsid w:val="00B57621"/>
    <w:rsid w:val="00B6554E"/>
    <w:rsid w:val="00B658A3"/>
    <w:rsid w:val="00B65947"/>
    <w:rsid w:val="00B746A8"/>
    <w:rsid w:val="00B7664D"/>
    <w:rsid w:val="00B80989"/>
    <w:rsid w:val="00B9109B"/>
    <w:rsid w:val="00B927AE"/>
    <w:rsid w:val="00B93721"/>
    <w:rsid w:val="00B937B1"/>
    <w:rsid w:val="00BA453C"/>
    <w:rsid w:val="00BA4E02"/>
    <w:rsid w:val="00BB2A6D"/>
    <w:rsid w:val="00BB369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36B"/>
    <w:rsid w:val="00C16DEF"/>
    <w:rsid w:val="00C2492F"/>
    <w:rsid w:val="00C3744A"/>
    <w:rsid w:val="00C4002A"/>
    <w:rsid w:val="00C46912"/>
    <w:rsid w:val="00C4716D"/>
    <w:rsid w:val="00C510EF"/>
    <w:rsid w:val="00C560B6"/>
    <w:rsid w:val="00C612A8"/>
    <w:rsid w:val="00C67631"/>
    <w:rsid w:val="00C729D7"/>
    <w:rsid w:val="00C7741D"/>
    <w:rsid w:val="00C83354"/>
    <w:rsid w:val="00C84004"/>
    <w:rsid w:val="00C843F6"/>
    <w:rsid w:val="00C84507"/>
    <w:rsid w:val="00C862C7"/>
    <w:rsid w:val="00C864F1"/>
    <w:rsid w:val="00CA3254"/>
    <w:rsid w:val="00CB11CE"/>
    <w:rsid w:val="00CC2385"/>
    <w:rsid w:val="00CC25A2"/>
    <w:rsid w:val="00CD2CCE"/>
    <w:rsid w:val="00CD7F07"/>
    <w:rsid w:val="00CE04F3"/>
    <w:rsid w:val="00CE12D8"/>
    <w:rsid w:val="00CE4574"/>
    <w:rsid w:val="00CE70E6"/>
    <w:rsid w:val="00CF2E1E"/>
    <w:rsid w:val="00CF5796"/>
    <w:rsid w:val="00D00D81"/>
    <w:rsid w:val="00D02E99"/>
    <w:rsid w:val="00D04E3D"/>
    <w:rsid w:val="00D13357"/>
    <w:rsid w:val="00D13A13"/>
    <w:rsid w:val="00D22231"/>
    <w:rsid w:val="00D22D6F"/>
    <w:rsid w:val="00D2689A"/>
    <w:rsid w:val="00D3092B"/>
    <w:rsid w:val="00D31DFE"/>
    <w:rsid w:val="00D50113"/>
    <w:rsid w:val="00D54F04"/>
    <w:rsid w:val="00D65506"/>
    <w:rsid w:val="00D773CF"/>
    <w:rsid w:val="00D83563"/>
    <w:rsid w:val="00D8448F"/>
    <w:rsid w:val="00D85C0C"/>
    <w:rsid w:val="00DA64B6"/>
    <w:rsid w:val="00DB0B95"/>
    <w:rsid w:val="00DB5C9D"/>
    <w:rsid w:val="00DB6E78"/>
    <w:rsid w:val="00DC1D0D"/>
    <w:rsid w:val="00DD02E6"/>
    <w:rsid w:val="00DE1192"/>
    <w:rsid w:val="00DF665B"/>
    <w:rsid w:val="00E0152A"/>
    <w:rsid w:val="00E03394"/>
    <w:rsid w:val="00E045F3"/>
    <w:rsid w:val="00E04E00"/>
    <w:rsid w:val="00E066E5"/>
    <w:rsid w:val="00E152E8"/>
    <w:rsid w:val="00E17BC4"/>
    <w:rsid w:val="00E22F03"/>
    <w:rsid w:val="00E233C1"/>
    <w:rsid w:val="00E329DE"/>
    <w:rsid w:val="00E33760"/>
    <w:rsid w:val="00E51404"/>
    <w:rsid w:val="00E574C9"/>
    <w:rsid w:val="00E610DE"/>
    <w:rsid w:val="00E62591"/>
    <w:rsid w:val="00E66167"/>
    <w:rsid w:val="00E661B8"/>
    <w:rsid w:val="00E71F2F"/>
    <w:rsid w:val="00E77786"/>
    <w:rsid w:val="00E806FB"/>
    <w:rsid w:val="00E9734A"/>
    <w:rsid w:val="00EA350F"/>
    <w:rsid w:val="00EB1C2D"/>
    <w:rsid w:val="00EB3C73"/>
    <w:rsid w:val="00EB7CD2"/>
    <w:rsid w:val="00EC1810"/>
    <w:rsid w:val="00EC3FCC"/>
    <w:rsid w:val="00EC6F34"/>
    <w:rsid w:val="00ED32FF"/>
    <w:rsid w:val="00EE137A"/>
    <w:rsid w:val="00EE4541"/>
    <w:rsid w:val="00EF039B"/>
    <w:rsid w:val="00EF4933"/>
    <w:rsid w:val="00EF5044"/>
    <w:rsid w:val="00F01956"/>
    <w:rsid w:val="00F116CE"/>
    <w:rsid w:val="00F176DE"/>
    <w:rsid w:val="00F21898"/>
    <w:rsid w:val="00F21C47"/>
    <w:rsid w:val="00F244E2"/>
    <w:rsid w:val="00F340DE"/>
    <w:rsid w:val="00F43156"/>
    <w:rsid w:val="00F43542"/>
    <w:rsid w:val="00F527CB"/>
    <w:rsid w:val="00F54D9D"/>
    <w:rsid w:val="00F562AA"/>
    <w:rsid w:val="00F7105A"/>
    <w:rsid w:val="00F71B52"/>
    <w:rsid w:val="00F76B43"/>
    <w:rsid w:val="00F77676"/>
    <w:rsid w:val="00F77F48"/>
    <w:rsid w:val="00F8197C"/>
    <w:rsid w:val="00F82B4E"/>
    <w:rsid w:val="00F87559"/>
    <w:rsid w:val="00F96D71"/>
    <w:rsid w:val="00F97C9E"/>
    <w:rsid w:val="00FA20DE"/>
    <w:rsid w:val="00FA4EE8"/>
    <w:rsid w:val="00FA716A"/>
    <w:rsid w:val="00FB12CA"/>
    <w:rsid w:val="00FB36EC"/>
    <w:rsid w:val="00FB4E1B"/>
    <w:rsid w:val="00FC0291"/>
    <w:rsid w:val="00FC1C92"/>
    <w:rsid w:val="00FC4195"/>
    <w:rsid w:val="00FD333B"/>
    <w:rsid w:val="00FD689C"/>
    <w:rsid w:val="00FD705C"/>
    <w:rsid w:val="00FD777A"/>
    <w:rsid w:val="00FD79BF"/>
    <w:rsid w:val="00FE260B"/>
    <w:rsid w:val="00FE692E"/>
    <w:rsid w:val="00FF31CA"/>
    <w:rsid w:val="00FF6EB4"/>
    <w:rsid w:val="00FF7858"/>
    <w:rsid w:val="026FD7C3"/>
    <w:rsid w:val="0422A582"/>
    <w:rsid w:val="0734B75A"/>
    <w:rsid w:val="0F3315B0"/>
    <w:rsid w:val="186B83DE"/>
    <w:rsid w:val="187C8D41"/>
    <w:rsid w:val="18BDD798"/>
    <w:rsid w:val="2162C743"/>
    <w:rsid w:val="232F2C80"/>
    <w:rsid w:val="23489E5D"/>
    <w:rsid w:val="24C5190B"/>
    <w:rsid w:val="26FDA079"/>
    <w:rsid w:val="2B2C2293"/>
    <w:rsid w:val="2CB24F01"/>
    <w:rsid w:val="2FF7F8D4"/>
    <w:rsid w:val="3BA74DE4"/>
    <w:rsid w:val="3C90DFF2"/>
    <w:rsid w:val="43AA33C6"/>
    <w:rsid w:val="44B8BE24"/>
    <w:rsid w:val="46CCE79E"/>
    <w:rsid w:val="47D5604C"/>
    <w:rsid w:val="4C07F80E"/>
    <w:rsid w:val="4DC0FCB3"/>
    <w:rsid w:val="4DC55D22"/>
    <w:rsid w:val="4F25159C"/>
    <w:rsid w:val="54324665"/>
    <w:rsid w:val="58174FC1"/>
    <w:rsid w:val="5DC4E0D6"/>
    <w:rsid w:val="5DD8AEE2"/>
    <w:rsid w:val="69A01A38"/>
    <w:rsid w:val="6CA96CE7"/>
    <w:rsid w:val="6E85031D"/>
    <w:rsid w:val="6EE10560"/>
    <w:rsid w:val="718C6397"/>
    <w:rsid w:val="7235A9CA"/>
    <w:rsid w:val="77A765CD"/>
    <w:rsid w:val="7A3FF166"/>
    <w:rsid w:val="7AC5FD88"/>
    <w:rsid w:val="7CA3417A"/>
    <w:rsid w:val="7CD60790"/>
    <w:rsid w:val="7D3CE060"/>
    <w:rsid w:val="7E25039E"/>
    <w:rsid w:val="7ED82218"/>
    <w:rsid w:val="7EDC7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DB0B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6449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53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700205">
      <w:bodyDiv w:val="1"/>
      <w:marLeft w:val="0"/>
      <w:marRight w:val="0"/>
      <w:marTop w:val="0"/>
      <w:marBottom w:val="0"/>
      <w:divBdr>
        <w:top w:val="none" w:sz="0" w:space="0" w:color="auto"/>
        <w:left w:val="none" w:sz="0" w:space="0" w:color="auto"/>
        <w:bottom w:val="none" w:sz="0" w:space="0" w:color="auto"/>
        <w:right w:val="none" w:sz="0" w:space="0" w:color="auto"/>
      </w:divBdr>
      <w:divsChild>
        <w:div w:id="953973922">
          <w:marLeft w:val="0"/>
          <w:marRight w:val="0"/>
          <w:marTop w:val="0"/>
          <w:marBottom w:val="0"/>
          <w:divBdr>
            <w:top w:val="none" w:sz="0" w:space="0" w:color="auto"/>
            <w:left w:val="none" w:sz="0" w:space="0" w:color="auto"/>
            <w:bottom w:val="none" w:sz="0" w:space="0" w:color="auto"/>
            <w:right w:val="none" w:sz="0" w:space="0" w:color="auto"/>
          </w:divBdr>
          <w:divsChild>
            <w:div w:id="1388412107">
              <w:marLeft w:val="0"/>
              <w:marRight w:val="0"/>
              <w:marTop w:val="0"/>
              <w:marBottom w:val="330"/>
              <w:divBdr>
                <w:top w:val="none" w:sz="0" w:space="0" w:color="auto"/>
                <w:left w:val="none" w:sz="0" w:space="0" w:color="auto"/>
                <w:bottom w:val="none" w:sz="0" w:space="0" w:color="auto"/>
                <w:right w:val="none" w:sz="0" w:space="0" w:color="auto"/>
              </w:divBdr>
            </w:div>
            <w:div w:id="636254111">
              <w:marLeft w:val="0"/>
              <w:marRight w:val="0"/>
              <w:marTop w:val="90"/>
              <w:marBottom w:val="330"/>
              <w:divBdr>
                <w:top w:val="none" w:sz="0" w:space="0" w:color="auto"/>
                <w:left w:val="none" w:sz="0" w:space="0" w:color="auto"/>
                <w:bottom w:val="none" w:sz="0" w:space="0" w:color="auto"/>
                <w:right w:val="none" w:sz="0" w:space="0" w:color="auto"/>
              </w:divBdr>
            </w:div>
          </w:divsChild>
        </w:div>
        <w:div w:id="1109619113">
          <w:marLeft w:val="0"/>
          <w:marRight w:val="0"/>
          <w:marTop w:val="0"/>
          <w:marBottom w:val="105"/>
          <w:divBdr>
            <w:top w:val="none" w:sz="0" w:space="0" w:color="auto"/>
            <w:left w:val="none" w:sz="0" w:space="0" w:color="auto"/>
            <w:bottom w:val="none" w:sz="0" w:space="0" w:color="auto"/>
            <w:right w:val="none" w:sz="0" w:space="0" w:color="auto"/>
          </w:divBdr>
          <w:divsChild>
            <w:div w:id="28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D3320-C1C0-4B25-8331-27C90DFF49EE}">
  <ds:schemaRefs>
    <ds:schemaRef ds:uri="http://schemas.openxmlformats.org/officeDocument/2006/bibliography"/>
  </ds:schemaRefs>
</ds:datastoreItem>
</file>

<file path=customXml/itemProps2.xml><?xml version="1.0" encoding="utf-8"?>
<ds:datastoreItem xmlns:ds="http://schemas.openxmlformats.org/officeDocument/2006/customXml" ds:itemID="{6E446D45-07E6-4BF5-BA5C-75011073E573}"/>
</file>

<file path=customXml/itemProps3.xml><?xml version="1.0" encoding="utf-8"?>
<ds:datastoreItem xmlns:ds="http://schemas.openxmlformats.org/officeDocument/2006/customXml" ds:itemID="{C1409B90-278F-43D1-9361-EA24DB6C2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F9463-1EB4-4658-B1CA-A580E9120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Company>University of Kent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2</cp:revision>
  <cp:lastPrinted>2017-12-15T17:04:00Z</cp:lastPrinted>
  <dcterms:created xsi:type="dcterms:W3CDTF">2021-09-15T11:03:00Z</dcterms:created>
  <dcterms:modified xsi:type="dcterms:W3CDTF">2021-09-15T11:03:00Z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