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79AC" w14:textId="77777777" w:rsidR="0023093C" w:rsidRPr="00336DFF" w:rsidRDefault="0023093C" w:rsidP="0023093C">
      <w:pPr>
        <w:numPr>
          <w:ilvl w:val="0"/>
          <w:numId w:val="2"/>
        </w:numPr>
        <w:spacing w:after="120" w:line="240" w:lineRule="auto"/>
        <w:ind w:left="567" w:right="260" w:hanging="567"/>
        <w:jc w:val="both"/>
        <w:rPr>
          <w:rFonts w:ascii="Arial" w:hAnsi="Arial" w:cs="Arial"/>
          <w:b/>
        </w:rPr>
      </w:pPr>
      <w:r w:rsidRPr="00336DFF">
        <w:rPr>
          <w:rFonts w:ascii="Arial" w:hAnsi="Arial" w:cs="Arial"/>
          <w:b/>
        </w:rPr>
        <w:t>Title of the module</w:t>
      </w:r>
    </w:p>
    <w:p w14:paraId="257A7E2C" w14:textId="77777777" w:rsidR="0023093C" w:rsidRPr="00336DFF" w:rsidRDefault="0023093C" w:rsidP="0023093C">
      <w:pPr>
        <w:spacing w:after="120" w:line="240" w:lineRule="auto"/>
        <w:ind w:left="567" w:right="260"/>
        <w:jc w:val="both"/>
        <w:rPr>
          <w:rFonts w:ascii="Arial" w:hAnsi="Arial" w:cs="Arial"/>
          <w:iCs/>
        </w:rPr>
      </w:pPr>
      <w:r w:rsidRPr="004D2C8E">
        <w:rPr>
          <w:rFonts w:ascii="Arial" w:hAnsi="Arial" w:cs="Arial"/>
        </w:rPr>
        <w:t>EENG3</w:t>
      </w:r>
      <w:r>
        <w:rPr>
          <w:rFonts w:ascii="Arial" w:hAnsi="Arial" w:cs="Arial"/>
        </w:rPr>
        <w:t>05</w:t>
      </w:r>
      <w:r w:rsidRPr="004D2C8E">
        <w:rPr>
          <w:rFonts w:ascii="Arial" w:hAnsi="Arial" w:cs="Arial"/>
        </w:rPr>
        <w:t>0 (</w:t>
      </w:r>
      <w:r w:rsidRPr="00336DFF">
        <w:rPr>
          <w:rFonts w:ascii="Arial" w:hAnsi="Arial" w:cs="Arial"/>
        </w:rPr>
        <w:t>EL3</w:t>
      </w:r>
      <w:r>
        <w:rPr>
          <w:rFonts w:ascii="Arial" w:hAnsi="Arial" w:cs="Arial"/>
        </w:rPr>
        <w:t>05</w:t>
      </w:r>
      <w:r w:rsidRPr="00336DFF">
        <w:rPr>
          <w:rFonts w:ascii="Arial" w:hAnsi="Arial" w:cs="Arial"/>
        </w:rPr>
        <w:t xml:space="preserve">) Introduction to </w:t>
      </w:r>
      <w:r>
        <w:rPr>
          <w:rFonts w:ascii="Arial" w:hAnsi="Arial" w:cs="Arial"/>
        </w:rPr>
        <w:t>Electronics</w:t>
      </w:r>
    </w:p>
    <w:p w14:paraId="67472AC9" w14:textId="77777777" w:rsidR="0023093C" w:rsidRPr="00336DFF" w:rsidRDefault="0023093C" w:rsidP="0023093C">
      <w:pPr>
        <w:spacing w:after="120" w:line="240" w:lineRule="auto"/>
        <w:ind w:left="426" w:right="260"/>
        <w:jc w:val="both"/>
        <w:rPr>
          <w:rFonts w:ascii="Arial" w:hAnsi="Arial" w:cs="Arial"/>
        </w:rPr>
      </w:pPr>
    </w:p>
    <w:p w14:paraId="304141D4" w14:textId="7E2CD5E3" w:rsidR="0023093C" w:rsidRPr="00336DFF" w:rsidRDefault="00E6039C" w:rsidP="0023093C">
      <w:pPr>
        <w:numPr>
          <w:ilvl w:val="0"/>
          <w:numId w:val="2"/>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w:t>
      </w:r>
      <w:r w:rsidR="0023093C" w:rsidRPr="00336DFF">
        <w:rPr>
          <w:rFonts w:ascii="Arial" w:hAnsi="Arial" w:cs="Arial"/>
          <w:b/>
        </w:rPr>
        <w:t>or partner institution which will be responsible for management of the module</w:t>
      </w:r>
    </w:p>
    <w:p w14:paraId="52872F91" w14:textId="191650B1" w:rsidR="0023093C" w:rsidRPr="00336DFF" w:rsidRDefault="00E6039C" w:rsidP="0023093C">
      <w:pPr>
        <w:spacing w:after="120" w:line="240" w:lineRule="auto"/>
        <w:ind w:left="567" w:right="260"/>
        <w:rPr>
          <w:rFonts w:ascii="Arial" w:hAnsi="Arial" w:cs="Arial"/>
          <w:iCs/>
        </w:rPr>
      </w:pPr>
      <w:r>
        <w:rPr>
          <w:rFonts w:ascii="Arial" w:hAnsi="Arial" w:cs="Arial"/>
          <w:iCs/>
        </w:rPr>
        <w:t>Computing, Engineering and Mathematical Sciences</w:t>
      </w:r>
    </w:p>
    <w:p w14:paraId="2738A771" w14:textId="77777777" w:rsidR="0023093C" w:rsidRPr="00336DFF" w:rsidRDefault="0023093C" w:rsidP="0023093C">
      <w:pPr>
        <w:spacing w:after="120" w:line="240" w:lineRule="auto"/>
        <w:ind w:left="426" w:right="260"/>
        <w:rPr>
          <w:rFonts w:ascii="Arial" w:hAnsi="Arial" w:cs="Arial"/>
          <w:iCs/>
        </w:rPr>
      </w:pPr>
    </w:p>
    <w:p w14:paraId="437C64C1" w14:textId="77777777" w:rsidR="0023093C" w:rsidRPr="00336DFF" w:rsidRDefault="0023093C" w:rsidP="0023093C">
      <w:pPr>
        <w:numPr>
          <w:ilvl w:val="0"/>
          <w:numId w:val="2"/>
        </w:numPr>
        <w:spacing w:after="120" w:line="240" w:lineRule="auto"/>
        <w:ind w:left="567" w:right="260" w:hanging="567"/>
        <w:jc w:val="both"/>
        <w:rPr>
          <w:rFonts w:ascii="Arial" w:hAnsi="Arial" w:cs="Arial"/>
          <w:b/>
        </w:rPr>
      </w:pPr>
      <w:r w:rsidRPr="00336DFF">
        <w:rPr>
          <w:rFonts w:ascii="Arial" w:hAnsi="Arial" w:cs="Arial"/>
          <w:b/>
        </w:rPr>
        <w:t>The level of the module (Level 4, Level 5, Level 6 or Level 7)</w:t>
      </w:r>
    </w:p>
    <w:p w14:paraId="16321DA0" w14:textId="77777777" w:rsidR="0023093C" w:rsidRPr="00336DFF" w:rsidRDefault="0023093C" w:rsidP="0023093C">
      <w:pPr>
        <w:spacing w:after="120" w:line="240" w:lineRule="auto"/>
        <w:ind w:left="567" w:right="260"/>
        <w:jc w:val="both"/>
        <w:rPr>
          <w:rFonts w:ascii="Arial" w:hAnsi="Arial" w:cs="Arial"/>
        </w:rPr>
      </w:pPr>
      <w:r>
        <w:rPr>
          <w:rFonts w:ascii="Arial" w:hAnsi="Arial" w:cs="Arial"/>
        </w:rPr>
        <w:t>Level 4</w:t>
      </w:r>
    </w:p>
    <w:p w14:paraId="1BA750FA" w14:textId="77777777" w:rsidR="0023093C" w:rsidRPr="00336DFF" w:rsidRDefault="0023093C" w:rsidP="0023093C">
      <w:pPr>
        <w:spacing w:after="120" w:line="240" w:lineRule="auto"/>
        <w:ind w:left="426" w:right="260"/>
        <w:rPr>
          <w:rFonts w:ascii="Arial" w:hAnsi="Arial" w:cs="Arial"/>
          <w:iCs/>
        </w:rPr>
      </w:pPr>
    </w:p>
    <w:p w14:paraId="7CDA5617" w14:textId="77777777" w:rsidR="0023093C" w:rsidRPr="00336DFF" w:rsidRDefault="0023093C" w:rsidP="0023093C">
      <w:pPr>
        <w:numPr>
          <w:ilvl w:val="0"/>
          <w:numId w:val="2"/>
        </w:numPr>
        <w:spacing w:after="120" w:line="240" w:lineRule="auto"/>
        <w:ind w:left="567" w:right="260" w:hanging="567"/>
        <w:jc w:val="both"/>
        <w:rPr>
          <w:rFonts w:ascii="Arial" w:hAnsi="Arial" w:cs="Arial"/>
          <w:b/>
        </w:rPr>
      </w:pPr>
      <w:r w:rsidRPr="00336DFF">
        <w:rPr>
          <w:rFonts w:ascii="Arial" w:hAnsi="Arial" w:cs="Arial"/>
          <w:b/>
        </w:rPr>
        <w:t xml:space="preserve">The number of credits and the ECTS value which the module represents </w:t>
      </w:r>
    </w:p>
    <w:p w14:paraId="5F25B74D" w14:textId="77777777" w:rsidR="0023093C" w:rsidRPr="00336DFF" w:rsidRDefault="0023093C" w:rsidP="0023093C">
      <w:pPr>
        <w:pStyle w:val="NormalWeb"/>
        <w:spacing w:before="0" w:beforeAutospacing="0" w:after="120" w:afterAutospacing="0"/>
        <w:ind w:left="567" w:right="260"/>
        <w:rPr>
          <w:rFonts w:ascii="Arial" w:hAnsi="Arial" w:cs="Arial"/>
          <w:sz w:val="22"/>
          <w:szCs w:val="22"/>
        </w:rPr>
      </w:pPr>
      <w:r w:rsidRPr="00E266D8">
        <w:rPr>
          <w:rFonts w:ascii="Arial" w:hAnsi="Arial" w:cs="Arial"/>
          <w:sz w:val="22"/>
          <w:szCs w:val="22"/>
        </w:rPr>
        <w:t>15 credits (7.5 ECTS)</w:t>
      </w:r>
    </w:p>
    <w:p w14:paraId="44F5E40F" w14:textId="77777777" w:rsidR="0023093C" w:rsidRPr="00336DFF" w:rsidRDefault="0023093C" w:rsidP="0023093C">
      <w:pPr>
        <w:spacing w:after="120" w:line="240" w:lineRule="auto"/>
        <w:ind w:left="426" w:right="260"/>
        <w:rPr>
          <w:rFonts w:ascii="Arial" w:hAnsi="Arial" w:cs="Arial"/>
        </w:rPr>
      </w:pPr>
    </w:p>
    <w:p w14:paraId="283ADA2F" w14:textId="77777777" w:rsidR="0023093C" w:rsidRPr="00336DFF" w:rsidRDefault="0023093C" w:rsidP="0023093C">
      <w:pPr>
        <w:numPr>
          <w:ilvl w:val="0"/>
          <w:numId w:val="2"/>
        </w:numPr>
        <w:spacing w:after="120" w:line="240" w:lineRule="auto"/>
        <w:ind w:left="567" w:right="260" w:hanging="567"/>
        <w:jc w:val="both"/>
        <w:rPr>
          <w:rFonts w:ascii="Arial" w:hAnsi="Arial" w:cs="Arial"/>
          <w:b/>
        </w:rPr>
      </w:pPr>
      <w:r w:rsidRPr="00336DFF">
        <w:rPr>
          <w:rFonts w:ascii="Arial" w:hAnsi="Arial" w:cs="Arial"/>
          <w:b/>
        </w:rPr>
        <w:t>Which term(s) the module is to be taught in (or other teaching pattern)</w:t>
      </w:r>
    </w:p>
    <w:p w14:paraId="74D10288" w14:textId="77777777" w:rsidR="0023093C" w:rsidRPr="00336DFF" w:rsidRDefault="0023093C" w:rsidP="0023093C">
      <w:pPr>
        <w:spacing w:after="120" w:line="240" w:lineRule="auto"/>
        <w:ind w:left="567" w:right="260"/>
        <w:jc w:val="both"/>
        <w:rPr>
          <w:rFonts w:ascii="Arial" w:hAnsi="Arial" w:cs="Arial"/>
          <w:iCs/>
        </w:rPr>
      </w:pPr>
      <w:r w:rsidRPr="00E266D8">
        <w:rPr>
          <w:rFonts w:ascii="Arial" w:hAnsi="Arial" w:cs="Arial"/>
          <w:iCs/>
        </w:rPr>
        <w:t xml:space="preserve">Autumn </w:t>
      </w:r>
    </w:p>
    <w:p w14:paraId="115B03DC" w14:textId="77777777" w:rsidR="0023093C" w:rsidRPr="00336DFF" w:rsidRDefault="0023093C" w:rsidP="0023093C">
      <w:pPr>
        <w:spacing w:after="120" w:line="240" w:lineRule="auto"/>
        <w:ind w:left="426" w:right="260"/>
        <w:rPr>
          <w:rFonts w:ascii="Arial" w:hAnsi="Arial" w:cs="Arial"/>
          <w:iCs/>
        </w:rPr>
      </w:pPr>
    </w:p>
    <w:p w14:paraId="6BAFCA7D" w14:textId="77777777" w:rsidR="0023093C" w:rsidRPr="00336DFF" w:rsidRDefault="0023093C" w:rsidP="0023093C">
      <w:pPr>
        <w:numPr>
          <w:ilvl w:val="0"/>
          <w:numId w:val="2"/>
        </w:numPr>
        <w:spacing w:after="120" w:line="240" w:lineRule="auto"/>
        <w:ind w:left="567" w:right="260" w:hanging="567"/>
        <w:jc w:val="both"/>
        <w:rPr>
          <w:rFonts w:ascii="Arial" w:hAnsi="Arial" w:cs="Arial"/>
          <w:b/>
        </w:rPr>
      </w:pPr>
      <w:r w:rsidRPr="00336DFF">
        <w:rPr>
          <w:rFonts w:ascii="Arial" w:hAnsi="Arial" w:cs="Arial"/>
          <w:b/>
        </w:rPr>
        <w:t>Prerequisite and co-requisite modules</w:t>
      </w:r>
    </w:p>
    <w:p w14:paraId="51F806C2" w14:textId="77777777" w:rsidR="0023093C" w:rsidRPr="00336DFF" w:rsidRDefault="0023093C" w:rsidP="0023093C">
      <w:pPr>
        <w:spacing w:after="120" w:line="240" w:lineRule="auto"/>
        <w:ind w:left="567" w:right="260"/>
        <w:rPr>
          <w:rFonts w:ascii="Arial" w:hAnsi="Arial" w:cs="Arial"/>
          <w:iCs/>
        </w:rPr>
      </w:pPr>
      <w:r>
        <w:rPr>
          <w:rFonts w:ascii="Arial" w:hAnsi="Arial" w:cs="Arial"/>
          <w:iCs/>
        </w:rPr>
        <w:t xml:space="preserve">None </w:t>
      </w:r>
    </w:p>
    <w:p w14:paraId="3328294D" w14:textId="77777777" w:rsidR="0023093C" w:rsidRPr="00336DFF" w:rsidRDefault="0023093C" w:rsidP="0023093C">
      <w:pPr>
        <w:spacing w:after="120" w:line="240" w:lineRule="auto"/>
        <w:ind w:left="426" w:right="260"/>
        <w:rPr>
          <w:rFonts w:ascii="Arial" w:hAnsi="Arial" w:cs="Arial"/>
          <w:iCs/>
        </w:rPr>
      </w:pPr>
    </w:p>
    <w:p w14:paraId="26C54D3C" w14:textId="08224715" w:rsidR="0023093C" w:rsidRPr="00336DFF" w:rsidRDefault="0023093C" w:rsidP="0023093C">
      <w:pPr>
        <w:numPr>
          <w:ilvl w:val="0"/>
          <w:numId w:val="2"/>
        </w:numPr>
        <w:spacing w:after="120" w:line="240" w:lineRule="auto"/>
        <w:ind w:left="567" w:right="260" w:hanging="567"/>
        <w:jc w:val="both"/>
        <w:rPr>
          <w:rFonts w:ascii="Arial" w:hAnsi="Arial" w:cs="Arial"/>
          <w:b/>
        </w:rPr>
      </w:pPr>
      <w:r w:rsidRPr="00336DFF">
        <w:rPr>
          <w:rFonts w:ascii="Arial" w:hAnsi="Arial" w:cs="Arial"/>
          <w:b/>
        </w:rPr>
        <w:t xml:space="preserve">The </w:t>
      </w:r>
      <w:r w:rsidR="00E6039C">
        <w:rPr>
          <w:rFonts w:ascii="Arial" w:hAnsi="Arial" w:cs="Arial"/>
          <w:b/>
        </w:rPr>
        <w:t>course(s)</w:t>
      </w:r>
      <w:r w:rsidR="00E6039C" w:rsidRPr="00336DFF">
        <w:rPr>
          <w:rFonts w:ascii="Arial" w:hAnsi="Arial" w:cs="Arial"/>
          <w:b/>
        </w:rPr>
        <w:t xml:space="preserve"> </w:t>
      </w:r>
      <w:r w:rsidRPr="00336DFF">
        <w:rPr>
          <w:rFonts w:ascii="Arial" w:hAnsi="Arial" w:cs="Arial"/>
          <w:b/>
        </w:rPr>
        <w:t>of study to which the module contributes</w:t>
      </w:r>
    </w:p>
    <w:p w14:paraId="7A3E7706" w14:textId="5FA389D4" w:rsidR="002154DF" w:rsidRDefault="002154DF" w:rsidP="002154DF">
      <w:pPr>
        <w:spacing w:after="120" w:line="240" w:lineRule="auto"/>
        <w:ind w:left="426" w:right="260"/>
        <w:rPr>
          <w:rFonts w:ascii="Arial" w:hAnsi="Arial" w:cs="Arial"/>
          <w:iCs/>
        </w:rPr>
      </w:pPr>
      <w:r w:rsidRPr="00E266D8">
        <w:rPr>
          <w:rFonts w:ascii="Arial" w:hAnsi="Arial" w:cs="Arial"/>
          <w:iCs/>
        </w:rPr>
        <w:t xml:space="preserve">BEng Electronic and </w:t>
      </w:r>
      <w:r>
        <w:rPr>
          <w:rFonts w:ascii="Arial" w:hAnsi="Arial" w:cs="Arial"/>
          <w:iCs/>
        </w:rPr>
        <w:t xml:space="preserve">Computer </w:t>
      </w:r>
      <w:r w:rsidRPr="00E266D8">
        <w:rPr>
          <w:rFonts w:ascii="Arial" w:hAnsi="Arial" w:cs="Arial"/>
          <w:iCs/>
        </w:rPr>
        <w:t>Engineering</w:t>
      </w:r>
      <w:r>
        <w:rPr>
          <w:rFonts w:ascii="Arial" w:hAnsi="Arial" w:cs="Arial"/>
          <w:iCs/>
        </w:rPr>
        <w:t xml:space="preserve"> with a Foundation Year</w:t>
      </w:r>
    </w:p>
    <w:p w14:paraId="7A30BD9A" w14:textId="260DAD9F" w:rsidR="0023093C" w:rsidRPr="00E266D8" w:rsidRDefault="0023093C" w:rsidP="0023093C">
      <w:pPr>
        <w:spacing w:after="120" w:line="240" w:lineRule="auto"/>
        <w:ind w:left="426" w:right="260"/>
        <w:rPr>
          <w:rFonts w:ascii="Arial" w:hAnsi="Arial" w:cs="Arial"/>
          <w:iCs/>
        </w:rPr>
      </w:pPr>
      <w:r w:rsidRPr="00E266D8">
        <w:rPr>
          <w:rFonts w:ascii="Arial" w:hAnsi="Arial" w:cs="Arial"/>
          <w:iCs/>
        </w:rPr>
        <w:t>BEng</w:t>
      </w:r>
      <w:r>
        <w:rPr>
          <w:rFonts w:ascii="Arial" w:hAnsi="Arial" w:cs="Arial"/>
          <w:iCs/>
        </w:rPr>
        <w:t>/MEng</w:t>
      </w:r>
      <w:r w:rsidRPr="00E266D8">
        <w:rPr>
          <w:rFonts w:ascii="Arial" w:hAnsi="Arial" w:cs="Arial"/>
          <w:iCs/>
        </w:rPr>
        <w:t xml:space="preserve"> Electronic and </w:t>
      </w:r>
      <w:r w:rsidR="007E7AE8">
        <w:rPr>
          <w:rFonts w:ascii="Arial" w:hAnsi="Arial" w:cs="Arial"/>
          <w:iCs/>
        </w:rPr>
        <w:t xml:space="preserve">Computer </w:t>
      </w:r>
      <w:r w:rsidRPr="00E266D8">
        <w:rPr>
          <w:rFonts w:ascii="Arial" w:hAnsi="Arial" w:cs="Arial"/>
          <w:iCs/>
        </w:rPr>
        <w:t xml:space="preserve">Engineering </w:t>
      </w:r>
    </w:p>
    <w:p w14:paraId="3AE6AFBC" w14:textId="75CA810E" w:rsidR="0023093C" w:rsidRDefault="0023093C" w:rsidP="0023093C">
      <w:pPr>
        <w:spacing w:after="120" w:line="240" w:lineRule="auto"/>
        <w:ind w:left="426" w:right="260"/>
        <w:rPr>
          <w:rFonts w:ascii="Arial" w:hAnsi="Arial" w:cs="Arial"/>
          <w:iCs/>
        </w:rPr>
      </w:pPr>
      <w:r w:rsidRPr="00E266D8">
        <w:rPr>
          <w:rFonts w:ascii="Arial" w:hAnsi="Arial" w:cs="Arial"/>
          <w:iCs/>
        </w:rPr>
        <w:t>BEng</w:t>
      </w:r>
      <w:r>
        <w:rPr>
          <w:rFonts w:ascii="Arial" w:hAnsi="Arial" w:cs="Arial"/>
          <w:iCs/>
        </w:rPr>
        <w:t>/MEng</w:t>
      </w:r>
      <w:r w:rsidRPr="00E266D8">
        <w:rPr>
          <w:rFonts w:ascii="Arial" w:hAnsi="Arial" w:cs="Arial"/>
          <w:iCs/>
        </w:rPr>
        <w:t xml:space="preserve"> Electronic and </w:t>
      </w:r>
      <w:r w:rsidR="007E7AE8">
        <w:rPr>
          <w:rFonts w:ascii="Arial" w:hAnsi="Arial" w:cs="Arial"/>
          <w:iCs/>
        </w:rPr>
        <w:t xml:space="preserve">Computer </w:t>
      </w:r>
      <w:r w:rsidRPr="00E266D8">
        <w:rPr>
          <w:rFonts w:ascii="Arial" w:hAnsi="Arial" w:cs="Arial"/>
          <w:iCs/>
        </w:rPr>
        <w:t>Engineering with a Year in Industry</w:t>
      </w:r>
    </w:p>
    <w:p w14:paraId="1F011E92" w14:textId="18A05F39" w:rsidR="002154DF" w:rsidRPr="00E266D8" w:rsidRDefault="002154DF" w:rsidP="002154DF">
      <w:pPr>
        <w:spacing w:after="120" w:line="240" w:lineRule="auto"/>
        <w:ind w:left="426" w:right="260"/>
        <w:rPr>
          <w:rFonts w:ascii="Arial" w:hAnsi="Arial" w:cs="Arial"/>
          <w:iCs/>
        </w:rPr>
      </w:pPr>
      <w:r w:rsidRPr="00E266D8">
        <w:rPr>
          <w:rFonts w:ascii="Arial" w:hAnsi="Arial" w:cs="Arial"/>
          <w:iCs/>
        </w:rPr>
        <w:t>BEng Bio</w:t>
      </w:r>
      <w:r>
        <w:rPr>
          <w:rFonts w:ascii="Arial" w:hAnsi="Arial" w:cs="Arial"/>
          <w:iCs/>
        </w:rPr>
        <w:t>medical E</w:t>
      </w:r>
      <w:r w:rsidRPr="00E266D8">
        <w:rPr>
          <w:rFonts w:ascii="Arial" w:hAnsi="Arial" w:cs="Arial"/>
          <w:iCs/>
        </w:rPr>
        <w:t>ngineering</w:t>
      </w:r>
      <w:r>
        <w:rPr>
          <w:rFonts w:ascii="Arial" w:hAnsi="Arial" w:cs="Arial"/>
          <w:iCs/>
        </w:rPr>
        <w:t xml:space="preserve"> with a Foundation Year</w:t>
      </w:r>
    </w:p>
    <w:p w14:paraId="206A890D" w14:textId="7B644E94" w:rsidR="0023093C" w:rsidRPr="00E266D8" w:rsidRDefault="0023093C" w:rsidP="0023093C">
      <w:pPr>
        <w:spacing w:after="120" w:line="240" w:lineRule="auto"/>
        <w:ind w:left="426" w:right="260"/>
        <w:rPr>
          <w:rFonts w:ascii="Arial" w:hAnsi="Arial" w:cs="Arial"/>
          <w:iCs/>
        </w:rPr>
      </w:pPr>
      <w:r w:rsidRPr="00E266D8">
        <w:rPr>
          <w:rFonts w:ascii="Arial" w:hAnsi="Arial" w:cs="Arial"/>
          <w:iCs/>
        </w:rPr>
        <w:t>BEng Bio</w:t>
      </w:r>
      <w:r w:rsidR="00E16CFA">
        <w:rPr>
          <w:rFonts w:ascii="Arial" w:hAnsi="Arial" w:cs="Arial"/>
          <w:iCs/>
        </w:rPr>
        <w:t xml:space="preserve">medical </w:t>
      </w:r>
      <w:r w:rsidRPr="00E266D8">
        <w:rPr>
          <w:rFonts w:ascii="Arial" w:hAnsi="Arial" w:cs="Arial"/>
          <w:iCs/>
        </w:rPr>
        <w:t>engineering</w:t>
      </w:r>
    </w:p>
    <w:p w14:paraId="32186DAC" w14:textId="77777777" w:rsidR="0023093C" w:rsidRDefault="0023093C" w:rsidP="0023093C">
      <w:pPr>
        <w:spacing w:after="120" w:line="240" w:lineRule="auto"/>
        <w:ind w:left="426" w:right="260"/>
        <w:rPr>
          <w:rFonts w:ascii="Arial" w:hAnsi="Arial" w:cs="Arial"/>
          <w:iCs/>
        </w:rPr>
      </w:pPr>
      <w:r w:rsidRPr="00E266D8">
        <w:rPr>
          <w:rFonts w:ascii="Arial" w:hAnsi="Arial" w:cs="Arial"/>
          <w:iCs/>
        </w:rPr>
        <w:t>BEng Bio</w:t>
      </w:r>
      <w:r w:rsidR="00E16CFA">
        <w:rPr>
          <w:rFonts w:ascii="Arial" w:hAnsi="Arial" w:cs="Arial"/>
          <w:iCs/>
        </w:rPr>
        <w:t xml:space="preserve">medical </w:t>
      </w:r>
      <w:r w:rsidRPr="00E266D8">
        <w:rPr>
          <w:rFonts w:ascii="Arial" w:hAnsi="Arial" w:cs="Arial"/>
          <w:iCs/>
        </w:rPr>
        <w:t>engineering with a Year in Industry</w:t>
      </w:r>
    </w:p>
    <w:p w14:paraId="49A223FE" w14:textId="3E81695D" w:rsidR="002154DF" w:rsidRDefault="002154DF" w:rsidP="0023093C">
      <w:pPr>
        <w:spacing w:after="120" w:line="240" w:lineRule="auto"/>
        <w:ind w:left="426" w:right="260"/>
        <w:rPr>
          <w:rFonts w:ascii="Arial" w:hAnsi="Arial" w:cs="Arial"/>
          <w:iCs/>
        </w:rPr>
      </w:pPr>
      <w:r w:rsidRPr="00E266D8">
        <w:rPr>
          <w:rFonts w:ascii="Arial" w:hAnsi="Arial" w:cs="Arial"/>
          <w:iCs/>
        </w:rPr>
        <w:t xml:space="preserve">BEng </w:t>
      </w:r>
      <w:r>
        <w:rPr>
          <w:rFonts w:ascii="Arial" w:hAnsi="Arial" w:cs="Arial"/>
          <w:iCs/>
        </w:rPr>
        <w:t>Mechanical E</w:t>
      </w:r>
      <w:r w:rsidRPr="00E266D8">
        <w:rPr>
          <w:rFonts w:ascii="Arial" w:hAnsi="Arial" w:cs="Arial"/>
          <w:iCs/>
        </w:rPr>
        <w:t>ngineering</w:t>
      </w:r>
      <w:r>
        <w:rPr>
          <w:rFonts w:ascii="Arial" w:hAnsi="Arial" w:cs="Arial"/>
          <w:iCs/>
        </w:rPr>
        <w:t xml:space="preserve"> with a Foundation Year</w:t>
      </w:r>
    </w:p>
    <w:p w14:paraId="6E3430EE" w14:textId="40063814" w:rsidR="00DA3D5D" w:rsidRDefault="00DA3D5D" w:rsidP="0023093C">
      <w:pPr>
        <w:spacing w:after="120" w:line="240" w:lineRule="auto"/>
        <w:ind w:left="426" w:right="260"/>
        <w:rPr>
          <w:rFonts w:ascii="Arial" w:hAnsi="Arial" w:cs="Arial"/>
          <w:iCs/>
        </w:rPr>
      </w:pPr>
      <w:r>
        <w:rPr>
          <w:rFonts w:ascii="Arial" w:hAnsi="Arial" w:cs="Arial"/>
          <w:iCs/>
        </w:rPr>
        <w:t xml:space="preserve">BEng Mechanical Engineering </w:t>
      </w:r>
    </w:p>
    <w:p w14:paraId="6346054F" w14:textId="77777777" w:rsidR="00DA3D5D" w:rsidRPr="00E266D8" w:rsidRDefault="00DA3D5D" w:rsidP="0023093C">
      <w:pPr>
        <w:spacing w:after="120" w:line="240" w:lineRule="auto"/>
        <w:ind w:left="426" w:right="260"/>
        <w:rPr>
          <w:rFonts w:ascii="Arial" w:hAnsi="Arial" w:cs="Arial"/>
          <w:iCs/>
        </w:rPr>
      </w:pPr>
      <w:r>
        <w:rPr>
          <w:rFonts w:ascii="Arial" w:hAnsi="Arial" w:cs="Arial"/>
          <w:iCs/>
        </w:rPr>
        <w:t>BEng Mechanical Engineering with a Year in Industry</w:t>
      </w:r>
    </w:p>
    <w:p w14:paraId="10468271" w14:textId="77777777" w:rsidR="0023093C" w:rsidRPr="00336DFF" w:rsidRDefault="0023093C" w:rsidP="0023093C">
      <w:pPr>
        <w:spacing w:after="120" w:line="240" w:lineRule="auto"/>
        <w:ind w:left="426" w:right="260"/>
        <w:rPr>
          <w:rFonts w:ascii="Arial" w:hAnsi="Arial" w:cs="Arial"/>
          <w:iCs/>
        </w:rPr>
      </w:pPr>
    </w:p>
    <w:p w14:paraId="7C06DB40" w14:textId="77777777" w:rsidR="0023093C" w:rsidRPr="00336DFF" w:rsidRDefault="0023093C" w:rsidP="0023093C">
      <w:pPr>
        <w:numPr>
          <w:ilvl w:val="0"/>
          <w:numId w:val="2"/>
        </w:numPr>
        <w:spacing w:after="120" w:line="240" w:lineRule="auto"/>
        <w:ind w:left="567" w:right="260" w:hanging="567"/>
        <w:rPr>
          <w:rFonts w:ascii="Arial" w:hAnsi="Arial" w:cs="Arial"/>
          <w:b/>
        </w:rPr>
      </w:pPr>
      <w:r w:rsidRPr="00336DFF">
        <w:rPr>
          <w:rFonts w:ascii="Arial" w:hAnsi="Arial" w:cs="Arial"/>
          <w:b/>
        </w:rPr>
        <w:t>The intended subject specific learning outcomes.</w:t>
      </w:r>
      <w:r w:rsidRPr="00336DFF">
        <w:rPr>
          <w:rFonts w:ascii="Arial" w:hAnsi="Arial" w:cs="Arial"/>
          <w:b/>
        </w:rPr>
        <w:br/>
        <w:t>On successfully completing the module students will be able to:</w:t>
      </w:r>
    </w:p>
    <w:p w14:paraId="2E161AEA" w14:textId="77777777" w:rsidR="0023093C" w:rsidRPr="0088794F" w:rsidRDefault="0023093C" w:rsidP="0023093C">
      <w:pPr>
        <w:spacing w:after="120" w:line="240" w:lineRule="auto"/>
        <w:ind w:left="720" w:right="260"/>
        <w:rPr>
          <w:rFonts w:ascii="Arial" w:hAnsi="Arial" w:cs="Arial"/>
          <w:iCs/>
        </w:rPr>
      </w:pPr>
      <w:r w:rsidRPr="0088794F">
        <w:rPr>
          <w:rFonts w:ascii="Arial" w:hAnsi="Arial" w:cs="Arial"/>
          <w:iCs/>
        </w:rPr>
        <w:t xml:space="preserve">1. recognise the fundamentals of </w:t>
      </w:r>
      <w:r>
        <w:rPr>
          <w:rFonts w:ascii="Arial" w:hAnsi="Arial" w:cs="Arial"/>
          <w:iCs/>
        </w:rPr>
        <w:t xml:space="preserve">basic </w:t>
      </w:r>
      <w:r w:rsidRPr="0088794F">
        <w:rPr>
          <w:rFonts w:ascii="Arial" w:hAnsi="Arial" w:cs="Arial"/>
          <w:iCs/>
        </w:rPr>
        <w:t xml:space="preserve">electric </w:t>
      </w:r>
      <w:r>
        <w:rPr>
          <w:rFonts w:ascii="Arial" w:hAnsi="Arial" w:cs="Arial"/>
          <w:iCs/>
        </w:rPr>
        <w:t xml:space="preserve">components and </w:t>
      </w:r>
      <w:r w:rsidRPr="0088794F">
        <w:rPr>
          <w:rFonts w:ascii="Arial" w:hAnsi="Arial" w:cs="Arial"/>
          <w:iCs/>
        </w:rPr>
        <w:t>circuits;</w:t>
      </w:r>
    </w:p>
    <w:p w14:paraId="211355CE" w14:textId="77777777" w:rsidR="0023093C" w:rsidRPr="0088794F" w:rsidRDefault="0023093C" w:rsidP="0023093C">
      <w:pPr>
        <w:spacing w:after="120" w:line="240" w:lineRule="auto"/>
        <w:ind w:left="720" w:right="260"/>
        <w:rPr>
          <w:rFonts w:ascii="Arial" w:hAnsi="Arial" w:cs="Arial"/>
          <w:iCs/>
        </w:rPr>
      </w:pPr>
      <w:r>
        <w:rPr>
          <w:rFonts w:ascii="Arial" w:hAnsi="Arial" w:cs="Arial"/>
          <w:iCs/>
        </w:rPr>
        <w:t xml:space="preserve">2. </w:t>
      </w:r>
      <w:r w:rsidRPr="0088794F">
        <w:rPr>
          <w:rFonts w:ascii="Arial" w:hAnsi="Arial" w:cs="Arial"/>
          <w:iCs/>
        </w:rPr>
        <w:t>analyse simple electric circuits;</w:t>
      </w:r>
    </w:p>
    <w:p w14:paraId="7DCF8EA8" w14:textId="77777777" w:rsidR="0023093C" w:rsidRDefault="0023093C" w:rsidP="0023093C">
      <w:pPr>
        <w:spacing w:after="120" w:line="240" w:lineRule="auto"/>
        <w:ind w:left="720" w:right="260"/>
        <w:rPr>
          <w:rFonts w:ascii="Arial" w:hAnsi="Arial" w:cs="Arial"/>
          <w:iCs/>
        </w:rPr>
      </w:pPr>
      <w:r>
        <w:rPr>
          <w:rFonts w:ascii="Arial" w:hAnsi="Arial" w:cs="Arial"/>
          <w:iCs/>
        </w:rPr>
        <w:t>3</w:t>
      </w:r>
      <w:r w:rsidRPr="0088794F">
        <w:rPr>
          <w:rFonts w:ascii="Arial" w:hAnsi="Arial" w:cs="Arial"/>
          <w:iCs/>
        </w:rPr>
        <w:t xml:space="preserve">. understand </w:t>
      </w:r>
      <w:r>
        <w:rPr>
          <w:rFonts w:ascii="Arial" w:hAnsi="Arial" w:cs="Arial"/>
          <w:iCs/>
        </w:rPr>
        <w:t>basic input and output electronics for microcontrollers</w:t>
      </w:r>
      <w:r w:rsidRPr="0088794F">
        <w:rPr>
          <w:rFonts w:ascii="Arial" w:hAnsi="Arial" w:cs="Arial"/>
          <w:iCs/>
        </w:rPr>
        <w:t>;</w:t>
      </w:r>
    </w:p>
    <w:p w14:paraId="1EA0C688" w14:textId="77777777" w:rsidR="0023093C" w:rsidRDefault="0023093C" w:rsidP="0023093C">
      <w:pPr>
        <w:spacing w:after="120" w:line="240" w:lineRule="auto"/>
        <w:ind w:left="720" w:right="260"/>
        <w:rPr>
          <w:rFonts w:ascii="Arial" w:hAnsi="Arial" w:cs="Arial"/>
          <w:iCs/>
        </w:rPr>
      </w:pPr>
      <w:r>
        <w:rPr>
          <w:rFonts w:ascii="Arial" w:hAnsi="Arial" w:cs="Arial"/>
          <w:iCs/>
        </w:rPr>
        <w:t>4. appreciate a range of sensor and actuator device functions.</w:t>
      </w:r>
    </w:p>
    <w:p w14:paraId="18ED20DB" w14:textId="77777777" w:rsidR="00DA3D5D" w:rsidRDefault="00DA3D5D" w:rsidP="0023093C">
      <w:pPr>
        <w:spacing w:after="120" w:line="240" w:lineRule="auto"/>
        <w:ind w:left="720" w:right="260"/>
        <w:rPr>
          <w:rFonts w:ascii="Arial" w:hAnsi="Arial" w:cs="Arial"/>
          <w:iCs/>
        </w:rPr>
      </w:pPr>
      <w:r>
        <w:rPr>
          <w:rFonts w:ascii="Arial" w:hAnsi="Arial" w:cs="Arial"/>
          <w:iCs/>
        </w:rPr>
        <w:t>5. appreciate ethical, environmental, and design issues in engineering.</w:t>
      </w:r>
    </w:p>
    <w:p w14:paraId="5C12360B" w14:textId="77777777" w:rsidR="0023093C" w:rsidRDefault="0023093C" w:rsidP="0023093C">
      <w:pPr>
        <w:spacing w:after="120" w:line="240" w:lineRule="auto"/>
        <w:ind w:left="567" w:right="260"/>
        <w:rPr>
          <w:rFonts w:ascii="Arial" w:hAnsi="Arial" w:cs="Arial"/>
          <w:iCs/>
        </w:rPr>
      </w:pPr>
    </w:p>
    <w:p w14:paraId="41B01E96" w14:textId="77777777" w:rsidR="0023093C" w:rsidRPr="00336DFF" w:rsidRDefault="0023093C" w:rsidP="0023093C">
      <w:pPr>
        <w:numPr>
          <w:ilvl w:val="0"/>
          <w:numId w:val="2"/>
        </w:numPr>
        <w:spacing w:after="120" w:line="240" w:lineRule="auto"/>
        <w:ind w:left="567" w:right="260" w:hanging="567"/>
        <w:rPr>
          <w:rFonts w:ascii="Arial" w:hAnsi="Arial" w:cs="Arial"/>
          <w:b/>
        </w:rPr>
      </w:pPr>
      <w:r w:rsidRPr="00336DFF">
        <w:rPr>
          <w:rFonts w:ascii="Arial" w:hAnsi="Arial" w:cs="Arial"/>
          <w:b/>
        </w:rPr>
        <w:t>The intended generic learning outcomes.</w:t>
      </w:r>
      <w:r w:rsidRPr="00336DFF">
        <w:rPr>
          <w:rFonts w:ascii="Arial" w:hAnsi="Arial" w:cs="Arial"/>
          <w:b/>
        </w:rPr>
        <w:br/>
        <w:t>On successfully completing the module students will be able to:</w:t>
      </w:r>
    </w:p>
    <w:p w14:paraId="1C922B20" w14:textId="77777777" w:rsidR="0023093C" w:rsidRPr="0088794F" w:rsidRDefault="0023093C" w:rsidP="00AD100A">
      <w:pPr>
        <w:pStyle w:val="ListParagraph"/>
        <w:numPr>
          <w:ilvl w:val="1"/>
          <w:numId w:val="1"/>
        </w:numPr>
        <w:spacing w:after="120" w:line="240" w:lineRule="auto"/>
        <w:ind w:right="260"/>
      </w:pPr>
      <w:r w:rsidRPr="0088794F">
        <w:rPr>
          <w:rFonts w:ascii="Arial" w:hAnsi="Arial" w:cs="Arial"/>
        </w:rPr>
        <w:t>analyse numerical problems</w:t>
      </w:r>
    </w:p>
    <w:p w14:paraId="2E8D1ACE" w14:textId="77777777" w:rsidR="0023093C" w:rsidRPr="0088794F" w:rsidRDefault="0023093C" w:rsidP="00AD100A">
      <w:pPr>
        <w:pStyle w:val="ListParagraph"/>
        <w:numPr>
          <w:ilvl w:val="1"/>
          <w:numId w:val="1"/>
        </w:numPr>
        <w:spacing w:after="120" w:line="240" w:lineRule="auto"/>
        <w:ind w:right="260"/>
      </w:pPr>
      <w:r w:rsidRPr="0088794F">
        <w:rPr>
          <w:rFonts w:ascii="Arial" w:hAnsi="Arial" w:cs="Arial"/>
        </w:rPr>
        <w:lastRenderedPageBreak/>
        <w:t>use computers as an engineering tool.</w:t>
      </w:r>
    </w:p>
    <w:p w14:paraId="764A22CE" w14:textId="77777777" w:rsidR="0023093C" w:rsidRPr="00336DFF" w:rsidRDefault="0023093C" w:rsidP="0023093C">
      <w:pPr>
        <w:pStyle w:val="Default"/>
        <w:spacing w:after="120"/>
        <w:ind w:left="720" w:right="260"/>
        <w:rPr>
          <w:color w:val="auto"/>
          <w:sz w:val="22"/>
          <w:szCs w:val="22"/>
        </w:rPr>
      </w:pPr>
    </w:p>
    <w:p w14:paraId="15262E1A" w14:textId="77777777" w:rsidR="0023093C" w:rsidRPr="00336DFF" w:rsidRDefault="0023093C" w:rsidP="0023093C">
      <w:pPr>
        <w:numPr>
          <w:ilvl w:val="0"/>
          <w:numId w:val="2"/>
        </w:numPr>
        <w:spacing w:after="120" w:line="240" w:lineRule="auto"/>
        <w:ind w:left="567" w:right="260" w:hanging="567"/>
        <w:jc w:val="both"/>
        <w:rPr>
          <w:rFonts w:ascii="Arial" w:hAnsi="Arial" w:cs="Arial"/>
          <w:b/>
        </w:rPr>
      </w:pPr>
      <w:r w:rsidRPr="00336DFF">
        <w:rPr>
          <w:rFonts w:ascii="Arial" w:hAnsi="Arial" w:cs="Arial"/>
          <w:b/>
        </w:rPr>
        <w:t>A synopsis of the curriculum</w:t>
      </w:r>
    </w:p>
    <w:p w14:paraId="05443390" w14:textId="70CD98F9" w:rsidR="0023093C" w:rsidRDefault="0023093C" w:rsidP="0023093C">
      <w:pPr>
        <w:spacing w:after="120" w:line="240" w:lineRule="auto"/>
        <w:ind w:left="567" w:right="260"/>
        <w:jc w:val="both"/>
        <w:rPr>
          <w:rFonts w:ascii="Arial" w:hAnsi="Arial" w:cs="Arial"/>
          <w:b/>
        </w:rPr>
      </w:pPr>
      <w:r w:rsidRPr="576B1333">
        <w:rPr>
          <w:rFonts w:ascii="Arial" w:hAnsi="Arial" w:cs="Arial"/>
        </w:rPr>
        <w:t xml:space="preserve">The module provides an introduction to the basic knowledge required to understand, design and work with basic electronic circuits and the basic principles underlying the process of Electronic Engineering. No previous electronics experience is assumed and the module proceeds via a sequence of lectures supported by </w:t>
      </w:r>
      <w:r w:rsidR="3E0B4120" w:rsidRPr="576B1333">
        <w:rPr>
          <w:rFonts w:ascii="Arial" w:hAnsi="Arial" w:cs="Arial"/>
        </w:rPr>
        <w:t>labs</w:t>
      </w:r>
      <w:r w:rsidRPr="576B1333">
        <w:rPr>
          <w:rFonts w:ascii="Arial" w:hAnsi="Arial" w:cs="Arial"/>
        </w:rPr>
        <w:t xml:space="preserve"> designed to give</w:t>
      </w:r>
      <w:r w:rsidR="23BBE982" w:rsidRPr="576B1333">
        <w:rPr>
          <w:rFonts w:ascii="Arial" w:hAnsi="Arial" w:cs="Arial"/>
        </w:rPr>
        <w:t xml:space="preserve"> an introduction to practical electronics.  Professional engineering concepts including ethical practic</w:t>
      </w:r>
      <w:r w:rsidR="7138B06F" w:rsidRPr="576B1333">
        <w:rPr>
          <w:rFonts w:ascii="Arial" w:hAnsi="Arial" w:cs="Arial"/>
        </w:rPr>
        <w:t xml:space="preserve">e and life </w:t>
      </w:r>
      <w:r w:rsidR="722A1EEB" w:rsidRPr="576B1333">
        <w:rPr>
          <w:rFonts w:ascii="Arial" w:hAnsi="Arial" w:cs="Arial"/>
        </w:rPr>
        <w:t xml:space="preserve"> cycle engineering are also introduced.</w:t>
      </w:r>
    </w:p>
    <w:p w14:paraId="247AD516" w14:textId="77777777" w:rsidR="0023093C" w:rsidRPr="00336DFF" w:rsidRDefault="0023093C" w:rsidP="0023093C">
      <w:pPr>
        <w:numPr>
          <w:ilvl w:val="0"/>
          <w:numId w:val="2"/>
        </w:numPr>
        <w:spacing w:after="120" w:line="240" w:lineRule="auto"/>
        <w:ind w:left="567" w:right="260" w:hanging="567"/>
        <w:jc w:val="both"/>
        <w:rPr>
          <w:rFonts w:ascii="Arial" w:hAnsi="Arial" w:cs="Arial"/>
          <w:b/>
        </w:rPr>
      </w:pPr>
      <w:r w:rsidRPr="00336DFF">
        <w:rPr>
          <w:rFonts w:ascii="Arial" w:hAnsi="Arial" w:cs="Arial"/>
          <w:b/>
        </w:rPr>
        <w:t>Reading list (Indicative list, current at time of publication. Reading lists will be published annually)</w:t>
      </w:r>
    </w:p>
    <w:p w14:paraId="174D6232" w14:textId="77777777" w:rsidR="0023093C" w:rsidRDefault="0023093C" w:rsidP="0023093C">
      <w:pPr>
        <w:pStyle w:val="ListParagraph"/>
        <w:numPr>
          <w:ilvl w:val="0"/>
          <w:numId w:val="15"/>
        </w:numPr>
        <w:spacing w:after="120" w:line="240" w:lineRule="auto"/>
        <w:ind w:right="260"/>
        <w:jc w:val="both"/>
        <w:rPr>
          <w:rFonts w:ascii="Arial" w:hAnsi="Arial" w:cs="Arial"/>
        </w:rPr>
      </w:pPr>
      <w:r>
        <w:rPr>
          <w:rFonts w:ascii="Arial" w:hAnsi="Arial" w:cs="Arial"/>
        </w:rPr>
        <w:t>Storey</w:t>
      </w:r>
      <w:r w:rsidRPr="00E266D8">
        <w:rPr>
          <w:rFonts w:ascii="Arial" w:hAnsi="Arial" w:cs="Arial"/>
        </w:rPr>
        <w:t xml:space="preserve">, </w:t>
      </w:r>
      <w:r>
        <w:rPr>
          <w:rFonts w:ascii="Arial" w:hAnsi="Arial" w:cs="Arial"/>
        </w:rPr>
        <w:t>Neil</w:t>
      </w:r>
      <w:r w:rsidRPr="00E266D8">
        <w:rPr>
          <w:rFonts w:ascii="Arial" w:hAnsi="Arial" w:cs="Arial"/>
        </w:rPr>
        <w:t xml:space="preserve">, </w:t>
      </w:r>
      <w:r>
        <w:rPr>
          <w:rFonts w:ascii="Arial" w:hAnsi="Arial" w:cs="Arial"/>
        </w:rPr>
        <w:t>Electronics A Systems Approach (6</w:t>
      </w:r>
      <w:r w:rsidRPr="0028559B">
        <w:rPr>
          <w:rFonts w:ascii="Arial" w:hAnsi="Arial" w:cs="Arial"/>
          <w:vertAlign w:val="superscript"/>
        </w:rPr>
        <w:t>th</w:t>
      </w:r>
      <w:r>
        <w:rPr>
          <w:rFonts w:ascii="Arial" w:hAnsi="Arial" w:cs="Arial"/>
        </w:rPr>
        <w:t xml:space="preserve"> Edition)</w:t>
      </w:r>
      <w:r w:rsidRPr="00E266D8">
        <w:rPr>
          <w:rFonts w:ascii="Arial" w:hAnsi="Arial" w:cs="Arial"/>
        </w:rPr>
        <w:t xml:space="preserve">, </w:t>
      </w:r>
      <w:r>
        <w:rPr>
          <w:rFonts w:ascii="Arial" w:hAnsi="Arial" w:cs="Arial"/>
        </w:rPr>
        <w:t>Pearson</w:t>
      </w:r>
      <w:r w:rsidRPr="00E266D8">
        <w:rPr>
          <w:rFonts w:ascii="Arial" w:hAnsi="Arial" w:cs="Arial"/>
        </w:rPr>
        <w:t>, 20</w:t>
      </w:r>
      <w:r>
        <w:rPr>
          <w:rFonts w:ascii="Arial" w:hAnsi="Arial" w:cs="Arial"/>
        </w:rPr>
        <w:t>17</w:t>
      </w:r>
      <w:r w:rsidRPr="00E266D8">
        <w:rPr>
          <w:rFonts w:ascii="Arial" w:hAnsi="Arial" w:cs="Arial"/>
        </w:rPr>
        <w:t xml:space="preserve">, ISBN </w:t>
      </w:r>
      <w:r>
        <w:rPr>
          <w:rFonts w:ascii="Arial" w:hAnsi="Arial" w:cs="Arial"/>
        </w:rPr>
        <w:t>978-292-11406-4</w:t>
      </w:r>
      <w:r w:rsidRPr="00E266D8">
        <w:rPr>
          <w:rFonts w:ascii="Arial" w:hAnsi="Arial" w:cs="Arial"/>
        </w:rPr>
        <w:t xml:space="preserve"> </w:t>
      </w:r>
    </w:p>
    <w:p w14:paraId="0EBCCA4B" w14:textId="77777777" w:rsidR="0023093C" w:rsidRDefault="0023093C" w:rsidP="0023093C">
      <w:pPr>
        <w:pStyle w:val="ListParagraph"/>
        <w:numPr>
          <w:ilvl w:val="0"/>
          <w:numId w:val="15"/>
        </w:numPr>
        <w:spacing w:after="120" w:line="240" w:lineRule="auto"/>
        <w:ind w:right="260"/>
        <w:jc w:val="both"/>
        <w:rPr>
          <w:rFonts w:ascii="Arial" w:hAnsi="Arial" w:cs="Arial"/>
        </w:rPr>
      </w:pPr>
      <w:r w:rsidRPr="0028559B">
        <w:rPr>
          <w:rFonts w:ascii="Arial" w:hAnsi="Arial" w:cs="Arial"/>
        </w:rPr>
        <w:t>Floyd, Thomas</w:t>
      </w:r>
      <w:r>
        <w:rPr>
          <w:rFonts w:ascii="Arial" w:hAnsi="Arial" w:cs="Arial"/>
        </w:rPr>
        <w:t>,</w:t>
      </w:r>
      <w:r w:rsidRPr="00255C02">
        <w:rPr>
          <w:rFonts w:ascii="Arial" w:hAnsi="Arial" w:cs="Arial"/>
        </w:rPr>
        <w:t xml:space="preserve"> </w:t>
      </w:r>
      <w:r w:rsidRPr="0028559B">
        <w:rPr>
          <w:rFonts w:ascii="Arial" w:hAnsi="Arial" w:cs="Arial"/>
        </w:rPr>
        <w:t>Electronics fundamentals: circ</w:t>
      </w:r>
      <w:r>
        <w:rPr>
          <w:rFonts w:ascii="Arial" w:hAnsi="Arial" w:cs="Arial"/>
        </w:rPr>
        <w:t>uits, devices and applications (</w:t>
      </w:r>
      <w:r w:rsidRPr="0028559B">
        <w:rPr>
          <w:rFonts w:ascii="Arial" w:hAnsi="Arial" w:cs="Arial"/>
        </w:rPr>
        <w:t>8th edition</w:t>
      </w:r>
      <w:r>
        <w:rPr>
          <w:rFonts w:ascii="Arial" w:hAnsi="Arial" w:cs="Arial"/>
        </w:rPr>
        <w:t>)</w:t>
      </w:r>
      <w:r w:rsidRPr="0028559B">
        <w:rPr>
          <w:rFonts w:ascii="Arial" w:hAnsi="Arial" w:cs="Arial"/>
        </w:rPr>
        <w:t>, Pearson 2013, ISBN-978-1292025681</w:t>
      </w:r>
    </w:p>
    <w:p w14:paraId="7BA96693" w14:textId="77777777" w:rsidR="0023093C" w:rsidRDefault="0023093C" w:rsidP="0023093C">
      <w:pPr>
        <w:pStyle w:val="ListParagraph"/>
        <w:numPr>
          <w:ilvl w:val="0"/>
          <w:numId w:val="15"/>
        </w:numPr>
        <w:spacing w:after="120" w:line="240" w:lineRule="auto"/>
        <w:ind w:right="260"/>
        <w:jc w:val="both"/>
        <w:rPr>
          <w:rFonts w:ascii="Arial" w:hAnsi="Arial" w:cs="Arial"/>
        </w:rPr>
      </w:pPr>
      <w:r>
        <w:rPr>
          <w:rFonts w:ascii="Arial" w:hAnsi="Arial" w:cs="Arial"/>
        </w:rPr>
        <w:t>Horowitz, Paul and Hill, Winfield, The Art of Electronics (3</w:t>
      </w:r>
      <w:r w:rsidRPr="0028559B">
        <w:rPr>
          <w:rFonts w:ascii="Arial" w:hAnsi="Arial" w:cs="Arial"/>
          <w:vertAlign w:val="superscript"/>
        </w:rPr>
        <w:t>rd</w:t>
      </w:r>
      <w:r>
        <w:rPr>
          <w:rFonts w:ascii="Arial" w:hAnsi="Arial" w:cs="Arial"/>
        </w:rPr>
        <w:t xml:space="preserve"> Edition), Cambridge University Press, 2015, ISBN 978-0-521-80926-9</w:t>
      </w:r>
    </w:p>
    <w:p w14:paraId="2CD1129C" w14:textId="77777777" w:rsidR="0023093C" w:rsidRPr="00E266D8" w:rsidRDefault="0023093C" w:rsidP="0023093C">
      <w:pPr>
        <w:pStyle w:val="ListParagraph"/>
        <w:numPr>
          <w:ilvl w:val="0"/>
          <w:numId w:val="15"/>
        </w:numPr>
        <w:spacing w:after="120" w:line="240" w:lineRule="auto"/>
        <w:ind w:right="260"/>
        <w:jc w:val="both"/>
        <w:rPr>
          <w:b/>
        </w:rPr>
      </w:pPr>
      <w:r>
        <w:rPr>
          <w:rFonts w:ascii="Arial" w:hAnsi="Arial" w:cs="Arial"/>
        </w:rPr>
        <w:t>Mancini, R, Op Amps for Everyone, (4</w:t>
      </w:r>
      <w:r w:rsidRPr="0028559B">
        <w:rPr>
          <w:rFonts w:ascii="Arial" w:hAnsi="Arial" w:cs="Arial"/>
          <w:vertAlign w:val="superscript"/>
        </w:rPr>
        <w:t>th</w:t>
      </w:r>
      <w:r>
        <w:rPr>
          <w:rFonts w:ascii="Arial" w:hAnsi="Arial" w:cs="Arial"/>
        </w:rPr>
        <w:t xml:space="preserve"> Edition), Elsevier, 2013, ISBN </w:t>
      </w:r>
      <w:r w:rsidRPr="00255C02">
        <w:rPr>
          <w:rFonts w:ascii="Arial" w:hAnsi="Arial" w:cs="Arial"/>
        </w:rPr>
        <w:t>9780128116487</w:t>
      </w:r>
      <w:r>
        <w:rPr>
          <w:rFonts w:ascii="Arial" w:hAnsi="Arial" w:cs="Arial"/>
        </w:rPr>
        <w:t>.</w:t>
      </w:r>
      <w:r w:rsidRPr="00255C02" w:rsidDel="00255C02">
        <w:rPr>
          <w:rFonts w:ascii="Arial" w:hAnsi="Arial" w:cs="Arial"/>
        </w:rPr>
        <w:t xml:space="preserve"> </w:t>
      </w:r>
    </w:p>
    <w:p w14:paraId="6BC3B23A" w14:textId="77777777" w:rsidR="0023093C" w:rsidRPr="00336DFF" w:rsidRDefault="0023093C" w:rsidP="0023093C">
      <w:pPr>
        <w:numPr>
          <w:ilvl w:val="0"/>
          <w:numId w:val="2"/>
        </w:numPr>
        <w:spacing w:after="120" w:line="240" w:lineRule="auto"/>
        <w:ind w:left="567" w:right="260" w:hanging="567"/>
        <w:rPr>
          <w:rFonts w:ascii="Arial" w:hAnsi="Arial" w:cs="Arial"/>
          <w:iCs/>
        </w:rPr>
      </w:pPr>
      <w:r w:rsidRPr="00336DFF">
        <w:rPr>
          <w:rFonts w:ascii="Arial" w:hAnsi="Arial" w:cs="Arial"/>
          <w:b/>
        </w:rPr>
        <w:t>Learning and teaching methods</w:t>
      </w:r>
    </w:p>
    <w:p w14:paraId="4D9946D1" w14:textId="77777777" w:rsidR="0023093C" w:rsidRPr="003973CA" w:rsidRDefault="0023093C" w:rsidP="0023093C">
      <w:pPr>
        <w:spacing w:after="120" w:line="240" w:lineRule="auto"/>
        <w:ind w:left="567" w:right="260"/>
        <w:jc w:val="both"/>
        <w:rPr>
          <w:rFonts w:ascii="Arial" w:hAnsi="Arial" w:cs="Arial"/>
          <w:iCs/>
        </w:rPr>
      </w:pPr>
      <w:r w:rsidRPr="003973CA">
        <w:rPr>
          <w:rFonts w:ascii="Arial" w:hAnsi="Arial" w:cs="Arial"/>
          <w:iCs/>
        </w:rPr>
        <w:t xml:space="preserve">Total contact hours: </w:t>
      </w:r>
      <w:r>
        <w:rPr>
          <w:rFonts w:ascii="Arial" w:hAnsi="Arial" w:cs="Arial"/>
          <w:iCs/>
        </w:rPr>
        <w:t xml:space="preserve">40  </w:t>
      </w:r>
    </w:p>
    <w:p w14:paraId="0C3EA190" w14:textId="77777777" w:rsidR="0023093C" w:rsidRPr="003973CA" w:rsidRDefault="0023093C" w:rsidP="0023093C">
      <w:pPr>
        <w:spacing w:after="120" w:line="240" w:lineRule="auto"/>
        <w:ind w:left="567" w:right="260"/>
        <w:jc w:val="both"/>
        <w:rPr>
          <w:rFonts w:ascii="Arial" w:hAnsi="Arial" w:cs="Arial"/>
          <w:iCs/>
        </w:rPr>
      </w:pPr>
      <w:r w:rsidRPr="003973CA">
        <w:rPr>
          <w:rFonts w:ascii="Arial" w:hAnsi="Arial" w:cs="Arial"/>
          <w:iCs/>
        </w:rPr>
        <w:t>Private study hours: 11</w:t>
      </w:r>
      <w:r>
        <w:rPr>
          <w:rFonts w:ascii="Arial" w:hAnsi="Arial" w:cs="Arial"/>
          <w:iCs/>
        </w:rPr>
        <w:t>0</w:t>
      </w:r>
    </w:p>
    <w:p w14:paraId="59C8B86C" w14:textId="77777777" w:rsidR="0023093C" w:rsidRPr="00336DFF" w:rsidRDefault="0023093C" w:rsidP="0023093C">
      <w:pPr>
        <w:spacing w:after="120" w:line="240" w:lineRule="auto"/>
        <w:ind w:left="567" w:right="260"/>
        <w:jc w:val="both"/>
        <w:rPr>
          <w:rFonts w:ascii="Arial" w:hAnsi="Arial" w:cs="Arial"/>
          <w:iCs/>
        </w:rPr>
      </w:pPr>
      <w:r w:rsidRPr="003973CA">
        <w:rPr>
          <w:rFonts w:ascii="Arial" w:hAnsi="Arial" w:cs="Arial"/>
          <w:iCs/>
        </w:rPr>
        <w:t>Total study hours: 150</w:t>
      </w:r>
    </w:p>
    <w:p w14:paraId="04580066" w14:textId="77777777" w:rsidR="0023093C" w:rsidRPr="00336DFF" w:rsidRDefault="0023093C" w:rsidP="0023093C">
      <w:pPr>
        <w:spacing w:after="120" w:line="240" w:lineRule="auto"/>
        <w:ind w:left="426" w:right="260"/>
        <w:rPr>
          <w:rFonts w:ascii="Arial" w:hAnsi="Arial" w:cs="Arial"/>
          <w:iCs/>
        </w:rPr>
      </w:pPr>
    </w:p>
    <w:p w14:paraId="3F13F184" w14:textId="77777777" w:rsidR="0023093C" w:rsidRPr="004D2C8E" w:rsidRDefault="0023093C" w:rsidP="0023093C">
      <w:pPr>
        <w:numPr>
          <w:ilvl w:val="0"/>
          <w:numId w:val="2"/>
        </w:numPr>
        <w:spacing w:after="120" w:line="240" w:lineRule="auto"/>
        <w:ind w:left="567" w:right="260" w:hanging="567"/>
        <w:rPr>
          <w:rFonts w:ascii="Arial" w:hAnsi="Arial" w:cs="Arial"/>
          <w:iCs/>
        </w:rPr>
      </w:pPr>
      <w:r w:rsidRPr="004D2C8E">
        <w:rPr>
          <w:rFonts w:ascii="Arial" w:hAnsi="Arial" w:cs="Arial"/>
          <w:b/>
        </w:rPr>
        <w:t>Assessment methods</w:t>
      </w:r>
    </w:p>
    <w:p w14:paraId="7B253216" w14:textId="77777777" w:rsidR="0023093C" w:rsidRPr="004D2C8E" w:rsidRDefault="0023093C" w:rsidP="0023093C">
      <w:pPr>
        <w:pStyle w:val="ListParagraph"/>
        <w:numPr>
          <w:ilvl w:val="1"/>
          <w:numId w:val="10"/>
        </w:numPr>
        <w:spacing w:after="120"/>
        <w:ind w:left="567" w:hanging="567"/>
        <w:rPr>
          <w:rFonts w:ascii="Arial" w:hAnsi="Arial" w:cs="Arial"/>
          <w:iCs/>
        </w:rPr>
      </w:pPr>
      <w:r w:rsidRPr="004D2C8E">
        <w:rPr>
          <w:rFonts w:ascii="Arial" w:hAnsi="Arial" w:cs="Arial"/>
          <w:iCs/>
        </w:rPr>
        <w:t>Main assessment methods</w:t>
      </w:r>
    </w:p>
    <w:p w14:paraId="5CFF6DBA" w14:textId="77777777" w:rsidR="009C5D63" w:rsidRDefault="009C5D63" w:rsidP="0023093C">
      <w:pPr>
        <w:pStyle w:val="ListParagraph"/>
        <w:numPr>
          <w:ilvl w:val="0"/>
          <w:numId w:val="16"/>
        </w:numPr>
        <w:spacing w:after="120" w:line="240" w:lineRule="auto"/>
        <w:ind w:right="260"/>
        <w:rPr>
          <w:rFonts w:ascii="Arial" w:hAnsi="Arial" w:cs="Arial"/>
          <w:iCs/>
        </w:rPr>
      </w:pPr>
      <w:r>
        <w:rPr>
          <w:rFonts w:ascii="Arial" w:hAnsi="Arial" w:cs="Arial"/>
          <w:iCs/>
        </w:rPr>
        <w:t>1 hour lab induction (1%)</w:t>
      </w:r>
    </w:p>
    <w:p w14:paraId="4E215C99" w14:textId="77777777" w:rsidR="0023093C" w:rsidRDefault="00EC032E" w:rsidP="0023093C">
      <w:pPr>
        <w:pStyle w:val="ListParagraph"/>
        <w:numPr>
          <w:ilvl w:val="0"/>
          <w:numId w:val="16"/>
        </w:numPr>
        <w:spacing w:after="120" w:line="240" w:lineRule="auto"/>
        <w:ind w:right="260"/>
        <w:rPr>
          <w:rFonts w:ascii="Arial" w:hAnsi="Arial" w:cs="Arial"/>
          <w:iCs/>
        </w:rPr>
      </w:pPr>
      <w:r>
        <w:rPr>
          <w:rFonts w:ascii="Arial" w:hAnsi="Arial" w:cs="Arial"/>
          <w:iCs/>
        </w:rPr>
        <w:t>5</w:t>
      </w:r>
      <w:r w:rsidR="00452BC4" w:rsidRPr="00A52D29">
        <w:rPr>
          <w:rFonts w:ascii="Arial" w:hAnsi="Arial" w:cs="Arial"/>
          <w:iCs/>
        </w:rPr>
        <w:t xml:space="preserve"> </w:t>
      </w:r>
      <w:r w:rsidR="005F6173">
        <w:rPr>
          <w:rFonts w:ascii="Arial" w:hAnsi="Arial" w:cs="Arial"/>
          <w:iCs/>
        </w:rPr>
        <w:t xml:space="preserve">two hour </w:t>
      </w:r>
      <w:r w:rsidR="004270E0">
        <w:rPr>
          <w:rFonts w:ascii="Arial" w:hAnsi="Arial" w:cs="Arial"/>
          <w:iCs/>
        </w:rPr>
        <w:t xml:space="preserve">laboratories at </w:t>
      </w:r>
      <w:r w:rsidR="004C37D5" w:rsidRPr="00A52D29">
        <w:rPr>
          <w:rFonts w:ascii="Arial" w:hAnsi="Arial" w:cs="Arial"/>
          <w:iCs/>
        </w:rPr>
        <w:t>4% each</w:t>
      </w:r>
      <w:r w:rsidR="004270E0">
        <w:rPr>
          <w:rFonts w:ascii="Arial" w:hAnsi="Arial" w:cs="Arial"/>
          <w:iCs/>
        </w:rPr>
        <w:t xml:space="preserve"> (20%</w:t>
      </w:r>
      <w:r w:rsidR="0023093C" w:rsidRPr="00A52D29">
        <w:rPr>
          <w:rFonts w:ascii="Arial" w:hAnsi="Arial" w:cs="Arial"/>
          <w:iCs/>
        </w:rPr>
        <w:t>)</w:t>
      </w:r>
    </w:p>
    <w:p w14:paraId="70EA463A" w14:textId="1D4E8D2E" w:rsidR="00EC032E" w:rsidRDefault="00DA3D5D" w:rsidP="0023093C">
      <w:pPr>
        <w:pStyle w:val="ListParagraph"/>
        <w:numPr>
          <w:ilvl w:val="0"/>
          <w:numId w:val="16"/>
        </w:numPr>
        <w:spacing w:after="120" w:line="240" w:lineRule="auto"/>
        <w:ind w:right="260"/>
        <w:rPr>
          <w:rFonts w:ascii="Arial" w:hAnsi="Arial" w:cs="Arial"/>
          <w:iCs/>
        </w:rPr>
      </w:pPr>
      <w:r>
        <w:rPr>
          <w:rFonts w:ascii="Arial" w:hAnsi="Arial" w:cs="Arial"/>
          <w:iCs/>
        </w:rPr>
        <w:t>10 quizzes</w:t>
      </w:r>
      <w:r w:rsidR="004270E0">
        <w:rPr>
          <w:rFonts w:ascii="Arial" w:hAnsi="Arial" w:cs="Arial"/>
          <w:iCs/>
        </w:rPr>
        <w:t xml:space="preserve"> at </w:t>
      </w:r>
      <w:r>
        <w:rPr>
          <w:rFonts w:ascii="Arial" w:hAnsi="Arial" w:cs="Arial"/>
          <w:iCs/>
        </w:rPr>
        <w:t>1</w:t>
      </w:r>
      <w:r w:rsidR="00EC032E">
        <w:rPr>
          <w:rFonts w:ascii="Arial" w:hAnsi="Arial" w:cs="Arial"/>
          <w:iCs/>
        </w:rPr>
        <w:t>% each</w:t>
      </w:r>
      <w:r w:rsidR="004270E0">
        <w:rPr>
          <w:rFonts w:ascii="Arial" w:hAnsi="Arial" w:cs="Arial"/>
          <w:iCs/>
        </w:rPr>
        <w:t xml:space="preserve"> (</w:t>
      </w:r>
      <w:r>
        <w:rPr>
          <w:rFonts w:ascii="Arial" w:hAnsi="Arial" w:cs="Arial"/>
          <w:iCs/>
        </w:rPr>
        <w:t>1</w:t>
      </w:r>
      <w:r w:rsidR="009C5D63">
        <w:rPr>
          <w:rFonts w:ascii="Arial" w:hAnsi="Arial" w:cs="Arial"/>
          <w:iCs/>
        </w:rPr>
        <w:t>0</w:t>
      </w:r>
      <w:r w:rsidR="004270E0">
        <w:rPr>
          <w:rFonts w:ascii="Arial" w:hAnsi="Arial" w:cs="Arial"/>
          <w:iCs/>
        </w:rPr>
        <w:t>%</w:t>
      </w:r>
      <w:r w:rsidR="00EC032E">
        <w:rPr>
          <w:rFonts w:ascii="Arial" w:hAnsi="Arial" w:cs="Arial"/>
          <w:iCs/>
        </w:rPr>
        <w:t>)</w:t>
      </w:r>
    </w:p>
    <w:p w14:paraId="66950772" w14:textId="77777777" w:rsidR="00DA3D5D" w:rsidRPr="00A52D29" w:rsidRDefault="00DA3D5D" w:rsidP="0023093C">
      <w:pPr>
        <w:pStyle w:val="ListParagraph"/>
        <w:numPr>
          <w:ilvl w:val="0"/>
          <w:numId w:val="16"/>
        </w:numPr>
        <w:spacing w:after="120" w:line="240" w:lineRule="auto"/>
        <w:ind w:right="260"/>
        <w:rPr>
          <w:rFonts w:ascii="Arial" w:hAnsi="Arial" w:cs="Arial"/>
          <w:iCs/>
        </w:rPr>
      </w:pPr>
      <w:r>
        <w:rPr>
          <w:rFonts w:ascii="Arial" w:hAnsi="Arial" w:cs="Arial"/>
          <w:iCs/>
        </w:rPr>
        <w:t>9 tutorials at 1% each (9%)</w:t>
      </w:r>
    </w:p>
    <w:p w14:paraId="7E4B7B4C" w14:textId="77777777" w:rsidR="0023093C" w:rsidRPr="004D2C8E" w:rsidRDefault="00E16CFA" w:rsidP="0023093C">
      <w:pPr>
        <w:pStyle w:val="ListParagraph"/>
        <w:numPr>
          <w:ilvl w:val="0"/>
          <w:numId w:val="16"/>
        </w:numPr>
        <w:spacing w:after="120" w:line="240" w:lineRule="auto"/>
        <w:ind w:right="260"/>
        <w:rPr>
          <w:rFonts w:ascii="Arial" w:hAnsi="Arial" w:cs="Arial"/>
          <w:iCs/>
        </w:rPr>
      </w:pPr>
      <w:r>
        <w:rPr>
          <w:rFonts w:ascii="Arial" w:hAnsi="Arial" w:cs="Arial"/>
          <w:iCs/>
        </w:rPr>
        <w:t>2 h</w:t>
      </w:r>
      <w:r w:rsidR="006C3AD6">
        <w:rPr>
          <w:rFonts w:ascii="Arial" w:hAnsi="Arial" w:cs="Arial"/>
          <w:iCs/>
        </w:rPr>
        <w:t xml:space="preserve">our </w:t>
      </w:r>
      <w:r w:rsidR="0023093C">
        <w:rPr>
          <w:rFonts w:ascii="Arial" w:hAnsi="Arial" w:cs="Arial"/>
          <w:iCs/>
        </w:rPr>
        <w:t>Examination (60%)</w:t>
      </w:r>
    </w:p>
    <w:p w14:paraId="30C61F7A" w14:textId="77777777" w:rsidR="0023093C" w:rsidRPr="00ED6CDE" w:rsidRDefault="0023093C" w:rsidP="0023093C">
      <w:pPr>
        <w:spacing w:after="120" w:line="240" w:lineRule="auto"/>
        <w:ind w:left="426" w:right="260"/>
        <w:rPr>
          <w:rFonts w:ascii="Arial" w:hAnsi="Arial" w:cs="Arial"/>
          <w:b/>
          <w:iCs/>
        </w:rPr>
      </w:pPr>
    </w:p>
    <w:p w14:paraId="3BB25161" w14:textId="698AEF9B" w:rsidR="0023093C" w:rsidRPr="00CF2322" w:rsidRDefault="0023093C" w:rsidP="00360C6F">
      <w:pPr>
        <w:pStyle w:val="ListParagraph"/>
        <w:numPr>
          <w:ilvl w:val="1"/>
          <w:numId w:val="10"/>
        </w:numPr>
        <w:spacing w:after="120"/>
        <w:rPr>
          <w:rFonts w:ascii="Arial" w:hAnsi="Arial" w:cs="Arial"/>
          <w:iCs/>
        </w:rPr>
      </w:pPr>
      <w:r w:rsidRPr="00CF2322">
        <w:rPr>
          <w:rFonts w:ascii="Arial" w:hAnsi="Arial" w:cs="Arial"/>
          <w:iCs/>
        </w:rPr>
        <w:t xml:space="preserve">Reassessment methods </w:t>
      </w:r>
    </w:p>
    <w:p w14:paraId="42E8C9B5" w14:textId="33C43D18" w:rsidR="0023093C" w:rsidRPr="004D2C8E" w:rsidRDefault="6CBDDFEE" w:rsidP="576B1333">
      <w:pPr>
        <w:spacing w:after="120" w:line="240" w:lineRule="auto"/>
        <w:ind w:left="567" w:right="260"/>
        <w:jc w:val="both"/>
        <w:rPr>
          <w:rFonts w:ascii="Arial" w:hAnsi="Arial" w:cs="Arial"/>
          <w:b/>
          <w:bCs/>
        </w:rPr>
      </w:pPr>
      <w:r w:rsidRPr="576B1333">
        <w:rPr>
          <w:rFonts w:ascii="Arial" w:hAnsi="Arial" w:cs="Arial"/>
        </w:rPr>
        <w:t xml:space="preserve">          </w:t>
      </w:r>
      <w:r w:rsidR="00097578" w:rsidRPr="576B1333">
        <w:rPr>
          <w:rFonts w:ascii="Arial" w:hAnsi="Arial" w:cs="Arial"/>
        </w:rPr>
        <w:t>L</w:t>
      </w:r>
      <w:r w:rsidR="0023093C" w:rsidRPr="576B1333">
        <w:rPr>
          <w:rFonts w:ascii="Arial" w:hAnsi="Arial" w:cs="Arial"/>
        </w:rPr>
        <w:t>ike-for-like</w:t>
      </w:r>
    </w:p>
    <w:p w14:paraId="778F0BED" w14:textId="77777777" w:rsidR="009C5D63" w:rsidRDefault="009C5D63">
      <w:pPr>
        <w:rPr>
          <w:rFonts w:ascii="Arial" w:hAnsi="Arial" w:cs="Arial"/>
          <w:b/>
          <w:iCs/>
        </w:rPr>
      </w:pPr>
      <w:r>
        <w:rPr>
          <w:rFonts w:ascii="Arial" w:hAnsi="Arial" w:cs="Arial"/>
          <w:b/>
          <w:iCs/>
        </w:rPr>
        <w:br w:type="page"/>
      </w:r>
    </w:p>
    <w:p w14:paraId="5F6E4AC1" w14:textId="77777777" w:rsidR="0023093C" w:rsidRPr="00336DFF" w:rsidRDefault="0023093C" w:rsidP="0023093C">
      <w:pPr>
        <w:numPr>
          <w:ilvl w:val="0"/>
          <w:numId w:val="2"/>
        </w:numPr>
        <w:spacing w:after="120" w:line="240" w:lineRule="auto"/>
        <w:ind w:left="567" w:right="261" w:hanging="567"/>
        <w:jc w:val="both"/>
        <w:rPr>
          <w:rFonts w:ascii="Arial" w:hAnsi="Arial" w:cs="Arial"/>
          <w:b/>
          <w:iCs/>
        </w:rPr>
      </w:pPr>
      <w:r w:rsidRPr="004D2C8E">
        <w:rPr>
          <w:rFonts w:ascii="Arial" w:hAnsi="Arial" w:cs="Arial"/>
          <w:b/>
          <w:iCs/>
        </w:rPr>
        <w:lastRenderedPageBreak/>
        <w:t>Map of module learning outcomes (sections</w:t>
      </w:r>
      <w:r w:rsidRPr="00336DFF">
        <w:rPr>
          <w:rFonts w:ascii="Arial" w:hAnsi="Arial" w:cs="Arial"/>
          <w:b/>
          <w:iCs/>
        </w:rPr>
        <w:t xml:space="preserve"> 8 &amp; 9) to learning and teaching methods (section12) and methods of assessment (section 13)</w:t>
      </w:r>
    </w:p>
    <w:tbl>
      <w:tblPr>
        <w:tblStyle w:val="TableGrid"/>
        <w:tblW w:w="7972" w:type="dxa"/>
        <w:jc w:val="center"/>
        <w:tblLayout w:type="fixed"/>
        <w:tblLook w:val="04A0" w:firstRow="1" w:lastRow="0" w:firstColumn="1" w:lastColumn="0" w:noHBand="0" w:noVBand="1"/>
      </w:tblPr>
      <w:tblGrid>
        <w:gridCol w:w="4003"/>
        <w:gridCol w:w="567"/>
        <w:gridCol w:w="567"/>
        <w:gridCol w:w="567"/>
        <w:gridCol w:w="567"/>
        <w:gridCol w:w="567"/>
        <w:gridCol w:w="567"/>
        <w:gridCol w:w="567"/>
      </w:tblGrid>
      <w:tr w:rsidR="009C5D63" w:rsidRPr="00302082" w14:paraId="3B18F003" w14:textId="77777777" w:rsidTr="0060077B">
        <w:trPr>
          <w:jc w:val="center"/>
        </w:trPr>
        <w:tc>
          <w:tcPr>
            <w:tcW w:w="4003" w:type="dxa"/>
            <w:shd w:val="clear" w:color="auto" w:fill="D9D9D9" w:themeFill="background1" w:themeFillShade="D9"/>
          </w:tcPr>
          <w:p w14:paraId="2536B8AA" w14:textId="77777777" w:rsidR="009C5D63" w:rsidRPr="00302082" w:rsidRDefault="009C5D63" w:rsidP="0028559B">
            <w:pPr>
              <w:spacing w:after="120"/>
              <w:ind w:left="33"/>
              <w:rPr>
                <w:rFonts w:ascii="Arial" w:hAnsi="Arial" w:cs="Arial"/>
                <w:b/>
              </w:rPr>
            </w:pPr>
            <w:r w:rsidRPr="00302082">
              <w:rPr>
                <w:rFonts w:ascii="Arial" w:hAnsi="Arial" w:cs="Arial"/>
                <w:b/>
              </w:rPr>
              <w:t>Module learning outcome</w:t>
            </w:r>
          </w:p>
        </w:tc>
        <w:tc>
          <w:tcPr>
            <w:tcW w:w="567" w:type="dxa"/>
          </w:tcPr>
          <w:p w14:paraId="3F571079" w14:textId="77777777" w:rsidR="009C5D63" w:rsidRPr="00302082" w:rsidRDefault="009C5D63" w:rsidP="0028559B">
            <w:pPr>
              <w:spacing w:after="120"/>
              <w:rPr>
                <w:rFonts w:ascii="Arial" w:hAnsi="Arial" w:cs="Arial"/>
                <w:i/>
              </w:rPr>
            </w:pPr>
            <w:r w:rsidRPr="00302082">
              <w:rPr>
                <w:rFonts w:ascii="Arial" w:hAnsi="Arial" w:cs="Arial"/>
                <w:i/>
              </w:rPr>
              <w:t>8.1</w:t>
            </w:r>
          </w:p>
        </w:tc>
        <w:tc>
          <w:tcPr>
            <w:tcW w:w="567" w:type="dxa"/>
          </w:tcPr>
          <w:p w14:paraId="0A1FCD13" w14:textId="77777777" w:rsidR="009C5D63" w:rsidRPr="00302082" w:rsidRDefault="009C5D63" w:rsidP="0028559B">
            <w:pPr>
              <w:spacing w:after="120"/>
              <w:rPr>
                <w:rFonts w:ascii="Arial" w:hAnsi="Arial" w:cs="Arial"/>
                <w:i/>
              </w:rPr>
            </w:pPr>
            <w:r w:rsidRPr="00302082">
              <w:rPr>
                <w:rFonts w:ascii="Arial" w:hAnsi="Arial" w:cs="Arial"/>
                <w:i/>
              </w:rPr>
              <w:t>8.2</w:t>
            </w:r>
          </w:p>
        </w:tc>
        <w:tc>
          <w:tcPr>
            <w:tcW w:w="567" w:type="dxa"/>
          </w:tcPr>
          <w:p w14:paraId="010B0096" w14:textId="77777777" w:rsidR="009C5D63" w:rsidRPr="00302082" w:rsidRDefault="009C5D63" w:rsidP="0028559B">
            <w:pPr>
              <w:spacing w:after="120"/>
              <w:rPr>
                <w:rFonts w:ascii="Arial" w:hAnsi="Arial" w:cs="Arial"/>
                <w:i/>
              </w:rPr>
            </w:pPr>
            <w:r w:rsidRPr="00302082">
              <w:rPr>
                <w:rFonts w:ascii="Arial" w:hAnsi="Arial" w:cs="Arial"/>
                <w:i/>
              </w:rPr>
              <w:t>8.3</w:t>
            </w:r>
          </w:p>
        </w:tc>
        <w:tc>
          <w:tcPr>
            <w:tcW w:w="567" w:type="dxa"/>
          </w:tcPr>
          <w:p w14:paraId="1E223430" w14:textId="77777777" w:rsidR="009C5D63" w:rsidRPr="00302082" w:rsidRDefault="009C5D63" w:rsidP="0028559B">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4</w:t>
            </w:r>
          </w:p>
        </w:tc>
        <w:tc>
          <w:tcPr>
            <w:tcW w:w="567" w:type="dxa"/>
          </w:tcPr>
          <w:p w14:paraId="2138EA09" w14:textId="77777777" w:rsidR="009C5D63" w:rsidRDefault="009C5D63" w:rsidP="0028559B">
            <w:pPr>
              <w:spacing w:after="120"/>
              <w:rPr>
                <w:rFonts w:ascii="Arial" w:hAnsi="Arial" w:cs="Arial"/>
                <w:i/>
              </w:rPr>
            </w:pPr>
            <w:r>
              <w:rPr>
                <w:rFonts w:ascii="Arial" w:hAnsi="Arial" w:cs="Arial"/>
                <w:i/>
              </w:rPr>
              <w:t>8.5</w:t>
            </w:r>
          </w:p>
        </w:tc>
        <w:tc>
          <w:tcPr>
            <w:tcW w:w="567" w:type="dxa"/>
          </w:tcPr>
          <w:p w14:paraId="1F771D05" w14:textId="77777777" w:rsidR="009C5D63" w:rsidRPr="00302082" w:rsidRDefault="009C5D63" w:rsidP="0028559B">
            <w:pPr>
              <w:spacing w:after="120"/>
              <w:rPr>
                <w:rFonts w:ascii="Arial" w:hAnsi="Arial" w:cs="Arial"/>
                <w:i/>
              </w:rPr>
            </w:pPr>
            <w:r>
              <w:rPr>
                <w:rFonts w:ascii="Arial" w:hAnsi="Arial" w:cs="Arial"/>
                <w:i/>
              </w:rPr>
              <w:t>9.1</w:t>
            </w:r>
          </w:p>
        </w:tc>
        <w:tc>
          <w:tcPr>
            <w:tcW w:w="567" w:type="dxa"/>
          </w:tcPr>
          <w:p w14:paraId="37A11E6C" w14:textId="77777777" w:rsidR="009C5D63" w:rsidRPr="00302082" w:rsidRDefault="009C5D63" w:rsidP="0028559B">
            <w:pPr>
              <w:spacing w:after="120"/>
              <w:rPr>
                <w:rFonts w:ascii="Arial" w:hAnsi="Arial" w:cs="Arial"/>
                <w:i/>
              </w:rPr>
            </w:pPr>
            <w:r w:rsidRPr="00302082">
              <w:rPr>
                <w:rFonts w:ascii="Arial" w:hAnsi="Arial" w:cs="Arial"/>
                <w:i/>
              </w:rPr>
              <w:t>9.2</w:t>
            </w:r>
          </w:p>
        </w:tc>
      </w:tr>
      <w:tr w:rsidR="009C5D63" w:rsidRPr="00302082" w14:paraId="1A5C6200" w14:textId="77777777" w:rsidTr="0060077B">
        <w:trPr>
          <w:jc w:val="center"/>
        </w:trPr>
        <w:tc>
          <w:tcPr>
            <w:tcW w:w="4003" w:type="dxa"/>
            <w:shd w:val="clear" w:color="auto" w:fill="D9D9D9" w:themeFill="background1" w:themeFillShade="D9"/>
          </w:tcPr>
          <w:p w14:paraId="46BC6BEC" w14:textId="77777777" w:rsidR="009C5D63" w:rsidRPr="00302082" w:rsidRDefault="009C5D63" w:rsidP="0028559B">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4585057D"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1B307490"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2CF47E39"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3A9B163E"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6AB11194"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25FC386E"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580D8962" w14:textId="77777777" w:rsidR="009C5D63" w:rsidRPr="00302082" w:rsidRDefault="009C5D63" w:rsidP="0028559B">
            <w:pPr>
              <w:spacing w:after="120"/>
              <w:rPr>
                <w:rFonts w:ascii="Arial" w:hAnsi="Arial" w:cs="Arial"/>
                <w:b/>
              </w:rPr>
            </w:pPr>
          </w:p>
        </w:tc>
      </w:tr>
      <w:tr w:rsidR="009C5D63" w:rsidRPr="00302082" w14:paraId="477631EF" w14:textId="77777777" w:rsidTr="0060077B">
        <w:trPr>
          <w:jc w:val="center"/>
        </w:trPr>
        <w:tc>
          <w:tcPr>
            <w:tcW w:w="4003" w:type="dxa"/>
          </w:tcPr>
          <w:p w14:paraId="652854F7" w14:textId="77777777" w:rsidR="009C5D63" w:rsidRPr="003973CA" w:rsidRDefault="009C5D63" w:rsidP="0028559B">
            <w:pPr>
              <w:spacing w:after="120"/>
              <w:rPr>
                <w:rFonts w:ascii="Arial" w:hAnsi="Arial" w:cs="Arial"/>
              </w:rPr>
            </w:pPr>
            <w:r w:rsidRPr="003973CA">
              <w:rPr>
                <w:rFonts w:ascii="Arial" w:hAnsi="Arial" w:cs="Arial"/>
              </w:rPr>
              <w:t>Private Study</w:t>
            </w:r>
          </w:p>
        </w:tc>
        <w:tc>
          <w:tcPr>
            <w:tcW w:w="567" w:type="dxa"/>
          </w:tcPr>
          <w:p w14:paraId="5750860F"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4733D0BB"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29DB6343"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607BC633"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076F6999" w14:textId="77777777" w:rsidR="009C5D63" w:rsidRDefault="009C5D63" w:rsidP="0028559B">
            <w:pPr>
              <w:spacing w:after="120"/>
              <w:rPr>
                <w:rFonts w:ascii="Arial" w:hAnsi="Arial" w:cs="Arial"/>
                <w:b/>
              </w:rPr>
            </w:pPr>
            <w:r>
              <w:rPr>
                <w:rFonts w:ascii="Arial" w:hAnsi="Arial" w:cs="Arial"/>
                <w:b/>
              </w:rPr>
              <w:t>x</w:t>
            </w:r>
          </w:p>
        </w:tc>
        <w:tc>
          <w:tcPr>
            <w:tcW w:w="567" w:type="dxa"/>
          </w:tcPr>
          <w:p w14:paraId="5832C89B"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2F46BABA" w14:textId="77777777" w:rsidR="009C5D63" w:rsidRPr="00302082" w:rsidRDefault="009C5D63" w:rsidP="0028559B">
            <w:pPr>
              <w:spacing w:after="120"/>
              <w:rPr>
                <w:rFonts w:ascii="Arial" w:hAnsi="Arial" w:cs="Arial"/>
                <w:b/>
              </w:rPr>
            </w:pPr>
            <w:r>
              <w:rPr>
                <w:rFonts w:ascii="Arial" w:hAnsi="Arial" w:cs="Arial"/>
                <w:b/>
              </w:rPr>
              <w:t>x</w:t>
            </w:r>
          </w:p>
        </w:tc>
      </w:tr>
      <w:tr w:rsidR="009C5D63" w:rsidRPr="00302082" w14:paraId="5CFEED4E" w14:textId="77777777" w:rsidTr="0060077B">
        <w:trPr>
          <w:jc w:val="center"/>
        </w:trPr>
        <w:tc>
          <w:tcPr>
            <w:tcW w:w="4003" w:type="dxa"/>
          </w:tcPr>
          <w:p w14:paraId="1C6678CA" w14:textId="77777777" w:rsidR="009C5D63" w:rsidRPr="003973CA" w:rsidRDefault="009C5D63" w:rsidP="0028559B">
            <w:pPr>
              <w:spacing w:after="120"/>
              <w:rPr>
                <w:rFonts w:ascii="Arial" w:hAnsi="Arial" w:cs="Arial"/>
              </w:rPr>
            </w:pPr>
            <w:r w:rsidRPr="003973CA">
              <w:rPr>
                <w:rFonts w:ascii="Arial" w:hAnsi="Arial" w:cs="Arial"/>
              </w:rPr>
              <w:t>Lectures</w:t>
            </w:r>
          </w:p>
        </w:tc>
        <w:tc>
          <w:tcPr>
            <w:tcW w:w="567" w:type="dxa"/>
          </w:tcPr>
          <w:p w14:paraId="2234A47E"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589737B6"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3C4114F6"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27CE0506"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25A380FC" w14:textId="77777777" w:rsidR="009C5D63" w:rsidRDefault="009C5D63" w:rsidP="0028559B">
            <w:pPr>
              <w:spacing w:after="120"/>
              <w:rPr>
                <w:rFonts w:ascii="Arial" w:hAnsi="Arial" w:cs="Arial"/>
                <w:b/>
              </w:rPr>
            </w:pPr>
          </w:p>
        </w:tc>
        <w:tc>
          <w:tcPr>
            <w:tcW w:w="567" w:type="dxa"/>
          </w:tcPr>
          <w:p w14:paraId="0C981A2B"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42309633" w14:textId="77777777" w:rsidR="009C5D63" w:rsidRPr="00302082" w:rsidRDefault="009C5D63" w:rsidP="0028559B">
            <w:pPr>
              <w:spacing w:after="120"/>
              <w:rPr>
                <w:rFonts w:ascii="Arial" w:hAnsi="Arial" w:cs="Arial"/>
                <w:b/>
              </w:rPr>
            </w:pPr>
            <w:r>
              <w:rPr>
                <w:rFonts w:ascii="Arial" w:hAnsi="Arial" w:cs="Arial"/>
                <w:b/>
              </w:rPr>
              <w:t>x</w:t>
            </w:r>
          </w:p>
        </w:tc>
      </w:tr>
      <w:tr w:rsidR="009C5D63" w:rsidRPr="00302082" w14:paraId="64BA234B" w14:textId="77777777" w:rsidTr="0060077B">
        <w:trPr>
          <w:jc w:val="center"/>
        </w:trPr>
        <w:tc>
          <w:tcPr>
            <w:tcW w:w="4003" w:type="dxa"/>
          </w:tcPr>
          <w:p w14:paraId="3AE2ADD1" w14:textId="77777777" w:rsidR="009C5D63" w:rsidRPr="003973CA" w:rsidRDefault="009C5D63" w:rsidP="0028559B">
            <w:pPr>
              <w:spacing w:after="120"/>
              <w:rPr>
                <w:rFonts w:ascii="Arial" w:hAnsi="Arial" w:cs="Arial"/>
              </w:rPr>
            </w:pPr>
            <w:r>
              <w:rPr>
                <w:rFonts w:ascii="Arial" w:hAnsi="Arial" w:cs="Arial"/>
              </w:rPr>
              <w:t>Tutorials</w:t>
            </w:r>
          </w:p>
        </w:tc>
        <w:tc>
          <w:tcPr>
            <w:tcW w:w="567" w:type="dxa"/>
          </w:tcPr>
          <w:p w14:paraId="2532F4A8" w14:textId="77777777" w:rsidR="009C5D63" w:rsidRDefault="009C5D63" w:rsidP="0028559B">
            <w:pPr>
              <w:spacing w:after="120"/>
              <w:rPr>
                <w:rFonts w:ascii="Arial" w:hAnsi="Arial" w:cs="Arial"/>
                <w:b/>
              </w:rPr>
            </w:pPr>
          </w:p>
        </w:tc>
        <w:tc>
          <w:tcPr>
            <w:tcW w:w="567" w:type="dxa"/>
          </w:tcPr>
          <w:p w14:paraId="2EE0A0AE" w14:textId="77777777" w:rsidR="009C5D63" w:rsidRDefault="009C5D63" w:rsidP="0028559B">
            <w:pPr>
              <w:spacing w:after="120"/>
              <w:rPr>
                <w:rFonts w:ascii="Arial" w:hAnsi="Arial" w:cs="Arial"/>
                <w:b/>
              </w:rPr>
            </w:pPr>
          </w:p>
        </w:tc>
        <w:tc>
          <w:tcPr>
            <w:tcW w:w="567" w:type="dxa"/>
          </w:tcPr>
          <w:p w14:paraId="7A811045" w14:textId="77777777" w:rsidR="009C5D63" w:rsidRDefault="009C5D63" w:rsidP="0028559B">
            <w:pPr>
              <w:spacing w:after="120"/>
              <w:rPr>
                <w:rFonts w:ascii="Arial" w:hAnsi="Arial" w:cs="Arial"/>
                <w:b/>
              </w:rPr>
            </w:pPr>
          </w:p>
        </w:tc>
        <w:tc>
          <w:tcPr>
            <w:tcW w:w="567" w:type="dxa"/>
          </w:tcPr>
          <w:p w14:paraId="445A17D5" w14:textId="77777777" w:rsidR="009C5D63" w:rsidRDefault="009C5D63" w:rsidP="0028559B">
            <w:pPr>
              <w:spacing w:after="120"/>
              <w:rPr>
                <w:rFonts w:ascii="Arial" w:hAnsi="Arial" w:cs="Arial"/>
                <w:b/>
              </w:rPr>
            </w:pPr>
          </w:p>
        </w:tc>
        <w:tc>
          <w:tcPr>
            <w:tcW w:w="567" w:type="dxa"/>
          </w:tcPr>
          <w:p w14:paraId="4F512E74" w14:textId="77777777" w:rsidR="009C5D63" w:rsidRDefault="009C5D63" w:rsidP="0028559B">
            <w:pPr>
              <w:spacing w:after="120"/>
              <w:rPr>
                <w:rFonts w:ascii="Arial" w:hAnsi="Arial" w:cs="Arial"/>
                <w:b/>
              </w:rPr>
            </w:pPr>
            <w:r>
              <w:rPr>
                <w:rFonts w:ascii="Arial" w:hAnsi="Arial" w:cs="Arial"/>
                <w:b/>
              </w:rPr>
              <w:t>x</w:t>
            </w:r>
          </w:p>
        </w:tc>
        <w:tc>
          <w:tcPr>
            <w:tcW w:w="567" w:type="dxa"/>
          </w:tcPr>
          <w:p w14:paraId="786FFD71" w14:textId="77777777" w:rsidR="009C5D63" w:rsidRDefault="009C5D63" w:rsidP="0028559B">
            <w:pPr>
              <w:spacing w:after="120"/>
              <w:rPr>
                <w:rFonts w:ascii="Arial" w:hAnsi="Arial" w:cs="Arial"/>
                <w:b/>
              </w:rPr>
            </w:pPr>
          </w:p>
        </w:tc>
        <w:tc>
          <w:tcPr>
            <w:tcW w:w="567" w:type="dxa"/>
          </w:tcPr>
          <w:p w14:paraId="7B5AC811" w14:textId="77777777" w:rsidR="009C5D63" w:rsidRDefault="009C5D63" w:rsidP="0028559B">
            <w:pPr>
              <w:spacing w:after="120"/>
              <w:rPr>
                <w:rFonts w:ascii="Arial" w:hAnsi="Arial" w:cs="Arial"/>
                <w:b/>
              </w:rPr>
            </w:pPr>
          </w:p>
        </w:tc>
      </w:tr>
      <w:tr w:rsidR="009C5D63" w:rsidRPr="00302082" w14:paraId="36AC2964" w14:textId="77777777" w:rsidTr="0060077B">
        <w:trPr>
          <w:jc w:val="center"/>
        </w:trPr>
        <w:tc>
          <w:tcPr>
            <w:tcW w:w="4003" w:type="dxa"/>
          </w:tcPr>
          <w:p w14:paraId="53E8DC78" w14:textId="77777777" w:rsidR="009C5D63" w:rsidRPr="003973CA" w:rsidRDefault="009C5D63" w:rsidP="0028559B">
            <w:pPr>
              <w:spacing w:after="120"/>
              <w:rPr>
                <w:rFonts w:ascii="Arial" w:hAnsi="Arial" w:cs="Arial"/>
              </w:rPr>
            </w:pPr>
            <w:r>
              <w:rPr>
                <w:rFonts w:ascii="Arial" w:hAnsi="Arial" w:cs="Arial"/>
              </w:rPr>
              <w:t>Laboratories</w:t>
            </w:r>
          </w:p>
        </w:tc>
        <w:tc>
          <w:tcPr>
            <w:tcW w:w="567" w:type="dxa"/>
          </w:tcPr>
          <w:p w14:paraId="275EDAD6"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7CFE0527" w14:textId="77777777" w:rsidR="009C5D63" w:rsidRPr="00302082" w:rsidRDefault="009C5D63" w:rsidP="0028559B">
            <w:pPr>
              <w:spacing w:after="120"/>
              <w:rPr>
                <w:rFonts w:ascii="Arial" w:hAnsi="Arial" w:cs="Arial"/>
                <w:b/>
              </w:rPr>
            </w:pPr>
          </w:p>
        </w:tc>
        <w:tc>
          <w:tcPr>
            <w:tcW w:w="567" w:type="dxa"/>
          </w:tcPr>
          <w:p w14:paraId="381898F6"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22B0EF82"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78E11568" w14:textId="77777777" w:rsidR="009C5D63" w:rsidRDefault="009C5D63" w:rsidP="0028559B">
            <w:pPr>
              <w:spacing w:after="120"/>
              <w:rPr>
                <w:rFonts w:ascii="Arial" w:hAnsi="Arial" w:cs="Arial"/>
                <w:b/>
              </w:rPr>
            </w:pPr>
          </w:p>
        </w:tc>
        <w:tc>
          <w:tcPr>
            <w:tcW w:w="567" w:type="dxa"/>
          </w:tcPr>
          <w:p w14:paraId="6DFF260C" w14:textId="77777777" w:rsidR="009C5D63" w:rsidRDefault="009C5D63" w:rsidP="0028559B">
            <w:pPr>
              <w:spacing w:after="120"/>
              <w:rPr>
                <w:rFonts w:ascii="Arial" w:hAnsi="Arial" w:cs="Arial"/>
                <w:b/>
              </w:rPr>
            </w:pPr>
            <w:r>
              <w:rPr>
                <w:rFonts w:ascii="Arial" w:hAnsi="Arial" w:cs="Arial"/>
                <w:b/>
              </w:rPr>
              <w:t>x</w:t>
            </w:r>
          </w:p>
        </w:tc>
        <w:tc>
          <w:tcPr>
            <w:tcW w:w="567" w:type="dxa"/>
          </w:tcPr>
          <w:p w14:paraId="70639085" w14:textId="77777777" w:rsidR="009C5D63" w:rsidRPr="00302082" w:rsidRDefault="009C5D63" w:rsidP="0028559B">
            <w:pPr>
              <w:spacing w:after="120"/>
              <w:rPr>
                <w:rFonts w:ascii="Arial" w:hAnsi="Arial" w:cs="Arial"/>
                <w:b/>
              </w:rPr>
            </w:pPr>
            <w:r>
              <w:rPr>
                <w:rFonts w:ascii="Arial" w:hAnsi="Arial" w:cs="Arial"/>
                <w:b/>
              </w:rPr>
              <w:t>x</w:t>
            </w:r>
          </w:p>
        </w:tc>
      </w:tr>
      <w:tr w:rsidR="009C5D63" w:rsidRPr="00302082" w14:paraId="717EF3A5" w14:textId="77777777" w:rsidTr="0060077B">
        <w:trPr>
          <w:jc w:val="center"/>
        </w:trPr>
        <w:tc>
          <w:tcPr>
            <w:tcW w:w="4003" w:type="dxa"/>
            <w:shd w:val="clear" w:color="auto" w:fill="D9D9D9" w:themeFill="background1" w:themeFillShade="D9"/>
          </w:tcPr>
          <w:p w14:paraId="05BCAA89" w14:textId="77777777" w:rsidR="009C5D63" w:rsidRPr="00302082" w:rsidRDefault="009C5D63" w:rsidP="0028559B">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31E70F01"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08376CE9"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5159EE6D"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021CA5E4"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2014CA96"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58AC9D28" w14:textId="77777777" w:rsidR="009C5D63" w:rsidRPr="00302082" w:rsidRDefault="009C5D63" w:rsidP="0028559B">
            <w:pPr>
              <w:spacing w:after="120"/>
              <w:rPr>
                <w:rFonts w:ascii="Arial" w:hAnsi="Arial" w:cs="Arial"/>
                <w:b/>
              </w:rPr>
            </w:pPr>
          </w:p>
        </w:tc>
        <w:tc>
          <w:tcPr>
            <w:tcW w:w="567" w:type="dxa"/>
            <w:shd w:val="clear" w:color="auto" w:fill="D9D9D9" w:themeFill="background1" w:themeFillShade="D9"/>
          </w:tcPr>
          <w:p w14:paraId="7115EF01" w14:textId="77777777" w:rsidR="009C5D63" w:rsidRPr="00302082" w:rsidRDefault="009C5D63" w:rsidP="0028559B">
            <w:pPr>
              <w:spacing w:after="120"/>
              <w:rPr>
                <w:rFonts w:ascii="Arial" w:hAnsi="Arial" w:cs="Arial"/>
                <w:b/>
              </w:rPr>
            </w:pPr>
          </w:p>
        </w:tc>
      </w:tr>
      <w:tr w:rsidR="009C5D63" w:rsidRPr="00302082" w14:paraId="6682DBEA" w14:textId="77777777" w:rsidTr="0060077B">
        <w:trPr>
          <w:jc w:val="center"/>
        </w:trPr>
        <w:tc>
          <w:tcPr>
            <w:tcW w:w="4003" w:type="dxa"/>
          </w:tcPr>
          <w:p w14:paraId="2E55EB91" w14:textId="77777777" w:rsidR="009C5D63" w:rsidRPr="003973CA" w:rsidRDefault="009C5D63" w:rsidP="0028559B">
            <w:pPr>
              <w:spacing w:after="120"/>
              <w:rPr>
                <w:rFonts w:ascii="Arial" w:hAnsi="Arial" w:cs="Arial"/>
              </w:rPr>
            </w:pPr>
            <w:r>
              <w:rPr>
                <w:rFonts w:ascii="Arial" w:hAnsi="Arial" w:cs="Arial"/>
              </w:rPr>
              <w:t>Laboratories</w:t>
            </w:r>
          </w:p>
        </w:tc>
        <w:tc>
          <w:tcPr>
            <w:tcW w:w="567" w:type="dxa"/>
          </w:tcPr>
          <w:p w14:paraId="313ADF6F"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3A9A8349" w14:textId="77777777" w:rsidR="009C5D63" w:rsidRPr="00302082" w:rsidRDefault="009C5D63" w:rsidP="0028559B">
            <w:pPr>
              <w:spacing w:after="120"/>
              <w:rPr>
                <w:rFonts w:ascii="Arial" w:hAnsi="Arial" w:cs="Arial"/>
                <w:b/>
              </w:rPr>
            </w:pPr>
          </w:p>
        </w:tc>
        <w:tc>
          <w:tcPr>
            <w:tcW w:w="567" w:type="dxa"/>
          </w:tcPr>
          <w:p w14:paraId="54AB58D1"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4C7B26D6"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2B8DC293" w14:textId="77777777" w:rsidR="009C5D63" w:rsidRDefault="009C5D63" w:rsidP="0028559B">
            <w:pPr>
              <w:spacing w:after="120"/>
              <w:rPr>
                <w:rFonts w:ascii="Arial" w:hAnsi="Arial" w:cs="Arial"/>
                <w:b/>
              </w:rPr>
            </w:pPr>
          </w:p>
        </w:tc>
        <w:tc>
          <w:tcPr>
            <w:tcW w:w="567" w:type="dxa"/>
          </w:tcPr>
          <w:p w14:paraId="786E4B47" w14:textId="77777777" w:rsidR="009C5D63" w:rsidRDefault="009C5D63" w:rsidP="0028559B">
            <w:pPr>
              <w:spacing w:after="120"/>
              <w:rPr>
                <w:rFonts w:ascii="Arial" w:hAnsi="Arial" w:cs="Arial"/>
                <w:b/>
              </w:rPr>
            </w:pPr>
            <w:r>
              <w:rPr>
                <w:rFonts w:ascii="Arial" w:hAnsi="Arial" w:cs="Arial"/>
                <w:b/>
              </w:rPr>
              <w:t>x</w:t>
            </w:r>
          </w:p>
        </w:tc>
        <w:tc>
          <w:tcPr>
            <w:tcW w:w="567" w:type="dxa"/>
          </w:tcPr>
          <w:p w14:paraId="3A4AE6BE" w14:textId="77777777" w:rsidR="009C5D63" w:rsidRPr="00302082" w:rsidRDefault="009C5D63" w:rsidP="0028559B">
            <w:pPr>
              <w:spacing w:after="120"/>
              <w:rPr>
                <w:rFonts w:ascii="Arial" w:hAnsi="Arial" w:cs="Arial"/>
                <w:b/>
              </w:rPr>
            </w:pPr>
            <w:r>
              <w:rPr>
                <w:rFonts w:ascii="Arial" w:hAnsi="Arial" w:cs="Arial"/>
                <w:b/>
              </w:rPr>
              <w:t>x</w:t>
            </w:r>
          </w:p>
        </w:tc>
      </w:tr>
      <w:tr w:rsidR="009C5D63" w:rsidRPr="00302082" w14:paraId="3DBE7894" w14:textId="77777777" w:rsidTr="0060077B">
        <w:trPr>
          <w:jc w:val="center"/>
        </w:trPr>
        <w:tc>
          <w:tcPr>
            <w:tcW w:w="4003" w:type="dxa"/>
          </w:tcPr>
          <w:p w14:paraId="453B987E" w14:textId="77777777" w:rsidR="009C5D63" w:rsidRPr="003973CA" w:rsidRDefault="009C5D63" w:rsidP="0028559B">
            <w:pPr>
              <w:spacing w:after="120"/>
              <w:rPr>
                <w:rFonts w:ascii="Arial" w:hAnsi="Arial" w:cs="Arial"/>
              </w:rPr>
            </w:pPr>
            <w:r>
              <w:rPr>
                <w:rFonts w:ascii="Arial" w:hAnsi="Arial" w:cs="Arial"/>
              </w:rPr>
              <w:t>Examination</w:t>
            </w:r>
          </w:p>
        </w:tc>
        <w:tc>
          <w:tcPr>
            <w:tcW w:w="567" w:type="dxa"/>
          </w:tcPr>
          <w:p w14:paraId="1A55F69D"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6EE29A88"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064F47C6" w14:textId="77777777" w:rsidR="009C5D63" w:rsidRPr="00302082" w:rsidRDefault="009C5D63" w:rsidP="0028559B">
            <w:pPr>
              <w:spacing w:after="120"/>
              <w:rPr>
                <w:rFonts w:ascii="Arial" w:hAnsi="Arial" w:cs="Arial"/>
                <w:b/>
              </w:rPr>
            </w:pPr>
          </w:p>
        </w:tc>
        <w:tc>
          <w:tcPr>
            <w:tcW w:w="567" w:type="dxa"/>
          </w:tcPr>
          <w:p w14:paraId="2A812DDB" w14:textId="77777777" w:rsidR="009C5D63" w:rsidRPr="00302082" w:rsidRDefault="009C5D63" w:rsidP="0028559B">
            <w:pPr>
              <w:spacing w:after="120"/>
              <w:rPr>
                <w:rFonts w:ascii="Arial" w:hAnsi="Arial" w:cs="Arial"/>
                <w:b/>
              </w:rPr>
            </w:pPr>
            <w:r>
              <w:rPr>
                <w:rFonts w:ascii="Arial" w:hAnsi="Arial" w:cs="Arial"/>
                <w:b/>
              </w:rPr>
              <w:t>x</w:t>
            </w:r>
          </w:p>
        </w:tc>
        <w:tc>
          <w:tcPr>
            <w:tcW w:w="567" w:type="dxa"/>
          </w:tcPr>
          <w:p w14:paraId="38C8E381" w14:textId="77777777" w:rsidR="009C5D63" w:rsidRDefault="009C5D63" w:rsidP="0028559B">
            <w:pPr>
              <w:spacing w:after="120"/>
              <w:rPr>
                <w:rFonts w:ascii="Arial" w:hAnsi="Arial" w:cs="Arial"/>
                <w:b/>
              </w:rPr>
            </w:pPr>
          </w:p>
        </w:tc>
        <w:tc>
          <w:tcPr>
            <w:tcW w:w="567" w:type="dxa"/>
          </w:tcPr>
          <w:p w14:paraId="0DCCA781" w14:textId="77777777" w:rsidR="009C5D63" w:rsidRDefault="009C5D63" w:rsidP="0028559B">
            <w:pPr>
              <w:spacing w:after="120"/>
              <w:rPr>
                <w:rFonts w:ascii="Arial" w:hAnsi="Arial" w:cs="Arial"/>
                <w:b/>
              </w:rPr>
            </w:pPr>
            <w:r>
              <w:rPr>
                <w:rFonts w:ascii="Arial" w:hAnsi="Arial" w:cs="Arial"/>
                <w:b/>
              </w:rPr>
              <w:t>x</w:t>
            </w:r>
          </w:p>
        </w:tc>
        <w:tc>
          <w:tcPr>
            <w:tcW w:w="567" w:type="dxa"/>
          </w:tcPr>
          <w:p w14:paraId="7F42B8F5" w14:textId="77777777" w:rsidR="009C5D63" w:rsidRPr="00302082" w:rsidRDefault="009C5D63" w:rsidP="0028559B">
            <w:pPr>
              <w:spacing w:after="120"/>
              <w:rPr>
                <w:rFonts w:ascii="Arial" w:hAnsi="Arial" w:cs="Arial"/>
                <w:b/>
              </w:rPr>
            </w:pPr>
          </w:p>
        </w:tc>
      </w:tr>
      <w:tr w:rsidR="009C5D63" w:rsidRPr="00302082" w14:paraId="2D8C1685" w14:textId="77777777" w:rsidTr="0060077B">
        <w:trPr>
          <w:jc w:val="center"/>
        </w:trPr>
        <w:tc>
          <w:tcPr>
            <w:tcW w:w="4003" w:type="dxa"/>
          </w:tcPr>
          <w:p w14:paraId="4F249D0E" w14:textId="1216FB9B" w:rsidR="009C5D63" w:rsidRDefault="009C5D63" w:rsidP="0028559B">
            <w:pPr>
              <w:spacing w:after="120"/>
              <w:rPr>
                <w:rFonts w:ascii="Arial" w:hAnsi="Arial" w:cs="Arial"/>
              </w:rPr>
            </w:pPr>
            <w:r>
              <w:rPr>
                <w:rFonts w:ascii="Arial" w:hAnsi="Arial" w:cs="Arial"/>
              </w:rPr>
              <w:t>Tutorials</w:t>
            </w:r>
          </w:p>
        </w:tc>
        <w:tc>
          <w:tcPr>
            <w:tcW w:w="567" w:type="dxa"/>
          </w:tcPr>
          <w:p w14:paraId="4AAA1361" w14:textId="16BF2B2C" w:rsidR="009C5D63" w:rsidRDefault="009C5D63" w:rsidP="0028559B">
            <w:pPr>
              <w:spacing w:after="120"/>
              <w:rPr>
                <w:rFonts w:ascii="Arial" w:hAnsi="Arial" w:cs="Arial"/>
                <w:b/>
              </w:rPr>
            </w:pPr>
          </w:p>
        </w:tc>
        <w:tc>
          <w:tcPr>
            <w:tcW w:w="567" w:type="dxa"/>
          </w:tcPr>
          <w:p w14:paraId="79B63C4A" w14:textId="3EE803DC" w:rsidR="009C5D63" w:rsidRDefault="009C5D63" w:rsidP="0028559B">
            <w:pPr>
              <w:spacing w:after="120"/>
              <w:rPr>
                <w:rFonts w:ascii="Arial" w:hAnsi="Arial" w:cs="Arial"/>
                <w:b/>
              </w:rPr>
            </w:pPr>
          </w:p>
        </w:tc>
        <w:tc>
          <w:tcPr>
            <w:tcW w:w="567" w:type="dxa"/>
          </w:tcPr>
          <w:p w14:paraId="5F33CABB" w14:textId="77777777" w:rsidR="009C5D63" w:rsidRPr="00302082" w:rsidRDefault="009C5D63" w:rsidP="0028559B">
            <w:pPr>
              <w:spacing w:after="120"/>
              <w:rPr>
                <w:rFonts w:ascii="Arial" w:hAnsi="Arial" w:cs="Arial"/>
                <w:b/>
              </w:rPr>
            </w:pPr>
          </w:p>
        </w:tc>
        <w:tc>
          <w:tcPr>
            <w:tcW w:w="567" w:type="dxa"/>
          </w:tcPr>
          <w:p w14:paraId="60F55ED8" w14:textId="77777777" w:rsidR="009C5D63" w:rsidRDefault="009C5D63" w:rsidP="0028559B">
            <w:pPr>
              <w:spacing w:after="120"/>
              <w:rPr>
                <w:rFonts w:ascii="Arial" w:hAnsi="Arial" w:cs="Arial"/>
                <w:b/>
              </w:rPr>
            </w:pPr>
          </w:p>
        </w:tc>
        <w:tc>
          <w:tcPr>
            <w:tcW w:w="567" w:type="dxa"/>
          </w:tcPr>
          <w:p w14:paraId="4044686C" w14:textId="77777777" w:rsidR="009C5D63" w:rsidRDefault="009C5D63" w:rsidP="0028559B">
            <w:pPr>
              <w:spacing w:after="120"/>
              <w:rPr>
                <w:rFonts w:ascii="Arial" w:hAnsi="Arial" w:cs="Arial"/>
                <w:b/>
              </w:rPr>
            </w:pPr>
            <w:r>
              <w:rPr>
                <w:rFonts w:ascii="Arial" w:hAnsi="Arial" w:cs="Arial"/>
                <w:b/>
              </w:rPr>
              <w:t>x</w:t>
            </w:r>
          </w:p>
        </w:tc>
        <w:tc>
          <w:tcPr>
            <w:tcW w:w="567" w:type="dxa"/>
          </w:tcPr>
          <w:p w14:paraId="1B66DCEA" w14:textId="77777777" w:rsidR="009C5D63" w:rsidRDefault="009C5D63" w:rsidP="0028559B">
            <w:pPr>
              <w:spacing w:after="120"/>
              <w:rPr>
                <w:rFonts w:ascii="Arial" w:hAnsi="Arial" w:cs="Arial"/>
                <w:b/>
              </w:rPr>
            </w:pPr>
            <w:r>
              <w:rPr>
                <w:rFonts w:ascii="Arial" w:hAnsi="Arial" w:cs="Arial"/>
                <w:b/>
              </w:rPr>
              <w:t>x</w:t>
            </w:r>
          </w:p>
        </w:tc>
        <w:tc>
          <w:tcPr>
            <w:tcW w:w="567" w:type="dxa"/>
          </w:tcPr>
          <w:p w14:paraId="5435C324" w14:textId="77777777" w:rsidR="009C5D63" w:rsidRPr="00302082" w:rsidRDefault="009C5D63" w:rsidP="0028559B">
            <w:pPr>
              <w:spacing w:after="120"/>
              <w:rPr>
                <w:rFonts w:ascii="Arial" w:hAnsi="Arial" w:cs="Arial"/>
                <w:b/>
              </w:rPr>
            </w:pPr>
          </w:p>
        </w:tc>
      </w:tr>
      <w:tr w:rsidR="009C5D63" w:rsidRPr="00302082" w14:paraId="66D79440" w14:textId="77777777" w:rsidTr="009C5D63">
        <w:trPr>
          <w:jc w:val="center"/>
        </w:trPr>
        <w:tc>
          <w:tcPr>
            <w:tcW w:w="4003" w:type="dxa"/>
          </w:tcPr>
          <w:p w14:paraId="7248A901" w14:textId="77777777" w:rsidR="009C5D63" w:rsidDel="009C5D63" w:rsidRDefault="009C5D63" w:rsidP="0028559B">
            <w:pPr>
              <w:spacing w:after="120"/>
              <w:rPr>
                <w:rFonts w:ascii="Arial" w:hAnsi="Arial" w:cs="Arial"/>
              </w:rPr>
            </w:pPr>
            <w:r>
              <w:rPr>
                <w:rFonts w:ascii="Arial" w:hAnsi="Arial" w:cs="Arial"/>
              </w:rPr>
              <w:t>Quizzes</w:t>
            </w:r>
          </w:p>
        </w:tc>
        <w:tc>
          <w:tcPr>
            <w:tcW w:w="567" w:type="dxa"/>
          </w:tcPr>
          <w:p w14:paraId="68889082" w14:textId="77777777" w:rsidR="009C5D63" w:rsidDel="009C5D63" w:rsidRDefault="009C5D63" w:rsidP="0028559B">
            <w:pPr>
              <w:spacing w:after="120"/>
              <w:rPr>
                <w:rFonts w:ascii="Arial" w:hAnsi="Arial" w:cs="Arial"/>
                <w:b/>
              </w:rPr>
            </w:pPr>
            <w:r>
              <w:rPr>
                <w:rFonts w:ascii="Arial" w:hAnsi="Arial" w:cs="Arial"/>
                <w:b/>
              </w:rPr>
              <w:t>x</w:t>
            </w:r>
          </w:p>
        </w:tc>
        <w:tc>
          <w:tcPr>
            <w:tcW w:w="567" w:type="dxa"/>
          </w:tcPr>
          <w:p w14:paraId="5A1CC2E3" w14:textId="77777777" w:rsidR="009C5D63" w:rsidDel="009C5D63" w:rsidRDefault="009C5D63" w:rsidP="0028559B">
            <w:pPr>
              <w:spacing w:after="120"/>
              <w:rPr>
                <w:rFonts w:ascii="Arial" w:hAnsi="Arial" w:cs="Arial"/>
                <w:b/>
              </w:rPr>
            </w:pPr>
            <w:r>
              <w:rPr>
                <w:rFonts w:ascii="Arial" w:hAnsi="Arial" w:cs="Arial"/>
                <w:b/>
              </w:rPr>
              <w:t>x</w:t>
            </w:r>
          </w:p>
        </w:tc>
        <w:tc>
          <w:tcPr>
            <w:tcW w:w="567" w:type="dxa"/>
          </w:tcPr>
          <w:p w14:paraId="1C6D5B61" w14:textId="77777777" w:rsidR="009C5D63" w:rsidRPr="00302082" w:rsidRDefault="009C5D63" w:rsidP="0028559B">
            <w:pPr>
              <w:spacing w:after="120"/>
              <w:rPr>
                <w:rFonts w:ascii="Arial" w:hAnsi="Arial" w:cs="Arial"/>
                <w:b/>
              </w:rPr>
            </w:pPr>
          </w:p>
        </w:tc>
        <w:tc>
          <w:tcPr>
            <w:tcW w:w="567" w:type="dxa"/>
          </w:tcPr>
          <w:p w14:paraId="2A5754B5" w14:textId="77777777" w:rsidR="009C5D63" w:rsidRDefault="009C5D63" w:rsidP="0028559B">
            <w:pPr>
              <w:spacing w:after="120"/>
              <w:rPr>
                <w:rFonts w:ascii="Arial" w:hAnsi="Arial" w:cs="Arial"/>
                <w:b/>
              </w:rPr>
            </w:pPr>
          </w:p>
        </w:tc>
        <w:tc>
          <w:tcPr>
            <w:tcW w:w="567" w:type="dxa"/>
          </w:tcPr>
          <w:p w14:paraId="73596DA1" w14:textId="77777777" w:rsidR="009C5D63" w:rsidRDefault="009C5D63" w:rsidP="0028559B">
            <w:pPr>
              <w:spacing w:after="120"/>
              <w:rPr>
                <w:rFonts w:ascii="Arial" w:hAnsi="Arial" w:cs="Arial"/>
                <w:b/>
              </w:rPr>
            </w:pPr>
          </w:p>
        </w:tc>
        <w:tc>
          <w:tcPr>
            <w:tcW w:w="567" w:type="dxa"/>
          </w:tcPr>
          <w:p w14:paraId="48CFBD70" w14:textId="77777777" w:rsidR="009C5D63" w:rsidRDefault="009C5D63" w:rsidP="0028559B">
            <w:pPr>
              <w:spacing w:after="120"/>
              <w:rPr>
                <w:rFonts w:ascii="Arial" w:hAnsi="Arial" w:cs="Arial"/>
                <w:b/>
              </w:rPr>
            </w:pPr>
            <w:r>
              <w:rPr>
                <w:rFonts w:ascii="Arial" w:hAnsi="Arial" w:cs="Arial"/>
                <w:b/>
              </w:rPr>
              <w:t>x</w:t>
            </w:r>
          </w:p>
        </w:tc>
        <w:tc>
          <w:tcPr>
            <w:tcW w:w="567" w:type="dxa"/>
          </w:tcPr>
          <w:p w14:paraId="64A34694" w14:textId="77777777" w:rsidR="009C5D63" w:rsidRPr="00302082" w:rsidRDefault="009C5D63" w:rsidP="0028559B">
            <w:pPr>
              <w:spacing w:after="120"/>
              <w:rPr>
                <w:rFonts w:ascii="Arial" w:hAnsi="Arial" w:cs="Arial"/>
                <w:b/>
              </w:rPr>
            </w:pPr>
            <w:r>
              <w:rPr>
                <w:rFonts w:ascii="Arial" w:hAnsi="Arial" w:cs="Arial"/>
                <w:b/>
              </w:rPr>
              <w:t>x</w:t>
            </w:r>
          </w:p>
        </w:tc>
      </w:tr>
    </w:tbl>
    <w:p w14:paraId="775F3815" w14:textId="77777777" w:rsidR="0023093C" w:rsidRPr="00336DFF" w:rsidRDefault="0023093C" w:rsidP="0023093C">
      <w:pPr>
        <w:spacing w:after="120" w:line="240" w:lineRule="auto"/>
        <w:ind w:left="426" w:right="260"/>
        <w:rPr>
          <w:rFonts w:ascii="Arial" w:hAnsi="Arial" w:cs="Arial"/>
          <w:b/>
          <w:iCs/>
        </w:rPr>
      </w:pPr>
    </w:p>
    <w:p w14:paraId="1AF77FDB" w14:textId="77777777" w:rsidR="0023093C" w:rsidRPr="00336DFF" w:rsidRDefault="0023093C" w:rsidP="0023093C">
      <w:pPr>
        <w:numPr>
          <w:ilvl w:val="0"/>
          <w:numId w:val="2"/>
        </w:numPr>
        <w:spacing w:after="120" w:line="240" w:lineRule="auto"/>
        <w:ind w:left="567" w:right="260" w:hanging="567"/>
        <w:jc w:val="both"/>
        <w:rPr>
          <w:rFonts w:ascii="Arial" w:hAnsi="Arial" w:cs="Arial"/>
          <w:iCs/>
        </w:rPr>
      </w:pPr>
      <w:r w:rsidRPr="00336DFF">
        <w:rPr>
          <w:rFonts w:ascii="Arial" w:hAnsi="Arial" w:cs="Arial"/>
          <w:b/>
          <w:bCs/>
        </w:rPr>
        <w:t xml:space="preserve">Inclusive module design </w:t>
      </w:r>
    </w:p>
    <w:p w14:paraId="23F0C2B6" w14:textId="1A726A9E" w:rsidR="0023093C" w:rsidRPr="00336DFF" w:rsidRDefault="0023093C" w:rsidP="0023093C">
      <w:pPr>
        <w:autoSpaceDE w:val="0"/>
        <w:autoSpaceDN w:val="0"/>
        <w:adjustRightInd w:val="0"/>
        <w:spacing w:after="120" w:line="240" w:lineRule="auto"/>
        <w:ind w:left="567" w:right="260"/>
        <w:jc w:val="both"/>
        <w:rPr>
          <w:rFonts w:ascii="Arial" w:hAnsi="Arial" w:cs="Arial"/>
        </w:rPr>
      </w:pPr>
      <w:r w:rsidRPr="00057C40">
        <w:rPr>
          <w:rFonts w:ascii="Arial" w:hAnsi="Arial" w:cs="Arial"/>
        </w:rPr>
        <w:t xml:space="preserve">The </w:t>
      </w:r>
      <w:r w:rsidR="00E6039C">
        <w:rPr>
          <w:rFonts w:ascii="Arial" w:hAnsi="Arial" w:cs="Arial"/>
        </w:rPr>
        <w:t>Division</w:t>
      </w:r>
      <w:r w:rsidR="00E6039C" w:rsidRPr="00057C40">
        <w:rPr>
          <w:rFonts w:ascii="Arial" w:hAnsi="Arial" w:cs="Arial"/>
        </w:rPr>
        <w:t xml:space="preserve"> </w:t>
      </w:r>
      <w:r w:rsidRPr="00057C40">
        <w:rPr>
          <w:rFonts w:ascii="Arial" w:hAnsi="Arial" w:cs="Arial"/>
        </w:rPr>
        <w:t>recognises and</w:t>
      </w:r>
      <w:r w:rsidRPr="00336DFF">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6A84E6" w14:textId="77777777" w:rsidR="0023093C" w:rsidRPr="00336DFF" w:rsidRDefault="0023093C" w:rsidP="0023093C">
      <w:pPr>
        <w:autoSpaceDE w:val="0"/>
        <w:autoSpaceDN w:val="0"/>
        <w:adjustRightInd w:val="0"/>
        <w:spacing w:after="120" w:line="240" w:lineRule="auto"/>
        <w:ind w:left="567" w:right="260"/>
        <w:jc w:val="both"/>
        <w:rPr>
          <w:rFonts w:ascii="Arial" w:hAnsi="Arial" w:cs="Arial"/>
        </w:rPr>
      </w:pPr>
      <w:r w:rsidRPr="00336DFF">
        <w:rPr>
          <w:rFonts w:ascii="Arial" w:hAnsi="Arial" w:cs="Arial"/>
        </w:rPr>
        <w:t>The inclusive practices in the guidance (see Annex B Appendix A) have been considered in order to support all students in the following areas:</w:t>
      </w:r>
    </w:p>
    <w:p w14:paraId="1F796205" w14:textId="77777777" w:rsidR="0023093C" w:rsidRPr="00336DFF" w:rsidRDefault="0023093C" w:rsidP="0023093C">
      <w:pPr>
        <w:autoSpaceDE w:val="0"/>
        <w:autoSpaceDN w:val="0"/>
        <w:adjustRightInd w:val="0"/>
        <w:spacing w:after="120" w:line="240" w:lineRule="auto"/>
        <w:ind w:left="567" w:right="260"/>
        <w:jc w:val="both"/>
        <w:rPr>
          <w:rFonts w:ascii="Arial" w:hAnsi="Arial" w:cs="Arial"/>
          <w:bCs/>
        </w:rPr>
      </w:pPr>
      <w:r w:rsidRPr="00336DFF">
        <w:rPr>
          <w:rFonts w:ascii="Arial" w:hAnsi="Arial" w:cs="Arial"/>
        </w:rPr>
        <w:t xml:space="preserve">a) </w:t>
      </w:r>
      <w:r w:rsidRPr="00336DFF">
        <w:rPr>
          <w:rFonts w:ascii="Arial" w:hAnsi="Arial" w:cs="Arial"/>
          <w:bCs/>
        </w:rPr>
        <w:t>Accessible resources and curriculum</w:t>
      </w:r>
    </w:p>
    <w:p w14:paraId="0EB213F7" w14:textId="77777777" w:rsidR="0023093C" w:rsidRPr="00336DFF" w:rsidRDefault="0023093C" w:rsidP="0023093C">
      <w:pPr>
        <w:tabs>
          <w:tab w:val="left" w:pos="567"/>
        </w:tabs>
        <w:autoSpaceDE w:val="0"/>
        <w:autoSpaceDN w:val="0"/>
        <w:adjustRightInd w:val="0"/>
        <w:spacing w:after="120" w:line="240" w:lineRule="auto"/>
        <w:ind w:left="567" w:right="260"/>
        <w:jc w:val="both"/>
        <w:rPr>
          <w:rFonts w:ascii="Arial" w:hAnsi="Arial" w:cs="Arial"/>
          <w:color w:val="000000"/>
        </w:rPr>
      </w:pPr>
      <w:r w:rsidRPr="00336DFF">
        <w:rPr>
          <w:rFonts w:ascii="Arial" w:hAnsi="Arial" w:cs="Arial"/>
        </w:rPr>
        <w:t xml:space="preserve">b) </w:t>
      </w:r>
      <w:r w:rsidRPr="00336DFF">
        <w:rPr>
          <w:rFonts w:ascii="Arial" w:hAnsi="Arial" w:cs="Arial"/>
          <w:bCs/>
        </w:rPr>
        <w:t>Learning, teaching and assessment methods</w:t>
      </w:r>
    </w:p>
    <w:p w14:paraId="60B49C68" w14:textId="77777777" w:rsidR="0023093C" w:rsidRPr="00336DFF" w:rsidRDefault="0023093C" w:rsidP="0023093C">
      <w:pPr>
        <w:spacing w:after="120" w:line="240" w:lineRule="auto"/>
        <w:ind w:left="426" w:right="260"/>
        <w:rPr>
          <w:rFonts w:ascii="Arial" w:hAnsi="Arial" w:cs="Arial"/>
          <w:iCs/>
        </w:rPr>
      </w:pPr>
    </w:p>
    <w:p w14:paraId="0BE12C08" w14:textId="77777777" w:rsidR="0023093C" w:rsidRPr="00336DFF" w:rsidRDefault="0023093C" w:rsidP="0023093C">
      <w:pPr>
        <w:numPr>
          <w:ilvl w:val="0"/>
          <w:numId w:val="2"/>
        </w:numPr>
        <w:spacing w:after="120" w:line="240" w:lineRule="auto"/>
        <w:ind w:left="567" w:right="260" w:hanging="567"/>
        <w:jc w:val="both"/>
        <w:rPr>
          <w:rFonts w:ascii="Arial" w:hAnsi="Arial" w:cs="Arial"/>
          <w:b/>
        </w:rPr>
      </w:pPr>
      <w:r w:rsidRPr="00336DFF">
        <w:rPr>
          <w:rFonts w:ascii="Arial" w:hAnsi="Arial" w:cs="Arial"/>
          <w:b/>
        </w:rPr>
        <w:t>Campus(es) or centre(s) where module will be delivered</w:t>
      </w:r>
    </w:p>
    <w:p w14:paraId="5862F81C" w14:textId="77777777" w:rsidR="0023093C" w:rsidRPr="00336DFF" w:rsidRDefault="0023093C" w:rsidP="0023093C">
      <w:pPr>
        <w:spacing w:after="120" w:line="240" w:lineRule="auto"/>
        <w:ind w:left="567" w:right="260"/>
        <w:jc w:val="both"/>
        <w:rPr>
          <w:rFonts w:ascii="Arial" w:hAnsi="Arial" w:cs="Arial"/>
          <w:b/>
        </w:rPr>
      </w:pPr>
      <w:r>
        <w:rPr>
          <w:rFonts w:ascii="Arial" w:hAnsi="Arial" w:cs="Arial"/>
        </w:rPr>
        <w:t xml:space="preserve">Canterbury </w:t>
      </w:r>
    </w:p>
    <w:p w14:paraId="67D535C4" w14:textId="77777777" w:rsidR="0023093C" w:rsidRPr="00336DFF" w:rsidRDefault="0023093C" w:rsidP="0023093C">
      <w:pPr>
        <w:spacing w:after="120" w:line="240" w:lineRule="auto"/>
        <w:ind w:left="426" w:right="260"/>
        <w:rPr>
          <w:rFonts w:ascii="Arial" w:hAnsi="Arial" w:cs="Arial"/>
          <w:iCs/>
        </w:rPr>
      </w:pPr>
    </w:p>
    <w:p w14:paraId="797C9A1C" w14:textId="77777777" w:rsidR="0023093C" w:rsidRPr="00336DFF" w:rsidRDefault="0023093C" w:rsidP="0023093C">
      <w:pPr>
        <w:numPr>
          <w:ilvl w:val="0"/>
          <w:numId w:val="2"/>
        </w:numPr>
        <w:spacing w:after="120" w:line="240" w:lineRule="auto"/>
        <w:ind w:left="567" w:right="261" w:hanging="568"/>
        <w:jc w:val="both"/>
        <w:rPr>
          <w:rFonts w:ascii="Arial" w:hAnsi="Arial" w:cs="Arial"/>
          <w:b/>
        </w:rPr>
      </w:pPr>
      <w:r w:rsidRPr="00336DFF">
        <w:rPr>
          <w:rFonts w:ascii="Arial" w:hAnsi="Arial" w:cs="Arial"/>
          <w:b/>
        </w:rPr>
        <w:t xml:space="preserve">Internationalisation </w:t>
      </w:r>
    </w:p>
    <w:p w14:paraId="01F59FAB" w14:textId="443F8329" w:rsidR="007574E8" w:rsidRDefault="007574E8" w:rsidP="007574E8">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23093C" w:rsidRPr="576B1333">
        <w:rPr>
          <w:rFonts w:ascii="Arial" w:eastAsia="Arial" w:hAnsi="Arial" w:cs="Arial"/>
        </w:rPr>
        <w:t>Electronic engineering in a global activity using internationally standardized techniques for characterization and analysis.</w:t>
      </w:r>
      <w:r w:rsidR="00A63DB7" w:rsidRPr="576B1333">
        <w:rPr>
          <w:rFonts w:ascii="Arial" w:eastAsia="Arial" w:hAnsi="Arial" w:cs="Arial"/>
        </w:rPr>
        <w:t xml:space="preserve"> </w:t>
      </w:r>
      <w:r w:rsidR="0023093C" w:rsidRPr="576B1333">
        <w:rPr>
          <w:rFonts w:ascii="Arial" w:eastAsia="Arial" w:hAnsi="Arial" w:cs="Arial"/>
        </w:rPr>
        <w:t xml:space="preserve">Internationally recognised and available texts are used. </w:t>
      </w:r>
      <w:r w:rsidR="13B68171" w:rsidRPr="576B1333">
        <w:rPr>
          <w:rFonts w:ascii="Arial" w:eastAsia="Arial" w:hAnsi="Arial" w:cs="Arial"/>
        </w:rPr>
        <w:t xml:space="preserve">  International professional good practice including engineering ethics and life cycle engineering</w:t>
      </w:r>
      <w:r w:rsidR="13D63E48" w:rsidRPr="576B1333">
        <w:rPr>
          <w:rFonts w:ascii="Arial" w:eastAsia="Arial" w:hAnsi="Arial" w:cs="Arial"/>
        </w:rPr>
        <w:t xml:space="preserve"> are discussed</w:t>
      </w:r>
      <w:r w:rsidR="13B68171" w:rsidRPr="576B1333">
        <w:rPr>
          <w:rFonts w:ascii="Arial" w:eastAsia="Arial" w:hAnsi="Arial" w:cs="Arial"/>
        </w:rPr>
        <w:t>.</w:t>
      </w:r>
      <w:r>
        <w:rPr>
          <w:rFonts w:ascii="Arial" w:eastAsia="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419887DD" w14:textId="677C422D" w:rsidR="0023093C" w:rsidRPr="00336DFF" w:rsidRDefault="0023093C" w:rsidP="576B1333">
      <w:pPr>
        <w:autoSpaceDE w:val="0"/>
        <w:autoSpaceDN w:val="0"/>
        <w:adjustRightInd w:val="0"/>
        <w:spacing w:after="120" w:line="240" w:lineRule="auto"/>
        <w:ind w:left="567" w:right="261"/>
        <w:jc w:val="both"/>
        <w:rPr>
          <w:rFonts w:ascii="Arial" w:eastAsia="Arial" w:hAnsi="Arial" w:cs="Arial"/>
        </w:rPr>
      </w:pPr>
    </w:p>
    <w:p w14:paraId="13A10C58" w14:textId="77777777" w:rsidR="0023093C" w:rsidRDefault="0023093C" w:rsidP="0023093C">
      <w:pPr>
        <w:spacing w:after="120" w:line="240" w:lineRule="auto"/>
        <w:ind w:left="567" w:right="261"/>
        <w:jc w:val="both"/>
      </w:pPr>
    </w:p>
    <w:p w14:paraId="24634464" w14:textId="3270E114" w:rsidR="0023093C" w:rsidRPr="00336DFF" w:rsidRDefault="00A832C6" w:rsidP="0023093C">
      <w:pPr>
        <w:spacing w:after="120" w:line="240" w:lineRule="auto"/>
        <w:ind w:right="260"/>
        <w:rPr>
          <w:rFonts w:ascii="Arial" w:hAnsi="Arial" w:cs="Arial"/>
          <w:b/>
          <w:sz w:val="20"/>
        </w:rPr>
      </w:pPr>
      <w:r>
        <w:rPr>
          <w:rFonts w:ascii="Arial" w:hAnsi="Arial" w:cs="Arial"/>
          <w:b/>
          <w:sz w:val="20"/>
        </w:rPr>
        <w:lastRenderedPageBreak/>
        <w:t>DIVISIONAL</w:t>
      </w:r>
      <w:r w:rsidR="0023093C" w:rsidRPr="00336DFF">
        <w:rPr>
          <w:rFonts w:ascii="Arial" w:hAnsi="Arial" w:cs="Arial"/>
          <w:b/>
          <w:sz w:val="20"/>
        </w:rPr>
        <w:t xml:space="preserve"> OFFICE USE ONLY </w:t>
      </w:r>
    </w:p>
    <w:p w14:paraId="0F43818E" w14:textId="77777777" w:rsidR="0023093C" w:rsidRPr="00336DFF" w:rsidRDefault="0023093C" w:rsidP="0023093C">
      <w:pPr>
        <w:spacing w:after="120" w:line="240" w:lineRule="auto"/>
        <w:ind w:right="260"/>
        <w:rPr>
          <w:rFonts w:ascii="Arial" w:hAnsi="Arial" w:cs="Arial"/>
          <w:b/>
          <w:sz w:val="20"/>
        </w:rPr>
      </w:pPr>
      <w:r w:rsidRPr="00336DFF">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23093C" w:rsidRPr="00336DFF" w14:paraId="329319C7" w14:textId="77777777" w:rsidTr="0028559B">
        <w:trPr>
          <w:trHeight w:val="317"/>
        </w:trPr>
        <w:tc>
          <w:tcPr>
            <w:tcW w:w="1526" w:type="dxa"/>
          </w:tcPr>
          <w:p w14:paraId="12513636" w14:textId="77777777" w:rsidR="0023093C" w:rsidRPr="00336DFF" w:rsidRDefault="0023093C" w:rsidP="0028559B">
            <w:pPr>
              <w:spacing w:after="120"/>
              <w:ind w:right="-330"/>
              <w:rPr>
                <w:rFonts w:ascii="Arial" w:hAnsi="Arial" w:cs="Arial"/>
                <w:sz w:val="18"/>
              </w:rPr>
            </w:pPr>
            <w:r w:rsidRPr="00336DFF">
              <w:rPr>
                <w:rFonts w:ascii="Arial" w:hAnsi="Arial" w:cs="Arial"/>
                <w:sz w:val="18"/>
              </w:rPr>
              <w:t>Date approved</w:t>
            </w:r>
          </w:p>
        </w:tc>
        <w:tc>
          <w:tcPr>
            <w:tcW w:w="1701" w:type="dxa"/>
          </w:tcPr>
          <w:p w14:paraId="50997F1F" w14:textId="77777777" w:rsidR="0023093C" w:rsidRPr="00336DFF" w:rsidRDefault="0023093C" w:rsidP="0028559B">
            <w:pPr>
              <w:spacing w:after="120"/>
              <w:rPr>
                <w:rFonts w:ascii="Arial" w:hAnsi="Arial" w:cs="Arial"/>
                <w:sz w:val="18"/>
              </w:rPr>
            </w:pPr>
            <w:r w:rsidRPr="00336DFF">
              <w:rPr>
                <w:rFonts w:ascii="Arial" w:hAnsi="Arial" w:cs="Arial"/>
                <w:sz w:val="18"/>
              </w:rPr>
              <w:t>Major/minor revision</w:t>
            </w:r>
          </w:p>
        </w:tc>
        <w:tc>
          <w:tcPr>
            <w:tcW w:w="2410" w:type="dxa"/>
          </w:tcPr>
          <w:p w14:paraId="2BAEA95F" w14:textId="77777777" w:rsidR="0023093C" w:rsidRPr="00336DFF" w:rsidRDefault="0023093C" w:rsidP="0028559B">
            <w:pPr>
              <w:spacing w:after="120"/>
              <w:ind w:right="-34"/>
              <w:rPr>
                <w:rFonts w:ascii="Arial" w:hAnsi="Arial" w:cs="Arial"/>
                <w:sz w:val="18"/>
              </w:rPr>
            </w:pPr>
            <w:r w:rsidRPr="00336DFF">
              <w:rPr>
                <w:rFonts w:ascii="Arial" w:hAnsi="Arial" w:cs="Arial"/>
                <w:sz w:val="18"/>
              </w:rPr>
              <w:t>Start date of the delivery of  revised version</w:t>
            </w:r>
          </w:p>
        </w:tc>
        <w:tc>
          <w:tcPr>
            <w:tcW w:w="2448" w:type="dxa"/>
          </w:tcPr>
          <w:p w14:paraId="66A46492" w14:textId="77777777" w:rsidR="0023093C" w:rsidRPr="00336DFF" w:rsidRDefault="0023093C" w:rsidP="0028559B">
            <w:pPr>
              <w:spacing w:after="120"/>
              <w:ind w:right="-330"/>
              <w:rPr>
                <w:rFonts w:ascii="Arial" w:hAnsi="Arial" w:cs="Arial"/>
                <w:sz w:val="18"/>
              </w:rPr>
            </w:pPr>
            <w:r w:rsidRPr="00336DFF">
              <w:rPr>
                <w:rFonts w:ascii="Arial" w:hAnsi="Arial" w:cs="Arial"/>
                <w:sz w:val="18"/>
              </w:rPr>
              <w:t>Section revised</w:t>
            </w:r>
          </w:p>
        </w:tc>
        <w:tc>
          <w:tcPr>
            <w:tcW w:w="2597" w:type="dxa"/>
          </w:tcPr>
          <w:p w14:paraId="4BB324AF" w14:textId="77777777" w:rsidR="0023093C" w:rsidRPr="00336DFF" w:rsidRDefault="0023093C" w:rsidP="0028559B">
            <w:pPr>
              <w:spacing w:after="120"/>
              <w:ind w:right="-330"/>
              <w:rPr>
                <w:rFonts w:ascii="Arial" w:hAnsi="Arial" w:cs="Arial"/>
                <w:sz w:val="18"/>
              </w:rPr>
            </w:pPr>
            <w:r w:rsidRPr="00336DFF">
              <w:rPr>
                <w:rFonts w:ascii="Arial" w:hAnsi="Arial" w:cs="Arial"/>
                <w:sz w:val="18"/>
              </w:rPr>
              <w:t>Impacts PLOs (Q6&amp;7 cover sheet)</w:t>
            </w:r>
          </w:p>
        </w:tc>
      </w:tr>
      <w:tr w:rsidR="0023093C" w:rsidRPr="00336DFF" w14:paraId="1D89657D" w14:textId="77777777" w:rsidTr="0028559B">
        <w:trPr>
          <w:trHeight w:val="305"/>
        </w:trPr>
        <w:tc>
          <w:tcPr>
            <w:tcW w:w="1526" w:type="dxa"/>
          </w:tcPr>
          <w:p w14:paraId="5050B6B7" w14:textId="77777777" w:rsidR="0023093C" w:rsidRPr="00336DFF" w:rsidRDefault="0023093C" w:rsidP="0028559B">
            <w:pPr>
              <w:spacing w:after="120"/>
              <w:ind w:right="-330"/>
              <w:rPr>
                <w:rFonts w:ascii="Arial" w:hAnsi="Arial" w:cs="Arial"/>
              </w:rPr>
            </w:pPr>
            <w:r w:rsidRPr="00D1451E">
              <w:rPr>
                <w:rFonts w:ascii="Arial" w:hAnsi="Arial" w:cs="Arial"/>
                <w:sz w:val="18"/>
              </w:rPr>
              <w:t>30/06/16</w:t>
            </w:r>
          </w:p>
        </w:tc>
        <w:tc>
          <w:tcPr>
            <w:tcW w:w="1701" w:type="dxa"/>
          </w:tcPr>
          <w:p w14:paraId="437E7900" w14:textId="77777777" w:rsidR="0023093C" w:rsidRPr="00336DFF" w:rsidRDefault="0023093C" w:rsidP="0028559B">
            <w:pPr>
              <w:spacing w:after="120"/>
              <w:ind w:right="-330"/>
              <w:rPr>
                <w:rFonts w:ascii="Arial" w:hAnsi="Arial" w:cs="Arial"/>
              </w:rPr>
            </w:pPr>
            <w:r>
              <w:rPr>
                <w:rFonts w:ascii="Arial" w:hAnsi="Arial" w:cs="Arial"/>
                <w:sz w:val="18"/>
              </w:rPr>
              <w:t>Major</w:t>
            </w:r>
          </w:p>
        </w:tc>
        <w:tc>
          <w:tcPr>
            <w:tcW w:w="2410" w:type="dxa"/>
          </w:tcPr>
          <w:p w14:paraId="65F4CBC4" w14:textId="77777777" w:rsidR="0023093C" w:rsidRPr="00336DFF" w:rsidRDefault="0023093C" w:rsidP="0028559B">
            <w:pPr>
              <w:spacing w:after="120"/>
              <w:ind w:right="-330"/>
              <w:rPr>
                <w:rFonts w:ascii="Arial" w:hAnsi="Arial" w:cs="Arial"/>
              </w:rPr>
            </w:pPr>
            <w:r>
              <w:rPr>
                <w:rFonts w:ascii="Arial" w:hAnsi="Arial" w:cs="Arial"/>
                <w:sz w:val="18"/>
              </w:rPr>
              <w:t>September 2016</w:t>
            </w:r>
          </w:p>
        </w:tc>
        <w:tc>
          <w:tcPr>
            <w:tcW w:w="2448" w:type="dxa"/>
          </w:tcPr>
          <w:p w14:paraId="7B3A0514" w14:textId="77777777" w:rsidR="0023093C" w:rsidRPr="00336DFF" w:rsidRDefault="0023093C" w:rsidP="0028559B">
            <w:pPr>
              <w:spacing w:after="120"/>
              <w:ind w:right="-330"/>
              <w:rPr>
                <w:rFonts w:ascii="Arial" w:hAnsi="Arial" w:cs="Arial"/>
              </w:rPr>
            </w:pPr>
            <w:r>
              <w:rPr>
                <w:rFonts w:ascii="Arial" w:hAnsi="Arial" w:cs="Arial"/>
                <w:sz w:val="18"/>
              </w:rPr>
              <w:t>9-12, 14</w:t>
            </w:r>
          </w:p>
        </w:tc>
        <w:tc>
          <w:tcPr>
            <w:tcW w:w="2597" w:type="dxa"/>
          </w:tcPr>
          <w:p w14:paraId="7BE1B929" w14:textId="77777777" w:rsidR="0023093C" w:rsidRPr="00336DFF" w:rsidRDefault="0023093C" w:rsidP="0028559B">
            <w:pPr>
              <w:spacing w:after="120"/>
              <w:ind w:right="-330"/>
              <w:rPr>
                <w:rFonts w:ascii="Arial" w:hAnsi="Arial" w:cs="Arial"/>
              </w:rPr>
            </w:pPr>
            <w:r>
              <w:rPr>
                <w:rFonts w:ascii="Arial" w:hAnsi="Arial" w:cs="Arial"/>
                <w:sz w:val="18"/>
              </w:rPr>
              <w:t>No</w:t>
            </w:r>
          </w:p>
        </w:tc>
      </w:tr>
      <w:tr w:rsidR="0023093C" w:rsidRPr="00336DFF" w14:paraId="3F267F12" w14:textId="77777777" w:rsidTr="0028559B">
        <w:trPr>
          <w:trHeight w:val="305"/>
        </w:trPr>
        <w:tc>
          <w:tcPr>
            <w:tcW w:w="1526" w:type="dxa"/>
          </w:tcPr>
          <w:p w14:paraId="3B072F2C" w14:textId="77777777" w:rsidR="0023093C" w:rsidRPr="00336DFF" w:rsidRDefault="0023093C" w:rsidP="0028559B">
            <w:pPr>
              <w:spacing w:after="120"/>
              <w:ind w:right="-330"/>
              <w:rPr>
                <w:rFonts w:ascii="Arial" w:hAnsi="Arial" w:cs="Arial"/>
              </w:rPr>
            </w:pPr>
          </w:p>
        </w:tc>
        <w:tc>
          <w:tcPr>
            <w:tcW w:w="1701" w:type="dxa"/>
          </w:tcPr>
          <w:p w14:paraId="1DA97EC2" w14:textId="77777777" w:rsidR="0023093C" w:rsidRPr="00336DFF" w:rsidRDefault="0023093C" w:rsidP="0028559B">
            <w:pPr>
              <w:spacing w:after="120"/>
              <w:ind w:right="-330"/>
              <w:rPr>
                <w:rFonts w:ascii="Arial" w:hAnsi="Arial" w:cs="Arial"/>
              </w:rPr>
            </w:pPr>
          </w:p>
        </w:tc>
        <w:tc>
          <w:tcPr>
            <w:tcW w:w="2410" w:type="dxa"/>
          </w:tcPr>
          <w:p w14:paraId="0A708ECE" w14:textId="77777777" w:rsidR="0023093C" w:rsidRPr="00336DFF" w:rsidRDefault="0023093C" w:rsidP="0028559B">
            <w:pPr>
              <w:spacing w:after="120"/>
              <w:ind w:right="-330"/>
              <w:rPr>
                <w:rFonts w:ascii="Arial" w:hAnsi="Arial" w:cs="Arial"/>
              </w:rPr>
            </w:pPr>
          </w:p>
        </w:tc>
        <w:tc>
          <w:tcPr>
            <w:tcW w:w="2448" w:type="dxa"/>
          </w:tcPr>
          <w:p w14:paraId="1B231C67" w14:textId="77777777" w:rsidR="0023093C" w:rsidRPr="00336DFF" w:rsidRDefault="0023093C" w:rsidP="0028559B">
            <w:pPr>
              <w:spacing w:after="120"/>
              <w:ind w:right="-330"/>
              <w:rPr>
                <w:rFonts w:ascii="Arial" w:hAnsi="Arial" w:cs="Arial"/>
              </w:rPr>
            </w:pPr>
          </w:p>
        </w:tc>
        <w:tc>
          <w:tcPr>
            <w:tcW w:w="2597" w:type="dxa"/>
          </w:tcPr>
          <w:p w14:paraId="2D054B4C" w14:textId="77777777" w:rsidR="0023093C" w:rsidRPr="00336DFF" w:rsidRDefault="0023093C" w:rsidP="0028559B">
            <w:pPr>
              <w:spacing w:after="120"/>
              <w:ind w:right="-330"/>
              <w:rPr>
                <w:rFonts w:ascii="Arial" w:hAnsi="Arial" w:cs="Arial"/>
              </w:rPr>
            </w:pPr>
          </w:p>
        </w:tc>
      </w:tr>
    </w:tbl>
    <w:p w14:paraId="0D5F78F2" w14:textId="2F778027" w:rsidR="00D83563" w:rsidRPr="00302082" w:rsidRDefault="00D83563" w:rsidP="00AD100A">
      <w:pPr>
        <w:pBdr>
          <w:top w:val="single" w:sz="4" w:space="1" w:color="auto"/>
          <w:left w:val="single" w:sz="4" w:space="4" w:color="auto"/>
          <w:bottom w:val="single" w:sz="4" w:space="0" w:color="auto"/>
          <w:right w:val="single" w:sz="4" w:space="4" w:color="auto"/>
        </w:pBd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D46C" w14:textId="77777777" w:rsidR="00FB546C" w:rsidRDefault="00FB546C" w:rsidP="009A2D37">
      <w:pPr>
        <w:spacing w:after="0" w:line="240" w:lineRule="auto"/>
      </w:pPr>
      <w:r>
        <w:separator/>
      </w:r>
    </w:p>
  </w:endnote>
  <w:endnote w:type="continuationSeparator" w:id="0">
    <w:p w14:paraId="1E7F4593" w14:textId="77777777" w:rsidR="00FB546C" w:rsidRDefault="00FB546C" w:rsidP="009A2D37">
      <w:pPr>
        <w:spacing w:after="0" w:line="240" w:lineRule="auto"/>
      </w:pPr>
      <w:r>
        <w:continuationSeparator/>
      </w:r>
    </w:p>
  </w:endnote>
  <w:endnote w:type="continuationNotice" w:id="1">
    <w:p w14:paraId="01A80404" w14:textId="77777777" w:rsidR="00FB546C" w:rsidRDefault="00FB5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44C6B44" w14:textId="0A7F665B" w:rsidR="008B2543" w:rsidRDefault="0019787E" w:rsidP="009A2D37">
        <w:pPr>
          <w:pStyle w:val="Footer"/>
          <w:jc w:val="center"/>
        </w:pPr>
        <w:r>
          <w:fldChar w:fldCharType="begin"/>
        </w:r>
        <w:r>
          <w:instrText xml:space="preserve"> PAGE   \* MERGEFORMAT </w:instrText>
        </w:r>
        <w:r>
          <w:fldChar w:fldCharType="separate"/>
        </w:r>
        <w:r w:rsidR="002154DF">
          <w:rPr>
            <w:noProof/>
          </w:rPr>
          <w:t>2</w:t>
        </w:r>
        <w:r>
          <w:rPr>
            <w:noProof/>
          </w:rPr>
          <w:fldChar w:fldCharType="end"/>
        </w:r>
      </w:p>
    </w:sdtContent>
  </w:sdt>
  <w:p w14:paraId="22BBE220" w14:textId="3D440F35" w:rsidR="008B2543" w:rsidRPr="00AD100A" w:rsidRDefault="00A832C6" w:rsidP="007B7724">
    <w:pPr>
      <w:pStyle w:val="Footer"/>
      <w:spacing w:after="120"/>
      <w:ind w:right="-330"/>
      <w:rPr>
        <w:rFonts w:ascii="Arial" w:hAnsi="Arial"/>
        <w:sz w:val="16"/>
        <w:szCs w:val="16"/>
      </w:rPr>
    </w:pPr>
    <w:r w:rsidRPr="00AD100A">
      <w:rPr>
        <w:rFonts w:ascii="Arial" w:hAnsi="Arial"/>
        <w:sz w:val="16"/>
        <w:szCs w:val="16"/>
      </w:rPr>
      <w:t>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CE7E" w14:textId="77777777" w:rsidR="00FB546C" w:rsidRDefault="00FB546C" w:rsidP="009A2D37">
      <w:pPr>
        <w:spacing w:after="0" w:line="240" w:lineRule="auto"/>
      </w:pPr>
      <w:r>
        <w:separator/>
      </w:r>
    </w:p>
  </w:footnote>
  <w:footnote w:type="continuationSeparator" w:id="0">
    <w:p w14:paraId="1377C794" w14:textId="77777777" w:rsidR="00FB546C" w:rsidRDefault="00FB546C" w:rsidP="009A2D37">
      <w:pPr>
        <w:spacing w:after="0" w:line="240" w:lineRule="auto"/>
      </w:pPr>
      <w:r>
        <w:continuationSeparator/>
      </w:r>
    </w:p>
  </w:footnote>
  <w:footnote w:type="continuationNotice" w:id="1">
    <w:p w14:paraId="53E1BAE9" w14:textId="77777777" w:rsidR="00FB546C" w:rsidRDefault="00FB5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F6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1E7787" wp14:editId="31DC5B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76B1333" w:rsidRPr="576B1333">
      <w:rPr>
        <w:rFonts w:ascii="Arial" w:hAnsi="Arial" w:cs="Arial"/>
        <w:b/>
        <w:bCs/>
        <w:sz w:val="28"/>
        <w:szCs w:val="28"/>
      </w:rPr>
      <w:t>MODULE SPECIFICATION</w:t>
    </w:r>
  </w:p>
  <w:p w14:paraId="696AC1D7" w14:textId="77777777" w:rsidR="008B2543" w:rsidRPr="008C00F8" w:rsidRDefault="008B2543" w:rsidP="005E6D38">
    <w:pPr>
      <w:pStyle w:val="Heading1"/>
      <w:spacing w:before="60" w:after="60"/>
      <w:rPr>
        <w:rFonts w:ascii="Arial" w:hAnsi="Arial" w:cs="Arial"/>
      </w:rPr>
    </w:pPr>
  </w:p>
  <w:p w14:paraId="3F9B3F2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96D6" w14:textId="770835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AC0EDB" wp14:editId="7CC2D2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76B1333" w:rsidRPr="576B1333">
      <w:rPr>
        <w:rFonts w:ascii="Arial" w:hAnsi="Arial" w:cs="Arial"/>
        <w:b/>
        <w:bCs/>
        <w:sz w:val="28"/>
        <w:szCs w:val="28"/>
      </w:rPr>
      <w:t xml:space="preserve">MODULE SPECIFICATION </w:t>
    </w:r>
  </w:p>
  <w:p w14:paraId="0D5B5F3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19308D5C"/>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6142B128"/>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multilevel"/>
    <w:tmpl w:val="C3C03E36"/>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9B3EAD"/>
    <w:multiLevelType w:val="hybridMultilevel"/>
    <w:tmpl w:val="8A426D98"/>
    <w:lvl w:ilvl="0" w:tplc="F836EFFC">
      <w:start w:val="1"/>
      <w:numFmt w:val="decimal"/>
      <w:lvlText w:val="%1."/>
      <w:lvlJc w:val="left"/>
      <w:pPr>
        <w:ind w:left="720" w:hanging="360"/>
      </w:pPr>
    </w:lvl>
    <w:lvl w:ilvl="1" w:tplc="2558F9CC">
      <w:start w:val="1"/>
      <w:numFmt w:val="decimal"/>
      <w:lvlText w:val="%2."/>
      <w:lvlJc w:val="left"/>
      <w:pPr>
        <w:ind w:left="1440" w:hanging="360"/>
      </w:pPr>
    </w:lvl>
    <w:lvl w:ilvl="2" w:tplc="B87E52DC">
      <w:start w:val="1"/>
      <w:numFmt w:val="lowerRoman"/>
      <w:lvlText w:val="%3."/>
      <w:lvlJc w:val="right"/>
      <w:pPr>
        <w:ind w:left="2160" w:hanging="180"/>
      </w:pPr>
    </w:lvl>
    <w:lvl w:ilvl="3" w:tplc="5C2ED374">
      <w:start w:val="1"/>
      <w:numFmt w:val="decimal"/>
      <w:lvlText w:val="%4."/>
      <w:lvlJc w:val="left"/>
      <w:pPr>
        <w:ind w:left="2880" w:hanging="360"/>
      </w:pPr>
    </w:lvl>
    <w:lvl w:ilvl="4" w:tplc="9F6C8340">
      <w:start w:val="1"/>
      <w:numFmt w:val="lowerLetter"/>
      <w:lvlText w:val="%5."/>
      <w:lvlJc w:val="left"/>
      <w:pPr>
        <w:ind w:left="3600" w:hanging="360"/>
      </w:pPr>
    </w:lvl>
    <w:lvl w:ilvl="5" w:tplc="C180FD18">
      <w:start w:val="1"/>
      <w:numFmt w:val="lowerRoman"/>
      <w:lvlText w:val="%6."/>
      <w:lvlJc w:val="right"/>
      <w:pPr>
        <w:ind w:left="4320" w:hanging="180"/>
      </w:pPr>
    </w:lvl>
    <w:lvl w:ilvl="6" w:tplc="4AEEFBC0">
      <w:start w:val="1"/>
      <w:numFmt w:val="decimal"/>
      <w:lvlText w:val="%7."/>
      <w:lvlJc w:val="left"/>
      <w:pPr>
        <w:ind w:left="5040" w:hanging="360"/>
      </w:pPr>
    </w:lvl>
    <w:lvl w:ilvl="7" w:tplc="ADFE8902">
      <w:start w:val="1"/>
      <w:numFmt w:val="lowerLetter"/>
      <w:lvlText w:val="%8."/>
      <w:lvlJc w:val="left"/>
      <w:pPr>
        <w:ind w:left="5760" w:hanging="360"/>
      </w:pPr>
    </w:lvl>
    <w:lvl w:ilvl="8" w:tplc="ABECE6E2">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4A713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6142B128"/>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19308D5C"/>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AF5D17"/>
    <w:multiLevelType w:val="multilevel"/>
    <w:tmpl w:val="85DCCFF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5"/>
  </w:num>
  <w:num w:numId="3">
    <w:abstractNumId w:val="0"/>
  </w:num>
  <w:num w:numId="4">
    <w:abstractNumId w:val="7"/>
  </w:num>
  <w:num w:numId="5">
    <w:abstractNumId w:val="2"/>
  </w:num>
  <w:num w:numId="6">
    <w:abstractNumId w:val="12"/>
  </w:num>
  <w:num w:numId="7">
    <w:abstractNumId w:val="10"/>
  </w:num>
  <w:num w:numId="8">
    <w:abstractNumId w:val="14"/>
  </w:num>
  <w:num w:numId="9">
    <w:abstractNumId w:val="11"/>
  </w:num>
  <w:num w:numId="10">
    <w:abstractNumId w:val="8"/>
  </w:num>
  <w:num w:numId="11">
    <w:abstractNumId w:val="1"/>
  </w:num>
  <w:num w:numId="12">
    <w:abstractNumId w:val="15"/>
  </w:num>
  <w:num w:numId="13">
    <w:abstractNumId w:val="13"/>
  </w:num>
  <w:num w:numId="14">
    <w:abstractNumId w:val="3"/>
  </w:num>
  <w:num w:numId="15">
    <w:abstractNumId w:val="9"/>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77D"/>
    <w:rsid w:val="00045373"/>
    <w:rsid w:val="00063A2F"/>
    <w:rsid w:val="000678D3"/>
    <w:rsid w:val="00094810"/>
    <w:rsid w:val="00096DA4"/>
    <w:rsid w:val="00097578"/>
    <w:rsid w:val="000C0294"/>
    <w:rsid w:val="000C3A7E"/>
    <w:rsid w:val="000C7A1C"/>
    <w:rsid w:val="000D2A8A"/>
    <w:rsid w:val="000D32AC"/>
    <w:rsid w:val="000E20C1"/>
    <w:rsid w:val="000E3B73"/>
    <w:rsid w:val="000F4120"/>
    <w:rsid w:val="000F6C56"/>
    <w:rsid w:val="000F7FBF"/>
    <w:rsid w:val="0010082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0C2F"/>
    <w:rsid w:val="001E1F45"/>
    <w:rsid w:val="001E62C1"/>
    <w:rsid w:val="001F0779"/>
    <w:rsid w:val="001F3C3E"/>
    <w:rsid w:val="00201C5F"/>
    <w:rsid w:val="0020243A"/>
    <w:rsid w:val="00204081"/>
    <w:rsid w:val="002154DF"/>
    <w:rsid w:val="0021578E"/>
    <w:rsid w:val="00227582"/>
    <w:rsid w:val="002302FD"/>
    <w:rsid w:val="002308BE"/>
    <w:rsid w:val="0023093C"/>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C0C"/>
    <w:rsid w:val="002D739D"/>
    <w:rsid w:val="002E71C0"/>
    <w:rsid w:val="002F05F4"/>
    <w:rsid w:val="002F0CE4"/>
    <w:rsid w:val="002F23EF"/>
    <w:rsid w:val="002F2626"/>
    <w:rsid w:val="00302082"/>
    <w:rsid w:val="00306620"/>
    <w:rsid w:val="003262B9"/>
    <w:rsid w:val="00334A02"/>
    <w:rsid w:val="00335875"/>
    <w:rsid w:val="00335FBE"/>
    <w:rsid w:val="003414CE"/>
    <w:rsid w:val="00351D4F"/>
    <w:rsid w:val="00352D8E"/>
    <w:rsid w:val="00356B68"/>
    <w:rsid w:val="0035702D"/>
    <w:rsid w:val="003604D4"/>
    <w:rsid w:val="00360C6F"/>
    <w:rsid w:val="003627B0"/>
    <w:rsid w:val="00374DF6"/>
    <w:rsid w:val="003759B0"/>
    <w:rsid w:val="00375F84"/>
    <w:rsid w:val="00376E34"/>
    <w:rsid w:val="003804E7"/>
    <w:rsid w:val="00384E5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8B1"/>
    <w:rsid w:val="00424C90"/>
    <w:rsid w:val="004256B7"/>
    <w:rsid w:val="004270E0"/>
    <w:rsid w:val="00436BE9"/>
    <w:rsid w:val="00441E76"/>
    <w:rsid w:val="004443DA"/>
    <w:rsid w:val="00446A75"/>
    <w:rsid w:val="004474A2"/>
    <w:rsid w:val="00452BC4"/>
    <w:rsid w:val="00460925"/>
    <w:rsid w:val="00471C6C"/>
    <w:rsid w:val="00472023"/>
    <w:rsid w:val="00481D6B"/>
    <w:rsid w:val="00486993"/>
    <w:rsid w:val="00491620"/>
    <w:rsid w:val="00492DA4"/>
    <w:rsid w:val="00496AA3"/>
    <w:rsid w:val="00497C98"/>
    <w:rsid w:val="004A39D7"/>
    <w:rsid w:val="004A55FA"/>
    <w:rsid w:val="004B5D03"/>
    <w:rsid w:val="004C1EC4"/>
    <w:rsid w:val="004C37D5"/>
    <w:rsid w:val="004D035C"/>
    <w:rsid w:val="004E0EB3"/>
    <w:rsid w:val="004F3C18"/>
    <w:rsid w:val="004F4328"/>
    <w:rsid w:val="005005E4"/>
    <w:rsid w:val="00513689"/>
    <w:rsid w:val="0051375A"/>
    <w:rsid w:val="00521097"/>
    <w:rsid w:val="0053059E"/>
    <w:rsid w:val="00532F6F"/>
    <w:rsid w:val="00533663"/>
    <w:rsid w:val="005460C2"/>
    <w:rsid w:val="00546D7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173"/>
    <w:rsid w:val="0060077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0A39"/>
    <w:rsid w:val="006725EC"/>
    <w:rsid w:val="00674ED0"/>
    <w:rsid w:val="00682650"/>
    <w:rsid w:val="00683609"/>
    <w:rsid w:val="00684851"/>
    <w:rsid w:val="00694309"/>
    <w:rsid w:val="00695285"/>
    <w:rsid w:val="00696FF5"/>
    <w:rsid w:val="006A6BB4"/>
    <w:rsid w:val="006A7FB0"/>
    <w:rsid w:val="006C2A9A"/>
    <w:rsid w:val="006C3AD6"/>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74E8"/>
    <w:rsid w:val="007667DF"/>
    <w:rsid w:val="0077080B"/>
    <w:rsid w:val="007742C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7AE8"/>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6E94"/>
    <w:rsid w:val="0089148D"/>
    <w:rsid w:val="00891E0D"/>
    <w:rsid w:val="008A0F36"/>
    <w:rsid w:val="008B2543"/>
    <w:rsid w:val="008B4B6E"/>
    <w:rsid w:val="008D7401"/>
    <w:rsid w:val="008E1450"/>
    <w:rsid w:val="00903DF6"/>
    <w:rsid w:val="009136CE"/>
    <w:rsid w:val="00921CF6"/>
    <w:rsid w:val="00922E9E"/>
    <w:rsid w:val="00924EF0"/>
    <w:rsid w:val="00933608"/>
    <w:rsid w:val="00934D7B"/>
    <w:rsid w:val="00947180"/>
    <w:rsid w:val="009567BE"/>
    <w:rsid w:val="009676FA"/>
    <w:rsid w:val="009679E0"/>
    <w:rsid w:val="00977632"/>
    <w:rsid w:val="00982A8E"/>
    <w:rsid w:val="00983562"/>
    <w:rsid w:val="00987DB4"/>
    <w:rsid w:val="0099029D"/>
    <w:rsid w:val="00996204"/>
    <w:rsid w:val="009A26CB"/>
    <w:rsid w:val="009A2BC2"/>
    <w:rsid w:val="009A2D37"/>
    <w:rsid w:val="009A7587"/>
    <w:rsid w:val="009B0A69"/>
    <w:rsid w:val="009C2474"/>
    <w:rsid w:val="009C5D63"/>
    <w:rsid w:val="009C7082"/>
    <w:rsid w:val="009D0006"/>
    <w:rsid w:val="009D068C"/>
    <w:rsid w:val="009F3A2A"/>
    <w:rsid w:val="009F731F"/>
    <w:rsid w:val="009F7D33"/>
    <w:rsid w:val="00A021FE"/>
    <w:rsid w:val="00A1270E"/>
    <w:rsid w:val="00A14999"/>
    <w:rsid w:val="00A15342"/>
    <w:rsid w:val="00A3007E"/>
    <w:rsid w:val="00A32048"/>
    <w:rsid w:val="00A41F06"/>
    <w:rsid w:val="00A50FD4"/>
    <w:rsid w:val="00A52D29"/>
    <w:rsid w:val="00A52DB4"/>
    <w:rsid w:val="00A618E1"/>
    <w:rsid w:val="00A629B9"/>
    <w:rsid w:val="00A63DB7"/>
    <w:rsid w:val="00A70C20"/>
    <w:rsid w:val="00A74292"/>
    <w:rsid w:val="00A776DE"/>
    <w:rsid w:val="00A80640"/>
    <w:rsid w:val="00A832C6"/>
    <w:rsid w:val="00A851E1"/>
    <w:rsid w:val="00A87FFD"/>
    <w:rsid w:val="00A97038"/>
    <w:rsid w:val="00A97CB8"/>
    <w:rsid w:val="00AA3C15"/>
    <w:rsid w:val="00AA6330"/>
    <w:rsid w:val="00AC7501"/>
    <w:rsid w:val="00AD100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2919"/>
    <w:rsid w:val="00B746A8"/>
    <w:rsid w:val="00B7664D"/>
    <w:rsid w:val="00B7685A"/>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322"/>
    <w:rsid w:val="00CF2E1E"/>
    <w:rsid w:val="00CF4053"/>
    <w:rsid w:val="00D02E99"/>
    <w:rsid w:val="00D13357"/>
    <w:rsid w:val="00D13A13"/>
    <w:rsid w:val="00D2689A"/>
    <w:rsid w:val="00D65506"/>
    <w:rsid w:val="00D773CF"/>
    <w:rsid w:val="00D83563"/>
    <w:rsid w:val="00D8448F"/>
    <w:rsid w:val="00DA3D5D"/>
    <w:rsid w:val="00DA64B6"/>
    <w:rsid w:val="00DB5C9D"/>
    <w:rsid w:val="00DC087F"/>
    <w:rsid w:val="00DD02E6"/>
    <w:rsid w:val="00DD12C1"/>
    <w:rsid w:val="00DE550F"/>
    <w:rsid w:val="00DF665B"/>
    <w:rsid w:val="00E0152A"/>
    <w:rsid w:val="00E03394"/>
    <w:rsid w:val="00E066E5"/>
    <w:rsid w:val="00E16CFA"/>
    <w:rsid w:val="00E22F03"/>
    <w:rsid w:val="00E233C1"/>
    <w:rsid w:val="00E26666"/>
    <w:rsid w:val="00E51404"/>
    <w:rsid w:val="00E556C2"/>
    <w:rsid w:val="00E574C9"/>
    <w:rsid w:val="00E6039C"/>
    <w:rsid w:val="00E610DE"/>
    <w:rsid w:val="00E66167"/>
    <w:rsid w:val="00E71F2F"/>
    <w:rsid w:val="00E77786"/>
    <w:rsid w:val="00E806FB"/>
    <w:rsid w:val="00E85BB4"/>
    <w:rsid w:val="00EB1C2D"/>
    <w:rsid w:val="00EC032E"/>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FBE"/>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46C"/>
    <w:rsid w:val="00FC0291"/>
    <w:rsid w:val="00FC1C92"/>
    <w:rsid w:val="00FD333B"/>
    <w:rsid w:val="00FD689C"/>
    <w:rsid w:val="00FD705C"/>
    <w:rsid w:val="00FD777A"/>
    <w:rsid w:val="00FE260B"/>
    <w:rsid w:val="00FE692E"/>
    <w:rsid w:val="00FF31CA"/>
    <w:rsid w:val="00FF6EB4"/>
    <w:rsid w:val="00FF7858"/>
    <w:rsid w:val="03ED3FA5"/>
    <w:rsid w:val="06CBAF93"/>
    <w:rsid w:val="088289F7"/>
    <w:rsid w:val="1115A382"/>
    <w:rsid w:val="13B68171"/>
    <w:rsid w:val="13D63E48"/>
    <w:rsid w:val="1430B26C"/>
    <w:rsid w:val="17905C46"/>
    <w:rsid w:val="23BBE982"/>
    <w:rsid w:val="326ECCA8"/>
    <w:rsid w:val="3E0B4120"/>
    <w:rsid w:val="576B1333"/>
    <w:rsid w:val="5CE18EF1"/>
    <w:rsid w:val="6CBDDFEE"/>
    <w:rsid w:val="6D81C7FA"/>
    <w:rsid w:val="7138B06F"/>
    <w:rsid w:val="722A1EEB"/>
    <w:rsid w:val="743C74E5"/>
    <w:rsid w:val="7FE1EB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9E2F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2"/>
      </w:numPr>
    </w:pPr>
  </w:style>
  <w:style w:type="numbering" w:customStyle="1" w:styleId="Style2">
    <w:name w:val="Style2"/>
    <w:uiPriority w:val="99"/>
    <w:rsid w:val="00384E5E"/>
    <w:pPr>
      <w:numPr>
        <w:numId w:val="14"/>
      </w:numPr>
    </w:pPr>
  </w:style>
  <w:style w:type="table" w:styleId="LightList">
    <w:name w:val="Light List"/>
    <w:basedOn w:val="TableNormal"/>
    <w:uiPriority w:val="61"/>
    <w:rsid w:val="00DC08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947873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BCAC1-1CB5-4B6D-81DC-A97DB21205A7}">
  <ds:schemaRefs>
    <ds:schemaRef ds:uri="http://schemas.microsoft.com/sharepoint/v3/contenttype/forms"/>
  </ds:schemaRefs>
</ds:datastoreItem>
</file>

<file path=customXml/itemProps2.xml><?xml version="1.0" encoding="utf-8"?>
<ds:datastoreItem xmlns:ds="http://schemas.openxmlformats.org/officeDocument/2006/customXml" ds:itemID="{92F5F293-A1FF-B14C-84F8-ACF815D61F68}">
  <ds:schemaRefs>
    <ds:schemaRef ds:uri="http://schemas.openxmlformats.org/officeDocument/2006/bibliography"/>
  </ds:schemaRefs>
</ds:datastoreItem>
</file>

<file path=customXml/itemProps3.xml><?xml version="1.0" encoding="utf-8"?>
<ds:datastoreItem xmlns:ds="http://schemas.openxmlformats.org/officeDocument/2006/customXml" ds:itemID="{0D404A7A-79AB-4E0D-9E8F-63ECC97D00C2}"/>
</file>

<file path=customXml/itemProps4.xml><?xml version="1.0" encoding="utf-8"?>
<ds:datastoreItem xmlns:ds="http://schemas.openxmlformats.org/officeDocument/2006/customXml" ds:itemID="{7079E99F-EDA7-4AB4-A787-E6239E88D3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12</cp:revision>
  <cp:lastPrinted>2015-09-09T08:37:00Z</cp:lastPrinted>
  <dcterms:created xsi:type="dcterms:W3CDTF">2019-11-12T11:50:00Z</dcterms:created>
  <dcterms:modified xsi:type="dcterms:W3CDTF">2021-09-13T11:22:00Z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