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81127" w:rsidRDefault="00881127" w:rsidP="00963BEE">
      <w:pPr>
        <w:spacing w:after="120" w:line="240" w:lineRule="auto"/>
        <w:ind w:right="260" w:firstLine="567"/>
        <w:jc w:val="both"/>
        <w:rPr>
          <w:rFonts w:ascii="Arial" w:hAnsi="Arial" w:cs="Arial"/>
          <w:sz w:val="20"/>
          <w:szCs w:val="20"/>
          <w:lang w:val="fr-FR"/>
        </w:rPr>
      </w:pPr>
      <w:r>
        <w:rPr>
          <w:rFonts w:ascii="Arial" w:hAnsi="Arial" w:cs="Arial"/>
          <w:sz w:val="20"/>
          <w:szCs w:val="20"/>
          <w:lang w:val="fr-FR"/>
        </w:rPr>
        <w:t>DRAM9950(</w:t>
      </w:r>
      <w:r w:rsidR="00963BEE" w:rsidRPr="00963BEE">
        <w:rPr>
          <w:rFonts w:ascii="Arial" w:hAnsi="Arial" w:cs="Arial"/>
          <w:sz w:val="20"/>
          <w:szCs w:val="20"/>
          <w:lang w:val="fr-FR"/>
        </w:rPr>
        <w:t>DR995</w:t>
      </w:r>
      <w:r>
        <w:rPr>
          <w:rFonts w:ascii="Arial" w:hAnsi="Arial" w:cs="Arial"/>
          <w:sz w:val="20"/>
          <w:szCs w:val="20"/>
          <w:lang w:val="fr-FR"/>
        </w:rPr>
        <w:t>)</w:t>
      </w:r>
    </w:p>
    <w:p w:rsidR="00154D48" w:rsidRPr="00963BEE" w:rsidRDefault="00963BEE" w:rsidP="00963BEE">
      <w:pPr>
        <w:spacing w:after="120" w:line="240" w:lineRule="auto"/>
        <w:ind w:right="260" w:firstLine="567"/>
        <w:jc w:val="both"/>
        <w:rPr>
          <w:rFonts w:ascii="Arial" w:hAnsi="Arial" w:cs="Arial"/>
          <w:lang w:val="fr-FR"/>
        </w:rPr>
      </w:pPr>
      <w:bookmarkStart w:id="0" w:name="_GoBack"/>
      <w:bookmarkEnd w:id="0"/>
      <w:r w:rsidRPr="00963BEE">
        <w:rPr>
          <w:rFonts w:ascii="Arial" w:hAnsi="Arial" w:cs="Arial"/>
          <w:lang w:val="fr-FR"/>
        </w:rPr>
        <w:t>Dissertation Project</w:t>
      </w:r>
      <w:r w:rsidRPr="00963BEE">
        <w:rPr>
          <w:rFonts w:ascii="Arial" w:hAnsi="Arial" w:cs="Arial"/>
          <w:sz w:val="20"/>
          <w:szCs w:val="20"/>
          <w:lang w:val="fr-FR"/>
        </w:rPr>
        <w:t xml:space="preserve">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63BEE" w:rsidP="00154D48">
      <w:pPr>
        <w:spacing w:after="120" w:line="240" w:lineRule="auto"/>
        <w:ind w:left="567" w:right="260"/>
        <w:rPr>
          <w:rFonts w:ascii="Arial" w:hAnsi="Arial" w:cs="Arial"/>
          <w:iCs/>
        </w:rPr>
      </w:pPr>
      <w:r>
        <w:rPr>
          <w:rFonts w:ascii="Arial" w:hAnsi="Arial" w:cs="Arial"/>
          <w:iCs/>
        </w:rPr>
        <w:t>School of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963BEE" w:rsidP="00963BEE">
      <w:pPr>
        <w:spacing w:after="120" w:line="240" w:lineRule="auto"/>
        <w:ind w:right="260" w:firstLine="567"/>
        <w:rPr>
          <w:rFonts w:ascii="Arial" w:hAnsi="Arial" w:cs="Arial"/>
          <w:iCs/>
        </w:rPr>
      </w:pPr>
      <w:r w:rsidRPr="00963BEE">
        <w:rPr>
          <w:rFonts w:ascii="Arial" w:hAnsi="Arial" w:cs="Arial"/>
          <w:iCs/>
        </w:rPr>
        <w:t xml:space="preserve">Level </w:t>
      </w:r>
      <w:proofErr w:type="gramStart"/>
      <w:r w:rsidRPr="00963BEE">
        <w:rPr>
          <w:rFonts w:ascii="Arial" w:hAnsi="Arial" w:cs="Arial"/>
          <w:iCs/>
        </w:rPr>
        <w:t>7</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63BEE" w:rsidP="00154D48">
      <w:pPr>
        <w:spacing w:after="120" w:line="240" w:lineRule="auto"/>
        <w:ind w:left="567" w:right="260"/>
        <w:rPr>
          <w:rFonts w:ascii="Arial" w:hAnsi="Arial" w:cs="Arial"/>
        </w:rPr>
      </w:pPr>
      <w:r>
        <w:rPr>
          <w:rFonts w:ascii="Arial" w:hAnsi="Arial" w:cs="Arial"/>
        </w:rPr>
        <w:t>60 credits (30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963BEE" w:rsidRDefault="00963BEE" w:rsidP="00963BEE">
      <w:pPr>
        <w:ind w:firstLine="567"/>
        <w:rPr>
          <w:rFonts w:ascii="Arial" w:hAnsi="Arial" w:cs="Arial"/>
        </w:rPr>
      </w:pPr>
      <w:r w:rsidRPr="00963BEE">
        <w:rPr>
          <w:rFonts w:ascii="Arial" w:hAnsi="Arial" w:cs="Arial"/>
        </w:rPr>
        <w:t xml:space="preserve">Autumn, </w:t>
      </w:r>
      <w:proofErr w:type="gramStart"/>
      <w:r w:rsidRPr="00963BEE">
        <w:rPr>
          <w:rFonts w:ascii="Arial" w:hAnsi="Arial" w:cs="Arial"/>
        </w:rPr>
        <w:t>Spring</w:t>
      </w:r>
      <w:proofErr w:type="gramEnd"/>
      <w:r w:rsidRPr="00963BEE">
        <w:rPr>
          <w:rFonts w:ascii="Arial" w:hAnsi="Arial" w:cs="Arial"/>
        </w:rPr>
        <w:t xml:space="preserve"> and Summer terms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63BEE" w:rsidP="00154D48">
      <w:pPr>
        <w:spacing w:after="120" w:line="240" w:lineRule="auto"/>
        <w:ind w:left="567" w:right="260"/>
        <w:rPr>
          <w:rFonts w:ascii="Arial" w:hAnsi="Arial" w:cs="Arial"/>
          <w:iCs/>
        </w:rPr>
      </w:pPr>
      <w:r>
        <w:rPr>
          <w:rFonts w:ascii="Arial" w:hAnsi="Arial" w:cs="Arial"/>
          <w:iCs/>
        </w:rPr>
        <w:t>n/a</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963BEE" w:rsidP="00963BEE">
      <w:pPr>
        <w:spacing w:after="120" w:line="240" w:lineRule="auto"/>
        <w:ind w:left="567" w:right="260"/>
        <w:rPr>
          <w:rFonts w:ascii="Arial" w:hAnsi="Arial" w:cs="Arial"/>
          <w:iCs/>
        </w:rPr>
      </w:pPr>
      <w:r w:rsidRPr="00963BEE">
        <w:rPr>
          <w:rFonts w:ascii="Arial" w:hAnsi="Arial" w:cs="Arial"/>
          <w:iCs/>
        </w:rPr>
        <w:t xml:space="preserve">MA Theatre Making, MA Physical Acting, MA Stand-Up Comedy, MA Creative Producing. Compulsory for all taught MA programmes within the Drama and Theatre department. </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8.1 </w:t>
      </w:r>
      <w:r w:rsidRPr="00234406">
        <w:rPr>
          <w:rFonts w:ascii="Arial" w:hAnsi="Arial" w:cs="Arial"/>
          <w:sz w:val="22"/>
          <w:szCs w:val="22"/>
        </w:rPr>
        <w:t>independently define a research topic and to autonomously undertake and complete an advanced, systematic, in-depth research, either through academic research or through practice-as-research;</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8.2 </w:t>
      </w:r>
      <w:r w:rsidRPr="00234406">
        <w:rPr>
          <w:rFonts w:ascii="Arial" w:hAnsi="Arial" w:cs="Arial"/>
          <w:sz w:val="22"/>
          <w:szCs w:val="22"/>
        </w:rPr>
        <w:t>possess advanced understanding of research paradigms in Theatre Studies and how to apply these effectively in order to intelligently engage with the chosen research aspect, producing original insight and understanding;</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8.3</w:t>
      </w:r>
      <w:proofErr w:type="gramEnd"/>
      <w:r w:rsidRPr="00963BEE">
        <w:rPr>
          <w:rFonts w:ascii="Arial" w:hAnsi="Arial" w:cs="Arial"/>
          <w:sz w:val="22"/>
        </w:rPr>
        <w:t xml:space="preserve"> </w:t>
      </w:r>
      <w:r w:rsidRPr="00234406">
        <w:rPr>
          <w:rFonts w:ascii="Arial" w:hAnsi="Arial" w:cs="Arial"/>
          <w:sz w:val="22"/>
          <w:szCs w:val="22"/>
        </w:rPr>
        <w:t xml:space="preserve">engage confidently and competently in advanced academic research at the forefront of the </w:t>
      </w:r>
      <w:r>
        <w:rPr>
          <w:rFonts w:ascii="Arial" w:hAnsi="Arial" w:cs="Arial"/>
          <w:sz w:val="22"/>
          <w:szCs w:val="22"/>
        </w:rPr>
        <w:t xml:space="preserve">selected course-specific </w:t>
      </w:r>
      <w:r w:rsidRPr="00234406">
        <w:rPr>
          <w:rFonts w:ascii="Arial" w:hAnsi="Arial" w:cs="Arial"/>
          <w:sz w:val="22"/>
          <w:szCs w:val="22"/>
        </w:rPr>
        <w:t>discipline, as appropriate for postgraduate Masters-level work;</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8.4</w:t>
      </w:r>
      <w:proofErr w:type="gramEnd"/>
      <w:r w:rsidRPr="00963BEE">
        <w:rPr>
          <w:rFonts w:ascii="Arial" w:hAnsi="Arial" w:cs="Arial"/>
          <w:sz w:val="22"/>
        </w:rPr>
        <w:t xml:space="preserve"> </w:t>
      </w:r>
      <w:r w:rsidRPr="00234406">
        <w:rPr>
          <w:rFonts w:ascii="Arial" w:hAnsi="Arial" w:cs="Arial"/>
          <w:sz w:val="22"/>
          <w:szCs w:val="22"/>
        </w:rPr>
        <w:t xml:space="preserve">locate, produce, synthesise, and productively employ a range of primary </w:t>
      </w:r>
      <w:r>
        <w:rPr>
          <w:rFonts w:ascii="Arial" w:hAnsi="Arial" w:cs="Arial"/>
          <w:sz w:val="22"/>
          <w:szCs w:val="22"/>
        </w:rPr>
        <w:t xml:space="preserve">course-specific </w:t>
      </w:r>
      <w:r w:rsidRPr="00234406">
        <w:rPr>
          <w:rFonts w:ascii="Arial" w:hAnsi="Arial" w:cs="Arial"/>
          <w:sz w:val="22"/>
          <w:szCs w:val="22"/>
        </w:rPr>
        <w:t xml:space="preserve">source materials; </w:t>
      </w:r>
    </w:p>
    <w:p w:rsidR="00963BEE" w:rsidRPr="00234406" w:rsidRDefault="00963BEE" w:rsidP="00C7387D">
      <w:pPr>
        <w:pStyle w:val="BodyTextIndent3"/>
        <w:ind w:left="567" w:firstLine="0"/>
        <w:jc w:val="both"/>
        <w:rPr>
          <w:sz w:val="22"/>
        </w:rPr>
      </w:pPr>
      <w:proofErr w:type="gramStart"/>
      <w:r w:rsidRPr="00963BEE">
        <w:rPr>
          <w:rFonts w:ascii="Arial" w:hAnsi="Arial" w:cs="Arial"/>
          <w:sz w:val="22"/>
        </w:rPr>
        <w:t>8.5</w:t>
      </w:r>
      <w:proofErr w:type="gramEnd"/>
      <w:r w:rsidRPr="00963BEE">
        <w:rPr>
          <w:rFonts w:ascii="Arial" w:hAnsi="Arial" w:cs="Arial"/>
          <w:sz w:val="22"/>
        </w:rPr>
        <w:t xml:space="preserve"> </w:t>
      </w:r>
      <w:r w:rsidRPr="00234406">
        <w:rPr>
          <w:rFonts w:ascii="Arial" w:hAnsi="Arial" w:cs="Arial"/>
          <w:sz w:val="22"/>
          <w:szCs w:val="22"/>
        </w:rPr>
        <w:t>possess confidence and ability to be employed in leading roles in the theatre profession, and/or to proceed into further postgraduate research in theatre and performance.</w:t>
      </w:r>
    </w:p>
    <w:p w:rsidR="00154D48" w:rsidRPr="00154D48" w:rsidRDefault="00154D48" w:rsidP="00963BEE">
      <w:pPr>
        <w:spacing w:after="120" w:line="240" w:lineRule="auto"/>
        <w:ind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rPr>
      </w:pPr>
      <w:r w:rsidRPr="00963BEE">
        <w:rPr>
          <w:rFonts w:ascii="Arial" w:hAnsi="Arial" w:cs="Arial"/>
          <w:sz w:val="22"/>
          <w:szCs w:val="22"/>
        </w:rPr>
        <w:t>9.1</w:t>
      </w:r>
      <w:r w:rsidRPr="00963BEE">
        <w:rPr>
          <w:sz w:val="22"/>
          <w:szCs w:val="22"/>
        </w:rPr>
        <w:t xml:space="preserve"> </w:t>
      </w:r>
      <w:r w:rsidRPr="00234406">
        <w:rPr>
          <w:rFonts w:ascii="Arial" w:hAnsi="Arial" w:cs="Arial"/>
          <w:sz w:val="22"/>
        </w:rPr>
        <w:t>exercise initiative, take personal responsibility and discipline to define, set up, support, manage and realise a project or target over an extended period of time within specified resource allocations;</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9.2</w:t>
      </w:r>
      <w:proofErr w:type="gramEnd"/>
      <w:r>
        <w:rPr>
          <w:sz w:val="22"/>
          <w:szCs w:val="22"/>
        </w:rPr>
        <w:t xml:space="preserve"> </w:t>
      </w:r>
      <w:r w:rsidRPr="00234406">
        <w:rPr>
          <w:rFonts w:ascii="Arial" w:hAnsi="Arial" w:cs="Arial"/>
          <w:sz w:val="22"/>
        </w:rPr>
        <w:t>frame, articulate, and communicate in sophisticated and coherent practice and/or writing the evidence base, debate and argument of the project/research undertaken;</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9.3</w:t>
      </w:r>
      <w:proofErr w:type="gramEnd"/>
      <w:r>
        <w:rPr>
          <w:sz w:val="22"/>
          <w:szCs w:val="22"/>
        </w:rPr>
        <w:t xml:space="preserve"> </w:t>
      </w:r>
      <w:r>
        <w:rPr>
          <w:rFonts w:ascii="Arial" w:hAnsi="Arial" w:cs="Arial"/>
          <w:sz w:val="22"/>
        </w:rPr>
        <w:t>recognise and</w:t>
      </w:r>
      <w:r w:rsidRPr="00234406">
        <w:rPr>
          <w:rFonts w:ascii="Arial" w:hAnsi="Arial" w:cs="Arial"/>
          <w:sz w:val="22"/>
        </w:rPr>
        <w:t xml:space="preserve"> solve problems encountered while undertaking a substantial project of work;</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9.4</w:t>
      </w:r>
      <w:proofErr w:type="gramEnd"/>
      <w:r>
        <w:rPr>
          <w:sz w:val="22"/>
          <w:szCs w:val="22"/>
        </w:rPr>
        <w:t xml:space="preserve"> </w:t>
      </w:r>
      <w:r w:rsidRPr="00234406">
        <w:rPr>
          <w:rFonts w:ascii="Arial" w:hAnsi="Arial" w:cs="Arial"/>
          <w:sz w:val="22"/>
        </w:rPr>
        <w:t xml:space="preserve">make decisions and devise appropriate strategies, informed by sound and creative problem-solving skills; </w:t>
      </w:r>
    </w:p>
    <w:p w:rsidR="009A2D37" w:rsidRDefault="00963BEE" w:rsidP="00C7387D">
      <w:pPr>
        <w:pStyle w:val="Default"/>
        <w:spacing w:after="120"/>
        <w:ind w:left="567" w:right="260" w:firstLine="502"/>
        <w:rPr>
          <w:color w:val="auto"/>
          <w:sz w:val="22"/>
          <w:szCs w:val="22"/>
        </w:rPr>
      </w:pPr>
      <w:proofErr w:type="gramStart"/>
      <w:r>
        <w:rPr>
          <w:color w:val="auto"/>
          <w:sz w:val="22"/>
          <w:szCs w:val="22"/>
        </w:rPr>
        <w:lastRenderedPageBreak/>
        <w:t>9.5</w:t>
      </w:r>
      <w:proofErr w:type="gramEnd"/>
      <w:r>
        <w:rPr>
          <w:color w:val="auto"/>
          <w:sz w:val="22"/>
          <w:szCs w:val="22"/>
        </w:rPr>
        <w:t xml:space="preserve"> </w:t>
      </w:r>
      <w:r>
        <w:rPr>
          <w:sz w:val="22"/>
        </w:rPr>
        <w:t xml:space="preserve">be </w:t>
      </w:r>
      <w:r w:rsidRPr="00234406">
        <w:rPr>
          <w:sz w:val="22"/>
        </w:rPr>
        <w:t>skill</w:t>
      </w:r>
      <w:r>
        <w:rPr>
          <w:sz w:val="22"/>
        </w:rPr>
        <w:t>ed</w:t>
      </w:r>
      <w:r w:rsidRPr="00234406">
        <w:rPr>
          <w:sz w:val="22"/>
        </w:rPr>
        <w:t xml:space="preserve"> in independent learning required for continuous professional development.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Throughout their studies on a taught Masters-course, students will develop and pursue an in-depth research into a specific topic, thus increasing their potential as appropriate for a postgraduate degree. Students will start shaping and preparing their research early in the year, supported by mandatory seminars in academic writing, research skills and resources, and practice as research (</w:t>
      </w:r>
      <w:proofErr w:type="spellStart"/>
      <w:r w:rsidRPr="00A22057">
        <w:rPr>
          <w:rFonts w:ascii="Arial" w:hAnsi="Arial" w:cs="Arial"/>
        </w:rPr>
        <w:t>PaR</w:t>
      </w:r>
      <w:proofErr w:type="spellEnd"/>
      <w:r w:rsidRPr="00A22057">
        <w:rPr>
          <w:rFonts w:ascii="Arial" w:hAnsi="Arial" w:cs="Arial"/>
        </w:rPr>
        <w:t xml:space="preserve">). Students will meet with their Programme Convenor and the Director of Taught MA Programmes in the </w:t>
      </w:r>
      <w:proofErr w:type="gramStart"/>
      <w:r w:rsidRPr="00A22057">
        <w:rPr>
          <w:rFonts w:ascii="Arial" w:hAnsi="Arial" w:cs="Arial"/>
        </w:rPr>
        <w:t>Autumn</w:t>
      </w:r>
      <w:proofErr w:type="gramEnd"/>
      <w:r w:rsidRPr="00A22057">
        <w:rPr>
          <w:rFonts w:ascii="Arial" w:hAnsi="Arial" w:cs="Arial"/>
        </w:rPr>
        <w:t xml:space="preserve"> term before deciding late in the Autumn Term whether they will pursue Options 1 or 2 as detailed below. Students will present either their practice-based research or an academic conference paper in Summer Term at a Postgraduate Conference organised by the Department, and they will submit their final dissertation by 31</w:t>
      </w:r>
      <w:r w:rsidRPr="00A22057">
        <w:rPr>
          <w:rFonts w:ascii="Arial" w:hAnsi="Arial" w:cs="Arial"/>
          <w:vertAlign w:val="superscript"/>
        </w:rPr>
        <w:t>st</w:t>
      </w:r>
      <w:r w:rsidRPr="00A22057">
        <w:rPr>
          <w:rFonts w:ascii="Arial" w:hAnsi="Arial" w:cs="Arial"/>
        </w:rPr>
        <w:t xml:space="preserve"> August.</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While building on research undertaken previously on their course, and the opportunity to extend any further aspects previously discussed, the topics and submission cannot duplicate material previously submitted for examination as part of the MA-programme.</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Barrett, Estelle and Bolt, Barbara. </w:t>
      </w:r>
      <w:r w:rsidRPr="00234406">
        <w:rPr>
          <w:rStyle w:val="a-size-large"/>
          <w:rFonts w:ascii="Arial" w:hAnsi="Arial" w:cs="Arial"/>
          <w:b w:val="0"/>
          <w:i/>
          <w:sz w:val="22"/>
          <w:szCs w:val="22"/>
        </w:rPr>
        <w:t>Practice as Research: Approaches to Creative Arts Enquiry</w:t>
      </w:r>
      <w:r w:rsidRPr="00234406">
        <w:rPr>
          <w:rStyle w:val="a-size-large"/>
          <w:rFonts w:ascii="Arial" w:hAnsi="Arial" w:cs="Arial"/>
          <w:b w:val="0"/>
          <w:sz w:val="22"/>
          <w:szCs w:val="22"/>
        </w:rPr>
        <w:t xml:space="preserve">. London: </w:t>
      </w:r>
    </w:p>
    <w:p w:rsidR="00A22057" w:rsidRPr="00234406" w:rsidRDefault="00A22057" w:rsidP="00C7387D">
      <w:pPr>
        <w:pStyle w:val="Heading1"/>
        <w:ind w:left="567"/>
        <w:jc w:val="left"/>
        <w:rPr>
          <w:rFonts w:ascii="Arial" w:hAnsi="Arial" w:cs="Arial"/>
          <w:b w:val="0"/>
          <w:sz w:val="22"/>
          <w:szCs w:val="22"/>
        </w:rPr>
      </w:pPr>
      <w:r w:rsidRPr="00234406">
        <w:rPr>
          <w:rFonts w:ascii="Arial" w:hAnsi="Arial" w:cs="Arial"/>
          <w:b w:val="0"/>
          <w:sz w:val="22"/>
          <w:szCs w:val="22"/>
        </w:rPr>
        <w:t>B. Tauris &amp; Co Ltd., 2010.</w:t>
      </w:r>
    </w:p>
    <w:p w:rsidR="00A22057" w:rsidRPr="00234406" w:rsidRDefault="00A22057" w:rsidP="00C7387D">
      <w:pPr>
        <w:spacing w:after="0" w:line="240" w:lineRule="auto"/>
        <w:ind w:left="567" w:right="260"/>
        <w:jc w:val="both"/>
        <w:rPr>
          <w:rFonts w:ascii="Arial" w:hAnsi="Arial" w:cs="Arial"/>
          <w:b/>
        </w:rPr>
      </w:pPr>
    </w:p>
    <w:p w:rsidR="00A22057" w:rsidRPr="00234406" w:rsidRDefault="00A22057" w:rsidP="00C7387D">
      <w:pPr>
        <w:pStyle w:val="Heading1"/>
        <w:ind w:left="567"/>
        <w:jc w:val="left"/>
        <w:rPr>
          <w:rStyle w:val="a-size-large"/>
          <w:rFonts w:ascii="Arial" w:hAnsi="Arial" w:cs="Arial"/>
          <w:b w:val="0"/>
          <w:sz w:val="22"/>
          <w:szCs w:val="22"/>
        </w:rPr>
      </w:pPr>
      <w:proofErr w:type="spellStart"/>
      <w:r w:rsidRPr="00234406">
        <w:rPr>
          <w:rFonts w:ascii="Arial" w:hAnsi="Arial" w:cs="Arial"/>
          <w:b w:val="0"/>
          <w:sz w:val="22"/>
          <w:szCs w:val="22"/>
        </w:rPr>
        <w:t>Biggam</w:t>
      </w:r>
      <w:proofErr w:type="spellEnd"/>
      <w:r w:rsidRPr="00234406">
        <w:rPr>
          <w:rFonts w:ascii="Arial" w:hAnsi="Arial" w:cs="Arial"/>
          <w:b w:val="0"/>
          <w:sz w:val="22"/>
          <w:szCs w:val="22"/>
        </w:rPr>
        <w:t xml:space="preserve">, John. </w:t>
      </w:r>
      <w:r w:rsidRPr="00234406">
        <w:rPr>
          <w:rStyle w:val="a-size-large"/>
          <w:rFonts w:ascii="Arial" w:hAnsi="Arial" w:cs="Arial"/>
          <w:b w:val="0"/>
          <w:i/>
          <w:sz w:val="22"/>
          <w:szCs w:val="22"/>
        </w:rPr>
        <w:t xml:space="preserve">Succeeding With Your Master's Dissertation: </w:t>
      </w:r>
      <w:proofErr w:type="gramStart"/>
      <w:r w:rsidRPr="00234406">
        <w:rPr>
          <w:rStyle w:val="a-size-large"/>
          <w:rFonts w:ascii="Arial" w:hAnsi="Arial" w:cs="Arial"/>
          <w:b w:val="0"/>
          <w:i/>
          <w:sz w:val="22"/>
          <w:szCs w:val="22"/>
        </w:rPr>
        <w:t>A Step-By-Step</w:t>
      </w:r>
      <w:proofErr w:type="gramEnd"/>
      <w:r w:rsidRPr="00234406">
        <w:rPr>
          <w:rStyle w:val="a-size-large"/>
          <w:rFonts w:ascii="Arial" w:hAnsi="Arial" w:cs="Arial"/>
          <w:b w:val="0"/>
          <w:i/>
          <w:sz w:val="22"/>
          <w:szCs w:val="22"/>
        </w:rPr>
        <w:t xml:space="preserve"> Handbook</w:t>
      </w:r>
      <w:r w:rsidRPr="00234406">
        <w:rPr>
          <w:rStyle w:val="a-size-large"/>
          <w:rFonts w:ascii="Arial" w:hAnsi="Arial" w:cs="Arial"/>
          <w:b w:val="0"/>
          <w:sz w:val="22"/>
          <w:szCs w:val="22"/>
        </w:rPr>
        <w:t>, 3</w:t>
      </w:r>
      <w:r w:rsidRPr="00234406">
        <w:rPr>
          <w:rStyle w:val="a-size-large"/>
          <w:rFonts w:ascii="Arial" w:hAnsi="Arial" w:cs="Arial"/>
          <w:b w:val="0"/>
          <w:sz w:val="22"/>
          <w:szCs w:val="22"/>
          <w:vertAlign w:val="superscript"/>
        </w:rPr>
        <w:t>rd</w:t>
      </w:r>
      <w:r w:rsidRPr="00234406">
        <w:rPr>
          <w:rStyle w:val="a-size-large"/>
          <w:rFonts w:ascii="Arial" w:hAnsi="Arial" w:cs="Arial"/>
          <w:b w:val="0"/>
          <w:sz w:val="22"/>
          <w:szCs w:val="22"/>
        </w:rPr>
        <w:t xml:space="preserve"> ed. London: Open University Press, 2014.</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Default="00A22057" w:rsidP="00C7387D">
      <w:pPr>
        <w:pStyle w:val="Heading1"/>
        <w:ind w:left="567"/>
        <w:jc w:val="left"/>
        <w:rPr>
          <w:rStyle w:val="a-size-large"/>
          <w:rFonts w:ascii="Arial" w:hAnsi="Arial" w:cs="Arial"/>
          <w:b w:val="0"/>
          <w:sz w:val="22"/>
          <w:szCs w:val="22"/>
        </w:rPr>
      </w:pPr>
      <w:proofErr w:type="spellStart"/>
      <w:r w:rsidRPr="00234406">
        <w:rPr>
          <w:rStyle w:val="a-size-large"/>
          <w:rFonts w:ascii="Arial" w:hAnsi="Arial" w:cs="Arial"/>
          <w:b w:val="0"/>
          <w:sz w:val="22"/>
          <w:szCs w:val="22"/>
        </w:rPr>
        <w:t>Furseth</w:t>
      </w:r>
      <w:proofErr w:type="spellEnd"/>
      <w:r w:rsidRPr="00234406">
        <w:rPr>
          <w:rStyle w:val="a-size-large"/>
          <w:rFonts w:ascii="Arial" w:hAnsi="Arial" w:cs="Arial"/>
          <w:b w:val="0"/>
          <w:sz w:val="22"/>
          <w:szCs w:val="22"/>
        </w:rPr>
        <w:t xml:space="preserve">, </w:t>
      </w:r>
      <w:proofErr w:type="spellStart"/>
      <w:r w:rsidRPr="00234406">
        <w:rPr>
          <w:rStyle w:val="a-size-large"/>
          <w:rFonts w:ascii="Arial" w:hAnsi="Arial" w:cs="Arial"/>
          <w:b w:val="0"/>
          <w:sz w:val="22"/>
          <w:szCs w:val="22"/>
        </w:rPr>
        <w:t>Inger</w:t>
      </w:r>
      <w:proofErr w:type="spellEnd"/>
      <w:r w:rsidRPr="00234406">
        <w:rPr>
          <w:rStyle w:val="a-size-large"/>
          <w:rFonts w:ascii="Arial" w:hAnsi="Arial" w:cs="Arial"/>
          <w:b w:val="0"/>
          <w:sz w:val="22"/>
          <w:szCs w:val="22"/>
        </w:rPr>
        <w:t xml:space="preserve"> and Everett, </w:t>
      </w:r>
      <w:proofErr w:type="spellStart"/>
      <w:r w:rsidRPr="00234406">
        <w:rPr>
          <w:rStyle w:val="a-size-large"/>
          <w:rFonts w:ascii="Arial" w:hAnsi="Arial" w:cs="Arial"/>
          <w:b w:val="0"/>
          <w:sz w:val="22"/>
          <w:szCs w:val="22"/>
        </w:rPr>
        <w:t>Euris</w:t>
      </w:r>
      <w:proofErr w:type="spellEnd"/>
      <w:r w:rsidRPr="00234406">
        <w:rPr>
          <w:rStyle w:val="a-size-large"/>
          <w:rFonts w:ascii="Arial" w:hAnsi="Arial" w:cs="Arial"/>
          <w:b w:val="0"/>
          <w:sz w:val="22"/>
          <w:szCs w:val="22"/>
        </w:rPr>
        <w:t xml:space="preserve"> Larry. </w:t>
      </w:r>
      <w:r w:rsidRPr="00234406">
        <w:rPr>
          <w:rStyle w:val="a-size-large"/>
          <w:rFonts w:ascii="Arial" w:hAnsi="Arial" w:cs="Arial"/>
          <w:b w:val="0"/>
          <w:i/>
          <w:sz w:val="22"/>
          <w:szCs w:val="22"/>
        </w:rPr>
        <w:t>Doing Your Master's Dissertation: From Start To Finish</w:t>
      </w:r>
      <w:r w:rsidRPr="00234406">
        <w:rPr>
          <w:rStyle w:val="a-size-large"/>
          <w:rFonts w:ascii="Arial" w:hAnsi="Arial" w:cs="Arial"/>
          <w:b w:val="0"/>
          <w:sz w:val="22"/>
          <w:szCs w:val="22"/>
        </w:rPr>
        <w:t>. New York: Sage Publications, 2013.</w:t>
      </w:r>
    </w:p>
    <w:p w:rsidR="00A22057" w:rsidRPr="000445DD" w:rsidRDefault="00A22057" w:rsidP="00C7387D">
      <w:pPr>
        <w:spacing w:after="0"/>
        <w:ind w:left="567"/>
        <w:rPr>
          <w:lang w:eastAsia="en-US"/>
        </w:rPr>
      </w:pP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Nelson, Robin. </w:t>
      </w:r>
      <w:r w:rsidRPr="00234406">
        <w:rPr>
          <w:rStyle w:val="a-size-large"/>
          <w:rFonts w:ascii="Arial" w:hAnsi="Arial" w:cs="Arial"/>
          <w:b w:val="0"/>
          <w:i/>
          <w:sz w:val="22"/>
          <w:szCs w:val="22"/>
        </w:rPr>
        <w:t>Practice as Research in the Arts: Principles, Protocols, Pedagogies, Resistances</w:t>
      </w:r>
      <w:r w:rsidRPr="00234406">
        <w:rPr>
          <w:rStyle w:val="a-size-large"/>
          <w:rFonts w:ascii="Arial" w:hAnsi="Arial" w:cs="Arial"/>
          <w:b w:val="0"/>
          <w:sz w:val="22"/>
          <w:szCs w:val="22"/>
        </w:rPr>
        <w:t>. London: Palgrave Macmillan, 2013.</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Pr="00234406" w:rsidRDefault="00A22057" w:rsidP="00C7387D">
      <w:pPr>
        <w:ind w:left="567"/>
        <w:rPr>
          <w:rFonts w:ascii="Arial" w:hAnsi="Arial" w:cs="Arial"/>
        </w:rPr>
      </w:pPr>
      <w:proofErr w:type="spellStart"/>
      <w:r w:rsidRPr="00234406">
        <w:rPr>
          <w:rFonts w:ascii="Arial" w:hAnsi="Arial" w:cs="Arial"/>
        </w:rPr>
        <w:t>Wisker</w:t>
      </w:r>
      <w:proofErr w:type="spellEnd"/>
      <w:r w:rsidRPr="00234406">
        <w:rPr>
          <w:rFonts w:ascii="Arial" w:hAnsi="Arial" w:cs="Arial"/>
        </w:rPr>
        <w:t xml:space="preserve">, Gina. </w:t>
      </w:r>
      <w:r w:rsidRPr="00234406">
        <w:rPr>
          <w:rStyle w:val="Emphasis"/>
          <w:rFonts w:ascii="Arial" w:eastAsia="Times New Roman" w:hAnsi="Arial" w:cs="Arial"/>
        </w:rPr>
        <w:t>The Postgraduate Research Handbook</w:t>
      </w:r>
      <w:r w:rsidRPr="00234406">
        <w:rPr>
          <w:rStyle w:val="st"/>
          <w:rFonts w:ascii="Arial" w:eastAsia="Times New Roman" w:hAnsi="Arial" w:cs="Arial"/>
        </w:rPr>
        <w:t xml:space="preserve">: </w:t>
      </w:r>
      <w:r w:rsidRPr="00234406">
        <w:rPr>
          <w:rStyle w:val="Emphasis"/>
          <w:rFonts w:ascii="Arial" w:eastAsia="Times New Roman" w:hAnsi="Arial" w:cs="Arial"/>
        </w:rPr>
        <w:t>Succeed with your MA</w:t>
      </w:r>
      <w:r w:rsidRPr="00234406">
        <w:rPr>
          <w:rStyle w:val="st"/>
          <w:rFonts w:ascii="Arial" w:eastAsia="Times New Roman" w:hAnsi="Arial" w:cs="Arial"/>
        </w:rPr>
        <w:t xml:space="preserve">, </w:t>
      </w:r>
      <w:r w:rsidRPr="00234406">
        <w:rPr>
          <w:rStyle w:val="Emphasis"/>
          <w:rFonts w:ascii="Arial" w:eastAsia="Times New Roman" w:hAnsi="Arial" w:cs="Arial"/>
        </w:rPr>
        <w:t xml:space="preserve">MPhil, </w:t>
      </w:r>
      <w:proofErr w:type="spellStart"/>
      <w:r w:rsidRPr="00234406">
        <w:rPr>
          <w:rStyle w:val="Emphasis"/>
          <w:rFonts w:ascii="Arial" w:eastAsia="Times New Roman" w:hAnsi="Arial" w:cs="Arial"/>
        </w:rPr>
        <w:t>EdD</w:t>
      </w:r>
      <w:proofErr w:type="spellEnd"/>
      <w:r w:rsidRPr="00234406">
        <w:rPr>
          <w:rStyle w:val="Emphasis"/>
          <w:rFonts w:ascii="Arial" w:eastAsia="Times New Roman" w:hAnsi="Arial" w:cs="Arial"/>
        </w:rPr>
        <w:t xml:space="preserve"> and PhD. Palgrave, 2007</w:t>
      </w:r>
    </w:p>
    <w:p w:rsidR="00A22057" w:rsidRDefault="00A22057" w:rsidP="00C7387D">
      <w:pPr>
        <w:spacing w:after="120"/>
        <w:ind w:left="567"/>
        <w:rPr>
          <w:rFonts w:ascii="Arial" w:hAnsi="Arial" w:cs="Arial"/>
        </w:rPr>
      </w:pPr>
      <w:r w:rsidRPr="00234406">
        <w:rPr>
          <w:rFonts w:ascii="Arial" w:hAnsi="Arial" w:cs="Arial"/>
        </w:rPr>
        <w:t xml:space="preserve">Further topic and project-specific reading depends on the individual project and </w:t>
      </w:r>
      <w:proofErr w:type="gramStart"/>
      <w:r w:rsidRPr="00234406">
        <w:rPr>
          <w:rFonts w:ascii="Arial" w:hAnsi="Arial" w:cs="Arial"/>
        </w:rPr>
        <w:t>will be advised</w:t>
      </w:r>
      <w:proofErr w:type="gramEnd"/>
      <w:r w:rsidRPr="00234406">
        <w:rPr>
          <w:rFonts w:ascii="Arial" w:hAnsi="Arial" w:cs="Arial"/>
        </w:rPr>
        <w:t xml:space="preserve"> by Programme Convenors.</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rPr>
        <w:t>Contact hours:</w:t>
      </w:r>
      <w:r w:rsidRPr="00A22057">
        <w:rPr>
          <w:rFonts w:ascii="Arial" w:hAnsi="Arial" w:cs="Arial"/>
          <w:iCs/>
        </w:rPr>
        <w:t xml:space="preserve"> 16</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Private Study hours: 584</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Total hours: 600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22057" w:rsidRPr="00234406" w:rsidRDefault="00A22057" w:rsidP="00C7387D">
      <w:pPr>
        <w:spacing w:after="120" w:line="240" w:lineRule="auto"/>
        <w:ind w:left="567" w:right="260"/>
        <w:rPr>
          <w:rFonts w:ascii="Arial" w:hAnsi="Arial" w:cs="Arial"/>
          <w:iCs/>
        </w:rPr>
      </w:pPr>
      <w:r w:rsidRPr="00234406">
        <w:rPr>
          <w:rFonts w:ascii="Arial" w:hAnsi="Arial" w:cs="Arial"/>
          <w:iCs/>
        </w:rPr>
        <w:t>Students will cho</w:t>
      </w:r>
      <w:r>
        <w:rPr>
          <w:rFonts w:ascii="Arial" w:hAnsi="Arial" w:cs="Arial"/>
          <w:iCs/>
        </w:rPr>
        <w:t>o</w:t>
      </w:r>
      <w:r w:rsidRPr="00234406">
        <w:rPr>
          <w:rFonts w:ascii="Arial" w:hAnsi="Arial" w:cs="Arial"/>
          <w:iCs/>
        </w:rPr>
        <w:t xml:space="preserve">se to </w:t>
      </w:r>
      <w:proofErr w:type="gramStart"/>
      <w:r w:rsidRPr="00234406">
        <w:rPr>
          <w:rFonts w:ascii="Arial" w:hAnsi="Arial" w:cs="Arial"/>
          <w:iCs/>
        </w:rPr>
        <w:t>be assessed</w:t>
      </w:r>
      <w:proofErr w:type="gramEnd"/>
      <w:r w:rsidRPr="00234406">
        <w:rPr>
          <w:rFonts w:ascii="Arial" w:hAnsi="Arial" w:cs="Arial"/>
          <w:iCs/>
        </w:rPr>
        <w:t xml:space="preserve"> through one of the following two options:</w:t>
      </w:r>
    </w:p>
    <w:p w:rsidR="00A22057" w:rsidRPr="00234406" w:rsidRDefault="00A22057" w:rsidP="00C7387D">
      <w:pPr>
        <w:spacing w:after="120"/>
        <w:ind w:left="567"/>
        <w:rPr>
          <w:rFonts w:ascii="Arial" w:hAnsi="Arial" w:cs="Arial"/>
        </w:rPr>
      </w:pPr>
      <w:r w:rsidRPr="00234406">
        <w:rPr>
          <w:rFonts w:ascii="Arial" w:hAnsi="Arial" w:cs="Arial"/>
          <w:b/>
          <w:bCs/>
        </w:rPr>
        <w:t xml:space="preserve">Option 1: Research </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Academic Conference Paper, 20 minutes, and approx. 15 minutes Q&amp;A/discussion –30%</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Dissertation of 12,500 words – 70%</w:t>
      </w:r>
    </w:p>
    <w:p w:rsidR="00A22057" w:rsidRPr="00234406" w:rsidRDefault="00A22057" w:rsidP="00C7387D">
      <w:pPr>
        <w:spacing w:after="120"/>
        <w:ind w:left="567"/>
        <w:rPr>
          <w:rFonts w:ascii="Arial" w:hAnsi="Arial" w:cs="Arial"/>
          <w:i/>
          <w:iCs/>
        </w:rPr>
      </w:pPr>
      <w:r w:rsidRPr="00234406">
        <w:rPr>
          <w:rFonts w:ascii="Arial" w:hAnsi="Arial" w:cs="Arial"/>
          <w:i/>
          <w:iCs/>
        </w:rPr>
        <w:t xml:space="preserve">Both elements </w:t>
      </w:r>
      <w:proofErr w:type="gramStart"/>
      <w:r w:rsidRPr="00234406">
        <w:rPr>
          <w:rFonts w:ascii="Arial" w:hAnsi="Arial" w:cs="Arial"/>
          <w:i/>
          <w:iCs/>
        </w:rPr>
        <w:t>must be passed</w:t>
      </w:r>
      <w:proofErr w:type="gramEnd"/>
      <w:r w:rsidRPr="00234406">
        <w:rPr>
          <w:rFonts w:ascii="Arial" w:hAnsi="Arial" w:cs="Arial"/>
          <w:i/>
          <w:iCs/>
        </w:rPr>
        <w:t>.</w:t>
      </w:r>
    </w:p>
    <w:p w:rsidR="00A22057" w:rsidRPr="00234406" w:rsidRDefault="00A22057" w:rsidP="00C7387D">
      <w:pPr>
        <w:spacing w:after="120"/>
        <w:ind w:left="567"/>
        <w:rPr>
          <w:rFonts w:ascii="Arial" w:hAnsi="Arial" w:cs="Arial"/>
          <w:b/>
          <w:bCs/>
        </w:rPr>
      </w:pPr>
      <w:r w:rsidRPr="00234406">
        <w:rPr>
          <w:rFonts w:ascii="Arial" w:hAnsi="Arial" w:cs="Arial"/>
          <w:b/>
          <w:bCs/>
        </w:rPr>
        <w:t>Option 2: Practice-as-Research</w:t>
      </w:r>
    </w:p>
    <w:p w:rsidR="00A22057" w:rsidRPr="00234406"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Academic Presentation on Practice, 20 minutes, and approx. 15 minutes Q&amp;A/discussion –30%</w:t>
      </w:r>
    </w:p>
    <w:p w:rsidR="00A22057"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 xml:space="preserve">Dissertation </w:t>
      </w:r>
      <w:r>
        <w:rPr>
          <w:rFonts w:ascii="Arial" w:hAnsi="Arial" w:cs="Arial"/>
        </w:rPr>
        <w:t xml:space="preserve">– 70% </w:t>
      </w:r>
    </w:p>
    <w:p w:rsidR="00A22057" w:rsidRPr="00234406" w:rsidRDefault="00A22057" w:rsidP="00CA157D">
      <w:pPr>
        <w:spacing w:after="120" w:line="240" w:lineRule="auto"/>
        <w:ind w:left="781"/>
        <w:jc w:val="both"/>
        <w:rPr>
          <w:rFonts w:ascii="Arial" w:hAnsi="Arial" w:cs="Arial"/>
        </w:rPr>
      </w:pPr>
      <w:proofErr w:type="gramStart"/>
      <w:r w:rsidRPr="00234406">
        <w:rPr>
          <w:rFonts w:ascii="Arial" w:hAnsi="Arial" w:cs="Arial"/>
        </w:rPr>
        <w:t>comprising</w:t>
      </w:r>
      <w:proofErr w:type="gramEnd"/>
      <w:r w:rsidRPr="00234406">
        <w:rPr>
          <w:rFonts w:ascii="Arial" w:hAnsi="Arial" w:cs="Arial"/>
        </w:rPr>
        <w:t xml:space="preserve"> of</w:t>
      </w:r>
    </w:p>
    <w:p w:rsidR="00A22057" w:rsidRPr="00234406" w:rsidRDefault="00A22057" w:rsidP="00A22057">
      <w:pPr>
        <w:pStyle w:val="ListParagraph"/>
        <w:numPr>
          <w:ilvl w:val="0"/>
          <w:numId w:val="13"/>
        </w:numPr>
        <w:spacing w:after="120" w:line="240" w:lineRule="auto"/>
        <w:jc w:val="both"/>
        <w:rPr>
          <w:rFonts w:ascii="Arial" w:hAnsi="Arial" w:cs="Arial"/>
        </w:rPr>
      </w:pPr>
      <w:r w:rsidRPr="00234406">
        <w:rPr>
          <w:rFonts w:ascii="Arial" w:hAnsi="Arial" w:cs="Arial"/>
        </w:rPr>
        <w:t>Practice portfolio</w:t>
      </w:r>
    </w:p>
    <w:p w:rsidR="00A22057" w:rsidRPr="00A224E5" w:rsidRDefault="00A22057" w:rsidP="00A22057">
      <w:pPr>
        <w:pStyle w:val="ListParagraph"/>
        <w:numPr>
          <w:ilvl w:val="0"/>
          <w:numId w:val="13"/>
        </w:numPr>
        <w:spacing w:after="120" w:line="240" w:lineRule="auto"/>
        <w:jc w:val="both"/>
        <w:rPr>
          <w:rFonts w:ascii="Arial" w:hAnsi="Arial" w:cs="Arial"/>
        </w:rPr>
      </w:pPr>
      <w:r w:rsidRPr="00A224E5">
        <w:rPr>
          <w:rFonts w:ascii="Arial" w:hAnsi="Arial" w:cs="Arial"/>
        </w:rPr>
        <w:t>7,500 word</w:t>
      </w:r>
      <w:r>
        <w:rPr>
          <w:rFonts w:ascii="Arial" w:hAnsi="Arial" w:cs="Arial"/>
        </w:rPr>
        <w:t xml:space="preserve"> critical analysis of practice</w:t>
      </w:r>
      <w:r w:rsidRPr="00A224E5">
        <w:rPr>
          <w:rFonts w:ascii="Arial" w:hAnsi="Arial" w:cs="Arial"/>
        </w:rPr>
        <w:t xml:space="preserve"> </w:t>
      </w:r>
    </w:p>
    <w:p w:rsidR="00154D48" w:rsidRPr="00A22057" w:rsidRDefault="00A22057" w:rsidP="00A22057">
      <w:pPr>
        <w:spacing w:after="120"/>
        <w:ind w:left="421"/>
        <w:rPr>
          <w:rFonts w:ascii="Arial" w:hAnsi="Arial" w:cs="Arial"/>
          <w:i/>
          <w:iCs/>
        </w:rPr>
      </w:pPr>
      <w:r w:rsidRPr="00234406">
        <w:rPr>
          <w:rFonts w:ascii="Arial" w:hAnsi="Arial" w:cs="Arial"/>
          <w:i/>
          <w:iCs/>
        </w:rPr>
        <w:t xml:space="preserve">All elements </w:t>
      </w:r>
      <w:proofErr w:type="gramStart"/>
      <w:r w:rsidRPr="00234406">
        <w:rPr>
          <w:rFonts w:ascii="Arial" w:hAnsi="Arial" w:cs="Arial"/>
          <w:i/>
          <w:iCs/>
        </w:rPr>
        <w:t>must be passed</w:t>
      </w:r>
      <w:proofErr w:type="gramEnd"/>
      <w:r w:rsidRPr="00234406">
        <w:rPr>
          <w:rFonts w:ascii="Arial" w:hAnsi="Arial" w:cs="Arial"/>
          <w:i/>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A22057"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0" w:type="auto"/>
        <w:tblInd w:w="562" w:type="dxa"/>
        <w:tblLook w:val="04A0" w:firstRow="1" w:lastRow="0" w:firstColumn="1" w:lastColumn="0" w:noHBand="0" w:noVBand="1"/>
      </w:tblPr>
      <w:tblGrid>
        <w:gridCol w:w="3254"/>
        <w:gridCol w:w="522"/>
        <w:gridCol w:w="522"/>
        <w:gridCol w:w="522"/>
        <w:gridCol w:w="522"/>
        <w:gridCol w:w="522"/>
        <w:gridCol w:w="522"/>
        <w:gridCol w:w="522"/>
        <w:gridCol w:w="522"/>
        <w:gridCol w:w="522"/>
        <w:gridCol w:w="522"/>
      </w:tblGrid>
      <w:tr w:rsidR="00A22057" w:rsidRPr="00234406" w:rsidTr="005E451F">
        <w:tc>
          <w:tcPr>
            <w:tcW w:w="3254" w:type="dxa"/>
            <w:shd w:val="clear" w:color="auto" w:fill="D9D9D9" w:themeFill="background1" w:themeFillShade="D9"/>
          </w:tcPr>
          <w:p w:rsidR="00A22057" w:rsidRPr="00234406" w:rsidRDefault="00A22057" w:rsidP="005E451F">
            <w:pPr>
              <w:spacing w:after="120"/>
              <w:ind w:left="33"/>
              <w:rPr>
                <w:rFonts w:ascii="Arial" w:hAnsi="Arial" w:cs="Arial"/>
                <w:b/>
              </w:rPr>
            </w:pPr>
            <w:r w:rsidRPr="00234406">
              <w:rPr>
                <w:rFonts w:ascii="Arial" w:hAnsi="Arial" w:cs="Arial"/>
                <w:b/>
              </w:rPr>
              <w:t>Module learning outcome</w:t>
            </w:r>
          </w:p>
        </w:tc>
        <w:tc>
          <w:tcPr>
            <w:tcW w:w="0" w:type="auto"/>
          </w:tcPr>
          <w:p w:rsidR="00A22057" w:rsidRPr="00234406" w:rsidRDefault="00A22057" w:rsidP="005E451F">
            <w:pPr>
              <w:spacing w:after="120"/>
              <w:rPr>
                <w:rFonts w:ascii="Arial" w:hAnsi="Arial" w:cs="Arial"/>
              </w:rPr>
            </w:pPr>
            <w:r w:rsidRPr="00234406">
              <w:rPr>
                <w:rFonts w:ascii="Arial" w:hAnsi="Arial" w:cs="Arial"/>
              </w:rPr>
              <w:t>8.1</w:t>
            </w:r>
          </w:p>
        </w:tc>
        <w:tc>
          <w:tcPr>
            <w:tcW w:w="0" w:type="auto"/>
          </w:tcPr>
          <w:p w:rsidR="00A22057" w:rsidRPr="00234406" w:rsidRDefault="00A22057" w:rsidP="005E451F">
            <w:pPr>
              <w:spacing w:after="120"/>
              <w:rPr>
                <w:rFonts w:ascii="Arial" w:hAnsi="Arial" w:cs="Arial"/>
              </w:rPr>
            </w:pPr>
            <w:r w:rsidRPr="00234406">
              <w:rPr>
                <w:rFonts w:ascii="Arial" w:hAnsi="Arial" w:cs="Arial"/>
              </w:rPr>
              <w:t>8.2</w:t>
            </w:r>
          </w:p>
        </w:tc>
        <w:tc>
          <w:tcPr>
            <w:tcW w:w="0" w:type="auto"/>
          </w:tcPr>
          <w:p w:rsidR="00A22057" w:rsidRPr="00234406" w:rsidRDefault="00A22057" w:rsidP="005E451F">
            <w:pPr>
              <w:spacing w:after="120"/>
              <w:rPr>
                <w:rFonts w:ascii="Arial" w:hAnsi="Arial" w:cs="Arial"/>
              </w:rPr>
            </w:pPr>
            <w:r w:rsidRPr="00234406">
              <w:rPr>
                <w:rFonts w:ascii="Arial" w:hAnsi="Arial" w:cs="Arial"/>
              </w:rPr>
              <w:t>8.3</w:t>
            </w:r>
          </w:p>
        </w:tc>
        <w:tc>
          <w:tcPr>
            <w:tcW w:w="0" w:type="auto"/>
          </w:tcPr>
          <w:p w:rsidR="00A22057" w:rsidRPr="00234406" w:rsidRDefault="00A22057" w:rsidP="005E451F">
            <w:pPr>
              <w:spacing w:after="120"/>
              <w:rPr>
                <w:rFonts w:ascii="Arial" w:hAnsi="Arial" w:cs="Arial"/>
              </w:rPr>
            </w:pPr>
            <w:r w:rsidRPr="00234406">
              <w:rPr>
                <w:rFonts w:ascii="Arial" w:hAnsi="Arial" w:cs="Arial"/>
              </w:rPr>
              <w:t>8.4</w:t>
            </w:r>
          </w:p>
        </w:tc>
        <w:tc>
          <w:tcPr>
            <w:tcW w:w="0" w:type="auto"/>
          </w:tcPr>
          <w:p w:rsidR="00A22057" w:rsidRPr="00234406" w:rsidRDefault="00A22057" w:rsidP="005E451F">
            <w:pPr>
              <w:spacing w:after="120"/>
              <w:rPr>
                <w:rFonts w:ascii="Arial" w:hAnsi="Arial" w:cs="Arial"/>
              </w:rPr>
            </w:pPr>
            <w:r w:rsidRPr="00234406">
              <w:rPr>
                <w:rFonts w:ascii="Arial" w:hAnsi="Arial" w:cs="Arial"/>
              </w:rPr>
              <w:t>8.5</w:t>
            </w:r>
          </w:p>
        </w:tc>
        <w:tc>
          <w:tcPr>
            <w:tcW w:w="0" w:type="auto"/>
          </w:tcPr>
          <w:p w:rsidR="00A22057" w:rsidRPr="00234406" w:rsidRDefault="00A22057" w:rsidP="005E451F">
            <w:pPr>
              <w:spacing w:after="120"/>
              <w:rPr>
                <w:rFonts w:ascii="Arial" w:hAnsi="Arial" w:cs="Arial"/>
              </w:rPr>
            </w:pPr>
            <w:r w:rsidRPr="00234406">
              <w:rPr>
                <w:rFonts w:ascii="Arial" w:hAnsi="Arial" w:cs="Arial"/>
              </w:rPr>
              <w:t>9.1</w:t>
            </w:r>
          </w:p>
        </w:tc>
        <w:tc>
          <w:tcPr>
            <w:tcW w:w="0" w:type="auto"/>
          </w:tcPr>
          <w:p w:rsidR="00A22057" w:rsidRPr="00234406" w:rsidRDefault="00A22057" w:rsidP="005E451F">
            <w:pPr>
              <w:spacing w:after="120"/>
              <w:rPr>
                <w:rFonts w:ascii="Arial" w:hAnsi="Arial" w:cs="Arial"/>
              </w:rPr>
            </w:pPr>
            <w:r w:rsidRPr="00234406">
              <w:rPr>
                <w:rFonts w:ascii="Arial" w:hAnsi="Arial" w:cs="Arial"/>
              </w:rPr>
              <w:t>9.2</w:t>
            </w:r>
          </w:p>
        </w:tc>
        <w:tc>
          <w:tcPr>
            <w:tcW w:w="0" w:type="auto"/>
          </w:tcPr>
          <w:p w:rsidR="00A22057" w:rsidRPr="00234406" w:rsidRDefault="00A22057" w:rsidP="005E451F">
            <w:pPr>
              <w:spacing w:after="120"/>
              <w:rPr>
                <w:rFonts w:ascii="Arial" w:hAnsi="Arial" w:cs="Arial"/>
              </w:rPr>
            </w:pPr>
            <w:r w:rsidRPr="00234406">
              <w:rPr>
                <w:rFonts w:ascii="Arial" w:hAnsi="Arial" w:cs="Arial"/>
              </w:rPr>
              <w:t>9.3</w:t>
            </w:r>
          </w:p>
        </w:tc>
        <w:tc>
          <w:tcPr>
            <w:tcW w:w="0" w:type="auto"/>
          </w:tcPr>
          <w:p w:rsidR="00A22057" w:rsidRPr="00234406" w:rsidRDefault="00A22057" w:rsidP="005E451F">
            <w:pPr>
              <w:spacing w:after="120"/>
              <w:rPr>
                <w:rFonts w:ascii="Arial" w:hAnsi="Arial" w:cs="Arial"/>
              </w:rPr>
            </w:pPr>
            <w:r w:rsidRPr="00234406">
              <w:rPr>
                <w:rFonts w:ascii="Arial" w:hAnsi="Arial" w:cs="Arial"/>
              </w:rPr>
              <w:t>9.4</w:t>
            </w:r>
          </w:p>
        </w:tc>
        <w:tc>
          <w:tcPr>
            <w:tcW w:w="0" w:type="auto"/>
          </w:tcPr>
          <w:p w:rsidR="00A22057" w:rsidRPr="00234406" w:rsidRDefault="00A22057" w:rsidP="005E451F">
            <w:pPr>
              <w:spacing w:after="120"/>
              <w:rPr>
                <w:rFonts w:ascii="Arial" w:hAnsi="Arial" w:cs="Arial"/>
              </w:rPr>
            </w:pPr>
            <w:r w:rsidRPr="00234406">
              <w:rPr>
                <w:rFonts w:ascii="Arial" w:hAnsi="Arial" w:cs="Arial"/>
              </w:rPr>
              <w:t>9.5</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Learning/ teaching method</w:t>
            </w: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Seminars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i/>
              </w:rPr>
            </w:pPr>
            <w:r w:rsidRPr="00234406">
              <w:rPr>
                <w:rFonts w:ascii="Arial" w:hAnsi="Arial" w:cs="Arial"/>
              </w:rPr>
              <w:t>Tutorial meetings with Programme Convenor, Module Convenor and Supervisors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Private study</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Assessment method</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 xml:space="preserve">Conference paper or academic presentation on practice </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Dissertation (Option 1)/Dissertation with portfolio element (Option 2)</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bl>
    <w:p w:rsidR="001C1787" w:rsidRPr="001C1787" w:rsidRDefault="001C1787" w:rsidP="001C1787">
      <w:pPr>
        <w:spacing w:after="120" w:line="240" w:lineRule="auto"/>
        <w:ind w:left="567" w:right="261"/>
        <w:jc w:val="both"/>
        <w:rPr>
          <w:rFonts w:ascii="Arial" w:hAnsi="Arial" w:cs="Arial"/>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2205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C7387D">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A22057"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A22057"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Supervision of this module is flexible and may allow students to undertake research abroad.</w:t>
      </w:r>
    </w:p>
    <w:p w:rsidR="00883204"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 xml:space="preserve">Students on the module will also benefit from the international network of practitioners brought to Kent through the </w:t>
      </w:r>
      <w:proofErr w:type="spellStart"/>
      <w:r w:rsidRPr="00A22057">
        <w:rPr>
          <w:rFonts w:ascii="Arial" w:hAnsi="Arial" w:cs="Arial"/>
        </w:rPr>
        <w:t>SoA</w:t>
      </w:r>
      <w:proofErr w:type="spellEnd"/>
      <w:r w:rsidRPr="00A22057">
        <w:rPr>
          <w:rFonts w:ascii="Arial" w:hAnsi="Arial" w:cs="Arial"/>
        </w:rPr>
        <w:t xml:space="preserve"> European Theatre Research Network</w:t>
      </w:r>
      <w:proofErr w:type="gramStart"/>
      <w:r w:rsidRPr="00A22057">
        <w:rPr>
          <w:rFonts w:ascii="Arial" w:hAnsi="Arial" w:cs="Arial"/>
        </w:rPr>
        <w:t>..</w:t>
      </w:r>
      <w:proofErr w:type="gramEnd"/>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22057" w:rsidRPr="00302082" w:rsidTr="00154D48">
        <w:trPr>
          <w:trHeight w:val="305"/>
        </w:trPr>
        <w:tc>
          <w:tcPr>
            <w:tcW w:w="1526" w:type="dxa"/>
          </w:tcPr>
          <w:p w:rsidR="00A22057" w:rsidRPr="00234406" w:rsidRDefault="00A5132C" w:rsidP="00A22057">
            <w:pPr>
              <w:spacing w:after="120"/>
              <w:ind w:right="-330"/>
              <w:rPr>
                <w:rFonts w:ascii="Arial" w:hAnsi="Arial" w:cs="Arial"/>
              </w:rPr>
            </w:pPr>
            <w:r>
              <w:rPr>
                <w:rFonts w:ascii="Arial" w:hAnsi="Arial" w:cs="Arial"/>
              </w:rPr>
              <w:t>26/11/2019</w:t>
            </w:r>
          </w:p>
        </w:tc>
        <w:tc>
          <w:tcPr>
            <w:tcW w:w="1701" w:type="dxa"/>
          </w:tcPr>
          <w:p w:rsidR="00A22057" w:rsidRPr="00234406" w:rsidRDefault="00CA157D" w:rsidP="00A22057">
            <w:pPr>
              <w:spacing w:after="120"/>
              <w:ind w:right="-330"/>
              <w:rPr>
                <w:rFonts w:ascii="Arial" w:hAnsi="Arial" w:cs="Arial"/>
              </w:rPr>
            </w:pPr>
            <w:r>
              <w:rPr>
                <w:rFonts w:ascii="Arial" w:hAnsi="Arial" w:cs="Arial"/>
              </w:rPr>
              <w:t>Minor</w:t>
            </w:r>
          </w:p>
        </w:tc>
        <w:tc>
          <w:tcPr>
            <w:tcW w:w="1871" w:type="dxa"/>
          </w:tcPr>
          <w:p w:rsidR="00A22057" w:rsidRPr="00234406" w:rsidRDefault="00CA157D" w:rsidP="00CA157D">
            <w:pPr>
              <w:spacing w:after="120"/>
              <w:ind w:right="-330"/>
              <w:rPr>
                <w:rFonts w:ascii="Arial" w:hAnsi="Arial" w:cs="Arial"/>
              </w:rPr>
            </w:pPr>
            <w:r>
              <w:rPr>
                <w:rFonts w:ascii="Arial" w:hAnsi="Arial" w:cs="Arial"/>
              </w:rPr>
              <w:t>Spring 2020</w:t>
            </w:r>
          </w:p>
        </w:tc>
        <w:tc>
          <w:tcPr>
            <w:tcW w:w="2552" w:type="dxa"/>
          </w:tcPr>
          <w:p w:rsidR="00A22057" w:rsidRPr="00234406" w:rsidRDefault="00CA157D" w:rsidP="00A22057">
            <w:pPr>
              <w:spacing w:after="120"/>
              <w:ind w:right="-330"/>
              <w:rPr>
                <w:rFonts w:ascii="Arial" w:hAnsi="Arial" w:cs="Arial"/>
              </w:rPr>
            </w:pPr>
            <w:r>
              <w:rPr>
                <w:rFonts w:ascii="Arial" w:hAnsi="Arial" w:cs="Arial"/>
              </w:rPr>
              <w:t>13</w:t>
            </w:r>
          </w:p>
        </w:tc>
        <w:tc>
          <w:tcPr>
            <w:tcW w:w="3032" w:type="dxa"/>
          </w:tcPr>
          <w:p w:rsidR="00A22057" w:rsidRPr="00127328" w:rsidRDefault="00A22057" w:rsidP="00A22057">
            <w:pPr>
              <w:spacing w:after="120"/>
              <w:ind w:right="-330"/>
              <w:rPr>
                <w:rFonts w:ascii="Arial" w:hAnsi="Arial" w:cs="Arial"/>
              </w:rPr>
            </w:pPr>
          </w:p>
        </w:tc>
      </w:tr>
      <w:tr w:rsidR="00A22057" w:rsidRPr="00302082" w:rsidTr="00154D48">
        <w:trPr>
          <w:trHeight w:val="305"/>
        </w:trPr>
        <w:tc>
          <w:tcPr>
            <w:tcW w:w="1526" w:type="dxa"/>
          </w:tcPr>
          <w:p w:rsidR="00A22057" w:rsidRPr="00302082" w:rsidRDefault="00A22057" w:rsidP="00A22057">
            <w:pPr>
              <w:spacing w:after="120"/>
              <w:ind w:right="-330"/>
              <w:rPr>
                <w:rFonts w:ascii="Arial" w:hAnsi="Arial" w:cs="Arial"/>
              </w:rPr>
            </w:pPr>
          </w:p>
        </w:tc>
        <w:tc>
          <w:tcPr>
            <w:tcW w:w="1701" w:type="dxa"/>
          </w:tcPr>
          <w:p w:rsidR="00A22057" w:rsidRPr="00302082" w:rsidRDefault="00A22057" w:rsidP="00A22057">
            <w:pPr>
              <w:spacing w:after="120"/>
              <w:ind w:right="-330"/>
              <w:rPr>
                <w:rFonts w:ascii="Arial" w:hAnsi="Arial" w:cs="Arial"/>
              </w:rPr>
            </w:pPr>
          </w:p>
        </w:tc>
        <w:tc>
          <w:tcPr>
            <w:tcW w:w="1871" w:type="dxa"/>
          </w:tcPr>
          <w:p w:rsidR="00A22057" w:rsidRPr="00302082" w:rsidRDefault="00A22057" w:rsidP="00A22057">
            <w:pPr>
              <w:spacing w:after="120"/>
              <w:ind w:right="-330"/>
              <w:rPr>
                <w:rFonts w:ascii="Arial" w:hAnsi="Arial" w:cs="Arial"/>
              </w:rPr>
            </w:pPr>
          </w:p>
        </w:tc>
        <w:tc>
          <w:tcPr>
            <w:tcW w:w="2552" w:type="dxa"/>
          </w:tcPr>
          <w:p w:rsidR="00A22057" w:rsidRPr="00302082" w:rsidRDefault="00A22057" w:rsidP="00A22057">
            <w:pPr>
              <w:spacing w:after="120"/>
              <w:ind w:right="-330"/>
              <w:rPr>
                <w:rFonts w:ascii="Arial" w:hAnsi="Arial" w:cs="Arial"/>
              </w:rPr>
            </w:pPr>
          </w:p>
        </w:tc>
        <w:tc>
          <w:tcPr>
            <w:tcW w:w="3032" w:type="dxa"/>
          </w:tcPr>
          <w:p w:rsidR="00A22057" w:rsidRPr="00302082" w:rsidRDefault="00A22057" w:rsidP="00A22057">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5C" w:rsidRDefault="00FC615C" w:rsidP="009A2D37">
      <w:pPr>
        <w:spacing w:after="0" w:line="240" w:lineRule="auto"/>
      </w:pPr>
      <w:r>
        <w:separator/>
      </w:r>
    </w:p>
  </w:endnote>
  <w:endnote w:type="continuationSeparator" w:id="0">
    <w:p w:rsidR="00FC615C" w:rsidRDefault="00FC615C" w:rsidP="009A2D37">
      <w:pPr>
        <w:spacing w:after="0" w:line="240" w:lineRule="auto"/>
      </w:pPr>
      <w:r>
        <w:continuationSeparator/>
      </w:r>
    </w:p>
  </w:endnote>
  <w:endnote w:type="continuationNotice" w:id="1">
    <w:p w:rsidR="00FC615C" w:rsidRDefault="00FC6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8112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8112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5C" w:rsidRDefault="00FC615C" w:rsidP="009A2D37">
      <w:pPr>
        <w:spacing w:after="0" w:line="240" w:lineRule="auto"/>
      </w:pPr>
      <w:r>
        <w:separator/>
      </w:r>
    </w:p>
  </w:footnote>
  <w:footnote w:type="continuationSeparator" w:id="0">
    <w:p w:rsidR="00FC615C" w:rsidRDefault="00FC615C" w:rsidP="009A2D37">
      <w:pPr>
        <w:spacing w:after="0" w:line="240" w:lineRule="auto"/>
      </w:pPr>
      <w:r>
        <w:continuationSeparator/>
      </w:r>
    </w:p>
  </w:footnote>
  <w:footnote w:type="continuationNotice" w:id="1">
    <w:p w:rsidR="00FC615C" w:rsidRDefault="00FC6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7D">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507CD"/>
    <w:multiLevelType w:val="hybridMultilevel"/>
    <w:tmpl w:val="D8D62554"/>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223C231A"/>
    <w:multiLevelType w:val="hybridMultilevel"/>
    <w:tmpl w:val="47D89404"/>
    <w:lvl w:ilvl="0" w:tplc="9E68A980">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A0356A"/>
    <w:multiLevelType w:val="hybridMultilevel"/>
    <w:tmpl w:val="D77ADD9E"/>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4B275DE1"/>
    <w:multiLevelType w:val="hybridMultilevel"/>
    <w:tmpl w:val="A4527920"/>
    <w:lvl w:ilvl="0" w:tplc="50683E26">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12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3B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057"/>
    <w:rsid w:val="00A3007E"/>
    <w:rsid w:val="00A32048"/>
    <w:rsid w:val="00A41F06"/>
    <w:rsid w:val="00A50FD4"/>
    <w:rsid w:val="00A5132C"/>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A0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387D"/>
    <w:rsid w:val="00C83354"/>
    <w:rsid w:val="00C84004"/>
    <w:rsid w:val="00C843F6"/>
    <w:rsid w:val="00C84507"/>
    <w:rsid w:val="00C862C7"/>
    <w:rsid w:val="00CA157D"/>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681"/>
    <w:rsid w:val="00D773CF"/>
    <w:rsid w:val="00D83563"/>
    <w:rsid w:val="00D8448F"/>
    <w:rsid w:val="00DA64B6"/>
    <w:rsid w:val="00DB180A"/>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15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7B4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3">
    <w:name w:val="Body Text Indent 3"/>
    <w:basedOn w:val="Normal"/>
    <w:link w:val="BodyTextIndent3Char"/>
    <w:rsid w:val="00963BEE"/>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963BEE"/>
    <w:rPr>
      <w:rFonts w:ascii="Gill Alt One MT" w:eastAsia="Times New Roman" w:hAnsi="Gill Alt One MT" w:cs="Times New Roman"/>
      <w:sz w:val="20"/>
      <w:szCs w:val="20"/>
    </w:rPr>
  </w:style>
  <w:style w:type="character" w:customStyle="1" w:styleId="a-size-large">
    <w:name w:val="a-size-large"/>
    <w:basedOn w:val="DefaultParagraphFont"/>
    <w:rsid w:val="00A22057"/>
  </w:style>
  <w:style w:type="character" w:customStyle="1" w:styleId="st">
    <w:name w:val="st"/>
    <w:basedOn w:val="DefaultParagraphFont"/>
    <w:rsid w:val="00A22057"/>
  </w:style>
  <w:style w:type="character" w:styleId="Emphasis">
    <w:name w:val="Emphasis"/>
    <w:basedOn w:val="DefaultParagraphFont"/>
    <w:uiPriority w:val="20"/>
    <w:qFormat/>
    <w:rsid w:val="00A2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3E4F9-70D4-4B37-BBF2-734D5D1EFBA9}">
  <ds:schemaRefs>
    <ds:schemaRef ds:uri="http://schemas.openxmlformats.org/officeDocument/2006/bibliography"/>
  </ds:schemaRefs>
</ds:datastoreItem>
</file>

<file path=customXml/itemProps2.xml><?xml version="1.0" encoding="utf-8"?>
<ds:datastoreItem xmlns:ds="http://schemas.openxmlformats.org/officeDocument/2006/customXml" ds:itemID="{D08E931A-9729-4270-9694-54D460826AD3}"/>
</file>

<file path=customXml/itemProps3.xml><?xml version="1.0" encoding="utf-8"?>
<ds:datastoreItem xmlns:ds="http://schemas.openxmlformats.org/officeDocument/2006/customXml" ds:itemID="{C5455C03-CD19-46A5-B88C-DF647CB0434D}"/>
</file>

<file path=customXml/itemProps4.xml><?xml version="1.0" encoding="utf-8"?>
<ds:datastoreItem xmlns:ds="http://schemas.openxmlformats.org/officeDocument/2006/customXml" ds:itemID="{F9372D8D-6F08-48DD-8930-FE923B48CAE9}"/>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4</cp:revision>
  <cp:lastPrinted>2015-09-09T08:37:00Z</cp:lastPrinted>
  <dcterms:created xsi:type="dcterms:W3CDTF">2020-03-04T14:45:00Z</dcterms:created>
  <dcterms:modified xsi:type="dcterms:W3CDTF">2020-03-11T13:49:00Z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