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F0BB0" w14:textId="62E39E55" w:rsidR="00C336C2" w:rsidRPr="00302082" w:rsidRDefault="00C336C2" w:rsidP="00C336C2">
      <w:pPr>
        <w:spacing w:line="240" w:lineRule="auto"/>
        <w:rPr>
          <w:rFonts w:ascii="Arial" w:hAnsi="Arial" w:cs="Arial"/>
          <w:b/>
          <w:i/>
        </w:rPr>
      </w:pPr>
    </w:p>
    <w:p w14:paraId="1AD02763"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lastRenderedPageBreak/>
        <w:t>Title of the module</w:t>
      </w:r>
    </w:p>
    <w:p w14:paraId="3E83B4BE" w14:textId="77777777" w:rsidR="00BB1369" w:rsidRDefault="00390CA2">
      <w:pPr>
        <w:spacing w:after="120" w:line="240" w:lineRule="auto"/>
        <w:ind w:left="567" w:right="260"/>
        <w:jc w:val="both"/>
        <w:rPr>
          <w:rFonts w:ascii="Arial" w:hAnsi="Arial" w:cs="Arial"/>
          <w:iCs/>
        </w:rPr>
      </w:pPr>
      <w:r>
        <w:rPr>
          <w:rFonts w:ascii="Arial" w:hAnsi="Arial" w:cs="Arial"/>
        </w:rPr>
        <w:t xml:space="preserve">COMP8800 </w:t>
      </w:r>
      <w:r>
        <w:rPr>
          <w:rFonts w:ascii="Arial" w:hAnsi="Arial" w:cs="Arial"/>
          <w:iCs/>
        </w:rPr>
        <w:t xml:space="preserve">(CO880) - Project and Dissertation </w:t>
      </w:r>
    </w:p>
    <w:p w14:paraId="5DB9A434" w14:textId="77777777" w:rsidR="00BB1369" w:rsidRDefault="00BB1369">
      <w:pPr>
        <w:spacing w:after="120" w:line="240" w:lineRule="auto"/>
        <w:ind w:left="426" w:right="260"/>
        <w:jc w:val="both"/>
        <w:rPr>
          <w:rFonts w:ascii="Arial" w:hAnsi="Arial" w:cs="Arial"/>
        </w:rPr>
      </w:pPr>
    </w:p>
    <w:p w14:paraId="35DD4E29"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060C4A9F" w14:textId="77777777" w:rsidR="00BB1369" w:rsidRDefault="00390CA2">
      <w:pPr>
        <w:spacing w:after="120" w:line="240" w:lineRule="auto"/>
        <w:ind w:left="567" w:right="260"/>
        <w:rPr>
          <w:rFonts w:ascii="Arial" w:hAnsi="Arial" w:cs="Arial"/>
          <w:iCs/>
        </w:rPr>
      </w:pPr>
      <w:r>
        <w:rPr>
          <w:rFonts w:ascii="Arial" w:hAnsi="Arial" w:cs="Arial"/>
          <w:iCs/>
        </w:rPr>
        <w:t>School of Computing</w:t>
      </w:r>
    </w:p>
    <w:p w14:paraId="2097736E" w14:textId="77777777" w:rsidR="00BB1369" w:rsidRDefault="00BB1369">
      <w:pPr>
        <w:spacing w:after="120" w:line="240" w:lineRule="auto"/>
        <w:ind w:left="426" w:right="260"/>
        <w:rPr>
          <w:rFonts w:ascii="Arial" w:hAnsi="Arial" w:cs="Arial"/>
          <w:i/>
          <w:iCs/>
        </w:rPr>
      </w:pPr>
    </w:p>
    <w:p w14:paraId="6D34093E"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05377E7" w14:textId="77777777" w:rsidR="00BB1369" w:rsidRDefault="00390CA2">
      <w:pPr>
        <w:spacing w:after="120" w:line="240" w:lineRule="auto"/>
        <w:ind w:left="567" w:right="260"/>
        <w:jc w:val="both"/>
        <w:rPr>
          <w:rFonts w:ascii="Arial" w:hAnsi="Arial" w:cs="Arial"/>
        </w:rPr>
      </w:pPr>
      <w:r>
        <w:rPr>
          <w:rFonts w:ascii="Arial" w:hAnsi="Arial" w:cs="Arial"/>
        </w:rPr>
        <w:t xml:space="preserve">Level </w:t>
      </w:r>
      <w:proofErr w:type="gramStart"/>
      <w:r>
        <w:rPr>
          <w:rFonts w:ascii="Arial" w:hAnsi="Arial" w:cs="Arial"/>
        </w:rPr>
        <w:t>7</w:t>
      </w:r>
      <w:proofErr w:type="gramEnd"/>
    </w:p>
    <w:p w14:paraId="1D2B8D72" w14:textId="77777777" w:rsidR="00BB1369" w:rsidRDefault="00BB1369">
      <w:pPr>
        <w:spacing w:after="120" w:line="240" w:lineRule="auto"/>
        <w:ind w:left="426" w:right="260"/>
        <w:rPr>
          <w:rFonts w:ascii="Arial" w:hAnsi="Arial" w:cs="Arial"/>
          <w:i/>
          <w:iCs/>
        </w:rPr>
      </w:pPr>
    </w:p>
    <w:p w14:paraId="2ADE0E8E"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23E13208" w14:textId="77777777" w:rsidR="00BB1369" w:rsidRDefault="00390CA2">
      <w:pPr>
        <w:pStyle w:val="NormalWeb"/>
        <w:spacing w:beforeAutospacing="0" w:after="120" w:afterAutospacing="0"/>
        <w:ind w:left="567" w:right="260"/>
        <w:rPr>
          <w:rFonts w:ascii="Arial" w:hAnsi="Arial" w:cs="Arial"/>
          <w:sz w:val="22"/>
          <w:szCs w:val="22"/>
        </w:rPr>
      </w:pPr>
      <w:r>
        <w:rPr>
          <w:rFonts w:ascii="Arial" w:hAnsi="Arial" w:cs="Arial"/>
          <w:sz w:val="22"/>
          <w:szCs w:val="22"/>
        </w:rPr>
        <w:t>60 credits (30 ECTS)</w:t>
      </w:r>
    </w:p>
    <w:p w14:paraId="11492B96" w14:textId="77777777" w:rsidR="00BB1369" w:rsidRDefault="00BB1369">
      <w:pPr>
        <w:spacing w:after="120" w:line="240" w:lineRule="auto"/>
        <w:ind w:left="426" w:right="260"/>
        <w:rPr>
          <w:rFonts w:ascii="Arial" w:hAnsi="Arial" w:cs="Arial"/>
          <w:i/>
        </w:rPr>
      </w:pPr>
    </w:p>
    <w:p w14:paraId="3F19C254"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5A40EA21" w14:textId="77777777" w:rsidR="00BB1369" w:rsidRDefault="00390CA2">
      <w:pPr>
        <w:spacing w:after="120" w:line="240" w:lineRule="auto"/>
        <w:ind w:left="567" w:right="260"/>
        <w:jc w:val="both"/>
        <w:rPr>
          <w:rFonts w:ascii="Arial" w:hAnsi="Arial" w:cs="Arial"/>
          <w:iCs/>
        </w:rPr>
      </w:pPr>
      <w:r>
        <w:rPr>
          <w:rFonts w:ascii="Arial" w:hAnsi="Arial" w:cs="Arial"/>
          <w:iCs/>
        </w:rPr>
        <w:t xml:space="preserve">Spring and </w:t>
      </w:r>
      <w:proofErr w:type="gramStart"/>
      <w:r>
        <w:rPr>
          <w:rFonts w:ascii="Arial" w:hAnsi="Arial" w:cs="Arial"/>
          <w:iCs/>
        </w:rPr>
        <w:t>Summer</w:t>
      </w:r>
      <w:proofErr w:type="gramEnd"/>
    </w:p>
    <w:p w14:paraId="0762D71F" w14:textId="77777777" w:rsidR="00BB1369" w:rsidRDefault="00BB1369">
      <w:pPr>
        <w:spacing w:after="120" w:line="240" w:lineRule="auto"/>
        <w:ind w:left="426" w:right="260"/>
        <w:rPr>
          <w:rFonts w:ascii="Arial" w:hAnsi="Arial" w:cs="Arial"/>
          <w:i/>
          <w:iCs/>
        </w:rPr>
      </w:pPr>
    </w:p>
    <w:p w14:paraId="75E37FA6"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33A4F6C5" w14:textId="611E59C7" w:rsidR="00BB1369" w:rsidRDefault="00390CA2">
      <w:pPr>
        <w:spacing w:after="120" w:line="240" w:lineRule="auto"/>
        <w:ind w:left="567" w:right="260"/>
        <w:rPr>
          <w:rFonts w:ascii="Arial" w:hAnsi="Arial" w:cs="Arial"/>
          <w:iCs/>
        </w:rPr>
      </w:pPr>
      <w:r>
        <w:rPr>
          <w:rFonts w:ascii="Arial" w:hAnsi="Arial" w:cs="Arial"/>
        </w:rPr>
        <w:t>None</w:t>
      </w:r>
    </w:p>
    <w:p w14:paraId="5A9BB9F5" w14:textId="77777777" w:rsidR="00BB1369" w:rsidRDefault="00BB1369">
      <w:pPr>
        <w:spacing w:after="120" w:line="240" w:lineRule="auto"/>
        <w:ind w:left="426" w:right="260"/>
        <w:rPr>
          <w:rFonts w:ascii="Arial" w:hAnsi="Arial" w:cs="Arial"/>
          <w:i/>
          <w:iCs/>
        </w:rPr>
      </w:pPr>
    </w:p>
    <w:p w14:paraId="2339D667"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7CE3048E" w14:textId="77777777" w:rsidR="00BB1369" w:rsidRDefault="00390CA2">
      <w:pPr>
        <w:spacing w:after="120" w:line="240" w:lineRule="auto"/>
        <w:ind w:left="567" w:right="260"/>
        <w:rPr>
          <w:rFonts w:ascii="Arial" w:hAnsi="Arial" w:cs="Arial"/>
          <w:iCs/>
        </w:rPr>
      </w:pPr>
      <w:r>
        <w:rPr>
          <w:rFonts w:ascii="Arial" w:hAnsi="Arial" w:cs="Arial"/>
          <w:iCs/>
        </w:rPr>
        <w:t>Portfolio of Taught Postgraduate Programmes in Computing</w:t>
      </w:r>
    </w:p>
    <w:p w14:paraId="2C32C54E" w14:textId="77777777" w:rsidR="00BB1369" w:rsidRDefault="00BB1369">
      <w:pPr>
        <w:spacing w:after="120" w:line="240" w:lineRule="auto"/>
        <w:ind w:left="426" w:right="260"/>
        <w:rPr>
          <w:rFonts w:ascii="Arial" w:hAnsi="Arial" w:cs="Arial"/>
          <w:i/>
          <w:iCs/>
        </w:rPr>
      </w:pPr>
    </w:p>
    <w:p w14:paraId="32C815C8" w14:textId="77777777" w:rsidR="00BB1369" w:rsidRDefault="00390CA2">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40F86855" w14:textId="77777777" w:rsidR="00BB1369" w:rsidRDefault="00390CA2">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Understand the nature of research and be able to use a variety of resources to gather information.</w:t>
      </w:r>
    </w:p>
    <w:p w14:paraId="14C75415" w14:textId="77777777" w:rsidR="00BB1369" w:rsidRDefault="00390CA2">
      <w:pPr>
        <w:spacing w:after="120" w:line="240" w:lineRule="auto"/>
        <w:ind w:left="567" w:right="260"/>
        <w:rPr>
          <w:rFonts w:ascii="Arial" w:hAnsi="Arial" w:cs="Arial"/>
          <w:iCs/>
        </w:rPr>
      </w:pPr>
      <w:r>
        <w:rPr>
          <w:rFonts w:ascii="Arial" w:hAnsi="Arial" w:cs="Arial"/>
          <w:iCs/>
        </w:rPr>
        <w:t>8.2</w:t>
      </w:r>
      <w:r>
        <w:rPr>
          <w:rFonts w:ascii="Arial" w:hAnsi="Arial" w:cs="Arial"/>
          <w:iCs/>
        </w:rPr>
        <w:tab/>
        <w:t>Read and critically review research papers or technical documentation.</w:t>
      </w:r>
    </w:p>
    <w:p w14:paraId="3DF15CE1" w14:textId="77777777" w:rsidR="00BB1369" w:rsidRDefault="00390CA2">
      <w:pPr>
        <w:spacing w:after="120" w:line="240" w:lineRule="auto"/>
        <w:ind w:left="567" w:right="260"/>
        <w:rPr>
          <w:rFonts w:ascii="Arial" w:hAnsi="Arial" w:cs="Arial"/>
          <w:iCs/>
        </w:rPr>
      </w:pPr>
      <w:r>
        <w:rPr>
          <w:rFonts w:ascii="Arial" w:hAnsi="Arial" w:cs="Arial"/>
          <w:iCs/>
        </w:rPr>
        <w:t>8.3</w:t>
      </w:r>
      <w:r>
        <w:rPr>
          <w:rFonts w:ascii="Arial" w:hAnsi="Arial" w:cs="Arial"/>
          <w:iCs/>
        </w:rPr>
        <w:tab/>
        <w:t>Plan a research- or development-based project.</w:t>
      </w:r>
    </w:p>
    <w:p w14:paraId="6F8506DE" w14:textId="77777777" w:rsidR="00BB1369" w:rsidRDefault="00390CA2">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Carry out a substantial project containing a substantive background research component as well as possibly a development component and report the work in the form of a dissertation.</w:t>
      </w:r>
    </w:p>
    <w:p w14:paraId="5D655866" w14:textId="6466FFEE" w:rsidR="00BB1369" w:rsidRDefault="00390CA2">
      <w:pPr>
        <w:spacing w:after="120" w:line="240" w:lineRule="auto"/>
        <w:ind w:left="1440" w:right="260" w:hanging="873"/>
      </w:pPr>
      <w:r>
        <w:rPr>
          <w:rFonts w:ascii="Arial" w:hAnsi="Arial" w:cs="Arial"/>
          <w:iCs/>
        </w:rPr>
        <w:t>8.5</w:t>
      </w:r>
      <w:r>
        <w:rPr>
          <w:rFonts w:ascii="Arial" w:hAnsi="Arial" w:cs="Arial"/>
          <w:iCs/>
        </w:rPr>
        <w:tab/>
        <w:t>Demonstrate a deeper understanding of and competence in their individual project domains.</w:t>
      </w:r>
    </w:p>
    <w:p w14:paraId="13FD34AC" w14:textId="77777777" w:rsidR="00BB1369" w:rsidRDefault="00390CA2">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73DA685F" w14:textId="77777777" w:rsidR="00BB1369" w:rsidRDefault="00390CA2">
      <w:pPr>
        <w:spacing w:after="120" w:line="240" w:lineRule="auto"/>
        <w:ind w:left="1440" w:right="260" w:hanging="873"/>
        <w:jc w:val="both"/>
        <w:rPr>
          <w:rFonts w:ascii="Arial" w:hAnsi="Arial" w:cs="Arial"/>
        </w:rPr>
      </w:pPr>
      <w:r>
        <w:rPr>
          <w:rFonts w:ascii="Arial" w:hAnsi="Arial" w:cs="Arial"/>
        </w:rPr>
        <w:t>9.1</w:t>
      </w:r>
      <w:r>
        <w:rPr>
          <w:rFonts w:ascii="Arial" w:hAnsi="Arial" w:cs="Arial"/>
        </w:rPr>
        <w:tab/>
        <w:t>Deal with complex issues systematically and creatively.</w:t>
      </w:r>
    </w:p>
    <w:p w14:paraId="1CE30611" w14:textId="77777777" w:rsidR="00BB1369" w:rsidRDefault="00390CA2">
      <w:pPr>
        <w:spacing w:after="120" w:line="240" w:lineRule="auto"/>
        <w:ind w:left="1440" w:right="260" w:hanging="873"/>
        <w:jc w:val="both"/>
        <w:rPr>
          <w:rFonts w:ascii="Arial" w:hAnsi="Arial" w:cs="Arial"/>
        </w:rPr>
      </w:pPr>
      <w:r>
        <w:rPr>
          <w:rFonts w:ascii="Arial" w:hAnsi="Arial" w:cs="Arial"/>
        </w:rPr>
        <w:t>9.2</w:t>
      </w:r>
      <w:r>
        <w:rPr>
          <w:rFonts w:ascii="Arial" w:hAnsi="Arial" w:cs="Arial"/>
        </w:rPr>
        <w:tab/>
        <w:t>Make sound judgements in the absence of complete data.</w:t>
      </w:r>
    </w:p>
    <w:p w14:paraId="4C6C6FE6" w14:textId="77777777" w:rsidR="00BB1369" w:rsidRDefault="00390CA2">
      <w:pPr>
        <w:spacing w:after="120" w:line="240" w:lineRule="auto"/>
        <w:ind w:left="1440" w:right="260" w:hanging="873"/>
        <w:jc w:val="both"/>
        <w:rPr>
          <w:rFonts w:ascii="Arial" w:hAnsi="Arial" w:cs="Arial"/>
        </w:rPr>
      </w:pPr>
      <w:r>
        <w:rPr>
          <w:rFonts w:ascii="Arial" w:hAnsi="Arial" w:cs="Arial"/>
        </w:rPr>
        <w:t>9.3</w:t>
      </w:r>
      <w:r>
        <w:rPr>
          <w:rFonts w:ascii="Arial" w:hAnsi="Arial" w:cs="Arial"/>
        </w:rPr>
        <w:tab/>
        <w:t>Work with self-direction and originality in tackling and solving problems.</w:t>
      </w:r>
    </w:p>
    <w:p w14:paraId="770DAD75" w14:textId="77777777" w:rsidR="00BB1369" w:rsidRDefault="00390CA2">
      <w:pPr>
        <w:spacing w:after="120" w:line="240" w:lineRule="auto"/>
        <w:ind w:left="1440" w:right="260" w:hanging="873"/>
        <w:rPr>
          <w:rFonts w:ascii="Arial" w:hAnsi="Arial" w:cs="Arial"/>
        </w:rPr>
      </w:pPr>
      <w:proofErr w:type="gramStart"/>
      <w:r>
        <w:rPr>
          <w:rFonts w:ascii="Arial" w:hAnsi="Arial" w:cs="Arial"/>
        </w:rPr>
        <w:lastRenderedPageBreak/>
        <w:t>9.4</w:t>
      </w:r>
      <w:proofErr w:type="gramEnd"/>
      <w:r>
        <w:rPr>
          <w:rFonts w:ascii="Arial" w:hAnsi="Arial" w:cs="Arial"/>
        </w:rPr>
        <w:tab/>
        <w:t>Plan, work and study independently, and use relevant resources in a manner that reflects good practice.</w:t>
      </w:r>
    </w:p>
    <w:p w14:paraId="62C458B7" w14:textId="77777777" w:rsidR="00BB1369" w:rsidRDefault="00390CA2">
      <w:pPr>
        <w:spacing w:after="120" w:line="240" w:lineRule="auto"/>
        <w:ind w:left="1440" w:right="260" w:hanging="873"/>
        <w:rPr>
          <w:rFonts w:ascii="Arial" w:hAnsi="Arial" w:cs="Arial"/>
        </w:rPr>
      </w:pPr>
      <w:r>
        <w:rPr>
          <w:rFonts w:ascii="Arial" w:hAnsi="Arial" w:cs="Arial"/>
        </w:rPr>
        <w:t>9.5</w:t>
      </w:r>
      <w:r>
        <w:rPr>
          <w:rFonts w:ascii="Arial" w:hAnsi="Arial" w:cs="Arial"/>
        </w:rPr>
        <w:tab/>
        <w:t>Demonstrate time management and organisational skills, including the ability to manage their own learning and development.</w:t>
      </w:r>
    </w:p>
    <w:p w14:paraId="218C3E06" w14:textId="77777777" w:rsidR="00BB1369" w:rsidRDefault="00390CA2">
      <w:pPr>
        <w:spacing w:after="120" w:line="240" w:lineRule="auto"/>
        <w:ind w:left="1440" w:right="260" w:hanging="873"/>
        <w:jc w:val="both"/>
      </w:pPr>
      <w:r>
        <w:rPr>
          <w:rFonts w:ascii="Arial" w:hAnsi="Arial" w:cs="Arial"/>
        </w:rPr>
        <w:t>9.6</w:t>
      </w:r>
      <w:r>
        <w:rPr>
          <w:rFonts w:ascii="Arial" w:hAnsi="Arial" w:cs="Arial"/>
        </w:rPr>
        <w:tab/>
        <w:t>Present ideas, arguments and results in the form of a well-structured written report.</w:t>
      </w:r>
    </w:p>
    <w:p w14:paraId="1C3421FB" w14:textId="77777777" w:rsidR="00BB1369" w:rsidRDefault="00390CA2">
      <w:pPr>
        <w:spacing w:after="120" w:line="240" w:lineRule="auto"/>
        <w:ind w:left="1440" w:right="260" w:hanging="873"/>
        <w:jc w:val="both"/>
      </w:pPr>
      <w:r>
        <w:rPr>
          <w:rFonts w:ascii="Arial" w:hAnsi="Arial" w:cs="Arial"/>
        </w:rPr>
        <w:t>9.7</w:t>
      </w:r>
      <w:r>
        <w:rPr>
          <w:rFonts w:ascii="Arial" w:hAnsi="Arial" w:cs="Arial"/>
        </w:rPr>
        <w:tab/>
        <w:t>Communicate effectively in a verbal presentation.</w:t>
      </w:r>
    </w:p>
    <w:p w14:paraId="17085DB2" w14:textId="77777777" w:rsidR="00BB1369" w:rsidRDefault="00390CA2">
      <w:pPr>
        <w:spacing w:after="120" w:line="240" w:lineRule="auto"/>
        <w:ind w:left="1440" w:right="260" w:hanging="873"/>
        <w:jc w:val="both"/>
      </w:pPr>
      <w:r>
        <w:rPr>
          <w:rFonts w:ascii="Arial" w:hAnsi="Arial" w:cs="Arial"/>
        </w:rPr>
        <w:t>9.8</w:t>
      </w:r>
      <w:r>
        <w:rPr>
          <w:rFonts w:ascii="Arial" w:hAnsi="Arial" w:cs="Arial"/>
        </w:rPr>
        <w:tab/>
        <w:t>Reflect on issues of personal development and the skills needed to perform a task, and act accordingly.</w:t>
      </w:r>
    </w:p>
    <w:p w14:paraId="36FF4264" w14:textId="5E754917" w:rsidR="00BB1369" w:rsidRDefault="00BB1369">
      <w:pPr>
        <w:spacing w:after="120" w:line="240" w:lineRule="auto"/>
        <w:ind w:left="1440" w:right="260" w:hanging="873"/>
        <w:rPr>
          <w:rFonts w:ascii="Arial" w:hAnsi="Arial" w:cs="Arial"/>
        </w:rPr>
      </w:pPr>
    </w:p>
    <w:p w14:paraId="79A2D02A" w14:textId="77777777" w:rsidR="00BB1369" w:rsidRDefault="00BB1369">
      <w:pPr>
        <w:pStyle w:val="Default"/>
        <w:spacing w:after="120"/>
        <w:ind w:left="720" w:right="260"/>
        <w:rPr>
          <w:color w:val="auto"/>
          <w:sz w:val="22"/>
          <w:szCs w:val="22"/>
        </w:rPr>
      </w:pPr>
    </w:p>
    <w:p w14:paraId="7618D34A"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316EBDC9" w14:textId="174F4AAC" w:rsidR="00BB1369" w:rsidRDefault="00390CA2">
      <w:pPr>
        <w:spacing w:after="120" w:line="240" w:lineRule="auto"/>
        <w:ind w:left="567" w:right="260"/>
        <w:jc w:val="both"/>
      </w:pPr>
      <w:r>
        <w:rPr>
          <w:rFonts w:ascii="Arial" w:hAnsi="Arial" w:cs="Arial"/>
          <w:iCs/>
        </w:rPr>
        <w:t xml:space="preserve">The project consists primarily of an extended period during which students undertake a substantial piece of work and a report on this in the form of a dissertation. It </w:t>
      </w:r>
      <w:proofErr w:type="gramStart"/>
      <w:r>
        <w:rPr>
          <w:rFonts w:ascii="Arial" w:hAnsi="Arial" w:cs="Arial"/>
          <w:iCs/>
        </w:rPr>
        <w:t>is preceded</w:t>
      </w:r>
      <w:proofErr w:type="gramEnd"/>
      <w:r>
        <w:rPr>
          <w:rFonts w:ascii="Arial" w:hAnsi="Arial" w:cs="Arial"/>
          <w:iCs/>
        </w:rPr>
        <w:t xml:space="preserve"> by an exploratory stage in which students review and summarise relevant literature or other technical background, including in a verbal presentation, and gain specific skills relevant to their project. It </w:t>
      </w:r>
      <w:proofErr w:type="gramStart"/>
      <w:r>
        <w:rPr>
          <w:rFonts w:ascii="Arial" w:hAnsi="Arial" w:cs="Arial"/>
          <w:iCs/>
        </w:rPr>
        <w:t>may be permitted</w:t>
      </w:r>
      <w:proofErr w:type="gramEnd"/>
      <w:r>
        <w:rPr>
          <w:rFonts w:ascii="Arial" w:hAnsi="Arial" w:cs="Arial"/>
          <w:iCs/>
        </w:rPr>
        <w:t xml:space="preserve"> to undertake the work in groups, particularly for projects with a development focus. However, the dissertations </w:t>
      </w:r>
      <w:proofErr w:type="gramStart"/>
      <w:r>
        <w:rPr>
          <w:rFonts w:ascii="Arial" w:hAnsi="Arial" w:cs="Arial"/>
          <w:iCs/>
        </w:rPr>
        <w:t>are produced</w:t>
      </w:r>
      <w:proofErr w:type="gramEnd"/>
      <w:r>
        <w:rPr>
          <w:rFonts w:ascii="Arial" w:hAnsi="Arial" w:cs="Arial"/>
          <w:iCs/>
        </w:rPr>
        <w:t xml:space="preserve"> individually.  </w:t>
      </w:r>
      <w:proofErr w:type="gramStart"/>
      <w:r>
        <w:rPr>
          <w:rFonts w:ascii="Arial" w:hAnsi="Arial" w:cs="Arial"/>
          <w:iCs/>
        </w:rPr>
        <w:t>The project examines the student's ability to research technical background, to understand and expand on a specific problem commensurate with their programme of study and relate it to other work, to carry out investigations and development (as appropriate), to describe results and draw conclusions from them, and to write a coherent and well organised dissertation demonstrating the student’s individual reflection and achieved learning.</w:t>
      </w:r>
      <w:proofErr w:type="gramEnd"/>
    </w:p>
    <w:p w14:paraId="0073A443" w14:textId="77777777" w:rsidR="00BB1369" w:rsidRDefault="00BB1369">
      <w:pPr>
        <w:spacing w:after="120" w:line="240" w:lineRule="auto"/>
        <w:ind w:left="426" w:right="260"/>
        <w:rPr>
          <w:rFonts w:ascii="Arial" w:hAnsi="Arial" w:cs="Arial"/>
          <w:i/>
          <w:iCs/>
        </w:rPr>
      </w:pPr>
    </w:p>
    <w:p w14:paraId="6F714274"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670F4B1C" w14:textId="57F077D5" w:rsidR="00BB1369" w:rsidRDefault="00390CA2">
      <w:pPr>
        <w:spacing w:after="120" w:line="240" w:lineRule="auto"/>
        <w:ind w:left="567" w:right="260"/>
        <w:jc w:val="both"/>
      </w:pPr>
      <w:r>
        <w:rPr>
          <w:rFonts w:ascii="Arial" w:hAnsi="Arial" w:cs="Arial"/>
        </w:rPr>
        <w:t>Entirely project-dependent</w:t>
      </w:r>
    </w:p>
    <w:p w14:paraId="50C15700" w14:textId="77777777" w:rsidR="00BB1369" w:rsidRDefault="00BB1369">
      <w:pPr>
        <w:spacing w:after="120" w:line="240" w:lineRule="auto"/>
        <w:ind w:right="260"/>
        <w:jc w:val="both"/>
        <w:rPr>
          <w:rFonts w:ascii="Arial" w:hAnsi="Arial" w:cs="Arial"/>
          <w:b/>
        </w:rPr>
      </w:pPr>
    </w:p>
    <w:p w14:paraId="24336F12" w14:textId="77777777" w:rsidR="00BB1369" w:rsidRDefault="00390CA2">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6438D7BC" w14:textId="3F320DEE" w:rsidR="00BB1369" w:rsidRDefault="00390CA2">
      <w:pPr>
        <w:spacing w:after="120" w:line="240" w:lineRule="auto"/>
        <w:ind w:left="567" w:right="260"/>
        <w:jc w:val="both"/>
      </w:pPr>
      <w:r>
        <w:rPr>
          <w:rFonts w:ascii="Arial" w:hAnsi="Arial" w:cs="Arial"/>
          <w:iCs/>
        </w:rPr>
        <w:t>Total contact hours: 25</w:t>
      </w:r>
    </w:p>
    <w:p w14:paraId="73B92B19" w14:textId="7E4D3E58" w:rsidR="00BB1369" w:rsidRDefault="00390CA2">
      <w:pPr>
        <w:spacing w:after="120" w:line="240" w:lineRule="auto"/>
        <w:ind w:left="567" w:right="260"/>
        <w:jc w:val="both"/>
      </w:pPr>
      <w:r>
        <w:rPr>
          <w:rFonts w:ascii="Arial" w:hAnsi="Arial" w:cs="Arial"/>
          <w:iCs/>
        </w:rPr>
        <w:t>Private study hours: 575</w:t>
      </w:r>
    </w:p>
    <w:p w14:paraId="21B75C30" w14:textId="77777777" w:rsidR="00BB1369" w:rsidRDefault="00390CA2">
      <w:pPr>
        <w:spacing w:after="120" w:line="240" w:lineRule="auto"/>
        <w:ind w:left="567" w:right="260"/>
        <w:jc w:val="both"/>
        <w:rPr>
          <w:rFonts w:ascii="Arial" w:hAnsi="Arial" w:cs="Arial"/>
          <w:iCs/>
        </w:rPr>
      </w:pPr>
      <w:r>
        <w:rPr>
          <w:rFonts w:ascii="Arial" w:hAnsi="Arial" w:cs="Arial"/>
          <w:iCs/>
        </w:rPr>
        <w:t>Total study hours: 600</w:t>
      </w:r>
    </w:p>
    <w:p w14:paraId="12586BE4" w14:textId="77777777" w:rsidR="00BB1369" w:rsidRDefault="00BB1369">
      <w:pPr>
        <w:spacing w:after="120" w:line="240" w:lineRule="auto"/>
        <w:ind w:left="426" w:right="260"/>
        <w:rPr>
          <w:rFonts w:ascii="Arial" w:hAnsi="Arial" w:cs="Arial"/>
          <w:i/>
          <w:iCs/>
        </w:rPr>
      </w:pPr>
    </w:p>
    <w:p w14:paraId="652FC41F" w14:textId="77777777" w:rsidR="00BB1369" w:rsidRDefault="00390CA2">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7483BF3C" w14:textId="77777777" w:rsidR="00BB1369" w:rsidRDefault="00390CA2">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55C98235" w14:textId="35FBFC99" w:rsidR="00AF656D" w:rsidRDefault="00390CA2" w:rsidP="00AF656D">
      <w:pPr>
        <w:spacing w:after="0" w:line="240" w:lineRule="auto"/>
        <w:ind w:left="562" w:right="259"/>
      </w:pPr>
      <w:r>
        <w:rPr>
          <w:rFonts w:ascii="Arial" w:hAnsi="Arial" w:cs="Arial"/>
          <w:iCs/>
        </w:rPr>
        <w:t>Background presentation (</w:t>
      </w:r>
      <w:r w:rsidR="00CA0357">
        <w:rPr>
          <w:rFonts w:ascii="Arial" w:hAnsi="Arial" w:cs="Arial"/>
          <w:iCs/>
        </w:rPr>
        <w:t>5</w:t>
      </w:r>
      <w:r>
        <w:rPr>
          <w:rFonts w:ascii="Arial" w:hAnsi="Arial" w:cs="Arial"/>
          <w:iCs/>
        </w:rPr>
        <w:t>%)</w:t>
      </w:r>
    </w:p>
    <w:p w14:paraId="776B6093" w14:textId="1F165406" w:rsidR="00BB1369" w:rsidRDefault="00390CA2" w:rsidP="00AF656D">
      <w:pPr>
        <w:spacing w:after="0" w:line="240" w:lineRule="auto"/>
        <w:ind w:left="562" w:right="259"/>
      </w:pPr>
      <w:r>
        <w:rPr>
          <w:rFonts w:ascii="Arial" w:hAnsi="Arial" w:cs="Arial"/>
          <w:iCs/>
        </w:rPr>
        <w:t>Dissertation and supporting materials (9</w:t>
      </w:r>
      <w:r w:rsidR="00CA0357">
        <w:rPr>
          <w:rFonts w:ascii="Arial" w:hAnsi="Arial" w:cs="Arial"/>
          <w:iCs/>
        </w:rPr>
        <w:t>5</w:t>
      </w:r>
      <w:r>
        <w:rPr>
          <w:rFonts w:ascii="Arial" w:hAnsi="Arial" w:cs="Arial"/>
          <w:iCs/>
        </w:rPr>
        <w:t>%)</w:t>
      </w:r>
    </w:p>
    <w:p w14:paraId="4EF426A6" w14:textId="36A226DF" w:rsidR="00BB1369" w:rsidRDefault="00BB1369">
      <w:pPr>
        <w:spacing w:after="120" w:line="240" w:lineRule="auto"/>
        <w:ind w:right="260"/>
        <w:jc w:val="both"/>
        <w:rPr>
          <w:rFonts w:ascii="Arial" w:hAnsi="Arial" w:cs="Arial"/>
          <w:iCs/>
        </w:rPr>
      </w:pPr>
    </w:p>
    <w:p w14:paraId="077B7CC2" w14:textId="77777777" w:rsidR="00BB1369" w:rsidRDefault="00390CA2">
      <w:pPr>
        <w:spacing w:after="120" w:line="240" w:lineRule="auto"/>
        <w:ind w:left="567" w:right="260"/>
        <w:jc w:val="both"/>
        <w:rPr>
          <w:rFonts w:ascii="Arial" w:hAnsi="Arial" w:cs="Arial"/>
          <w:iCs/>
        </w:rPr>
      </w:pPr>
      <w:r>
        <w:rPr>
          <w:rFonts w:ascii="Arial" w:hAnsi="Arial" w:cs="Arial"/>
          <w:iCs/>
        </w:rPr>
        <w:t xml:space="preserve">Although some projects may involve group work, each student </w:t>
      </w:r>
      <w:proofErr w:type="gramStart"/>
      <w:r>
        <w:rPr>
          <w:rFonts w:ascii="Arial" w:hAnsi="Arial" w:cs="Arial"/>
          <w:iCs/>
        </w:rPr>
        <w:t>is assessed</w:t>
      </w:r>
      <w:proofErr w:type="gramEnd"/>
      <w:r>
        <w:rPr>
          <w:rFonts w:ascii="Arial" w:hAnsi="Arial" w:cs="Arial"/>
          <w:iCs/>
        </w:rPr>
        <w:t xml:space="preserve"> on an individual basis.</w:t>
      </w:r>
    </w:p>
    <w:p w14:paraId="276DD8C6" w14:textId="77777777" w:rsidR="00BB1369" w:rsidRDefault="00BB1369">
      <w:pPr>
        <w:spacing w:after="120" w:line="240" w:lineRule="auto"/>
        <w:ind w:left="426" w:right="260"/>
        <w:rPr>
          <w:rFonts w:ascii="Arial" w:hAnsi="Arial" w:cs="Arial"/>
          <w:b/>
          <w:iCs/>
        </w:rPr>
      </w:pPr>
    </w:p>
    <w:p w14:paraId="3C21E38B" w14:textId="77777777" w:rsidR="00BB1369" w:rsidRDefault="00390CA2">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7B232D80" w14:textId="77777777" w:rsidR="00BB1369" w:rsidRDefault="00390CA2">
      <w:pPr>
        <w:spacing w:after="120" w:line="240" w:lineRule="auto"/>
        <w:ind w:left="567" w:right="260"/>
        <w:jc w:val="both"/>
        <w:rPr>
          <w:rFonts w:ascii="Arial" w:hAnsi="Arial" w:cs="Arial"/>
          <w:iCs/>
        </w:rPr>
      </w:pPr>
      <w:r>
        <w:rPr>
          <w:rFonts w:ascii="Arial" w:hAnsi="Arial" w:cs="Arial"/>
          <w:iCs/>
        </w:rPr>
        <w:t>Like-for-like</w:t>
      </w:r>
    </w:p>
    <w:p w14:paraId="0F9577D2" w14:textId="77777777" w:rsidR="00BB1369" w:rsidRDefault="00390CA2">
      <w:pPr>
        <w:spacing w:after="120" w:line="240" w:lineRule="auto"/>
        <w:ind w:left="567" w:right="260"/>
        <w:jc w:val="both"/>
        <w:rPr>
          <w:rFonts w:ascii="Arial" w:hAnsi="Arial" w:cs="Arial"/>
          <w:iCs/>
        </w:rPr>
      </w:pPr>
      <w:r>
        <w:rPr>
          <w:rFonts w:ascii="Arial" w:hAnsi="Arial" w:cs="Arial"/>
          <w:iCs/>
        </w:rPr>
        <w:t xml:space="preserve">In the event that reassessment </w:t>
      </w:r>
      <w:proofErr w:type="gramStart"/>
      <w:r>
        <w:rPr>
          <w:rFonts w:ascii="Arial" w:hAnsi="Arial" w:cs="Arial"/>
          <w:iCs/>
        </w:rPr>
        <w:t>isn't</w:t>
      </w:r>
      <w:proofErr w:type="gramEnd"/>
      <w:r>
        <w:rPr>
          <w:rFonts w:ascii="Arial" w:hAnsi="Arial" w:cs="Arial"/>
          <w:iCs/>
        </w:rPr>
        <w:t xml:space="preserve"> feasible, credit retrieval will involve repeating the module.</w:t>
      </w:r>
    </w:p>
    <w:p w14:paraId="7422718D" w14:textId="77777777" w:rsidR="00BB1369" w:rsidRDefault="00BB1369">
      <w:pPr>
        <w:spacing w:after="120" w:line="240" w:lineRule="auto"/>
        <w:ind w:left="426" w:right="260"/>
        <w:rPr>
          <w:rFonts w:ascii="Arial" w:hAnsi="Arial" w:cs="Arial"/>
          <w:b/>
          <w:i/>
          <w:iCs/>
        </w:rPr>
      </w:pPr>
    </w:p>
    <w:p w14:paraId="686B2C40" w14:textId="77777777" w:rsidR="00BB1369" w:rsidRDefault="00390CA2">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 12) and methods of assessment (section 13)</w:t>
      </w:r>
    </w:p>
    <w:p w14:paraId="728D812B" w14:textId="77777777" w:rsidR="00BB1369" w:rsidRDefault="00BB1369">
      <w:pPr>
        <w:spacing w:after="120" w:line="240" w:lineRule="auto"/>
        <w:ind w:left="567" w:right="261"/>
        <w:jc w:val="both"/>
        <w:rPr>
          <w:rFonts w:ascii="Arial" w:hAnsi="Arial" w:cs="Arial"/>
          <w:i/>
          <w:iCs/>
        </w:rPr>
      </w:pPr>
    </w:p>
    <w:tbl>
      <w:tblPr>
        <w:tblStyle w:val="TableGrid"/>
        <w:tblW w:w="8676" w:type="dxa"/>
        <w:tblInd w:w="738" w:type="dxa"/>
        <w:tblLook w:val="04A0" w:firstRow="1" w:lastRow="0" w:firstColumn="1" w:lastColumn="0" w:noHBand="0" w:noVBand="1"/>
      </w:tblPr>
      <w:tblGrid>
        <w:gridCol w:w="1598"/>
        <w:gridCol w:w="525"/>
        <w:gridCol w:w="524"/>
        <w:gridCol w:w="523"/>
        <w:gridCol w:w="524"/>
        <w:gridCol w:w="523"/>
        <w:gridCol w:w="524"/>
        <w:gridCol w:w="523"/>
        <w:gridCol w:w="525"/>
        <w:gridCol w:w="523"/>
        <w:gridCol w:w="524"/>
        <w:gridCol w:w="523"/>
        <w:gridCol w:w="659"/>
        <w:gridCol w:w="658"/>
      </w:tblGrid>
      <w:tr w:rsidR="00BB1369" w14:paraId="44318F66" w14:textId="77777777">
        <w:tc>
          <w:tcPr>
            <w:tcW w:w="1597" w:type="dxa"/>
            <w:shd w:val="clear" w:color="auto" w:fill="D9D9D9" w:themeFill="background1" w:themeFillShade="D9"/>
          </w:tcPr>
          <w:p w14:paraId="39A13A5E" w14:textId="77777777" w:rsidR="00BB1369" w:rsidRDefault="00390CA2">
            <w:pPr>
              <w:spacing w:after="0" w:line="240" w:lineRule="auto"/>
              <w:ind w:left="33"/>
              <w:rPr>
                <w:rFonts w:ascii="Arial" w:hAnsi="Arial" w:cs="Arial"/>
                <w:b/>
              </w:rPr>
            </w:pPr>
            <w:r>
              <w:rPr>
                <w:rFonts w:ascii="Arial" w:hAnsi="Arial" w:cs="Arial"/>
                <w:b/>
              </w:rPr>
              <w:t>Module learning outcome</w:t>
            </w:r>
          </w:p>
        </w:tc>
        <w:tc>
          <w:tcPr>
            <w:tcW w:w="525" w:type="dxa"/>
            <w:shd w:val="clear" w:color="auto" w:fill="auto"/>
          </w:tcPr>
          <w:p w14:paraId="794909C7" w14:textId="77777777" w:rsidR="00BB1369" w:rsidRDefault="00390CA2">
            <w:pPr>
              <w:spacing w:after="0" w:line="240" w:lineRule="auto"/>
              <w:rPr>
                <w:rFonts w:ascii="Arial" w:hAnsi="Arial" w:cs="Arial"/>
              </w:rPr>
            </w:pPr>
            <w:r>
              <w:rPr>
                <w:rFonts w:ascii="Arial" w:hAnsi="Arial" w:cs="Arial"/>
              </w:rPr>
              <w:t>8.1</w:t>
            </w:r>
          </w:p>
        </w:tc>
        <w:tc>
          <w:tcPr>
            <w:tcW w:w="524" w:type="dxa"/>
            <w:shd w:val="clear" w:color="auto" w:fill="auto"/>
          </w:tcPr>
          <w:p w14:paraId="02090B23" w14:textId="77777777" w:rsidR="00BB1369" w:rsidRDefault="00390CA2">
            <w:pPr>
              <w:spacing w:after="0" w:line="240" w:lineRule="auto"/>
              <w:rPr>
                <w:rFonts w:ascii="Arial" w:hAnsi="Arial" w:cs="Arial"/>
              </w:rPr>
            </w:pPr>
            <w:r>
              <w:rPr>
                <w:rFonts w:ascii="Arial" w:hAnsi="Arial" w:cs="Arial"/>
              </w:rPr>
              <w:t>8.2</w:t>
            </w:r>
          </w:p>
        </w:tc>
        <w:tc>
          <w:tcPr>
            <w:tcW w:w="523" w:type="dxa"/>
            <w:shd w:val="clear" w:color="auto" w:fill="auto"/>
          </w:tcPr>
          <w:p w14:paraId="2FFCEA4C" w14:textId="77777777" w:rsidR="00BB1369" w:rsidRDefault="00390CA2">
            <w:pPr>
              <w:spacing w:after="0" w:line="240" w:lineRule="auto"/>
              <w:rPr>
                <w:rFonts w:ascii="Arial" w:hAnsi="Arial" w:cs="Arial"/>
              </w:rPr>
            </w:pPr>
            <w:r>
              <w:rPr>
                <w:rFonts w:ascii="Arial" w:hAnsi="Arial" w:cs="Arial"/>
              </w:rPr>
              <w:t>8.3</w:t>
            </w:r>
          </w:p>
        </w:tc>
        <w:tc>
          <w:tcPr>
            <w:tcW w:w="524" w:type="dxa"/>
            <w:shd w:val="clear" w:color="auto" w:fill="auto"/>
          </w:tcPr>
          <w:p w14:paraId="14B54260" w14:textId="77777777" w:rsidR="00BB1369" w:rsidRDefault="00390CA2">
            <w:pPr>
              <w:spacing w:after="0" w:line="240" w:lineRule="auto"/>
              <w:rPr>
                <w:rFonts w:ascii="Arial" w:hAnsi="Arial" w:cs="Arial"/>
              </w:rPr>
            </w:pPr>
            <w:r>
              <w:rPr>
                <w:rFonts w:ascii="Arial" w:hAnsi="Arial" w:cs="Arial"/>
              </w:rPr>
              <w:t>8.4</w:t>
            </w:r>
          </w:p>
        </w:tc>
        <w:tc>
          <w:tcPr>
            <w:tcW w:w="523" w:type="dxa"/>
            <w:shd w:val="clear" w:color="auto" w:fill="auto"/>
          </w:tcPr>
          <w:p w14:paraId="08C0226A" w14:textId="77777777" w:rsidR="00BB1369" w:rsidRDefault="00390CA2">
            <w:pPr>
              <w:spacing w:after="0" w:line="240" w:lineRule="auto"/>
              <w:rPr>
                <w:rFonts w:ascii="Arial" w:hAnsi="Arial" w:cs="Arial"/>
              </w:rPr>
            </w:pPr>
            <w:r>
              <w:rPr>
                <w:rFonts w:ascii="Arial" w:hAnsi="Arial" w:cs="Arial"/>
              </w:rPr>
              <w:t>8.5</w:t>
            </w:r>
          </w:p>
        </w:tc>
        <w:tc>
          <w:tcPr>
            <w:tcW w:w="524" w:type="dxa"/>
            <w:shd w:val="clear" w:color="auto" w:fill="auto"/>
          </w:tcPr>
          <w:p w14:paraId="4DF4DF33" w14:textId="77777777" w:rsidR="00BB1369" w:rsidRDefault="00390CA2">
            <w:pPr>
              <w:spacing w:after="0" w:line="240" w:lineRule="auto"/>
              <w:rPr>
                <w:rFonts w:ascii="Arial" w:hAnsi="Arial" w:cs="Arial"/>
              </w:rPr>
            </w:pPr>
            <w:r>
              <w:rPr>
                <w:rFonts w:ascii="Arial" w:hAnsi="Arial" w:cs="Arial"/>
              </w:rPr>
              <w:t>9.1</w:t>
            </w:r>
          </w:p>
        </w:tc>
        <w:tc>
          <w:tcPr>
            <w:tcW w:w="523" w:type="dxa"/>
            <w:shd w:val="clear" w:color="auto" w:fill="auto"/>
          </w:tcPr>
          <w:p w14:paraId="46238530" w14:textId="77777777" w:rsidR="00BB1369" w:rsidRDefault="00390CA2">
            <w:pPr>
              <w:spacing w:after="0" w:line="240" w:lineRule="auto"/>
              <w:rPr>
                <w:rFonts w:ascii="Arial" w:hAnsi="Arial" w:cs="Arial"/>
              </w:rPr>
            </w:pPr>
            <w:r>
              <w:rPr>
                <w:rFonts w:ascii="Arial" w:hAnsi="Arial" w:cs="Arial"/>
              </w:rPr>
              <w:t>9.2</w:t>
            </w:r>
          </w:p>
        </w:tc>
        <w:tc>
          <w:tcPr>
            <w:tcW w:w="525" w:type="dxa"/>
            <w:shd w:val="clear" w:color="auto" w:fill="auto"/>
          </w:tcPr>
          <w:p w14:paraId="5BB95E39" w14:textId="77777777" w:rsidR="00BB1369" w:rsidRDefault="00390CA2">
            <w:pPr>
              <w:spacing w:after="0" w:line="240" w:lineRule="auto"/>
              <w:rPr>
                <w:rFonts w:ascii="Arial" w:hAnsi="Arial" w:cs="Arial"/>
              </w:rPr>
            </w:pPr>
            <w:r>
              <w:rPr>
                <w:rFonts w:ascii="Arial" w:hAnsi="Arial" w:cs="Arial"/>
              </w:rPr>
              <w:t>9.3</w:t>
            </w:r>
          </w:p>
        </w:tc>
        <w:tc>
          <w:tcPr>
            <w:tcW w:w="523" w:type="dxa"/>
            <w:shd w:val="clear" w:color="auto" w:fill="auto"/>
          </w:tcPr>
          <w:p w14:paraId="71609E1A" w14:textId="77777777" w:rsidR="00BB1369" w:rsidRDefault="00390CA2">
            <w:pPr>
              <w:spacing w:after="0" w:line="240" w:lineRule="auto"/>
              <w:rPr>
                <w:rFonts w:ascii="Arial" w:hAnsi="Arial" w:cs="Arial"/>
              </w:rPr>
            </w:pPr>
            <w:r>
              <w:rPr>
                <w:rFonts w:ascii="Arial" w:hAnsi="Arial" w:cs="Arial"/>
              </w:rPr>
              <w:t>9.4</w:t>
            </w:r>
          </w:p>
        </w:tc>
        <w:tc>
          <w:tcPr>
            <w:tcW w:w="524" w:type="dxa"/>
            <w:shd w:val="clear" w:color="auto" w:fill="auto"/>
          </w:tcPr>
          <w:p w14:paraId="229E2CC7" w14:textId="77777777" w:rsidR="00BB1369" w:rsidRDefault="00390CA2">
            <w:pPr>
              <w:spacing w:after="0" w:line="240" w:lineRule="auto"/>
              <w:rPr>
                <w:rFonts w:ascii="Arial" w:hAnsi="Arial" w:cs="Arial"/>
              </w:rPr>
            </w:pPr>
            <w:r>
              <w:rPr>
                <w:rFonts w:ascii="Arial" w:hAnsi="Arial" w:cs="Arial"/>
              </w:rPr>
              <w:t>9.5</w:t>
            </w:r>
          </w:p>
        </w:tc>
        <w:tc>
          <w:tcPr>
            <w:tcW w:w="523" w:type="dxa"/>
            <w:shd w:val="clear" w:color="auto" w:fill="auto"/>
          </w:tcPr>
          <w:p w14:paraId="2928A656" w14:textId="77777777" w:rsidR="00BB1369" w:rsidRDefault="00390CA2">
            <w:pPr>
              <w:spacing w:after="0" w:line="240" w:lineRule="auto"/>
              <w:rPr>
                <w:rFonts w:ascii="Arial" w:hAnsi="Arial" w:cs="Arial"/>
              </w:rPr>
            </w:pPr>
            <w:r>
              <w:rPr>
                <w:rFonts w:ascii="Arial" w:hAnsi="Arial" w:cs="Arial"/>
              </w:rPr>
              <w:t>9.6</w:t>
            </w:r>
          </w:p>
        </w:tc>
        <w:tc>
          <w:tcPr>
            <w:tcW w:w="659" w:type="dxa"/>
            <w:tcBorders>
              <w:left w:val="nil"/>
              <w:right w:val="nil"/>
            </w:tcBorders>
            <w:shd w:val="clear" w:color="auto" w:fill="auto"/>
          </w:tcPr>
          <w:p w14:paraId="1781F521" w14:textId="77777777" w:rsidR="00BB1369" w:rsidRDefault="00390CA2">
            <w:pPr>
              <w:spacing w:after="0" w:line="240" w:lineRule="auto"/>
              <w:rPr>
                <w:rFonts w:ascii="Arial" w:hAnsi="Arial" w:cs="Arial"/>
              </w:rPr>
            </w:pPr>
            <w:r>
              <w:rPr>
                <w:rFonts w:ascii="Arial" w:hAnsi="Arial" w:cs="Arial"/>
              </w:rPr>
              <w:t>9.7</w:t>
            </w:r>
          </w:p>
        </w:tc>
        <w:tc>
          <w:tcPr>
            <w:tcW w:w="658" w:type="dxa"/>
            <w:shd w:val="clear" w:color="auto" w:fill="auto"/>
          </w:tcPr>
          <w:p w14:paraId="6FA5BC31" w14:textId="77777777" w:rsidR="00BB1369" w:rsidRPr="00AF656D" w:rsidRDefault="00390CA2">
            <w:pPr>
              <w:spacing w:after="0" w:line="240" w:lineRule="auto"/>
              <w:rPr>
                <w:rFonts w:ascii="Arial" w:hAnsi="Arial" w:cs="Arial"/>
              </w:rPr>
            </w:pPr>
            <w:r w:rsidRPr="00AF656D">
              <w:rPr>
                <w:rFonts w:ascii="Arial" w:hAnsi="Arial" w:cs="Arial"/>
              </w:rPr>
              <w:t>9.8</w:t>
            </w:r>
          </w:p>
        </w:tc>
      </w:tr>
      <w:tr w:rsidR="00BB1369" w14:paraId="4F50B23B" w14:textId="77777777">
        <w:tc>
          <w:tcPr>
            <w:tcW w:w="1597" w:type="dxa"/>
            <w:shd w:val="clear" w:color="auto" w:fill="D9D9D9" w:themeFill="background1" w:themeFillShade="D9"/>
          </w:tcPr>
          <w:p w14:paraId="3C570F9A" w14:textId="77777777" w:rsidR="00BB1369" w:rsidRDefault="00390CA2">
            <w:pPr>
              <w:spacing w:after="0" w:line="240" w:lineRule="auto"/>
              <w:rPr>
                <w:rFonts w:ascii="Arial" w:hAnsi="Arial" w:cs="Arial"/>
                <w:b/>
              </w:rPr>
            </w:pPr>
            <w:r>
              <w:rPr>
                <w:rFonts w:ascii="Arial" w:hAnsi="Arial" w:cs="Arial"/>
                <w:b/>
              </w:rPr>
              <w:t>Learning/ teaching method</w:t>
            </w:r>
          </w:p>
        </w:tc>
        <w:tc>
          <w:tcPr>
            <w:tcW w:w="525" w:type="dxa"/>
            <w:shd w:val="clear" w:color="auto" w:fill="auto"/>
          </w:tcPr>
          <w:p w14:paraId="72FE4EB9" w14:textId="77777777" w:rsidR="00BB1369" w:rsidRDefault="00BB1369">
            <w:pPr>
              <w:spacing w:after="0" w:line="240" w:lineRule="auto"/>
              <w:rPr>
                <w:rFonts w:ascii="Arial" w:hAnsi="Arial" w:cs="Arial"/>
              </w:rPr>
            </w:pPr>
          </w:p>
        </w:tc>
        <w:tc>
          <w:tcPr>
            <w:tcW w:w="524" w:type="dxa"/>
            <w:shd w:val="clear" w:color="auto" w:fill="auto"/>
          </w:tcPr>
          <w:p w14:paraId="211F0FDC" w14:textId="77777777" w:rsidR="00BB1369" w:rsidRDefault="00BB1369">
            <w:pPr>
              <w:spacing w:after="0" w:line="240" w:lineRule="auto"/>
              <w:rPr>
                <w:rFonts w:ascii="Arial" w:hAnsi="Arial" w:cs="Arial"/>
              </w:rPr>
            </w:pPr>
          </w:p>
        </w:tc>
        <w:tc>
          <w:tcPr>
            <w:tcW w:w="523" w:type="dxa"/>
            <w:shd w:val="clear" w:color="auto" w:fill="auto"/>
          </w:tcPr>
          <w:p w14:paraId="3FB0401E" w14:textId="77777777" w:rsidR="00BB1369" w:rsidRDefault="00BB1369">
            <w:pPr>
              <w:spacing w:after="0" w:line="240" w:lineRule="auto"/>
              <w:rPr>
                <w:rFonts w:ascii="Arial" w:hAnsi="Arial" w:cs="Arial"/>
              </w:rPr>
            </w:pPr>
          </w:p>
        </w:tc>
        <w:tc>
          <w:tcPr>
            <w:tcW w:w="524" w:type="dxa"/>
            <w:shd w:val="clear" w:color="auto" w:fill="auto"/>
          </w:tcPr>
          <w:p w14:paraId="67988687" w14:textId="77777777" w:rsidR="00BB1369" w:rsidRDefault="00BB1369">
            <w:pPr>
              <w:spacing w:after="0" w:line="240" w:lineRule="auto"/>
              <w:rPr>
                <w:rFonts w:ascii="Arial" w:hAnsi="Arial" w:cs="Arial"/>
              </w:rPr>
            </w:pPr>
          </w:p>
        </w:tc>
        <w:tc>
          <w:tcPr>
            <w:tcW w:w="523" w:type="dxa"/>
            <w:shd w:val="clear" w:color="auto" w:fill="auto"/>
          </w:tcPr>
          <w:p w14:paraId="616DDBC2" w14:textId="77777777" w:rsidR="00BB1369" w:rsidRDefault="00BB1369">
            <w:pPr>
              <w:spacing w:after="0" w:line="240" w:lineRule="auto"/>
              <w:rPr>
                <w:rFonts w:ascii="Arial" w:hAnsi="Arial" w:cs="Arial"/>
              </w:rPr>
            </w:pPr>
          </w:p>
        </w:tc>
        <w:tc>
          <w:tcPr>
            <w:tcW w:w="524" w:type="dxa"/>
            <w:shd w:val="clear" w:color="auto" w:fill="auto"/>
          </w:tcPr>
          <w:p w14:paraId="4E947ED6" w14:textId="77777777" w:rsidR="00BB1369" w:rsidRDefault="00BB1369">
            <w:pPr>
              <w:spacing w:after="0" w:line="240" w:lineRule="auto"/>
              <w:rPr>
                <w:rFonts w:ascii="Arial" w:hAnsi="Arial" w:cs="Arial"/>
              </w:rPr>
            </w:pPr>
          </w:p>
        </w:tc>
        <w:tc>
          <w:tcPr>
            <w:tcW w:w="523" w:type="dxa"/>
            <w:shd w:val="clear" w:color="auto" w:fill="auto"/>
          </w:tcPr>
          <w:p w14:paraId="31D2BE05" w14:textId="77777777" w:rsidR="00BB1369" w:rsidRDefault="00BB1369">
            <w:pPr>
              <w:spacing w:after="0" w:line="240" w:lineRule="auto"/>
              <w:rPr>
                <w:rFonts w:ascii="Arial" w:hAnsi="Arial" w:cs="Arial"/>
              </w:rPr>
            </w:pPr>
          </w:p>
        </w:tc>
        <w:tc>
          <w:tcPr>
            <w:tcW w:w="525" w:type="dxa"/>
            <w:shd w:val="clear" w:color="auto" w:fill="auto"/>
          </w:tcPr>
          <w:p w14:paraId="7CD09D54" w14:textId="77777777" w:rsidR="00BB1369" w:rsidRDefault="00BB1369">
            <w:pPr>
              <w:spacing w:after="0" w:line="240" w:lineRule="auto"/>
              <w:rPr>
                <w:rFonts w:ascii="Arial" w:hAnsi="Arial" w:cs="Arial"/>
              </w:rPr>
            </w:pPr>
          </w:p>
        </w:tc>
        <w:tc>
          <w:tcPr>
            <w:tcW w:w="523" w:type="dxa"/>
            <w:shd w:val="clear" w:color="auto" w:fill="auto"/>
          </w:tcPr>
          <w:p w14:paraId="6A30A5B6" w14:textId="77777777" w:rsidR="00BB1369" w:rsidRDefault="00BB1369">
            <w:pPr>
              <w:spacing w:after="0" w:line="240" w:lineRule="auto"/>
              <w:rPr>
                <w:rFonts w:ascii="Arial" w:hAnsi="Arial" w:cs="Arial"/>
              </w:rPr>
            </w:pPr>
          </w:p>
        </w:tc>
        <w:tc>
          <w:tcPr>
            <w:tcW w:w="524" w:type="dxa"/>
            <w:shd w:val="clear" w:color="auto" w:fill="auto"/>
          </w:tcPr>
          <w:p w14:paraId="67521D3E" w14:textId="77777777" w:rsidR="00BB1369" w:rsidRDefault="00BB1369">
            <w:pPr>
              <w:spacing w:after="0" w:line="240" w:lineRule="auto"/>
              <w:rPr>
                <w:rFonts w:ascii="Arial" w:hAnsi="Arial" w:cs="Arial"/>
              </w:rPr>
            </w:pPr>
          </w:p>
        </w:tc>
        <w:tc>
          <w:tcPr>
            <w:tcW w:w="523" w:type="dxa"/>
            <w:shd w:val="clear" w:color="auto" w:fill="auto"/>
          </w:tcPr>
          <w:p w14:paraId="5438C377" w14:textId="77777777" w:rsidR="00BB1369" w:rsidRDefault="00BB1369">
            <w:pPr>
              <w:spacing w:after="0" w:line="240" w:lineRule="auto"/>
              <w:rPr>
                <w:rFonts w:ascii="Arial" w:hAnsi="Arial" w:cs="Arial"/>
              </w:rPr>
            </w:pPr>
          </w:p>
        </w:tc>
        <w:tc>
          <w:tcPr>
            <w:tcW w:w="659" w:type="dxa"/>
            <w:tcBorders>
              <w:left w:val="nil"/>
              <w:right w:val="nil"/>
            </w:tcBorders>
            <w:shd w:val="clear" w:color="auto" w:fill="auto"/>
          </w:tcPr>
          <w:p w14:paraId="20AF944F" w14:textId="77777777" w:rsidR="00BB1369" w:rsidRDefault="00BB1369">
            <w:pPr>
              <w:spacing w:after="0" w:line="240" w:lineRule="auto"/>
              <w:rPr>
                <w:rFonts w:ascii="Arial" w:hAnsi="Arial" w:cs="Arial"/>
              </w:rPr>
            </w:pPr>
          </w:p>
        </w:tc>
        <w:tc>
          <w:tcPr>
            <w:tcW w:w="658" w:type="dxa"/>
            <w:shd w:val="clear" w:color="auto" w:fill="auto"/>
          </w:tcPr>
          <w:p w14:paraId="0AD959A4" w14:textId="77777777" w:rsidR="00BB1369" w:rsidRDefault="00BB1369">
            <w:pPr>
              <w:spacing w:after="0" w:line="240" w:lineRule="auto"/>
              <w:rPr>
                <w:rFonts w:ascii="Arial" w:hAnsi="Arial" w:cs="Arial"/>
              </w:rPr>
            </w:pPr>
          </w:p>
        </w:tc>
      </w:tr>
      <w:tr w:rsidR="00BB1369" w14:paraId="31D1D7E0" w14:textId="77777777">
        <w:tc>
          <w:tcPr>
            <w:tcW w:w="1597" w:type="dxa"/>
            <w:shd w:val="clear" w:color="auto" w:fill="auto"/>
            <w:vAlign w:val="center"/>
          </w:tcPr>
          <w:p w14:paraId="65D2707A" w14:textId="77777777" w:rsidR="00BB1369" w:rsidRDefault="00390CA2">
            <w:pPr>
              <w:spacing w:before="60" w:after="0" w:line="240" w:lineRule="auto"/>
              <w:rPr>
                <w:rFonts w:ascii="Arial" w:hAnsi="Arial" w:cs="Arial"/>
              </w:rPr>
            </w:pPr>
            <w:r>
              <w:rPr>
                <w:rFonts w:ascii="Arial" w:hAnsi="Arial" w:cs="Arial"/>
              </w:rPr>
              <w:t>Private Study</w:t>
            </w:r>
          </w:p>
        </w:tc>
        <w:tc>
          <w:tcPr>
            <w:tcW w:w="525" w:type="dxa"/>
            <w:shd w:val="clear" w:color="auto" w:fill="auto"/>
            <w:vAlign w:val="center"/>
          </w:tcPr>
          <w:p w14:paraId="5531D980"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7471F3E4"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52A65D59"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53581259"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74C4B333"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391BA7AF"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74FCBDA9" w14:textId="77777777" w:rsidR="00BB1369" w:rsidRDefault="00390CA2">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14:paraId="1F04FB7A"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D302D32"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5C42A1A4"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033FFF8D" w14:textId="77777777" w:rsidR="00BB1369" w:rsidRDefault="00390CA2">
            <w:pPr>
              <w:spacing w:before="60" w:after="0" w:line="240" w:lineRule="auto"/>
              <w:jc w:val="center"/>
              <w:rPr>
                <w:rFonts w:ascii="Arial" w:hAnsi="Arial" w:cs="Arial"/>
              </w:rPr>
            </w:pPr>
            <w:r>
              <w:rPr>
                <w:rFonts w:ascii="Arial" w:hAnsi="Arial" w:cs="Arial"/>
              </w:rPr>
              <w:t>x</w:t>
            </w:r>
          </w:p>
        </w:tc>
        <w:tc>
          <w:tcPr>
            <w:tcW w:w="659" w:type="dxa"/>
            <w:tcBorders>
              <w:left w:val="nil"/>
              <w:right w:val="nil"/>
            </w:tcBorders>
            <w:shd w:val="clear" w:color="auto" w:fill="auto"/>
            <w:vAlign w:val="center"/>
          </w:tcPr>
          <w:p w14:paraId="493B7813" w14:textId="77777777" w:rsidR="00BB1369" w:rsidRDefault="00390CA2">
            <w:pPr>
              <w:spacing w:before="60" w:after="0" w:line="240" w:lineRule="auto"/>
              <w:jc w:val="center"/>
              <w:rPr>
                <w:rFonts w:ascii="Arial" w:hAnsi="Arial" w:cs="Arial"/>
              </w:rPr>
            </w:pPr>
            <w:r>
              <w:rPr>
                <w:rFonts w:ascii="Arial" w:hAnsi="Arial" w:cs="Arial"/>
              </w:rPr>
              <w:t>x</w:t>
            </w:r>
          </w:p>
        </w:tc>
        <w:tc>
          <w:tcPr>
            <w:tcW w:w="658" w:type="dxa"/>
            <w:shd w:val="clear" w:color="auto" w:fill="auto"/>
            <w:vAlign w:val="center"/>
          </w:tcPr>
          <w:p w14:paraId="097A3F0F" w14:textId="77777777" w:rsidR="00BB1369" w:rsidRDefault="00390CA2">
            <w:pPr>
              <w:spacing w:before="60" w:after="0" w:line="240" w:lineRule="auto"/>
              <w:jc w:val="center"/>
            </w:pPr>
            <w:r>
              <w:t>x</w:t>
            </w:r>
          </w:p>
        </w:tc>
      </w:tr>
      <w:tr w:rsidR="00BB1369" w14:paraId="6C711F00" w14:textId="77777777">
        <w:tc>
          <w:tcPr>
            <w:tcW w:w="1597" w:type="dxa"/>
            <w:shd w:val="clear" w:color="auto" w:fill="auto"/>
            <w:vAlign w:val="center"/>
          </w:tcPr>
          <w:p w14:paraId="5A537368" w14:textId="77777777" w:rsidR="00BB1369" w:rsidRDefault="00390CA2">
            <w:pPr>
              <w:spacing w:before="60" w:after="0" w:line="240" w:lineRule="auto"/>
              <w:rPr>
                <w:rFonts w:ascii="Arial" w:hAnsi="Arial" w:cs="Arial"/>
              </w:rPr>
            </w:pPr>
            <w:r>
              <w:rPr>
                <w:rFonts w:ascii="Arial" w:hAnsi="Arial" w:cs="Arial"/>
              </w:rPr>
              <w:t>Supervisory meetings</w:t>
            </w:r>
          </w:p>
        </w:tc>
        <w:tc>
          <w:tcPr>
            <w:tcW w:w="525" w:type="dxa"/>
            <w:shd w:val="clear" w:color="auto" w:fill="auto"/>
            <w:vAlign w:val="center"/>
          </w:tcPr>
          <w:p w14:paraId="4E7F3E1D"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027EB681"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522C2FC7"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0431D8FD"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075E176A"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3FB4E525"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9C799A8" w14:textId="77777777" w:rsidR="00BB1369" w:rsidRDefault="00390CA2">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14:paraId="195E7403"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5795507C"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163D8422"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5102D315" w14:textId="77777777" w:rsidR="00BB1369" w:rsidRDefault="00390CA2">
            <w:pPr>
              <w:spacing w:before="60" w:after="0" w:line="240" w:lineRule="auto"/>
              <w:jc w:val="center"/>
              <w:rPr>
                <w:rFonts w:ascii="Arial" w:hAnsi="Arial" w:cs="Arial"/>
              </w:rPr>
            </w:pPr>
            <w:r>
              <w:rPr>
                <w:rFonts w:ascii="Arial" w:hAnsi="Arial" w:cs="Arial"/>
              </w:rPr>
              <w:t>x</w:t>
            </w:r>
          </w:p>
        </w:tc>
        <w:tc>
          <w:tcPr>
            <w:tcW w:w="659" w:type="dxa"/>
            <w:tcBorders>
              <w:left w:val="nil"/>
              <w:right w:val="nil"/>
            </w:tcBorders>
            <w:shd w:val="clear" w:color="auto" w:fill="auto"/>
            <w:vAlign w:val="center"/>
          </w:tcPr>
          <w:p w14:paraId="7468B873" w14:textId="77777777" w:rsidR="00BB1369" w:rsidRDefault="00390CA2">
            <w:pPr>
              <w:spacing w:before="60" w:after="0" w:line="240" w:lineRule="auto"/>
              <w:jc w:val="center"/>
              <w:rPr>
                <w:rFonts w:ascii="Arial" w:hAnsi="Arial" w:cs="Arial"/>
              </w:rPr>
            </w:pPr>
            <w:r>
              <w:rPr>
                <w:rFonts w:ascii="Arial" w:hAnsi="Arial" w:cs="Arial"/>
              </w:rPr>
              <w:t>x</w:t>
            </w:r>
          </w:p>
        </w:tc>
        <w:tc>
          <w:tcPr>
            <w:tcW w:w="658" w:type="dxa"/>
            <w:shd w:val="clear" w:color="auto" w:fill="auto"/>
            <w:vAlign w:val="center"/>
          </w:tcPr>
          <w:p w14:paraId="7078FC3A" w14:textId="77777777" w:rsidR="00BB1369" w:rsidRDefault="00390CA2">
            <w:pPr>
              <w:spacing w:before="60" w:after="0" w:line="240" w:lineRule="auto"/>
              <w:jc w:val="center"/>
            </w:pPr>
            <w:r>
              <w:t>x</w:t>
            </w:r>
          </w:p>
        </w:tc>
      </w:tr>
      <w:tr w:rsidR="00BB1369" w14:paraId="64F6BB9D" w14:textId="77777777">
        <w:tc>
          <w:tcPr>
            <w:tcW w:w="1597" w:type="dxa"/>
            <w:shd w:val="clear" w:color="auto" w:fill="D9D9D9" w:themeFill="background1" w:themeFillShade="D9"/>
          </w:tcPr>
          <w:p w14:paraId="4ABF2C6C" w14:textId="77777777" w:rsidR="00BB1369" w:rsidRDefault="00390CA2">
            <w:pPr>
              <w:spacing w:after="0" w:line="240" w:lineRule="auto"/>
              <w:rPr>
                <w:rFonts w:ascii="Arial" w:hAnsi="Arial" w:cs="Arial"/>
                <w:b/>
              </w:rPr>
            </w:pPr>
            <w:r>
              <w:rPr>
                <w:rFonts w:ascii="Arial" w:hAnsi="Arial" w:cs="Arial"/>
                <w:b/>
              </w:rPr>
              <w:t>Assessment method</w:t>
            </w:r>
          </w:p>
        </w:tc>
        <w:tc>
          <w:tcPr>
            <w:tcW w:w="525" w:type="dxa"/>
            <w:shd w:val="clear" w:color="auto" w:fill="auto"/>
          </w:tcPr>
          <w:p w14:paraId="23181AF4" w14:textId="77777777" w:rsidR="00BB1369" w:rsidRDefault="00BB1369">
            <w:pPr>
              <w:spacing w:after="0" w:line="240" w:lineRule="auto"/>
              <w:rPr>
                <w:rFonts w:ascii="Arial" w:hAnsi="Arial" w:cs="Arial"/>
              </w:rPr>
            </w:pPr>
          </w:p>
        </w:tc>
        <w:tc>
          <w:tcPr>
            <w:tcW w:w="524" w:type="dxa"/>
            <w:shd w:val="clear" w:color="auto" w:fill="auto"/>
          </w:tcPr>
          <w:p w14:paraId="6ECED5CF" w14:textId="77777777" w:rsidR="00BB1369" w:rsidRDefault="00BB1369">
            <w:pPr>
              <w:spacing w:after="0" w:line="240" w:lineRule="auto"/>
              <w:rPr>
                <w:rFonts w:ascii="Arial" w:hAnsi="Arial" w:cs="Arial"/>
              </w:rPr>
            </w:pPr>
          </w:p>
        </w:tc>
        <w:tc>
          <w:tcPr>
            <w:tcW w:w="523" w:type="dxa"/>
            <w:shd w:val="clear" w:color="auto" w:fill="auto"/>
          </w:tcPr>
          <w:p w14:paraId="0FED57DE" w14:textId="77777777" w:rsidR="00BB1369" w:rsidRDefault="00BB1369">
            <w:pPr>
              <w:spacing w:after="0" w:line="240" w:lineRule="auto"/>
              <w:rPr>
                <w:rFonts w:ascii="Arial" w:hAnsi="Arial" w:cs="Arial"/>
              </w:rPr>
            </w:pPr>
          </w:p>
        </w:tc>
        <w:tc>
          <w:tcPr>
            <w:tcW w:w="524" w:type="dxa"/>
            <w:shd w:val="clear" w:color="auto" w:fill="auto"/>
          </w:tcPr>
          <w:p w14:paraId="1F50A842" w14:textId="77777777" w:rsidR="00BB1369" w:rsidRDefault="00BB1369">
            <w:pPr>
              <w:spacing w:after="0" w:line="240" w:lineRule="auto"/>
              <w:rPr>
                <w:rFonts w:ascii="Arial" w:hAnsi="Arial" w:cs="Arial"/>
              </w:rPr>
            </w:pPr>
          </w:p>
        </w:tc>
        <w:tc>
          <w:tcPr>
            <w:tcW w:w="523" w:type="dxa"/>
            <w:shd w:val="clear" w:color="auto" w:fill="auto"/>
          </w:tcPr>
          <w:p w14:paraId="74539FD3" w14:textId="77777777" w:rsidR="00BB1369" w:rsidRDefault="00BB1369">
            <w:pPr>
              <w:spacing w:after="0" w:line="240" w:lineRule="auto"/>
              <w:rPr>
                <w:rFonts w:ascii="Arial" w:hAnsi="Arial" w:cs="Arial"/>
              </w:rPr>
            </w:pPr>
          </w:p>
        </w:tc>
        <w:tc>
          <w:tcPr>
            <w:tcW w:w="524" w:type="dxa"/>
            <w:shd w:val="clear" w:color="auto" w:fill="auto"/>
          </w:tcPr>
          <w:p w14:paraId="4727562A" w14:textId="77777777" w:rsidR="00BB1369" w:rsidRDefault="00BB1369">
            <w:pPr>
              <w:spacing w:after="0" w:line="240" w:lineRule="auto"/>
              <w:rPr>
                <w:rFonts w:ascii="Arial" w:hAnsi="Arial" w:cs="Arial"/>
              </w:rPr>
            </w:pPr>
          </w:p>
        </w:tc>
        <w:tc>
          <w:tcPr>
            <w:tcW w:w="523" w:type="dxa"/>
            <w:shd w:val="clear" w:color="auto" w:fill="auto"/>
          </w:tcPr>
          <w:p w14:paraId="4B21747B" w14:textId="77777777" w:rsidR="00BB1369" w:rsidRDefault="00BB1369">
            <w:pPr>
              <w:spacing w:after="0" w:line="240" w:lineRule="auto"/>
              <w:rPr>
                <w:rFonts w:ascii="Arial" w:hAnsi="Arial" w:cs="Arial"/>
              </w:rPr>
            </w:pPr>
          </w:p>
        </w:tc>
        <w:tc>
          <w:tcPr>
            <w:tcW w:w="525" w:type="dxa"/>
            <w:shd w:val="clear" w:color="auto" w:fill="auto"/>
          </w:tcPr>
          <w:p w14:paraId="5D7E69C0" w14:textId="77777777" w:rsidR="00BB1369" w:rsidRDefault="00BB1369">
            <w:pPr>
              <w:spacing w:after="0" w:line="240" w:lineRule="auto"/>
              <w:rPr>
                <w:rFonts w:ascii="Arial" w:hAnsi="Arial" w:cs="Arial"/>
              </w:rPr>
            </w:pPr>
          </w:p>
        </w:tc>
        <w:tc>
          <w:tcPr>
            <w:tcW w:w="523" w:type="dxa"/>
            <w:shd w:val="clear" w:color="auto" w:fill="auto"/>
          </w:tcPr>
          <w:p w14:paraId="55ABC723" w14:textId="77777777" w:rsidR="00BB1369" w:rsidRDefault="00BB1369">
            <w:pPr>
              <w:spacing w:after="0" w:line="240" w:lineRule="auto"/>
              <w:rPr>
                <w:rFonts w:ascii="Arial" w:hAnsi="Arial" w:cs="Arial"/>
              </w:rPr>
            </w:pPr>
          </w:p>
        </w:tc>
        <w:tc>
          <w:tcPr>
            <w:tcW w:w="524" w:type="dxa"/>
            <w:shd w:val="clear" w:color="auto" w:fill="auto"/>
          </w:tcPr>
          <w:p w14:paraId="3A036222" w14:textId="77777777" w:rsidR="00BB1369" w:rsidRDefault="00BB1369">
            <w:pPr>
              <w:spacing w:after="0" w:line="240" w:lineRule="auto"/>
              <w:rPr>
                <w:rFonts w:ascii="Arial" w:hAnsi="Arial" w:cs="Arial"/>
              </w:rPr>
            </w:pPr>
          </w:p>
        </w:tc>
        <w:tc>
          <w:tcPr>
            <w:tcW w:w="523" w:type="dxa"/>
            <w:shd w:val="clear" w:color="auto" w:fill="auto"/>
          </w:tcPr>
          <w:p w14:paraId="2ED872B7" w14:textId="77777777" w:rsidR="00BB1369" w:rsidRDefault="00BB1369">
            <w:pPr>
              <w:spacing w:after="0" w:line="240" w:lineRule="auto"/>
              <w:rPr>
                <w:rFonts w:ascii="Arial" w:hAnsi="Arial" w:cs="Arial"/>
              </w:rPr>
            </w:pPr>
          </w:p>
        </w:tc>
        <w:tc>
          <w:tcPr>
            <w:tcW w:w="659" w:type="dxa"/>
            <w:tcBorders>
              <w:left w:val="nil"/>
              <w:right w:val="nil"/>
            </w:tcBorders>
            <w:shd w:val="clear" w:color="auto" w:fill="auto"/>
          </w:tcPr>
          <w:p w14:paraId="40B5B172" w14:textId="77777777" w:rsidR="00BB1369" w:rsidRDefault="00BB1369">
            <w:pPr>
              <w:spacing w:after="0" w:line="240" w:lineRule="auto"/>
              <w:rPr>
                <w:rFonts w:ascii="Arial" w:hAnsi="Arial" w:cs="Arial"/>
              </w:rPr>
            </w:pPr>
          </w:p>
        </w:tc>
        <w:tc>
          <w:tcPr>
            <w:tcW w:w="658" w:type="dxa"/>
            <w:shd w:val="clear" w:color="auto" w:fill="auto"/>
          </w:tcPr>
          <w:p w14:paraId="15652986" w14:textId="77777777" w:rsidR="00BB1369" w:rsidRDefault="00BB1369">
            <w:pPr>
              <w:spacing w:after="0" w:line="240" w:lineRule="auto"/>
              <w:rPr>
                <w:rFonts w:ascii="Arial" w:hAnsi="Arial" w:cs="Arial"/>
              </w:rPr>
            </w:pPr>
          </w:p>
        </w:tc>
      </w:tr>
      <w:tr w:rsidR="00BB1369" w14:paraId="08D9508E" w14:textId="77777777">
        <w:tc>
          <w:tcPr>
            <w:tcW w:w="1597" w:type="dxa"/>
            <w:shd w:val="clear" w:color="auto" w:fill="auto"/>
            <w:vAlign w:val="center"/>
          </w:tcPr>
          <w:p w14:paraId="6888703E" w14:textId="4F2FBE55" w:rsidR="00BB1369" w:rsidRDefault="00390CA2">
            <w:pPr>
              <w:spacing w:before="60" w:after="0" w:line="240" w:lineRule="auto"/>
            </w:pPr>
            <w:r>
              <w:rPr>
                <w:rFonts w:ascii="Arial" w:hAnsi="Arial" w:cs="Arial"/>
                <w:iCs/>
              </w:rPr>
              <w:t xml:space="preserve">Background presentation </w:t>
            </w:r>
          </w:p>
        </w:tc>
        <w:tc>
          <w:tcPr>
            <w:tcW w:w="525" w:type="dxa"/>
            <w:shd w:val="clear" w:color="auto" w:fill="auto"/>
            <w:vAlign w:val="center"/>
          </w:tcPr>
          <w:p w14:paraId="5546DE2D"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1AC65485"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45A52292"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6B2C13FA" w14:textId="75A598D2" w:rsidR="00BB1369" w:rsidRDefault="00BB1369">
            <w:pPr>
              <w:spacing w:before="60" w:after="0" w:line="240" w:lineRule="auto"/>
              <w:jc w:val="center"/>
            </w:pPr>
          </w:p>
        </w:tc>
        <w:tc>
          <w:tcPr>
            <w:tcW w:w="523" w:type="dxa"/>
            <w:shd w:val="clear" w:color="auto" w:fill="auto"/>
            <w:vAlign w:val="center"/>
          </w:tcPr>
          <w:p w14:paraId="15074EF7"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546D17FF"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783E694D" w14:textId="77777777" w:rsidR="00BB1369" w:rsidRDefault="00390CA2">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14:paraId="0D5A9CBF"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683C02E8"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61486EF9"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32D6277E" w14:textId="77777777" w:rsidR="00BB1369" w:rsidRDefault="00BB1369">
            <w:pPr>
              <w:spacing w:before="60" w:after="0" w:line="240" w:lineRule="auto"/>
              <w:jc w:val="center"/>
              <w:rPr>
                <w:rFonts w:ascii="Arial" w:hAnsi="Arial" w:cs="Arial"/>
              </w:rPr>
            </w:pPr>
          </w:p>
        </w:tc>
        <w:tc>
          <w:tcPr>
            <w:tcW w:w="659" w:type="dxa"/>
            <w:tcBorders>
              <w:left w:val="nil"/>
              <w:right w:val="nil"/>
            </w:tcBorders>
            <w:shd w:val="clear" w:color="auto" w:fill="auto"/>
            <w:vAlign w:val="center"/>
          </w:tcPr>
          <w:p w14:paraId="5CB5C8DD" w14:textId="77777777" w:rsidR="00BB1369" w:rsidRDefault="00390CA2">
            <w:pPr>
              <w:spacing w:before="60" w:after="0" w:line="240" w:lineRule="auto"/>
              <w:jc w:val="center"/>
              <w:rPr>
                <w:rFonts w:ascii="Arial" w:hAnsi="Arial" w:cs="Arial"/>
              </w:rPr>
            </w:pPr>
            <w:r>
              <w:rPr>
                <w:rFonts w:ascii="Arial" w:hAnsi="Arial" w:cs="Arial"/>
              </w:rPr>
              <w:t>x</w:t>
            </w:r>
          </w:p>
        </w:tc>
        <w:tc>
          <w:tcPr>
            <w:tcW w:w="658" w:type="dxa"/>
            <w:shd w:val="clear" w:color="auto" w:fill="auto"/>
            <w:vAlign w:val="center"/>
          </w:tcPr>
          <w:p w14:paraId="44E7BA0D" w14:textId="77777777" w:rsidR="00BB1369" w:rsidRDefault="00390CA2">
            <w:pPr>
              <w:spacing w:before="60" w:after="0" w:line="240" w:lineRule="auto"/>
              <w:jc w:val="center"/>
            </w:pPr>
            <w:r>
              <w:t>x</w:t>
            </w:r>
          </w:p>
        </w:tc>
      </w:tr>
      <w:tr w:rsidR="00BB1369" w14:paraId="24C89F6A" w14:textId="77777777">
        <w:tc>
          <w:tcPr>
            <w:tcW w:w="1597" w:type="dxa"/>
            <w:shd w:val="clear" w:color="auto" w:fill="auto"/>
            <w:vAlign w:val="center"/>
          </w:tcPr>
          <w:p w14:paraId="13F4042C" w14:textId="77777777" w:rsidR="00BB1369" w:rsidRDefault="00390CA2">
            <w:pPr>
              <w:spacing w:before="60" w:after="0" w:line="240" w:lineRule="auto"/>
              <w:rPr>
                <w:rFonts w:ascii="Arial" w:hAnsi="Arial" w:cs="Arial"/>
                <w:iCs/>
              </w:rPr>
            </w:pPr>
            <w:r>
              <w:rPr>
                <w:rFonts w:ascii="Arial" w:hAnsi="Arial" w:cs="Arial"/>
                <w:iCs/>
              </w:rPr>
              <w:t>Dissertation and supporting materials</w:t>
            </w:r>
          </w:p>
        </w:tc>
        <w:tc>
          <w:tcPr>
            <w:tcW w:w="525" w:type="dxa"/>
            <w:shd w:val="clear" w:color="auto" w:fill="auto"/>
            <w:vAlign w:val="center"/>
          </w:tcPr>
          <w:p w14:paraId="1350C263"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1C3DFE7F"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1592043"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233760D1"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1E89E76D"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2B800E99"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6ABCE0CA" w14:textId="77777777" w:rsidR="00BB1369" w:rsidRDefault="00390CA2">
            <w:pPr>
              <w:spacing w:before="60" w:after="0" w:line="240" w:lineRule="auto"/>
              <w:jc w:val="center"/>
              <w:rPr>
                <w:rFonts w:ascii="Arial" w:hAnsi="Arial" w:cs="Arial"/>
              </w:rPr>
            </w:pPr>
            <w:r>
              <w:rPr>
                <w:rFonts w:ascii="Arial" w:hAnsi="Arial" w:cs="Arial"/>
              </w:rPr>
              <w:t>x</w:t>
            </w:r>
          </w:p>
        </w:tc>
        <w:tc>
          <w:tcPr>
            <w:tcW w:w="525" w:type="dxa"/>
            <w:shd w:val="clear" w:color="auto" w:fill="auto"/>
            <w:vAlign w:val="center"/>
          </w:tcPr>
          <w:p w14:paraId="6B08A416"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458BBFC0" w14:textId="77777777" w:rsidR="00BB1369" w:rsidRDefault="00390CA2">
            <w:pPr>
              <w:spacing w:before="60" w:after="0" w:line="240" w:lineRule="auto"/>
              <w:jc w:val="center"/>
              <w:rPr>
                <w:rFonts w:ascii="Arial" w:hAnsi="Arial" w:cs="Arial"/>
              </w:rPr>
            </w:pPr>
            <w:r>
              <w:rPr>
                <w:rFonts w:ascii="Arial" w:hAnsi="Arial" w:cs="Arial"/>
              </w:rPr>
              <w:t>x</w:t>
            </w:r>
          </w:p>
        </w:tc>
        <w:tc>
          <w:tcPr>
            <w:tcW w:w="524" w:type="dxa"/>
            <w:shd w:val="clear" w:color="auto" w:fill="auto"/>
            <w:vAlign w:val="center"/>
          </w:tcPr>
          <w:p w14:paraId="1D4807FC" w14:textId="77777777" w:rsidR="00BB1369" w:rsidRDefault="00390CA2">
            <w:pPr>
              <w:spacing w:before="60" w:after="0" w:line="240" w:lineRule="auto"/>
              <w:jc w:val="center"/>
              <w:rPr>
                <w:rFonts w:ascii="Arial" w:hAnsi="Arial" w:cs="Arial"/>
              </w:rPr>
            </w:pPr>
            <w:r>
              <w:rPr>
                <w:rFonts w:ascii="Arial" w:hAnsi="Arial" w:cs="Arial"/>
              </w:rPr>
              <w:t>x</w:t>
            </w:r>
          </w:p>
        </w:tc>
        <w:tc>
          <w:tcPr>
            <w:tcW w:w="523" w:type="dxa"/>
            <w:shd w:val="clear" w:color="auto" w:fill="auto"/>
            <w:vAlign w:val="center"/>
          </w:tcPr>
          <w:p w14:paraId="6F672337" w14:textId="77777777" w:rsidR="00BB1369" w:rsidRDefault="00390CA2">
            <w:pPr>
              <w:spacing w:before="60" w:after="0" w:line="240" w:lineRule="auto"/>
              <w:jc w:val="center"/>
              <w:rPr>
                <w:rFonts w:ascii="Arial" w:hAnsi="Arial" w:cs="Arial"/>
              </w:rPr>
            </w:pPr>
            <w:r>
              <w:rPr>
                <w:rFonts w:ascii="Arial" w:hAnsi="Arial" w:cs="Arial"/>
              </w:rPr>
              <w:t>x</w:t>
            </w:r>
          </w:p>
        </w:tc>
        <w:tc>
          <w:tcPr>
            <w:tcW w:w="659" w:type="dxa"/>
            <w:tcBorders>
              <w:left w:val="nil"/>
              <w:right w:val="nil"/>
            </w:tcBorders>
            <w:shd w:val="clear" w:color="auto" w:fill="auto"/>
            <w:vAlign w:val="center"/>
          </w:tcPr>
          <w:p w14:paraId="62BED88F" w14:textId="6CE4973D" w:rsidR="00BB1369" w:rsidRDefault="00BB1369">
            <w:pPr>
              <w:spacing w:before="60" w:after="0" w:line="240" w:lineRule="auto"/>
              <w:jc w:val="center"/>
            </w:pPr>
          </w:p>
        </w:tc>
        <w:tc>
          <w:tcPr>
            <w:tcW w:w="658" w:type="dxa"/>
            <w:shd w:val="clear" w:color="auto" w:fill="auto"/>
            <w:vAlign w:val="center"/>
          </w:tcPr>
          <w:p w14:paraId="4E86CF39" w14:textId="77777777" w:rsidR="00BB1369" w:rsidRDefault="00390CA2">
            <w:pPr>
              <w:spacing w:before="60" w:after="0" w:line="240" w:lineRule="auto"/>
              <w:jc w:val="center"/>
            </w:pPr>
            <w:r>
              <w:t>x</w:t>
            </w:r>
          </w:p>
        </w:tc>
      </w:tr>
    </w:tbl>
    <w:p w14:paraId="3F9879F4" w14:textId="77777777" w:rsidR="00BB1369" w:rsidRDefault="00BB1369">
      <w:pPr>
        <w:spacing w:after="120" w:line="240" w:lineRule="auto"/>
        <w:ind w:left="426" w:right="260"/>
        <w:rPr>
          <w:rFonts w:ascii="Arial" w:hAnsi="Arial" w:cs="Arial"/>
          <w:b/>
          <w:iCs/>
        </w:rPr>
      </w:pPr>
    </w:p>
    <w:p w14:paraId="578B5450" w14:textId="77777777" w:rsidR="00BB1369" w:rsidRDefault="00390CA2">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172E76A1" w14:textId="77777777" w:rsidR="00BB1369" w:rsidRDefault="00390CA2">
      <w:pPr>
        <w:spacing w:after="120" w:line="240" w:lineRule="auto"/>
        <w:ind w:left="567" w:right="260"/>
        <w:jc w:val="both"/>
        <w:rPr>
          <w:rFonts w:ascii="Arial" w:hAnsi="Arial" w:cs="Arial"/>
        </w:rPr>
      </w:pPr>
      <w:proofErr w:type="gramStart"/>
      <w:r>
        <w:rPr>
          <w:rFonts w:ascii="Arial" w:hAnsi="Arial" w:cs="Arial"/>
        </w:rPr>
        <w:t>The School recognises and has embedded the expectations of current equality legislation, by ensuring that the module is as accessible as possible by design.</w:t>
      </w:r>
      <w:proofErr w:type="gramEnd"/>
      <w:r>
        <w:rPr>
          <w:rFonts w:ascii="Arial" w:hAnsi="Arial" w:cs="Arial"/>
        </w:rPr>
        <w:t xml:space="preserve"> Additional alternative arrangements for students with Inclusive Learning Plans (ILPs)/declared disabilities </w:t>
      </w:r>
      <w:proofErr w:type="gramStart"/>
      <w:r>
        <w:rPr>
          <w:rFonts w:ascii="Arial" w:hAnsi="Arial" w:cs="Arial"/>
        </w:rPr>
        <w:t>will be made</w:t>
      </w:r>
      <w:proofErr w:type="gramEnd"/>
      <w:r>
        <w:rPr>
          <w:rFonts w:ascii="Arial" w:hAnsi="Arial" w:cs="Arial"/>
        </w:rPr>
        <w:t xml:space="preserve"> on an individual basis, in consultation with the relevant policies and support services.</w:t>
      </w:r>
    </w:p>
    <w:p w14:paraId="6C89B1BD" w14:textId="77777777" w:rsidR="00BB1369" w:rsidRDefault="00390CA2">
      <w:pPr>
        <w:spacing w:after="120" w:line="240" w:lineRule="auto"/>
        <w:ind w:left="567" w:right="260"/>
        <w:jc w:val="both"/>
        <w:rPr>
          <w:rFonts w:ascii="Arial" w:hAnsi="Arial" w:cs="Arial"/>
        </w:rPr>
      </w:pPr>
      <w:r>
        <w:rPr>
          <w:rFonts w:ascii="Arial" w:hAnsi="Arial" w:cs="Arial"/>
        </w:rPr>
        <w:t xml:space="preserve">The inclusive practices in the guidance (see Annex B Appendix A) </w:t>
      </w:r>
      <w:proofErr w:type="gramStart"/>
      <w:r>
        <w:rPr>
          <w:rFonts w:ascii="Arial" w:hAnsi="Arial" w:cs="Arial"/>
        </w:rPr>
        <w:t>have been considered</w:t>
      </w:r>
      <w:proofErr w:type="gramEnd"/>
      <w:r>
        <w:rPr>
          <w:rFonts w:ascii="Arial" w:hAnsi="Arial" w:cs="Arial"/>
        </w:rPr>
        <w:t xml:space="preserve"> in order to support all students in the following areas:</w:t>
      </w:r>
    </w:p>
    <w:p w14:paraId="797482CA" w14:textId="77777777" w:rsidR="00BB1369" w:rsidRDefault="00390CA2">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05CA6537" w14:textId="77777777" w:rsidR="00BB1369" w:rsidRDefault="00390CA2">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40999CC3" w14:textId="77777777" w:rsidR="00BB1369" w:rsidRDefault="00BB1369">
      <w:pPr>
        <w:spacing w:after="120" w:line="240" w:lineRule="auto"/>
        <w:ind w:left="426" w:right="260"/>
        <w:rPr>
          <w:rFonts w:ascii="Arial" w:hAnsi="Arial" w:cs="Arial"/>
          <w:i/>
          <w:iCs/>
        </w:rPr>
      </w:pPr>
    </w:p>
    <w:p w14:paraId="601FBE01" w14:textId="77777777" w:rsidR="00BB1369" w:rsidRDefault="00390CA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centre(s) where module will be delivered</w:t>
      </w:r>
    </w:p>
    <w:p w14:paraId="3CC90C0C" w14:textId="188AEF2E" w:rsidR="00BB1369" w:rsidRDefault="00390CA2">
      <w:pPr>
        <w:spacing w:after="120" w:line="240" w:lineRule="auto"/>
        <w:ind w:left="567" w:right="260"/>
        <w:jc w:val="both"/>
      </w:pPr>
      <w:r>
        <w:rPr>
          <w:rFonts w:ascii="Arial" w:hAnsi="Arial" w:cs="Arial"/>
        </w:rPr>
        <w:t>Canterbury</w:t>
      </w:r>
    </w:p>
    <w:p w14:paraId="07E0007B" w14:textId="77777777" w:rsidR="00BB1369" w:rsidRDefault="00BB1369">
      <w:pPr>
        <w:spacing w:after="120" w:line="240" w:lineRule="auto"/>
        <w:ind w:left="426" w:right="260"/>
        <w:rPr>
          <w:rFonts w:ascii="Arial" w:hAnsi="Arial" w:cs="Arial"/>
          <w:i/>
          <w:iCs/>
        </w:rPr>
      </w:pPr>
    </w:p>
    <w:p w14:paraId="377F132D" w14:textId="77777777" w:rsidR="00BB1369" w:rsidRDefault="00390CA2">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210F6A6F" w14:textId="77777777" w:rsidR="00BB1369" w:rsidRDefault="00390CA2">
      <w:pPr>
        <w:spacing w:after="120" w:line="240" w:lineRule="auto"/>
        <w:ind w:left="540" w:right="260"/>
        <w:rPr>
          <w:rFonts w:ascii="Arial" w:hAnsi="Arial" w:cs="Arial"/>
          <w:i/>
          <w:iCs/>
        </w:rPr>
      </w:pPr>
      <w:r>
        <w:rPr>
          <w:rFonts w:ascii="Arial" w:eastAsia="Times New Roman" w:hAnsi="Arial" w:cs="Arial"/>
        </w:rPr>
        <w:t xml:space="preserve">The topics addressed by this module relate to a </w:t>
      </w:r>
      <w:proofErr w:type="gramStart"/>
      <w:r>
        <w:rPr>
          <w:rFonts w:ascii="Arial" w:eastAsia="Times New Roman" w:hAnsi="Arial" w:cs="Arial"/>
        </w:rPr>
        <w:t>field which</w:t>
      </w:r>
      <w:proofErr w:type="gramEnd"/>
      <w:r>
        <w:rPr>
          <w:rFonts w:ascii="Arial" w:eastAsia="Times New Roman" w:hAnsi="Arial" w:cs="Arial"/>
        </w:rPr>
        <w:t xml:space="preserve"> is of international importance, given the global role of computers in today's technological innovation.  The topics covered by this module are international in nature, being identical worldwide and independent of traditional spoken language</w:t>
      </w:r>
    </w:p>
    <w:p w14:paraId="2F9F7920" w14:textId="77777777" w:rsidR="00C336C2" w:rsidRDefault="00C336C2" w:rsidP="00C336C2">
      <w:pPr>
        <w:spacing w:after="120" w:line="240" w:lineRule="auto"/>
        <w:ind w:right="260"/>
        <w:jc w:val="both"/>
        <w:rPr>
          <w:rFonts w:ascii="Arial" w:hAnsi="Arial" w:cs="Arial"/>
          <w:b/>
        </w:rPr>
      </w:pPr>
    </w:p>
    <w:p w14:paraId="268C3694" w14:textId="77777777" w:rsidR="00814104" w:rsidRDefault="00814104">
      <w:pPr>
        <w:pBdr>
          <w:bottom w:val="single" w:sz="6" w:space="1" w:color="000000"/>
        </w:pBdr>
        <w:spacing w:after="120" w:line="240" w:lineRule="auto"/>
        <w:ind w:right="260"/>
        <w:rPr>
          <w:rFonts w:ascii="Arial" w:hAnsi="Arial" w:cs="Arial"/>
          <w:b/>
        </w:rPr>
      </w:pPr>
    </w:p>
    <w:p w14:paraId="71D0AF9B" w14:textId="7122289C" w:rsidR="00C336C2" w:rsidRDefault="00C336C2">
      <w:pPr>
        <w:pBdr>
          <w:bottom w:val="single" w:sz="6" w:space="1" w:color="000000"/>
        </w:pBdr>
        <w:spacing w:after="120" w:line="240" w:lineRule="auto"/>
        <w:ind w:right="260"/>
        <w:rPr>
          <w:rFonts w:ascii="Arial" w:hAnsi="Arial" w:cs="Arial"/>
        </w:rPr>
      </w:pPr>
    </w:p>
    <w:p w14:paraId="467CD910" w14:textId="28DB0DBE" w:rsidR="009E3FBB" w:rsidRDefault="009E3FBB">
      <w:pPr>
        <w:pBdr>
          <w:bottom w:val="single" w:sz="6" w:space="1" w:color="000000"/>
        </w:pBdr>
        <w:spacing w:after="120" w:line="240" w:lineRule="auto"/>
        <w:ind w:right="260"/>
        <w:rPr>
          <w:rFonts w:ascii="Arial" w:hAnsi="Arial" w:cs="Arial"/>
        </w:rPr>
      </w:pPr>
    </w:p>
    <w:p w14:paraId="76AB0B43" w14:textId="77777777" w:rsidR="009E3FBB" w:rsidRDefault="009E3FBB">
      <w:pPr>
        <w:pBdr>
          <w:bottom w:val="single" w:sz="6" w:space="1" w:color="000000"/>
        </w:pBdr>
        <w:spacing w:after="120" w:line="240" w:lineRule="auto"/>
        <w:ind w:right="260"/>
        <w:rPr>
          <w:rFonts w:ascii="Arial" w:hAnsi="Arial" w:cs="Arial"/>
        </w:rPr>
      </w:pPr>
      <w:bookmarkStart w:id="0" w:name="_GoBack"/>
      <w:bookmarkEnd w:id="0"/>
    </w:p>
    <w:p w14:paraId="5E01F08B" w14:textId="77777777" w:rsidR="00814104" w:rsidRPr="009D52D0" w:rsidRDefault="00814104" w:rsidP="00814104">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9D56F60" w14:textId="77777777" w:rsidR="00BB1369" w:rsidRDefault="00390CA2">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2C1E6BAD" w14:textId="77777777" w:rsidR="00BB1369" w:rsidRDefault="00BB136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7"/>
        <w:gridCol w:w="2451"/>
        <w:gridCol w:w="2597"/>
      </w:tblGrid>
      <w:tr w:rsidR="00BB1369" w14:paraId="0BA9B6E7" w14:textId="77777777">
        <w:trPr>
          <w:trHeight w:val="317"/>
        </w:trPr>
        <w:tc>
          <w:tcPr>
            <w:tcW w:w="1526" w:type="dxa"/>
            <w:shd w:val="clear" w:color="auto" w:fill="auto"/>
          </w:tcPr>
          <w:p w14:paraId="26158F5C" w14:textId="77777777" w:rsidR="00BB1369" w:rsidRDefault="00390CA2">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Pr>
          <w:p w14:paraId="24298927" w14:textId="77777777" w:rsidR="00BB1369" w:rsidRDefault="00390CA2">
            <w:pPr>
              <w:spacing w:after="0" w:line="240" w:lineRule="auto"/>
              <w:rPr>
                <w:rFonts w:ascii="Arial" w:hAnsi="Arial" w:cs="Arial"/>
                <w:sz w:val="18"/>
              </w:rPr>
            </w:pPr>
            <w:r>
              <w:rPr>
                <w:rFonts w:ascii="Arial" w:hAnsi="Arial" w:cs="Arial"/>
                <w:sz w:val="18"/>
              </w:rPr>
              <w:t>Major/minor revision</w:t>
            </w:r>
          </w:p>
        </w:tc>
        <w:tc>
          <w:tcPr>
            <w:tcW w:w="2407" w:type="dxa"/>
            <w:shd w:val="clear" w:color="auto" w:fill="auto"/>
          </w:tcPr>
          <w:p w14:paraId="687F50A4" w14:textId="77777777" w:rsidR="00BB1369" w:rsidRDefault="00390CA2">
            <w:pPr>
              <w:spacing w:after="0" w:line="240" w:lineRule="auto"/>
              <w:ind w:right="-34"/>
              <w:rPr>
                <w:rFonts w:ascii="Arial" w:hAnsi="Arial" w:cs="Arial"/>
                <w:sz w:val="18"/>
              </w:rPr>
            </w:pPr>
            <w:r>
              <w:rPr>
                <w:rFonts w:ascii="Arial" w:hAnsi="Arial" w:cs="Arial"/>
                <w:sz w:val="18"/>
              </w:rPr>
              <w:t>Start date of the delivery of  revised version</w:t>
            </w:r>
          </w:p>
        </w:tc>
        <w:tc>
          <w:tcPr>
            <w:tcW w:w="2451" w:type="dxa"/>
            <w:shd w:val="clear" w:color="auto" w:fill="auto"/>
          </w:tcPr>
          <w:p w14:paraId="77459B9C" w14:textId="77777777" w:rsidR="00BB1369" w:rsidRDefault="00390CA2">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Pr>
          <w:p w14:paraId="446FAF6D" w14:textId="77777777" w:rsidR="00BB1369" w:rsidRDefault="00390CA2">
            <w:pPr>
              <w:spacing w:after="0" w:line="240" w:lineRule="auto"/>
              <w:ind w:right="-330"/>
              <w:rPr>
                <w:rFonts w:ascii="Arial" w:hAnsi="Arial" w:cs="Arial"/>
                <w:sz w:val="18"/>
              </w:rPr>
            </w:pPr>
            <w:r>
              <w:rPr>
                <w:rFonts w:ascii="Arial" w:hAnsi="Arial" w:cs="Arial"/>
                <w:sz w:val="18"/>
              </w:rPr>
              <w:t>Impacts PLOs (Q6&amp;7 cover sheet)</w:t>
            </w:r>
          </w:p>
        </w:tc>
      </w:tr>
      <w:tr w:rsidR="00BB1369" w14:paraId="77166D65" w14:textId="77777777">
        <w:trPr>
          <w:trHeight w:val="305"/>
        </w:trPr>
        <w:tc>
          <w:tcPr>
            <w:tcW w:w="1526" w:type="dxa"/>
            <w:shd w:val="clear" w:color="auto" w:fill="auto"/>
          </w:tcPr>
          <w:p w14:paraId="08DA6847" w14:textId="77777777" w:rsidR="00BB1369" w:rsidRPr="009E3FBB" w:rsidRDefault="00390CA2">
            <w:pPr>
              <w:spacing w:after="0" w:line="240" w:lineRule="auto"/>
              <w:ind w:right="-330"/>
              <w:rPr>
                <w:rFonts w:ascii="Arial" w:hAnsi="Arial" w:cs="Arial"/>
                <w:sz w:val="18"/>
                <w:szCs w:val="18"/>
              </w:rPr>
            </w:pPr>
            <w:r w:rsidRPr="009E3FBB">
              <w:rPr>
                <w:rFonts w:ascii="Arial" w:hAnsi="Arial" w:cs="Arial"/>
                <w:sz w:val="18"/>
                <w:szCs w:val="18"/>
              </w:rPr>
              <w:t>06/12/2018</w:t>
            </w:r>
          </w:p>
        </w:tc>
        <w:tc>
          <w:tcPr>
            <w:tcW w:w="1701" w:type="dxa"/>
            <w:shd w:val="clear" w:color="auto" w:fill="auto"/>
          </w:tcPr>
          <w:p w14:paraId="3DDF33A6" w14:textId="77777777" w:rsidR="00BB1369" w:rsidRPr="009E3FBB" w:rsidRDefault="00390CA2">
            <w:pPr>
              <w:spacing w:after="0" w:line="240" w:lineRule="auto"/>
              <w:ind w:right="-330"/>
              <w:rPr>
                <w:rFonts w:ascii="Arial" w:hAnsi="Arial" w:cs="Arial"/>
                <w:sz w:val="18"/>
                <w:szCs w:val="18"/>
              </w:rPr>
            </w:pPr>
            <w:r w:rsidRPr="009E3FBB">
              <w:rPr>
                <w:rFonts w:ascii="Arial" w:hAnsi="Arial" w:cs="Arial"/>
                <w:sz w:val="18"/>
                <w:szCs w:val="18"/>
              </w:rPr>
              <w:t>Minor</w:t>
            </w:r>
          </w:p>
        </w:tc>
        <w:tc>
          <w:tcPr>
            <w:tcW w:w="2407" w:type="dxa"/>
            <w:shd w:val="clear" w:color="auto" w:fill="auto"/>
          </w:tcPr>
          <w:p w14:paraId="36CD4890" w14:textId="77777777" w:rsidR="00BB1369" w:rsidRPr="009E3FBB" w:rsidRDefault="00390CA2">
            <w:pPr>
              <w:spacing w:after="0" w:line="240" w:lineRule="auto"/>
              <w:ind w:right="-330"/>
              <w:rPr>
                <w:rFonts w:ascii="Arial" w:hAnsi="Arial" w:cs="Arial"/>
                <w:sz w:val="18"/>
                <w:szCs w:val="18"/>
              </w:rPr>
            </w:pPr>
            <w:r w:rsidRPr="009E3FBB">
              <w:rPr>
                <w:rFonts w:ascii="Arial" w:hAnsi="Arial" w:cs="Arial"/>
                <w:sz w:val="18"/>
                <w:szCs w:val="18"/>
              </w:rPr>
              <w:t>January 2020</w:t>
            </w:r>
          </w:p>
        </w:tc>
        <w:tc>
          <w:tcPr>
            <w:tcW w:w="2451" w:type="dxa"/>
            <w:shd w:val="clear" w:color="auto" w:fill="auto"/>
          </w:tcPr>
          <w:p w14:paraId="7C658D4E" w14:textId="77777777" w:rsidR="00BB1369" w:rsidRPr="009E3FBB" w:rsidRDefault="00390CA2">
            <w:pPr>
              <w:spacing w:after="0" w:line="240" w:lineRule="auto"/>
              <w:ind w:right="-330"/>
              <w:rPr>
                <w:rFonts w:ascii="Arial" w:hAnsi="Arial" w:cs="Arial"/>
                <w:sz w:val="18"/>
                <w:szCs w:val="18"/>
              </w:rPr>
            </w:pPr>
            <w:r w:rsidRPr="009E3FBB">
              <w:rPr>
                <w:rFonts w:ascii="Arial" w:hAnsi="Arial" w:cs="Arial"/>
                <w:sz w:val="18"/>
                <w:szCs w:val="18"/>
              </w:rPr>
              <w:t>16</w:t>
            </w:r>
          </w:p>
        </w:tc>
        <w:tc>
          <w:tcPr>
            <w:tcW w:w="2597" w:type="dxa"/>
            <w:shd w:val="clear" w:color="auto" w:fill="auto"/>
          </w:tcPr>
          <w:p w14:paraId="5EEAF719" w14:textId="77777777" w:rsidR="00BB1369" w:rsidRPr="009E3FBB" w:rsidRDefault="00BB1369">
            <w:pPr>
              <w:spacing w:after="0" w:line="240" w:lineRule="auto"/>
              <w:ind w:right="-330"/>
              <w:rPr>
                <w:rFonts w:ascii="Arial" w:hAnsi="Arial" w:cs="Arial"/>
                <w:sz w:val="18"/>
                <w:szCs w:val="18"/>
              </w:rPr>
            </w:pPr>
          </w:p>
        </w:tc>
      </w:tr>
      <w:tr w:rsidR="00BB1369" w14:paraId="2155A9C3" w14:textId="77777777">
        <w:trPr>
          <w:trHeight w:val="305"/>
        </w:trPr>
        <w:tc>
          <w:tcPr>
            <w:tcW w:w="1526" w:type="dxa"/>
            <w:shd w:val="clear" w:color="auto" w:fill="auto"/>
          </w:tcPr>
          <w:p w14:paraId="326FAA70" w14:textId="5B06B6B5" w:rsidR="00BB1369" w:rsidRPr="009E3FBB" w:rsidRDefault="00272F4C">
            <w:pPr>
              <w:spacing w:after="0" w:line="240" w:lineRule="auto"/>
              <w:ind w:right="-330"/>
              <w:rPr>
                <w:rFonts w:ascii="Arial" w:hAnsi="Arial" w:cs="Arial"/>
                <w:sz w:val="18"/>
                <w:szCs w:val="18"/>
              </w:rPr>
            </w:pPr>
            <w:r w:rsidRPr="00272F4C">
              <w:rPr>
                <w:rFonts w:ascii="Arial" w:hAnsi="Arial" w:cs="Arial"/>
                <w:sz w:val="18"/>
                <w:szCs w:val="18"/>
              </w:rPr>
              <w:t>04</w:t>
            </w:r>
            <w:r w:rsidR="00177BB7" w:rsidRPr="009E3FBB">
              <w:rPr>
                <w:rFonts w:ascii="Arial" w:hAnsi="Arial" w:cs="Arial"/>
                <w:sz w:val="18"/>
                <w:szCs w:val="18"/>
              </w:rPr>
              <w:t>/12/2020</w:t>
            </w:r>
          </w:p>
        </w:tc>
        <w:tc>
          <w:tcPr>
            <w:tcW w:w="1701" w:type="dxa"/>
            <w:shd w:val="clear" w:color="auto" w:fill="auto"/>
          </w:tcPr>
          <w:p w14:paraId="00EA5026" w14:textId="17A16D87" w:rsidR="00BB1369" w:rsidRPr="009E3FBB" w:rsidRDefault="00177BB7">
            <w:pPr>
              <w:spacing w:after="0" w:line="240" w:lineRule="auto"/>
              <w:ind w:right="-330"/>
              <w:rPr>
                <w:rFonts w:ascii="Arial" w:hAnsi="Arial" w:cs="Arial"/>
                <w:sz w:val="18"/>
                <w:szCs w:val="18"/>
              </w:rPr>
            </w:pPr>
            <w:r w:rsidRPr="009E3FBB">
              <w:rPr>
                <w:rFonts w:ascii="Arial" w:hAnsi="Arial" w:cs="Arial"/>
                <w:sz w:val="18"/>
                <w:szCs w:val="18"/>
              </w:rPr>
              <w:t>Minor</w:t>
            </w:r>
          </w:p>
        </w:tc>
        <w:tc>
          <w:tcPr>
            <w:tcW w:w="2407" w:type="dxa"/>
            <w:shd w:val="clear" w:color="auto" w:fill="auto"/>
          </w:tcPr>
          <w:p w14:paraId="381183E4" w14:textId="5ECFA437" w:rsidR="00BB1369" w:rsidRPr="009E3FBB" w:rsidRDefault="00177BB7">
            <w:pPr>
              <w:spacing w:after="0" w:line="240" w:lineRule="auto"/>
              <w:ind w:right="-330"/>
              <w:rPr>
                <w:rFonts w:ascii="Arial" w:hAnsi="Arial" w:cs="Arial"/>
                <w:sz w:val="18"/>
                <w:szCs w:val="18"/>
              </w:rPr>
            </w:pPr>
            <w:r w:rsidRPr="009E3FBB">
              <w:rPr>
                <w:rFonts w:ascii="Arial" w:hAnsi="Arial" w:cs="Arial"/>
                <w:sz w:val="18"/>
                <w:szCs w:val="18"/>
              </w:rPr>
              <w:t>September 2021</w:t>
            </w:r>
          </w:p>
        </w:tc>
        <w:tc>
          <w:tcPr>
            <w:tcW w:w="2451" w:type="dxa"/>
            <w:shd w:val="clear" w:color="auto" w:fill="auto"/>
          </w:tcPr>
          <w:p w14:paraId="12FDA39D" w14:textId="4B2A5236" w:rsidR="00BB1369" w:rsidRPr="009E3FBB" w:rsidRDefault="00177BB7">
            <w:pPr>
              <w:spacing w:after="0" w:line="240" w:lineRule="auto"/>
              <w:ind w:right="-330"/>
              <w:rPr>
                <w:rFonts w:ascii="Arial" w:hAnsi="Arial" w:cs="Arial"/>
                <w:sz w:val="18"/>
                <w:szCs w:val="18"/>
              </w:rPr>
            </w:pPr>
            <w:r w:rsidRPr="009E3FBB">
              <w:rPr>
                <w:rFonts w:ascii="Arial" w:hAnsi="Arial" w:cs="Arial"/>
                <w:sz w:val="18"/>
                <w:szCs w:val="18"/>
              </w:rPr>
              <w:t>5,10,11,12,13,14</w:t>
            </w:r>
          </w:p>
        </w:tc>
        <w:tc>
          <w:tcPr>
            <w:tcW w:w="2597" w:type="dxa"/>
            <w:shd w:val="clear" w:color="auto" w:fill="auto"/>
          </w:tcPr>
          <w:p w14:paraId="277A7E8D" w14:textId="569238BE" w:rsidR="00BB1369" w:rsidRPr="009E3FBB" w:rsidRDefault="00177BB7">
            <w:pPr>
              <w:spacing w:after="0" w:line="240" w:lineRule="auto"/>
              <w:ind w:right="-330"/>
              <w:rPr>
                <w:rFonts w:ascii="Arial" w:hAnsi="Arial" w:cs="Arial"/>
                <w:sz w:val="18"/>
                <w:szCs w:val="18"/>
              </w:rPr>
            </w:pPr>
            <w:r w:rsidRPr="009E3FBB">
              <w:rPr>
                <w:rFonts w:ascii="Arial" w:hAnsi="Arial" w:cs="Arial"/>
                <w:sz w:val="18"/>
                <w:szCs w:val="18"/>
              </w:rPr>
              <w:t>No</w:t>
            </w:r>
          </w:p>
        </w:tc>
      </w:tr>
    </w:tbl>
    <w:p w14:paraId="6E5E5CB4" w14:textId="77777777" w:rsidR="00BB1369" w:rsidRDefault="00BB1369">
      <w:pPr>
        <w:spacing w:after="120" w:line="240" w:lineRule="auto"/>
        <w:ind w:right="-330"/>
        <w:rPr>
          <w:rFonts w:ascii="Arial" w:hAnsi="Arial" w:cs="Arial"/>
        </w:rPr>
      </w:pPr>
    </w:p>
    <w:sectPr w:rsidR="00BB1369">
      <w:headerReference w:type="default" r:id="rId12"/>
      <w:footerReference w:type="default" r:id="rId13"/>
      <w:headerReference w:type="first" r:id="rId14"/>
      <w:footerReference w:type="first" r:id="rId15"/>
      <w:pgSz w:w="11906" w:h="16838"/>
      <w:pgMar w:top="766" w:right="720" w:bottom="766" w:left="720"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F5069" w14:textId="77777777" w:rsidR="00B715D7" w:rsidRDefault="00B715D7">
      <w:pPr>
        <w:spacing w:after="0" w:line="240" w:lineRule="auto"/>
      </w:pPr>
      <w:r>
        <w:separator/>
      </w:r>
    </w:p>
  </w:endnote>
  <w:endnote w:type="continuationSeparator" w:id="0">
    <w:p w14:paraId="6AF9BB0A" w14:textId="77777777" w:rsidR="00B715D7" w:rsidRDefault="00B7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V Boli"/>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80784"/>
      <w:docPartObj>
        <w:docPartGallery w:val="Page Numbers (Bottom of Page)"/>
        <w:docPartUnique/>
      </w:docPartObj>
    </w:sdtPr>
    <w:sdtEndPr/>
    <w:sdtContent>
      <w:p w14:paraId="2B233E28" w14:textId="62C90BC3" w:rsidR="00C336C2" w:rsidRDefault="00390CA2">
        <w:pPr>
          <w:pStyle w:val="Footer"/>
          <w:jc w:val="center"/>
        </w:pPr>
        <w:r>
          <w:fldChar w:fldCharType="begin"/>
        </w:r>
        <w:r>
          <w:instrText>PAGE</w:instrText>
        </w:r>
        <w:r>
          <w:fldChar w:fldCharType="separate"/>
        </w:r>
        <w:r w:rsidR="009E3FBB">
          <w:rPr>
            <w:noProof/>
          </w:rPr>
          <w:t>4</w:t>
        </w:r>
        <w:r>
          <w:fldChar w:fldCharType="end"/>
        </w:r>
      </w:p>
      <w:p w14:paraId="176E64CD" w14:textId="57A9E61B" w:rsidR="00C336C2" w:rsidRPr="00F7134F" w:rsidRDefault="00814104" w:rsidP="00C336C2">
        <w:pPr>
          <w:pStyle w:val="Footer"/>
          <w:spacing w:after="120"/>
          <w:ind w:right="-330"/>
          <w:rPr>
            <w:rFonts w:ascii="Arial" w:hAnsi="Arial"/>
            <w:sz w:val="18"/>
          </w:rPr>
        </w:pPr>
        <w:r>
          <w:rPr>
            <w:rFonts w:ascii="Arial" w:hAnsi="Arial"/>
            <w:sz w:val="18"/>
          </w:rPr>
          <w:t>2021/22</w:t>
        </w:r>
      </w:p>
      <w:p w14:paraId="0D2A95E8" w14:textId="05550EBE" w:rsidR="00BB1369" w:rsidRDefault="009E3FBB">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5FA8" w14:textId="1E048B0A" w:rsidR="00C336C2" w:rsidRPr="00C336C2" w:rsidRDefault="00814104" w:rsidP="00C336C2">
    <w:pPr>
      <w:pStyle w:val="Footer"/>
      <w:spacing w:after="120"/>
      <w:ind w:right="-330"/>
      <w:rPr>
        <w:rFonts w:ascii="Arial" w:hAnsi="Arial"/>
        <w:sz w:val="18"/>
      </w:rPr>
    </w:pPr>
    <w:r>
      <w:rPr>
        <w:rFonts w:ascii="Arial" w:hAnsi="Arial"/>
        <w:sz w:val="18"/>
      </w:rPr>
      <w:t>2021/22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5F0C2" w14:textId="77777777" w:rsidR="00B715D7" w:rsidRDefault="00B715D7">
      <w:pPr>
        <w:spacing w:after="0" w:line="240" w:lineRule="auto"/>
      </w:pPr>
      <w:r>
        <w:separator/>
      </w:r>
    </w:p>
  </w:footnote>
  <w:footnote w:type="continuationSeparator" w:id="0">
    <w:p w14:paraId="7773760C" w14:textId="77777777" w:rsidR="00B715D7" w:rsidRDefault="00B71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9E7CB" w14:textId="77777777" w:rsidR="00BB1369" w:rsidRDefault="00390CA2">
    <w:pPr>
      <w:jc w:val="center"/>
      <w:rPr>
        <w:rFonts w:ascii="Arial" w:hAnsi="Arial" w:cs="Arial"/>
        <w:b/>
        <w:sz w:val="28"/>
        <w:szCs w:val="28"/>
      </w:rPr>
    </w:pPr>
    <w:r>
      <w:rPr>
        <w:noProof/>
      </w:rPr>
      <w:drawing>
        <wp:anchor distT="0" distB="0" distL="114300" distR="114300" simplePos="0" relativeHeight="4" behindDoc="1" locked="0" layoutInCell="1" allowOverlap="1" wp14:anchorId="5568F32C" wp14:editId="3645BCDF">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032E24E6" w14:textId="77777777" w:rsidR="00BB1369" w:rsidRDefault="00BB1369">
    <w:pPr>
      <w:pStyle w:val="Heading1"/>
      <w:spacing w:before="60" w:after="60"/>
      <w:rPr>
        <w:rFonts w:ascii="Arial" w:hAnsi="Arial" w:cs="Arial"/>
      </w:rPr>
    </w:pPr>
  </w:p>
  <w:p w14:paraId="1C4A5057" w14:textId="77777777" w:rsidR="00BB1369" w:rsidRDefault="00BB1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14EE6" w14:textId="2BED8D20" w:rsidR="00BB1369" w:rsidRDefault="00390CA2">
    <w:pPr>
      <w:jc w:val="center"/>
      <w:rPr>
        <w:rFonts w:ascii="Arial" w:hAnsi="Arial" w:cs="Arial"/>
        <w:b/>
        <w:sz w:val="28"/>
        <w:szCs w:val="28"/>
      </w:rPr>
    </w:pPr>
    <w:r>
      <w:rPr>
        <w:noProof/>
      </w:rPr>
      <w:drawing>
        <wp:anchor distT="0" distB="0" distL="114300" distR="114300" simplePos="0" relativeHeight="5" behindDoc="1" locked="0" layoutInCell="1" allowOverlap="1" wp14:anchorId="2C6B8158" wp14:editId="334DC7A4">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3C9CBD0C" w14:textId="77777777" w:rsidR="00BB1369" w:rsidRDefault="00BB1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5CAE"/>
    <w:multiLevelType w:val="multilevel"/>
    <w:tmpl w:val="9452A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4730FE8"/>
    <w:multiLevelType w:val="multilevel"/>
    <w:tmpl w:val="B46C1DF8"/>
    <w:lvl w:ilvl="0">
      <w:start w:val="1"/>
      <w:numFmt w:val="decimal"/>
      <w:lvlText w:val="%1."/>
      <w:lvlJc w:val="left"/>
      <w:pPr>
        <w:ind w:left="720" w:hanging="360"/>
      </w:pPr>
      <w:rPr>
        <w:b w:val="0"/>
        <w:i w:val="0"/>
      </w:rPr>
    </w:lvl>
    <w:lvl w:ilvl="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2" w15:restartNumberingAfterBreak="0">
    <w:nsid w:val="31C6285A"/>
    <w:multiLevelType w:val="multilevel"/>
    <w:tmpl w:val="7C3A44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375A3C90"/>
    <w:multiLevelType w:val="multilevel"/>
    <w:tmpl w:val="56963F44"/>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2E35A6"/>
    <w:multiLevelType w:val="multilevel"/>
    <w:tmpl w:val="9D3689DE"/>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69"/>
    <w:rsid w:val="00056E37"/>
    <w:rsid w:val="00177BB7"/>
    <w:rsid w:val="00272F4C"/>
    <w:rsid w:val="002C475B"/>
    <w:rsid w:val="00390CA2"/>
    <w:rsid w:val="003F20A1"/>
    <w:rsid w:val="00407BC6"/>
    <w:rsid w:val="006B3C0E"/>
    <w:rsid w:val="00814104"/>
    <w:rsid w:val="009E3FBB"/>
    <w:rsid w:val="00AA1538"/>
    <w:rsid w:val="00AE4199"/>
    <w:rsid w:val="00AF656D"/>
    <w:rsid w:val="00B66FA6"/>
    <w:rsid w:val="00B715D7"/>
    <w:rsid w:val="00BB1369"/>
    <w:rsid w:val="00C336C2"/>
    <w:rsid w:val="00CA0357"/>
    <w:rsid w:val="00D76BF8"/>
    <w:rsid w:val="00F800FF"/>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85E3"/>
  <w15:docId w15:val="{C3924FB0-5185-D249-A64C-8400FA68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ascii="Calibri" w:eastAsiaTheme="minorEastAsia" w:hAnsi="Calibri"/>
      <w:sz w:val="22"/>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Arial" w:hAnsi="Arial"/>
      <w:b/>
      <w:i w:val="0"/>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ascii="Arial" w:hAnsi="Arial"/>
      <w:b/>
      <w:i w:val="0"/>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36C2"/>
    <w:rPr>
      <w:color w:val="0000FF"/>
      <w:u w:val="single"/>
    </w:rPr>
  </w:style>
  <w:style w:type="table" w:styleId="LightList">
    <w:name w:val="Light List"/>
    <w:basedOn w:val="TableNormal"/>
    <w:uiPriority w:val="61"/>
    <w:rsid w:val="00C336C2"/>
    <w:rPr>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07280-0BC0-47BC-A745-971793F41F38}">
  <ds:schemaRefs>
    <ds:schemaRef ds:uri="http://schemas.microsoft.com/sharepoint/v3/contenttype/forms"/>
  </ds:schemaRefs>
</ds:datastoreItem>
</file>

<file path=customXml/itemProps2.xml><?xml version="1.0" encoding="utf-8"?>
<ds:datastoreItem xmlns:ds="http://schemas.openxmlformats.org/officeDocument/2006/customXml" ds:itemID="{2E3FE715-7F56-42F1-9ABB-39CC5D4CA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4E9CE-763B-4329-B064-C26A6EF6DCAA}"/>
</file>

<file path=customXml/itemProps4.xml><?xml version="1.0" encoding="utf-8"?>
<ds:datastoreItem xmlns:ds="http://schemas.openxmlformats.org/officeDocument/2006/customXml" ds:itemID="{2FBB1F3B-460C-4620-BFE2-F12202AA09F5}">
  <ds:schemaRefs>
    <ds:schemaRef ds:uri="http://schemas.openxmlformats.org/package/2006/metadata/core-properties"/>
    <ds:schemaRef ds:uri="http://www.w3.org/XML/1998/namespace"/>
    <ds:schemaRef ds:uri="ef2b9e05-657a-4dc1-8c6c-679bdea18f38"/>
    <ds:schemaRef ds:uri="http://purl.org/dc/term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62446FF-2338-435F-8BF6-861FC486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Mita Mondal</cp:lastModifiedBy>
  <cp:revision>3</cp:revision>
  <cp:lastPrinted>2015-09-09T08:37:00Z</cp:lastPrinted>
  <dcterms:created xsi:type="dcterms:W3CDTF">2021-09-08T13:58:00Z</dcterms:created>
  <dcterms:modified xsi:type="dcterms:W3CDTF">2021-09-08T13:59:00Z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Kent</vt:lpwstr>
  </property>
  <property fmtid="{D5CDD505-2E9C-101B-9397-08002B2CF9AE}" pid="4" name="ContentTypeId">
    <vt:lpwstr>0x0101007F8F56F104FAFE46B24D81B5A3B5C529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1700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_dlc_DocIdItemGuid">
    <vt:lpwstr>31a23ed9-dd0e-4d7a-a34b-cdf0336dcb23</vt:lpwstr>
  </property>
  <property fmtid="{D5CDD505-2E9C-101B-9397-08002B2CF9AE}" pid="15" name="xd_ProgID">
    <vt:lpwstr/>
  </property>
  <property fmtid="{D5CDD505-2E9C-101B-9397-08002B2CF9AE}" pid="16" name="xd_Signature">
    <vt:bool>false</vt:bool>
  </property>
</Properties>
</file>