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5155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527F54AF" w14:textId="4511DE0F" w:rsidR="009A2D37" w:rsidRPr="00E65A01" w:rsidRDefault="00CC7ED3" w:rsidP="00D50113">
      <w:pPr>
        <w:spacing w:after="120" w:line="240" w:lineRule="auto"/>
        <w:ind w:left="426" w:right="260"/>
        <w:jc w:val="both"/>
        <w:rPr>
          <w:rFonts w:ascii="Arial" w:hAnsi="Arial" w:cs="Arial"/>
        </w:rPr>
      </w:pPr>
      <w:r>
        <w:rPr>
          <w:rFonts w:ascii="Arial" w:hAnsi="Arial" w:cs="Arial"/>
        </w:rPr>
        <w:t xml:space="preserve">CMAT6120 </w:t>
      </w:r>
      <w:r w:rsidR="00F663B5" w:rsidRPr="00E65A01">
        <w:rPr>
          <w:rFonts w:ascii="Arial" w:hAnsi="Arial" w:cs="Arial"/>
        </w:rPr>
        <w:t>Live Electronics in Music Performance</w:t>
      </w:r>
    </w:p>
    <w:p w14:paraId="79E0A75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1EB23069" w14:textId="77777777" w:rsidR="00E65A01" w:rsidRPr="00E65A01" w:rsidRDefault="00E65A01" w:rsidP="00E65A01">
      <w:pPr>
        <w:spacing w:after="120" w:line="240" w:lineRule="auto"/>
        <w:ind w:left="426" w:right="260"/>
        <w:jc w:val="both"/>
        <w:rPr>
          <w:rFonts w:ascii="Arial" w:hAnsi="Arial" w:cs="Arial"/>
          <w:b/>
        </w:rPr>
      </w:pPr>
      <w:r w:rsidRPr="00C70AB6">
        <w:rPr>
          <w:rFonts w:ascii="Arial" w:hAnsi="Arial" w:cs="Arial"/>
          <w:iCs/>
        </w:rPr>
        <w:t>Centre for Music and Audio Technology</w:t>
      </w:r>
      <w:r>
        <w:rPr>
          <w:rFonts w:ascii="Arial" w:hAnsi="Arial" w:cs="Arial"/>
          <w:iCs/>
        </w:rPr>
        <w:t xml:space="preserve"> (CMAT)</w:t>
      </w:r>
    </w:p>
    <w:p w14:paraId="21A0CBE4" w14:textId="34F7F6B3"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0BA9BBB" w14:textId="588BAC63" w:rsidR="009A2D37" w:rsidRPr="0036174D" w:rsidRDefault="00235AE6" w:rsidP="00D50113">
      <w:pPr>
        <w:spacing w:after="120" w:line="240" w:lineRule="auto"/>
        <w:ind w:left="426" w:right="260"/>
        <w:rPr>
          <w:rFonts w:ascii="Arial" w:hAnsi="Arial" w:cs="Arial"/>
          <w:iCs/>
        </w:rPr>
      </w:pPr>
      <w:r>
        <w:rPr>
          <w:rFonts w:ascii="Arial" w:hAnsi="Arial" w:cs="Arial"/>
          <w:iCs/>
        </w:rPr>
        <w:t>Level 6</w:t>
      </w:r>
    </w:p>
    <w:p w14:paraId="01F52DB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35E7F56A" w14:textId="27C0009A" w:rsidR="009A2D37" w:rsidRPr="0036174D" w:rsidRDefault="004E0878" w:rsidP="00D50113">
      <w:pPr>
        <w:spacing w:after="120" w:line="240" w:lineRule="auto"/>
        <w:ind w:left="426" w:right="260"/>
        <w:rPr>
          <w:rFonts w:ascii="Arial" w:hAnsi="Arial" w:cs="Arial"/>
        </w:rPr>
      </w:pPr>
      <w:r>
        <w:rPr>
          <w:rFonts w:ascii="Arial" w:hAnsi="Arial" w:cs="Arial"/>
        </w:rPr>
        <w:t>15</w:t>
      </w:r>
      <w:r w:rsidR="00A831C1">
        <w:rPr>
          <w:rFonts w:ascii="Arial" w:hAnsi="Arial" w:cs="Arial"/>
        </w:rPr>
        <w:t xml:space="preserve"> </w:t>
      </w:r>
      <w:r w:rsidR="00E65A01">
        <w:rPr>
          <w:rFonts w:ascii="Arial" w:hAnsi="Arial" w:cs="Arial"/>
        </w:rPr>
        <w:t xml:space="preserve">credits </w:t>
      </w:r>
      <w:r w:rsidR="00A831C1">
        <w:rPr>
          <w:rFonts w:ascii="Arial" w:hAnsi="Arial" w:cs="Arial"/>
        </w:rPr>
        <w:t>(7.5 ECTS)</w:t>
      </w:r>
    </w:p>
    <w:p w14:paraId="1EBEA9D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38789A2" w14:textId="56E9209F" w:rsidR="009A2D37" w:rsidRPr="0036174D" w:rsidRDefault="000C04DD" w:rsidP="00D50113">
      <w:pPr>
        <w:spacing w:after="120" w:line="240" w:lineRule="auto"/>
        <w:ind w:left="426" w:right="260"/>
        <w:rPr>
          <w:rFonts w:ascii="Arial" w:hAnsi="Arial" w:cs="Arial"/>
          <w:iCs/>
        </w:rPr>
      </w:pPr>
      <w:r>
        <w:rPr>
          <w:rFonts w:ascii="Arial" w:hAnsi="Arial" w:cs="Arial"/>
          <w:iCs/>
        </w:rPr>
        <w:t>T</w:t>
      </w:r>
      <w:r w:rsidR="00E65A01">
        <w:rPr>
          <w:rFonts w:ascii="Arial" w:hAnsi="Arial" w:cs="Arial"/>
          <w:iCs/>
        </w:rPr>
        <w:t>erm</w:t>
      </w:r>
      <w:r>
        <w:rPr>
          <w:rFonts w:ascii="Arial" w:hAnsi="Arial" w:cs="Arial"/>
          <w:iCs/>
        </w:rPr>
        <w:t xml:space="preserve"> 2</w:t>
      </w:r>
    </w:p>
    <w:p w14:paraId="51B7D97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51EFE0E" w14:textId="772E5462" w:rsidR="009A2D37" w:rsidRPr="00E65A01" w:rsidRDefault="00E65A01" w:rsidP="00D50113">
      <w:pPr>
        <w:spacing w:after="120" w:line="240" w:lineRule="auto"/>
        <w:ind w:left="426" w:right="260"/>
        <w:rPr>
          <w:rFonts w:ascii="Arial" w:hAnsi="Arial" w:cs="Arial"/>
          <w:iCs/>
        </w:rPr>
      </w:pPr>
      <w:r w:rsidRPr="00D64C21">
        <w:rPr>
          <w:rFonts w:ascii="Arial" w:eastAsia="Calibri" w:hAnsi="Arial" w:cs="Arial"/>
          <w:shd w:val="clear" w:color="auto" w:fill="FFFFFF"/>
        </w:rPr>
        <w:t>Prerequisites</w:t>
      </w:r>
      <w:r w:rsidRPr="00D64C21">
        <w:rPr>
          <w:rFonts w:ascii="Arial" w:eastAsia="Times New Roman" w:hAnsi="Arial" w:cs="Arial"/>
          <w:shd w:val="clear" w:color="auto" w:fill="FFFFFF"/>
        </w:rPr>
        <w:t xml:space="preserve">: </w:t>
      </w:r>
      <w:r w:rsidR="00525F2B">
        <w:rPr>
          <w:rFonts w:ascii="Arial" w:eastAsia="Times New Roman" w:hAnsi="Arial" w:cs="Arial"/>
          <w:shd w:val="clear" w:color="auto" w:fill="FFFFFF"/>
        </w:rPr>
        <w:t>CMAT3130</w:t>
      </w:r>
    </w:p>
    <w:p w14:paraId="610525A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D82EF02" w14:textId="2BB12A8A" w:rsidR="009A2D37" w:rsidRPr="0036174D" w:rsidRDefault="00E65A01" w:rsidP="00D50113">
      <w:pPr>
        <w:spacing w:after="120" w:line="240" w:lineRule="auto"/>
        <w:ind w:left="426" w:right="260"/>
        <w:rPr>
          <w:rFonts w:ascii="Arial" w:hAnsi="Arial" w:cs="Arial"/>
          <w:iCs/>
        </w:rPr>
      </w:pPr>
      <w:r>
        <w:rPr>
          <w:rFonts w:ascii="Arial" w:hAnsi="Arial" w:cs="Arial"/>
          <w:iCs/>
        </w:rPr>
        <w:t xml:space="preserve">BSc (Hons) </w:t>
      </w:r>
      <w:r w:rsidR="00541AA3">
        <w:rPr>
          <w:rFonts w:ascii="Arial" w:hAnsi="Arial" w:cs="Arial"/>
          <w:iCs/>
        </w:rPr>
        <w:t>Music Technology and Production</w:t>
      </w:r>
      <w:r>
        <w:rPr>
          <w:rFonts w:ascii="Arial" w:hAnsi="Arial" w:cs="Arial"/>
          <w:iCs/>
        </w:rPr>
        <w:t>; BA (Hons)</w:t>
      </w:r>
      <w:r w:rsidR="00E56235">
        <w:rPr>
          <w:rFonts w:ascii="Arial" w:hAnsi="Arial" w:cs="Arial"/>
          <w:iCs/>
        </w:rPr>
        <w:t xml:space="preserve"> Music Performance and Production</w:t>
      </w:r>
    </w:p>
    <w:p w14:paraId="4317EA0E"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AB7EC0" w14:textId="67C75224" w:rsidR="007A31A6" w:rsidRPr="00E65A01" w:rsidRDefault="00E65A01" w:rsidP="007A31A6">
      <w:pPr>
        <w:pStyle w:val="ListParagraph"/>
        <w:numPr>
          <w:ilvl w:val="0"/>
          <w:numId w:val="15"/>
        </w:numPr>
        <w:ind w:right="685"/>
        <w:rPr>
          <w:rFonts w:ascii="Arial" w:hAnsi="Arial" w:cs="Arial"/>
          <w:color w:val="00B050"/>
        </w:rPr>
      </w:pPr>
      <w:r>
        <w:rPr>
          <w:rFonts w:ascii="Arial" w:hAnsi="Arial" w:cs="Arial"/>
          <w:color w:val="000000" w:themeColor="text1"/>
        </w:rPr>
        <w:t>d</w:t>
      </w:r>
      <w:r w:rsidR="00235AE6" w:rsidRPr="00E65A01">
        <w:rPr>
          <w:rFonts w:ascii="Arial" w:hAnsi="Arial" w:cs="Arial"/>
          <w:color w:val="000000" w:themeColor="text1"/>
        </w:rPr>
        <w:t xml:space="preserve">emonstrate a systematic understanding of key principles and processes in </w:t>
      </w:r>
      <w:r w:rsidR="00D86582" w:rsidRPr="00E65A01">
        <w:rPr>
          <w:rFonts w:ascii="Arial" w:hAnsi="Arial" w:cs="Arial"/>
          <w:color w:val="000000" w:themeColor="text1"/>
        </w:rPr>
        <w:t xml:space="preserve">designing </w:t>
      </w:r>
      <w:r w:rsidR="00F54D0B" w:rsidRPr="00E65A01">
        <w:rPr>
          <w:rFonts w:ascii="Arial" w:hAnsi="Arial" w:cs="Arial"/>
          <w:color w:val="000000" w:themeColor="text1"/>
        </w:rPr>
        <w:t xml:space="preserve">and executing </w:t>
      </w:r>
      <w:r w:rsidR="00272355" w:rsidRPr="00E65A01">
        <w:rPr>
          <w:rFonts w:ascii="Arial" w:hAnsi="Arial" w:cs="Arial"/>
          <w:color w:val="000000" w:themeColor="text1"/>
        </w:rPr>
        <w:t>a</w:t>
      </w:r>
      <w:r w:rsidR="009F794D" w:rsidRPr="00E65A01">
        <w:rPr>
          <w:rFonts w:ascii="Arial" w:hAnsi="Arial" w:cs="Arial"/>
          <w:color w:val="000000" w:themeColor="text1"/>
        </w:rPr>
        <w:t xml:space="preserve"> </w:t>
      </w:r>
      <w:r w:rsidR="00272355" w:rsidRPr="00E65A01">
        <w:rPr>
          <w:rFonts w:ascii="Arial" w:hAnsi="Arial" w:cs="Arial"/>
          <w:color w:val="000000" w:themeColor="text1"/>
        </w:rPr>
        <w:t>live electronic performance</w:t>
      </w:r>
      <w:r w:rsidR="00235AE6" w:rsidRPr="00E65A01">
        <w:rPr>
          <w:rFonts w:ascii="Arial" w:hAnsi="Arial" w:cs="Arial"/>
          <w:color w:val="000000" w:themeColor="text1"/>
        </w:rPr>
        <w:t xml:space="preserve"> informed by </w:t>
      </w:r>
      <w:r w:rsidR="0010104A" w:rsidRPr="00E65A01">
        <w:rPr>
          <w:rFonts w:ascii="Arial" w:hAnsi="Arial" w:cs="Arial"/>
          <w:color w:val="000000" w:themeColor="text1"/>
        </w:rPr>
        <w:t>the forefront of the discipline</w:t>
      </w:r>
      <w:r>
        <w:rPr>
          <w:rFonts w:ascii="Arial" w:hAnsi="Arial" w:cs="Arial"/>
          <w:color w:val="000000" w:themeColor="text1"/>
        </w:rPr>
        <w:t>;</w:t>
      </w:r>
    </w:p>
    <w:p w14:paraId="682A6B95" w14:textId="4A9F0D5A" w:rsidR="007A31A6" w:rsidRPr="00E65A01" w:rsidRDefault="00DE152A" w:rsidP="007A31A6">
      <w:pPr>
        <w:pStyle w:val="ListParagraph"/>
        <w:numPr>
          <w:ilvl w:val="0"/>
          <w:numId w:val="15"/>
        </w:numPr>
        <w:spacing w:after="0" w:line="240" w:lineRule="auto"/>
        <w:ind w:right="691"/>
        <w:rPr>
          <w:rFonts w:ascii="Arial" w:hAnsi="Arial" w:cs="Arial"/>
          <w:color w:val="000000" w:themeColor="text1"/>
        </w:rPr>
      </w:pPr>
      <w:r>
        <w:rPr>
          <w:rFonts w:ascii="Arial" w:eastAsia="Times New Roman" w:hAnsi="Arial" w:cs="Arial"/>
          <w:color w:val="000000" w:themeColor="text1"/>
          <w:lang w:val="en-US" w:eastAsia="en-US"/>
        </w:rPr>
        <w:t>apply</w:t>
      </w:r>
      <w:r w:rsidRPr="00E65A01">
        <w:rPr>
          <w:rFonts w:ascii="Arial" w:eastAsia="Times New Roman" w:hAnsi="Arial" w:cs="Arial"/>
          <w:color w:val="000000" w:themeColor="text1"/>
          <w:lang w:val="en-US" w:eastAsia="en-US"/>
        </w:rPr>
        <w:t xml:space="preserve"> </w:t>
      </w:r>
      <w:r w:rsidR="007A31A6" w:rsidRPr="00E65A01">
        <w:rPr>
          <w:rFonts w:ascii="Arial" w:eastAsia="Times New Roman" w:hAnsi="Arial" w:cs="Arial"/>
          <w:color w:val="000000" w:themeColor="text1"/>
          <w:lang w:val="en-US" w:eastAsia="en-US"/>
        </w:rPr>
        <w:t xml:space="preserve">a </w:t>
      </w:r>
      <w:r>
        <w:rPr>
          <w:rFonts w:ascii="Arial" w:eastAsia="Times New Roman" w:hAnsi="Arial" w:cs="Arial"/>
          <w:color w:val="000000" w:themeColor="text1"/>
          <w:lang w:val="en-US" w:eastAsia="en-US"/>
        </w:rPr>
        <w:t xml:space="preserve">practical </w:t>
      </w:r>
      <w:r w:rsidR="007A31A6" w:rsidRPr="00E65A01">
        <w:rPr>
          <w:rFonts w:ascii="Arial" w:eastAsia="Times New Roman" w:hAnsi="Arial" w:cs="Arial"/>
          <w:color w:val="000000" w:themeColor="text1"/>
          <w:lang w:val="en-US" w:eastAsia="en-US"/>
        </w:rPr>
        <w:t xml:space="preserve">knowledge and understanding of the interrelationships between sound and music, and </w:t>
      </w:r>
      <w:r w:rsidR="00AC1212" w:rsidRPr="00E65A01">
        <w:rPr>
          <w:rFonts w:ascii="Arial" w:eastAsia="Times New Roman" w:hAnsi="Arial" w:cs="Arial"/>
          <w:color w:val="000000" w:themeColor="text1"/>
          <w:lang w:val="en-US" w:eastAsia="en-US"/>
        </w:rPr>
        <w:t>electronics</w:t>
      </w:r>
      <w:r w:rsidR="00E65A01">
        <w:rPr>
          <w:rFonts w:ascii="Arial" w:eastAsia="Times New Roman" w:hAnsi="Arial" w:cs="Arial"/>
          <w:color w:val="000000" w:themeColor="text1"/>
          <w:lang w:val="en-US" w:eastAsia="en-US"/>
        </w:rPr>
        <w:t xml:space="preserve"> in an interactive context;</w:t>
      </w:r>
    </w:p>
    <w:p w14:paraId="3E6E192F" w14:textId="39CB20B5" w:rsidR="007A31A6" w:rsidRPr="00E65A01" w:rsidRDefault="00E65A01" w:rsidP="007A31A6">
      <w:pPr>
        <w:pStyle w:val="ListParagraph"/>
        <w:numPr>
          <w:ilvl w:val="0"/>
          <w:numId w:val="15"/>
        </w:numPr>
        <w:spacing w:line="240" w:lineRule="auto"/>
        <w:ind w:right="685"/>
        <w:rPr>
          <w:rFonts w:ascii="Arial" w:hAnsi="Arial" w:cs="Arial"/>
          <w:color w:val="000000" w:themeColor="text1"/>
        </w:rPr>
      </w:pPr>
      <w:r>
        <w:rPr>
          <w:rFonts w:ascii="Arial" w:eastAsia="Times New Roman" w:hAnsi="Arial" w:cs="Arial"/>
          <w:color w:val="000000" w:themeColor="text1"/>
          <w:lang w:val="en-US" w:eastAsia="en-US"/>
        </w:rPr>
        <w:t>d</w:t>
      </w:r>
      <w:r w:rsidR="007A31A6" w:rsidRPr="00E65A01">
        <w:rPr>
          <w:rFonts w:ascii="Arial" w:eastAsia="Times New Roman" w:hAnsi="Arial" w:cs="Arial"/>
          <w:color w:val="000000" w:themeColor="text1"/>
          <w:lang w:val="en-US" w:eastAsia="en-US"/>
        </w:rPr>
        <w:t xml:space="preserve">emonstrate an understanding of technical, creative and usability issues associated with </w:t>
      </w:r>
      <w:r w:rsidR="00AC1212" w:rsidRPr="00E65A01">
        <w:rPr>
          <w:rFonts w:ascii="Arial" w:eastAsia="Times New Roman" w:hAnsi="Arial" w:cs="Arial"/>
          <w:color w:val="000000" w:themeColor="text1"/>
          <w:lang w:val="en-US" w:eastAsia="en-US"/>
        </w:rPr>
        <w:t>live electronic performance practice</w:t>
      </w:r>
      <w:r>
        <w:rPr>
          <w:rFonts w:ascii="Arial" w:eastAsia="Times New Roman" w:hAnsi="Arial" w:cs="Arial"/>
          <w:color w:val="000000" w:themeColor="text1"/>
          <w:lang w:val="en-US" w:eastAsia="en-US"/>
        </w:rPr>
        <w:t>;</w:t>
      </w:r>
    </w:p>
    <w:p w14:paraId="077AFC1F" w14:textId="41D0D485" w:rsidR="009A2D37" w:rsidRPr="00E65A01" w:rsidRDefault="007A31A6" w:rsidP="00E65A01">
      <w:pPr>
        <w:pStyle w:val="ListParagraph"/>
        <w:numPr>
          <w:ilvl w:val="0"/>
          <w:numId w:val="15"/>
        </w:numPr>
        <w:ind w:right="685"/>
        <w:rPr>
          <w:rFonts w:ascii="Gill Sans MT" w:hAnsi="Gill Sans MT" w:cs="Arial"/>
          <w:color w:val="00B050"/>
        </w:rPr>
      </w:pPr>
      <w:proofErr w:type="gramStart"/>
      <w:r w:rsidRPr="00E65A01">
        <w:rPr>
          <w:rFonts w:ascii="Arial" w:eastAsia="Times New Roman" w:hAnsi="Arial" w:cs="Arial"/>
          <w:color w:val="000000" w:themeColor="text1"/>
          <w:lang w:val="en-US" w:eastAsia="en-US"/>
        </w:rPr>
        <w:t>create</w:t>
      </w:r>
      <w:proofErr w:type="gramEnd"/>
      <w:r w:rsidRPr="00E65A01">
        <w:rPr>
          <w:rFonts w:ascii="Arial" w:eastAsia="Times New Roman" w:hAnsi="Arial" w:cs="Arial"/>
          <w:color w:val="000000" w:themeColor="text1"/>
          <w:lang w:val="en-US" w:eastAsia="en-US"/>
        </w:rPr>
        <w:t xml:space="preserve">, adapt, edit, and deploy </w:t>
      </w:r>
      <w:r w:rsidR="00AC1212" w:rsidRPr="00E65A01">
        <w:rPr>
          <w:rFonts w:ascii="Arial" w:eastAsia="Times New Roman" w:hAnsi="Arial" w:cs="Arial"/>
          <w:color w:val="000000" w:themeColor="text1"/>
          <w:lang w:val="en-US" w:eastAsia="en-US"/>
        </w:rPr>
        <w:t>hardware and/or software</w:t>
      </w:r>
      <w:r w:rsidRPr="00E65A01">
        <w:rPr>
          <w:rFonts w:ascii="Arial" w:eastAsia="Times New Roman" w:hAnsi="Arial" w:cs="Arial"/>
          <w:color w:val="000000" w:themeColor="text1"/>
          <w:lang w:val="en-US" w:eastAsia="en-US"/>
        </w:rPr>
        <w:t xml:space="preserve"> in a practical </w:t>
      </w:r>
      <w:r w:rsidR="00AC1212" w:rsidRPr="00E65A01">
        <w:rPr>
          <w:rFonts w:ascii="Arial" w:eastAsia="Times New Roman" w:hAnsi="Arial" w:cs="Arial"/>
          <w:color w:val="000000" w:themeColor="text1"/>
          <w:lang w:val="en-US" w:eastAsia="en-US"/>
        </w:rPr>
        <w:t>performance</w:t>
      </w:r>
      <w:r w:rsidRPr="00E65A01">
        <w:rPr>
          <w:rFonts w:ascii="Arial" w:eastAsia="Times New Roman" w:hAnsi="Arial" w:cs="Arial"/>
          <w:color w:val="000000" w:themeColor="text1"/>
          <w:lang w:val="en-US" w:eastAsia="en-US"/>
        </w:rPr>
        <w:t xml:space="preserve"> project.</w:t>
      </w:r>
    </w:p>
    <w:p w14:paraId="1426ED5B" w14:textId="77777777" w:rsidR="00C729D7"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C407B4" w14:textId="7FF36FEB" w:rsidR="004240AC" w:rsidRDefault="00E65A01" w:rsidP="0091286A">
      <w:pPr>
        <w:pStyle w:val="ListParagraph"/>
        <w:numPr>
          <w:ilvl w:val="0"/>
          <w:numId w:val="13"/>
        </w:numPr>
        <w:spacing w:after="120" w:line="240" w:lineRule="auto"/>
        <w:ind w:right="118"/>
        <w:rPr>
          <w:rFonts w:ascii="Arial" w:hAnsi="Arial" w:cs="Arial"/>
        </w:rPr>
      </w:pPr>
      <w:r>
        <w:rPr>
          <w:rFonts w:ascii="Arial" w:hAnsi="Arial" w:cs="Arial"/>
        </w:rPr>
        <w:t>a</w:t>
      </w:r>
      <w:r w:rsidR="004240AC" w:rsidRPr="00A53F8A">
        <w:rPr>
          <w:rFonts w:ascii="Arial" w:hAnsi="Arial" w:cs="Arial"/>
        </w:rPr>
        <w:t>ssimilate different theoretical and aesthetic systems of thought a</w:t>
      </w:r>
      <w:r>
        <w:rPr>
          <w:rFonts w:ascii="Arial" w:hAnsi="Arial" w:cs="Arial"/>
        </w:rPr>
        <w:t>nd to relate theory to practice;</w:t>
      </w:r>
    </w:p>
    <w:p w14:paraId="321958EF" w14:textId="2416D8E1" w:rsidR="004240AC" w:rsidRPr="00006FA1" w:rsidRDefault="00E65A01" w:rsidP="0091286A">
      <w:pPr>
        <w:pStyle w:val="ListParagraph"/>
        <w:numPr>
          <w:ilvl w:val="0"/>
          <w:numId w:val="13"/>
        </w:numPr>
        <w:spacing w:after="120" w:line="240" w:lineRule="auto"/>
        <w:ind w:right="118"/>
        <w:rPr>
          <w:rFonts w:ascii="Arial" w:hAnsi="Arial" w:cs="Arial"/>
        </w:rPr>
      </w:pPr>
      <w:r>
        <w:rPr>
          <w:rFonts w:ascii="Arial" w:hAnsi="Arial" w:cs="Arial"/>
        </w:rPr>
        <w:t>s</w:t>
      </w:r>
      <w:r w:rsidR="004240AC">
        <w:rPr>
          <w:rFonts w:ascii="Arial" w:hAnsi="Arial" w:cs="Arial"/>
        </w:rPr>
        <w:t>ynthesize knowledge, and information in order to generate output in writte</w:t>
      </w:r>
      <w:r>
        <w:rPr>
          <w:rFonts w:ascii="Arial" w:hAnsi="Arial" w:cs="Arial"/>
        </w:rPr>
        <w:t>n, audio, and practical formats;</w:t>
      </w:r>
    </w:p>
    <w:p w14:paraId="1175A883" w14:textId="3B2A1BEB" w:rsidR="004240AC" w:rsidRDefault="00E65A01" w:rsidP="0091286A">
      <w:pPr>
        <w:pStyle w:val="ListParagraph"/>
        <w:numPr>
          <w:ilvl w:val="0"/>
          <w:numId w:val="13"/>
        </w:numPr>
        <w:spacing w:after="120" w:line="240" w:lineRule="auto"/>
        <w:ind w:right="118"/>
        <w:rPr>
          <w:rFonts w:ascii="Arial" w:hAnsi="Arial" w:cs="Arial"/>
        </w:rPr>
      </w:pPr>
      <w:r>
        <w:rPr>
          <w:rFonts w:ascii="Arial" w:hAnsi="Arial" w:cs="Arial"/>
        </w:rPr>
        <w:t>c</w:t>
      </w:r>
      <w:r w:rsidR="004240AC">
        <w:rPr>
          <w:rFonts w:ascii="Arial" w:hAnsi="Arial" w:cs="Arial"/>
        </w:rPr>
        <w:t xml:space="preserve">ritically evaluate arguments, assumptions, abstract concepts and data to make judgements and to frame appropriate questions to </w:t>
      </w:r>
      <w:r>
        <w:rPr>
          <w:rFonts w:ascii="Arial" w:hAnsi="Arial" w:cs="Arial"/>
        </w:rPr>
        <w:t>achieve a solution to a problem;</w:t>
      </w:r>
    </w:p>
    <w:p w14:paraId="6CEB2ED4" w14:textId="28036C1D" w:rsidR="00D86582" w:rsidRDefault="00E65A01" w:rsidP="0091286A">
      <w:pPr>
        <w:pStyle w:val="ListParagraph"/>
        <w:numPr>
          <w:ilvl w:val="0"/>
          <w:numId w:val="13"/>
        </w:numPr>
        <w:spacing w:before="60" w:after="60"/>
        <w:ind w:right="118"/>
        <w:jc w:val="both"/>
        <w:rPr>
          <w:rFonts w:ascii="Arial" w:hAnsi="Arial" w:cs="Arial"/>
        </w:rPr>
      </w:pPr>
      <w:proofErr w:type="gramStart"/>
      <w:r>
        <w:rPr>
          <w:rFonts w:ascii="Arial" w:hAnsi="Arial" w:cs="Arial"/>
        </w:rPr>
        <w:t>e</w:t>
      </w:r>
      <w:r w:rsidR="004240AC" w:rsidRPr="004240AC">
        <w:rPr>
          <w:rFonts w:ascii="Arial" w:hAnsi="Arial" w:cs="Arial"/>
        </w:rPr>
        <w:t>xamine</w:t>
      </w:r>
      <w:proofErr w:type="gramEnd"/>
      <w:r w:rsidR="004240AC" w:rsidRPr="004240AC">
        <w:rPr>
          <w:rFonts w:ascii="Arial" w:hAnsi="Arial" w:cs="Arial"/>
        </w:rPr>
        <w:t xml:space="preserve"> assumptions, concepts and hypotheses critically in the light of evidence, and make informed choices and apply insights from one area of study to another.</w:t>
      </w:r>
    </w:p>
    <w:p w14:paraId="02951B51" w14:textId="77777777" w:rsidR="009641FA" w:rsidRPr="004240AC" w:rsidRDefault="009641FA" w:rsidP="009641FA">
      <w:pPr>
        <w:pStyle w:val="ListParagraph"/>
        <w:spacing w:before="60" w:after="60"/>
        <w:ind w:right="-330"/>
        <w:jc w:val="both"/>
        <w:rPr>
          <w:rFonts w:ascii="Arial" w:hAnsi="Arial" w:cs="Arial"/>
        </w:rPr>
      </w:pPr>
    </w:p>
    <w:p w14:paraId="42E23FB2" w14:textId="00A833F3" w:rsidR="009A2D37" w:rsidRPr="009641FA" w:rsidRDefault="009A2D37" w:rsidP="009641FA">
      <w:pPr>
        <w:pStyle w:val="ListParagraph"/>
        <w:numPr>
          <w:ilvl w:val="0"/>
          <w:numId w:val="1"/>
        </w:numPr>
        <w:spacing w:before="60" w:after="60"/>
        <w:ind w:left="426" w:right="-330"/>
        <w:jc w:val="both"/>
        <w:rPr>
          <w:rFonts w:ascii="Arial" w:hAnsi="Arial" w:cs="Arial"/>
        </w:rPr>
      </w:pPr>
      <w:r w:rsidRPr="009641FA">
        <w:rPr>
          <w:rFonts w:ascii="Arial" w:hAnsi="Arial" w:cs="Arial"/>
          <w:b/>
        </w:rPr>
        <w:t>A synopsis of the curriculum</w:t>
      </w:r>
    </w:p>
    <w:p w14:paraId="7CB2629B" w14:textId="2D708AE3" w:rsidR="009A2D37" w:rsidRPr="00E65A01" w:rsidRDefault="006759E5" w:rsidP="00D50113">
      <w:pPr>
        <w:spacing w:after="120" w:line="240" w:lineRule="auto"/>
        <w:ind w:left="426" w:right="260"/>
        <w:rPr>
          <w:rFonts w:ascii="Arial" w:hAnsi="Arial" w:cs="Arial"/>
          <w:iCs/>
        </w:rPr>
      </w:pPr>
      <w:r w:rsidRPr="00E65A01">
        <w:rPr>
          <w:rFonts w:ascii="Arial" w:hAnsi="Arial" w:cs="Arial"/>
        </w:rPr>
        <w:t xml:space="preserve">Since the 1960s, electronic instruments have featured more and more in live performance. This module </w:t>
      </w:r>
      <w:r w:rsidR="008D5E53">
        <w:rPr>
          <w:rFonts w:ascii="Arial" w:hAnsi="Arial" w:cs="Arial"/>
        </w:rPr>
        <w:t xml:space="preserve">balances the history of live electronics with contemporary practical </w:t>
      </w:r>
      <w:r w:rsidR="00E159F2">
        <w:rPr>
          <w:rFonts w:ascii="Arial" w:hAnsi="Arial" w:cs="Arial"/>
        </w:rPr>
        <w:t xml:space="preserve">instruction. It </w:t>
      </w:r>
      <w:r w:rsidRPr="00E65A01">
        <w:rPr>
          <w:rFonts w:ascii="Arial" w:hAnsi="Arial" w:cs="Arial"/>
        </w:rPr>
        <w:t>charts the history of live electronics, through fixed media playback, electronic signal generation and processing, and interactive audio systems for composition and performance</w:t>
      </w:r>
      <w:r w:rsidR="00E159F2">
        <w:rPr>
          <w:rFonts w:ascii="Arial" w:hAnsi="Arial" w:cs="Arial"/>
        </w:rPr>
        <w:t>,</w:t>
      </w:r>
      <w:r w:rsidRPr="00E65A01">
        <w:rPr>
          <w:rFonts w:ascii="Arial" w:hAnsi="Arial" w:cs="Arial"/>
        </w:rPr>
        <w:t xml:space="preserve"> </w:t>
      </w:r>
      <w:r w:rsidR="00E159F2" w:rsidRPr="00E65A01">
        <w:rPr>
          <w:rFonts w:ascii="Arial" w:hAnsi="Arial" w:cs="Arial"/>
        </w:rPr>
        <w:t>address</w:t>
      </w:r>
      <w:r w:rsidR="00E159F2">
        <w:rPr>
          <w:rFonts w:ascii="Arial" w:hAnsi="Arial" w:cs="Arial"/>
        </w:rPr>
        <w:t>ing</w:t>
      </w:r>
      <w:r w:rsidR="00E159F2" w:rsidRPr="00E65A01">
        <w:rPr>
          <w:rFonts w:ascii="Arial" w:hAnsi="Arial" w:cs="Arial"/>
        </w:rPr>
        <w:t xml:space="preserve"> </w:t>
      </w:r>
      <w:r w:rsidRPr="00E65A01">
        <w:rPr>
          <w:rFonts w:ascii="Arial" w:hAnsi="Arial" w:cs="Arial"/>
        </w:rPr>
        <w:t xml:space="preserve">the breadth of live electronics across sound projection, enhancement of acoustic instruments, through hybrid acoustic/electronic instruments, to include a wide range of performance practices. </w:t>
      </w:r>
      <w:r w:rsidR="00DA6E89" w:rsidRPr="00E65A01">
        <w:rPr>
          <w:rFonts w:ascii="Arial" w:hAnsi="Arial" w:cs="Arial"/>
        </w:rPr>
        <w:t xml:space="preserve">Lectures will cover history and case studies, while workshops and lab sessions will cover practical issues of hardware and software design and performance practice. </w:t>
      </w:r>
      <w:r w:rsidRPr="00E65A01">
        <w:rPr>
          <w:rFonts w:ascii="Arial" w:hAnsi="Arial" w:cs="Arial"/>
        </w:rPr>
        <w:t xml:space="preserve">Students </w:t>
      </w:r>
      <w:r w:rsidR="006C6ABF">
        <w:rPr>
          <w:rFonts w:ascii="Arial" w:hAnsi="Arial" w:cs="Arial"/>
        </w:rPr>
        <w:t>will</w:t>
      </w:r>
      <w:r w:rsidR="006C6ABF" w:rsidRPr="00E65A01">
        <w:rPr>
          <w:rFonts w:ascii="Arial" w:hAnsi="Arial" w:cs="Arial"/>
        </w:rPr>
        <w:t xml:space="preserve"> </w:t>
      </w:r>
      <w:r w:rsidRPr="00E65A01">
        <w:rPr>
          <w:rFonts w:ascii="Arial" w:hAnsi="Arial" w:cs="Arial"/>
        </w:rPr>
        <w:t>encounter a vast range of electronics from DIY to high end digital systems, and this module will prepare them for these encounters.</w:t>
      </w:r>
    </w:p>
    <w:p w14:paraId="627DD76E" w14:textId="6B83A5DF" w:rsidR="009A2D37" w:rsidRPr="00613ADC" w:rsidRDefault="002A7F48" w:rsidP="00613ADC">
      <w:pPr>
        <w:pStyle w:val="ListParagraph"/>
        <w:numPr>
          <w:ilvl w:val="0"/>
          <w:numId w:val="1"/>
        </w:numPr>
        <w:spacing w:after="120" w:line="240" w:lineRule="auto"/>
        <w:ind w:left="426" w:right="260" w:hanging="426"/>
        <w:jc w:val="both"/>
        <w:rPr>
          <w:rFonts w:ascii="Arial" w:hAnsi="Arial" w:cs="Arial"/>
          <w:b/>
        </w:rPr>
      </w:pPr>
      <w:r w:rsidRPr="00613ADC">
        <w:rPr>
          <w:rFonts w:ascii="Arial" w:hAnsi="Arial" w:cs="Arial"/>
          <w:b/>
        </w:rPr>
        <w:lastRenderedPageBreak/>
        <w:t>Reading l</w:t>
      </w:r>
      <w:r w:rsidR="009A2D37" w:rsidRPr="00613ADC">
        <w:rPr>
          <w:rFonts w:ascii="Arial" w:hAnsi="Arial" w:cs="Arial"/>
          <w:b/>
        </w:rPr>
        <w:t xml:space="preserve">ist </w:t>
      </w:r>
      <w:r w:rsidR="00274ED7" w:rsidRPr="00613ADC">
        <w:rPr>
          <w:rFonts w:ascii="Arial" w:hAnsi="Arial" w:cs="Arial"/>
          <w:b/>
        </w:rPr>
        <w:t>(Indicative list, current at time of publication. Reading lists will be published annually)</w:t>
      </w:r>
    </w:p>
    <w:p w14:paraId="162E92C7" w14:textId="77777777" w:rsidR="008E23A0" w:rsidRDefault="008E23A0" w:rsidP="00613ADC">
      <w:pPr>
        <w:spacing w:after="0" w:line="240" w:lineRule="auto"/>
        <w:ind w:firstLine="426"/>
        <w:rPr>
          <w:rFonts w:ascii="Arial" w:hAnsi="Arial" w:cs="Arial"/>
          <w:i/>
        </w:rPr>
      </w:pPr>
      <w:bookmarkStart w:id="0" w:name="_GoBack"/>
      <w:bookmarkEnd w:id="0"/>
      <w:proofErr w:type="spellStart"/>
      <w:r w:rsidRPr="002D5E99">
        <w:rPr>
          <w:rFonts w:ascii="Arial" w:hAnsi="Arial" w:cs="Arial"/>
        </w:rPr>
        <w:t>Bussy</w:t>
      </w:r>
      <w:proofErr w:type="spellEnd"/>
      <w:r w:rsidRPr="002D5E99">
        <w:rPr>
          <w:rFonts w:ascii="Arial" w:hAnsi="Arial" w:cs="Arial"/>
        </w:rPr>
        <w:t>, Pascal (2005)</w:t>
      </w:r>
      <w:r w:rsidRPr="008E23A0">
        <w:rPr>
          <w:rFonts w:ascii="Arial" w:hAnsi="Arial" w:cs="Arial"/>
          <w:i/>
        </w:rPr>
        <w:t xml:space="preserve"> </w:t>
      </w:r>
      <w:proofErr w:type="spellStart"/>
      <w:r w:rsidRPr="008E23A0">
        <w:rPr>
          <w:rFonts w:ascii="Arial" w:hAnsi="Arial" w:cs="Arial"/>
          <w:i/>
        </w:rPr>
        <w:t>Kraftwerk</w:t>
      </w:r>
      <w:proofErr w:type="spellEnd"/>
      <w:r w:rsidRPr="008E23A0">
        <w:rPr>
          <w:rFonts w:ascii="Arial" w:hAnsi="Arial" w:cs="Arial"/>
          <w:i/>
        </w:rPr>
        <w:t xml:space="preserve">: Man, Machine and Music </w:t>
      </w:r>
      <w:r w:rsidRPr="002D5E99">
        <w:rPr>
          <w:rFonts w:ascii="Arial" w:hAnsi="Arial" w:cs="Arial"/>
        </w:rPr>
        <w:t>(3rd Edition). London: SAF Publishing Ltd.</w:t>
      </w:r>
    </w:p>
    <w:p w14:paraId="4E1ACA13" w14:textId="13C1A44D" w:rsidR="00752796" w:rsidRPr="00613ADC" w:rsidRDefault="00752796" w:rsidP="00613ADC">
      <w:pPr>
        <w:spacing w:after="0" w:line="240" w:lineRule="auto"/>
        <w:ind w:firstLine="426"/>
        <w:rPr>
          <w:rFonts w:ascii="Arial" w:eastAsia="Times New Roman" w:hAnsi="Arial" w:cs="Arial"/>
          <w:lang w:val="en-US" w:eastAsia="en-US"/>
        </w:rPr>
      </w:pPr>
      <w:proofErr w:type="spellStart"/>
      <w:r w:rsidRPr="00613ADC">
        <w:rPr>
          <w:rFonts w:ascii="Arial" w:eastAsia="Times New Roman" w:hAnsi="Arial" w:cs="Arial"/>
          <w:lang w:val="en-US" w:eastAsia="en-US"/>
        </w:rPr>
        <w:t>Cascone</w:t>
      </w:r>
      <w:proofErr w:type="spellEnd"/>
      <w:r w:rsidRPr="00613ADC">
        <w:rPr>
          <w:rFonts w:ascii="Arial" w:eastAsia="Times New Roman" w:hAnsi="Arial" w:cs="Arial"/>
          <w:lang w:val="en-US" w:eastAsia="en-US"/>
        </w:rPr>
        <w:t xml:space="preserve">, K. (ed.) (2003) </w:t>
      </w:r>
      <w:proofErr w:type="gramStart"/>
      <w:r w:rsidRPr="00613ADC">
        <w:rPr>
          <w:rFonts w:ascii="Arial" w:eastAsia="Times New Roman" w:hAnsi="Arial" w:cs="Arial"/>
          <w:i/>
          <w:lang w:val="en-US" w:eastAsia="en-US"/>
        </w:rPr>
        <w:t>The</w:t>
      </w:r>
      <w:proofErr w:type="gramEnd"/>
      <w:r w:rsidRPr="00613ADC">
        <w:rPr>
          <w:rFonts w:ascii="Arial" w:eastAsia="Times New Roman" w:hAnsi="Arial" w:cs="Arial"/>
          <w:i/>
          <w:lang w:val="en-US" w:eastAsia="en-US"/>
        </w:rPr>
        <w:t xml:space="preserve"> Laptop and Electronic Music</w:t>
      </w:r>
      <w:r w:rsidRPr="00613ADC">
        <w:rPr>
          <w:rFonts w:ascii="Arial" w:eastAsia="Times New Roman" w:hAnsi="Arial" w:cs="Arial"/>
          <w:lang w:val="en-US" w:eastAsia="en-US"/>
        </w:rPr>
        <w:t>. Contemporary Music Review 22(4)</w:t>
      </w:r>
    </w:p>
    <w:p w14:paraId="430D51AA" w14:textId="1A0AF9E7" w:rsidR="006D0C69" w:rsidRPr="00613ADC" w:rsidRDefault="006D0C69" w:rsidP="00613ADC">
      <w:pPr>
        <w:spacing w:after="0" w:line="240" w:lineRule="auto"/>
        <w:ind w:left="426" w:right="260"/>
        <w:jc w:val="both"/>
        <w:rPr>
          <w:rFonts w:ascii="Arial" w:hAnsi="Arial" w:cs="Arial"/>
        </w:rPr>
      </w:pPr>
      <w:r w:rsidRPr="00613ADC">
        <w:rPr>
          <w:rFonts w:ascii="Arial" w:hAnsi="Arial" w:cs="Arial"/>
        </w:rPr>
        <w:t xml:space="preserve">Collins, N (2006). </w:t>
      </w:r>
      <w:r w:rsidRPr="00613ADC">
        <w:rPr>
          <w:rFonts w:ascii="Arial" w:hAnsi="Arial" w:cs="Arial"/>
          <w:i/>
        </w:rPr>
        <w:t>Handmade Electronic Music: The Art of Hardware Hacking</w:t>
      </w:r>
      <w:r w:rsidRPr="00613ADC">
        <w:rPr>
          <w:rFonts w:ascii="Arial" w:hAnsi="Arial" w:cs="Arial"/>
        </w:rPr>
        <w:t>. New York: Routledge.</w:t>
      </w:r>
    </w:p>
    <w:p w14:paraId="10BE925F" w14:textId="32F698EF" w:rsidR="009A2D37" w:rsidRPr="00613ADC" w:rsidRDefault="00505673" w:rsidP="00613ADC">
      <w:pPr>
        <w:spacing w:after="0" w:line="240" w:lineRule="auto"/>
        <w:ind w:left="426" w:right="260"/>
        <w:jc w:val="both"/>
        <w:rPr>
          <w:rFonts w:ascii="Arial" w:hAnsi="Arial" w:cs="Arial"/>
        </w:rPr>
      </w:pPr>
      <w:r w:rsidRPr="00613ADC">
        <w:rPr>
          <w:rFonts w:ascii="Arial" w:hAnsi="Arial" w:cs="Arial"/>
        </w:rPr>
        <w:t xml:space="preserve">Emmerson, S. (2007) </w:t>
      </w:r>
      <w:r w:rsidRPr="00613ADC">
        <w:rPr>
          <w:rFonts w:ascii="Arial" w:hAnsi="Arial" w:cs="Arial"/>
          <w:i/>
        </w:rPr>
        <w:t>Living Electronic Music</w:t>
      </w:r>
      <w:r w:rsidRPr="00613ADC">
        <w:rPr>
          <w:rFonts w:ascii="Arial" w:hAnsi="Arial" w:cs="Arial"/>
        </w:rPr>
        <w:t xml:space="preserve">. </w:t>
      </w:r>
      <w:r w:rsidR="001B48F2" w:rsidRPr="00613ADC">
        <w:rPr>
          <w:rFonts w:ascii="Arial" w:hAnsi="Arial" w:cs="Arial"/>
        </w:rPr>
        <w:t xml:space="preserve">Aldershot: </w:t>
      </w:r>
      <w:proofErr w:type="spellStart"/>
      <w:r w:rsidR="001B48F2" w:rsidRPr="00613ADC">
        <w:rPr>
          <w:rFonts w:ascii="Arial" w:hAnsi="Arial" w:cs="Arial"/>
        </w:rPr>
        <w:t>Ashgate</w:t>
      </w:r>
      <w:proofErr w:type="spellEnd"/>
      <w:r w:rsidR="001B48F2" w:rsidRPr="00613ADC">
        <w:rPr>
          <w:rFonts w:ascii="Arial" w:hAnsi="Arial" w:cs="Arial"/>
        </w:rPr>
        <w:t>.</w:t>
      </w:r>
      <w:r w:rsidRPr="00613ADC">
        <w:rPr>
          <w:rFonts w:ascii="Arial" w:hAnsi="Arial" w:cs="Arial"/>
        </w:rPr>
        <w:t xml:space="preserve"> </w:t>
      </w:r>
    </w:p>
    <w:p w14:paraId="517543DC" w14:textId="0E9D4C53" w:rsidR="00B97095" w:rsidRDefault="00B97095" w:rsidP="00613ADC">
      <w:pPr>
        <w:spacing w:after="0" w:line="240" w:lineRule="auto"/>
        <w:ind w:left="709" w:right="260" w:hanging="283"/>
        <w:jc w:val="both"/>
        <w:rPr>
          <w:rFonts w:ascii="Arial" w:hAnsi="Arial" w:cs="Arial"/>
        </w:rPr>
      </w:pPr>
      <w:r w:rsidRPr="00613ADC">
        <w:rPr>
          <w:rFonts w:ascii="Arial" w:hAnsi="Arial" w:cs="Arial"/>
        </w:rPr>
        <w:t xml:space="preserve">Holmes, T (2015) </w:t>
      </w:r>
      <w:r w:rsidRPr="00613ADC">
        <w:rPr>
          <w:rFonts w:ascii="Arial" w:hAnsi="Arial" w:cs="Arial"/>
          <w:i/>
        </w:rPr>
        <w:t>Electronic and Experimental Music: Technology, Music, and Cultur</w:t>
      </w:r>
      <w:r w:rsidRPr="00613ADC">
        <w:rPr>
          <w:rFonts w:ascii="Arial" w:hAnsi="Arial" w:cs="Arial"/>
        </w:rPr>
        <w:t>e. New York: Routledge.</w:t>
      </w:r>
    </w:p>
    <w:p w14:paraId="707ECEB6" w14:textId="6E9F6273" w:rsidR="008E23A0" w:rsidRPr="00B97095" w:rsidRDefault="008E23A0" w:rsidP="00613ADC">
      <w:pPr>
        <w:spacing w:after="0" w:line="240" w:lineRule="auto"/>
        <w:ind w:left="709" w:right="260" w:hanging="283"/>
        <w:jc w:val="both"/>
        <w:rPr>
          <w:rFonts w:ascii="Arial" w:hAnsi="Arial" w:cs="Arial"/>
          <w:i/>
        </w:rPr>
      </w:pPr>
    </w:p>
    <w:p w14:paraId="0ABA6ACA" w14:textId="77777777" w:rsidR="00505673" w:rsidRPr="00505673" w:rsidRDefault="00505673" w:rsidP="00D50113">
      <w:pPr>
        <w:spacing w:after="120" w:line="240" w:lineRule="auto"/>
        <w:ind w:left="426" w:right="260"/>
        <w:jc w:val="both"/>
        <w:rPr>
          <w:rFonts w:ascii="Arial" w:hAnsi="Arial" w:cs="Arial"/>
        </w:rPr>
      </w:pPr>
    </w:p>
    <w:p w14:paraId="7A020034" w14:textId="77777777" w:rsidR="009A2D37" w:rsidRPr="0036174D" w:rsidRDefault="009A2D37" w:rsidP="00613ADC">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2DBBE5" w14:textId="764E64BC" w:rsidR="00FC665D" w:rsidRPr="007C5A23" w:rsidRDefault="00FC665D" w:rsidP="0091286A">
      <w:pPr>
        <w:spacing w:before="60" w:after="0"/>
        <w:ind w:left="360" w:right="118"/>
        <w:rPr>
          <w:rFonts w:ascii="Arial" w:hAnsi="Arial" w:cs="Arial"/>
          <w:iCs/>
        </w:rPr>
      </w:pPr>
      <w:r w:rsidRPr="007C5A23">
        <w:rPr>
          <w:rFonts w:ascii="Arial" w:hAnsi="Arial" w:cs="Arial"/>
          <w:iCs/>
        </w:rPr>
        <w:t>This module will be taught by means of lectures, workshops</w:t>
      </w:r>
      <w:r w:rsidR="005433CA" w:rsidRPr="007C5A23">
        <w:rPr>
          <w:rFonts w:ascii="Arial" w:hAnsi="Arial" w:cs="Arial"/>
          <w:iCs/>
        </w:rPr>
        <w:t xml:space="preserve"> </w:t>
      </w:r>
      <w:r w:rsidR="00F13ACE">
        <w:rPr>
          <w:rFonts w:ascii="Arial" w:hAnsi="Arial" w:cs="Arial"/>
          <w:iCs/>
        </w:rPr>
        <w:t>and a</w:t>
      </w:r>
      <w:r w:rsidRPr="007C5A23">
        <w:rPr>
          <w:rFonts w:ascii="Arial" w:hAnsi="Arial" w:cs="Arial"/>
          <w:iCs/>
        </w:rPr>
        <w:t xml:space="preserve"> tutorial</w:t>
      </w:r>
      <w:r w:rsidR="00F13ACE">
        <w:rPr>
          <w:rFonts w:ascii="Arial" w:hAnsi="Arial" w:cs="Arial"/>
          <w:iCs/>
        </w:rPr>
        <w:t>.</w:t>
      </w:r>
    </w:p>
    <w:p w14:paraId="0D8E48B7" w14:textId="77777777" w:rsidR="00FC665D" w:rsidRPr="007C5A23" w:rsidRDefault="00FC665D" w:rsidP="005433CA">
      <w:pPr>
        <w:spacing w:before="60" w:after="0"/>
        <w:ind w:left="360" w:right="-330"/>
        <w:rPr>
          <w:rFonts w:ascii="Arial" w:hAnsi="Arial" w:cs="Arial"/>
          <w:iCs/>
        </w:rPr>
      </w:pPr>
      <w:r w:rsidRPr="007C5A23">
        <w:rPr>
          <w:rFonts w:ascii="Arial" w:hAnsi="Arial" w:cs="Arial"/>
          <w:iCs/>
        </w:rPr>
        <w:t xml:space="preserve">Total Contact Hours: </w:t>
      </w:r>
      <w:r w:rsidRPr="007C5A23">
        <w:rPr>
          <w:rFonts w:ascii="Arial" w:hAnsi="Arial" w:cs="Arial"/>
          <w:iCs/>
        </w:rPr>
        <w:tab/>
      </w:r>
      <w:r w:rsidRPr="007C5A23">
        <w:rPr>
          <w:rFonts w:ascii="Arial" w:hAnsi="Arial" w:cs="Arial"/>
          <w:iCs/>
        </w:rPr>
        <w:tab/>
        <w:t>22</w:t>
      </w:r>
    </w:p>
    <w:p w14:paraId="26884629" w14:textId="77777777" w:rsidR="00FC665D" w:rsidRPr="007C5A23" w:rsidRDefault="00FC665D" w:rsidP="005433CA">
      <w:pPr>
        <w:spacing w:before="60" w:after="0"/>
        <w:ind w:left="360" w:right="-330"/>
        <w:rPr>
          <w:rFonts w:ascii="Arial" w:hAnsi="Arial" w:cs="Arial"/>
          <w:iCs/>
        </w:rPr>
      </w:pPr>
      <w:r w:rsidRPr="007C5A23">
        <w:rPr>
          <w:rFonts w:ascii="Arial" w:hAnsi="Arial" w:cs="Arial"/>
          <w:iCs/>
        </w:rPr>
        <w:t>Independent Study Hours:</w:t>
      </w:r>
      <w:r w:rsidRPr="007C5A23">
        <w:rPr>
          <w:rFonts w:ascii="Arial" w:hAnsi="Arial" w:cs="Arial"/>
          <w:iCs/>
        </w:rPr>
        <w:tab/>
        <w:t>128</w:t>
      </w:r>
    </w:p>
    <w:p w14:paraId="39CEC5D9" w14:textId="54F856C7" w:rsidR="0036174D" w:rsidRPr="005433CA" w:rsidRDefault="00FC665D" w:rsidP="005433CA">
      <w:pPr>
        <w:spacing w:after="120" w:line="240" w:lineRule="auto"/>
        <w:ind w:left="360" w:right="260"/>
        <w:rPr>
          <w:rFonts w:ascii="Arial" w:hAnsi="Arial" w:cs="Arial"/>
          <w:iCs/>
        </w:rPr>
      </w:pPr>
      <w:r w:rsidRPr="007C5A23">
        <w:rPr>
          <w:rFonts w:ascii="Arial" w:hAnsi="Arial" w:cs="Arial"/>
          <w:iCs/>
        </w:rPr>
        <w:t xml:space="preserve">Total Study Hours: </w:t>
      </w:r>
      <w:r w:rsidRPr="007C5A23">
        <w:rPr>
          <w:rFonts w:ascii="Arial" w:hAnsi="Arial" w:cs="Arial"/>
          <w:iCs/>
        </w:rPr>
        <w:tab/>
      </w:r>
      <w:r w:rsidRPr="007C5A23">
        <w:rPr>
          <w:rFonts w:ascii="Arial" w:hAnsi="Arial" w:cs="Arial"/>
          <w:iCs/>
        </w:rPr>
        <w:tab/>
        <w:t>150</w:t>
      </w:r>
    </w:p>
    <w:p w14:paraId="4C88F285" w14:textId="77777777" w:rsidR="00B9109B" w:rsidRPr="002D5E99" w:rsidRDefault="00EF4933" w:rsidP="00613ADC">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06C8E6CF" w14:textId="077C56C1" w:rsidR="008E23A0" w:rsidRPr="002D5E99" w:rsidRDefault="008E23A0" w:rsidP="002D5E99">
      <w:pPr>
        <w:spacing w:after="120" w:line="240" w:lineRule="auto"/>
        <w:ind w:right="260"/>
        <w:rPr>
          <w:rFonts w:ascii="Arial" w:hAnsi="Arial" w:cs="Arial"/>
          <w:i/>
          <w:iCs/>
        </w:rPr>
      </w:pPr>
      <w:r w:rsidRPr="002D5E99">
        <w:rPr>
          <w:rFonts w:ascii="Arial" w:hAnsi="Arial" w:cs="Arial"/>
        </w:rPr>
        <w:t>13.1 Main Assessment methods</w:t>
      </w:r>
    </w:p>
    <w:p w14:paraId="5C0A4244" w14:textId="28F013E0" w:rsidR="000C3D32" w:rsidRDefault="000B7837" w:rsidP="000C3D32">
      <w:pPr>
        <w:spacing w:after="120"/>
        <w:ind w:left="426"/>
        <w:rPr>
          <w:rFonts w:ascii="Arial" w:hAnsi="Arial" w:cs="Arial"/>
          <w:iCs/>
        </w:rPr>
      </w:pPr>
      <w:r>
        <w:rPr>
          <w:rFonts w:ascii="Arial" w:hAnsi="Arial" w:cs="Arial"/>
          <w:iCs/>
        </w:rPr>
        <w:t xml:space="preserve">(1) </w:t>
      </w:r>
      <w:r w:rsidR="000C3D32">
        <w:rPr>
          <w:rFonts w:ascii="Arial" w:hAnsi="Arial" w:cs="Arial"/>
          <w:iCs/>
        </w:rPr>
        <w:t xml:space="preserve">Performance </w:t>
      </w:r>
      <w:r w:rsidR="0073715A">
        <w:rPr>
          <w:rFonts w:ascii="Arial" w:hAnsi="Arial" w:cs="Arial"/>
          <w:iCs/>
        </w:rPr>
        <w:t>D</w:t>
      </w:r>
      <w:r w:rsidR="000C3D32">
        <w:rPr>
          <w:rFonts w:ascii="Arial" w:hAnsi="Arial" w:cs="Arial"/>
          <w:iCs/>
        </w:rPr>
        <w:t xml:space="preserve">iary </w:t>
      </w:r>
      <w:r w:rsidR="000C04DD">
        <w:rPr>
          <w:rFonts w:ascii="Arial" w:hAnsi="Arial" w:cs="Arial"/>
          <w:iCs/>
        </w:rPr>
        <w:t>(</w:t>
      </w:r>
      <w:r w:rsidR="00582E28">
        <w:rPr>
          <w:rFonts w:ascii="Arial" w:hAnsi="Arial" w:cs="Arial"/>
          <w:iCs/>
        </w:rPr>
        <w:t>600 words</w:t>
      </w:r>
      <w:r w:rsidR="000C04DD">
        <w:rPr>
          <w:rFonts w:ascii="Arial" w:hAnsi="Arial" w:cs="Arial"/>
          <w:iCs/>
        </w:rPr>
        <w:t>)</w:t>
      </w:r>
      <w:r w:rsidR="00582E28">
        <w:rPr>
          <w:rFonts w:ascii="Arial" w:hAnsi="Arial" w:cs="Arial"/>
          <w:iCs/>
        </w:rPr>
        <w:t xml:space="preserve"> </w:t>
      </w:r>
      <w:r w:rsidR="002F75F7">
        <w:rPr>
          <w:rFonts w:ascii="Arial" w:hAnsi="Arial" w:cs="Arial"/>
          <w:iCs/>
        </w:rPr>
        <w:t>15</w:t>
      </w:r>
      <w:proofErr w:type="gramStart"/>
      <w:r w:rsidR="000C3D32">
        <w:rPr>
          <w:rFonts w:ascii="Arial" w:hAnsi="Arial" w:cs="Arial"/>
          <w:iCs/>
        </w:rPr>
        <w:t>%</w:t>
      </w:r>
      <w:proofErr w:type="gramEnd"/>
      <w:r w:rsidR="000C3D32">
        <w:rPr>
          <w:rFonts w:ascii="Arial" w:hAnsi="Arial" w:cs="Arial"/>
          <w:iCs/>
        </w:rPr>
        <w:br/>
      </w:r>
      <w:r>
        <w:rPr>
          <w:rFonts w:ascii="Arial" w:hAnsi="Arial" w:cs="Arial"/>
          <w:iCs/>
        </w:rPr>
        <w:t xml:space="preserve">(2) </w:t>
      </w:r>
      <w:r w:rsidR="000C3D32">
        <w:rPr>
          <w:rFonts w:ascii="Arial" w:hAnsi="Arial" w:cs="Arial"/>
          <w:iCs/>
        </w:rPr>
        <w:t xml:space="preserve">Live </w:t>
      </w:r>
      <w:r w:rsidR="0073715A">
        <w:rPr>
          <w:rFonts w:ascii="Arial" w:hAnsi="Arial" w:cs="Arial"/>
          <w:iCs/>
        </w:rPr>
        <w:t>P</w:t>
      </w:r>
      <w:r w:rsidR="000C3D32">
        <w:rPr>
          <w:rFonts w:ascii="Arial" w:hAnsi="Arial" w:cs="Arial"/>
          <w:iCs/>
        </w:rPr>
        <w:t xml:space="preserve">erformance </w:t>
      </w:r>
      <w:r w:rsidR="000C04DD">
        <w:rPr>
          <w:rFonts w:ascii="Arial" w:hAnsi="Arial" w:cs="Arial"/>
          <w:iCs/>
        </w:rPr>
        <w:t xml:space="preserve">with peer critique </w:t>
      </w:r>
      <w:r w:rsidR="00582E28">
        <w:rPr>
          <w:rFonts w:ascii="Arial" w:hAnsi="Arial" w:cs="Arial"/>
          <w:iCs/>
        </w:rPr>
        <w:t>(</w:t>
      </w:r>
      <w:r>
        <w:rPr>
          <w:rFonts w:ascii="Arial" w:hAnsi="Arial" w:cs="Arial"/>
          <w:iCs/>
        </w:rPr>
        <w:t>7</w:t>
      </w:r>
      <w:r w:rsidR="00582E28">
        <w:rPr>
          <w:rFonts w:ascii="Arial" w:hAnsi="Arial" w:cs="Arial"/>
          <w:iCs/>
        </w:rPr>
        <w:t xml:space="preserve"> minutes) </w:t>
      </w:r>
      <w:r w:rsidR="00400D0A">
        <w:rPr>
          <w:rFonts w:ascii="Arial" w:hAnsi="Arial" w:cs="Arial"/>
          <w:iCs/>
        </w:rPr>
        <w:t>35%</w:t>
      </w:r>
      <w:r w:rsidR="000C3D32">
        <w:rPr>
          <w:rFonts w:ascii="Arial" w:hAnsi="Arial" w:cs="Arial"/>
          <w:iCs/>
        </w:rPr>
        <w:br/>
      </w:r>
      <w:r>
        <w:rPr>
          <w:rFonts w:ascii="Arial" w:hAnsi="Arial" w:cs="Arial"/>
          <w:iCs/>
        </w:rPr>
        <w:t xml:space="preserve">(3) </w:t>
      </w:r>
      <w:r w:rsidR="000C3D32">
        <w:rPr>
          <w:rFonts w:ascii="Arial" w:hAnsi="Arial" w:cs="Arial"/>
          <w:iCs/>
        </w:rPr>
        <w:t xml:space="preserve">Written </w:t>
      </w:r>
      <w:r w:rsidR="0073715A">
        <w:rPr>
          <w:rFonts w:ascii="Arial" w:hAnsi="Arial" w:cs="Arial"/>
          <w:iCs/>
        </w:rPr>
        <w:t>R</w:t>
      </w:r>
      <w:r w:rsidR="000C3D32">
        <w:rPr>
          <w:rFonts w:ascii="Arial" w:hAnsi="Arial" w:cs="Arial"/>
          <w:iCs/>
        </w:rPr>
        <w:t xml:space="preserve">eport </w:t>
      </w:r>
      <w:r w:rsidR="000C04DD">
        <w:rPr>
          <w:rFonts w:ascii="Arial" w:hAnsi="Arial" w:cs="Arial"/>
          <w:iCs/>
        </w:rPr>
        <w:t>(</w:t>
      </w:r>
      <w:r w:rsidR="00296263">
        <w:rPr>
          <w:rFonts w:ascii="Arial" w:hAnsi="Arial" w:cs="Arial"/>
          <w:iCs/>
        </w:rPr>
        <w:t>18</w:t>
      </w:r>
      <w:r w:rsidR="00582E28">
        <w:rPr>
          <w:rFonts w:ascii="Arial" w:hAnsi="Arial" w:cs="Arial"/>
          <w:iCs/>
        </w:rPr>
        <w:t>00 words</w:t>
      </w:r>
      <w:r w:rsidR="000C04DD">
        <w:rPr>
          <w:rFonts w:ascii="Arial" w:hAnsi="Arial" w:cs="Arial"/>
          <w:iCs/>
        </w:rPr>
        <w:t>)</w:t>
      </w:r>
      <w:r w:rsidR="00582E28">
        <w:rPr>
          <w:rFonts w:ascii="Arial" w:hAnsi="Arial" w:cs="Arial"/>
          <w:iCs/>
        </w:rPr>
        <w:t xml:space="preserve"> </w:t>
      </w:r>
      <w:r w:rsidR="00824444">
        <w:rPr>
          <w:rFonts w:ascii="Arial" w:hAnsi="Arial" w:cs="Arial"/>
          <w:iCs/>
        </w:rPr>
        <w:t>50%</w:t>
      </w:r>
    </w:p>
    <w:p w14:paraId="00765A35" w14:textId="725701DA" w:rsidR="008E23A0" w:rsidRDefault="008E23A0" w:rsidP="002D5E99">
      <w:pPr>
        <w:spacing w:after="120"/>
        <w:rPr>
          <w:rFonts w:ascii="Arial" w:hAnsi="Arial" w:cs="Arial"/>
          <w:iCs/>
        </w:rPr>
      </w:pPr>
      <w:r>
        <w:rPr>
          <w:rFonts w:ascii="Arial" w:hAnsi="Arial" w:cs="Arial"/>
          <w:iCs/>
        </w:rPr>
        <w:t>13.2 Reassessment</w:t>
      </w:r>
    </w:p>
    <w:p w14:paraId="6D417007" w14:textId="5E8EB83F" w:rsidR="000B7837" w:rsidRDefault="003717B4" w:rsidP="002D5E99">
      <w:pPr>
        <w:spacing w:after="0"/>
        <w:ind w:left="426"/>
        <w:rPr>
          <w:rFonts w:ascii="Arial" w:hAnsi="Arial" w:cs="Arial"/>
          <w:iCs/>
        </w:rPr>
      </w:pPr>
      <w:r>
        <w:rPr>
          <w:rFonts w:ascii="Arial" w:hAnsi="Arial" w:cs="Arial"/>
          <w:iCs/>
        </w:rPr>
        <w:t>Coursework 100%</w:t>
      </w:r>
    </w:p>
    <w:p w14:paraId="7BC563B3" w14:textId="77777777" w:rsidR="003717B4" w:rsidRDefault="003717B4" w:rsidP="002D5E99">
      <w:pPr>
        <w:spacing w:after="0"/>
        <w:ind w:left="426"/>
        <w:rPr>
          <w:rFonts w:ascii="Arial" w:hAnsi="Arial" w:cs="Arial"/>
          <w:iCs/>
        </w:rPr>
      </w:pPr>
    </w:p>
    <w:p w14:paraId="12126EC5" w14:textId="77777777" w:rsidR="00274ED7" w:rsidRPr="00D50113" w:rsidRDefault="006F3F8B" w:rsidP="00613ADC">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945848" w:rsidRPr="00302082" w14:paraId="6B91E8E8" w14:textId="77777777" w:rsidTr="002D5E99">
        <w:tc>
          <w:tcPr>
            <w:tcW w:w="1730" w:type="dxa"/>
            <w:shd w:val="clear" w:color="auto" w:fill="D9D9D9" w:themeFill="background1" w:themeFillShade="D9"/>
          </w:tcPr>
          <w:p w14:paraId="683031AA" w14:textId="77777777" w:rsidR="00945848" w:rsidRPr="00302082" w:rsidRDefault="00945848" w:rsidP="00302082">
            <w:pPr>
              <w:spacing w:after="120"/>
              <w:ind w:left="33"/>
              <w:rPr>
                <w:rFonts w:ascii="Arial" w:hAnsi="Arial" w:cs="Arial"/>
                <w:b/>
              </w:rPr>
            </w:pPr>
            <w:r w:rsidRPr="00302082">
              <w:rPr>
                <w:rFonts w:ascii="Arial" w:hAnsi="Arial" w:cs="Arial"/>
                <w:b/>
              </w:rPr>
              <w:t>Module learning outcome</w:t>
            </w:r>
          </w:p>
        </w:tc>
        <w:tc>
          <w:tcPr>
            <w:tcW w:w="567" w:type="dxa"/>
          </w:tcPr>
          <w:p w14:paraId="1A3A15B0" w14:textId="77777777" w:rsidR="00945848" w:rsidRPr="00302082" w:rsidRDefault="00945848" w:rsidP="00302082">
            <w:pPr>
              <w:spacing w:after="120"/>
              <w:rPr>
                <w:rFonts w:ascii="Arial" w:hAnsi="Arial" w:cs="Arial"/>
                <w:i/>
              </w:rPr>
            </w:pPr>
            <w:r w:rsidRPr="00302082">
              <w:rPr>
                <w:rFonts w:ascii="Arial" w:hAnsi="Arial" w:cs="Arial"/>
                <w:i/>
              </w:rPr>
              <w:t>8.1</w:t>
            </w:r>
          </w:p>
        </w:tc>
        <w:tc>
          <w:tcPr>
            <w:tcW w:w="567" w:type="dxa"/>
          </w:tcPr>
          <w:p w14:paraId="415EB5E9" w14:textId="77777777" w:rsidR="00945848" w:rsidRPr="00302082" w:rsidRDefault="00945848" w:rsidP="00302082">
            <w:pPr>
              <w:spacing w:after="120"/>
              <w:rPr>
                <w:rFonts w:ascii="Arial" w:hAnsi="Arial" w:cs="Arial"/>
                <w:i/>
              </w:rPr>
            </w:pPr>
            <w:r w:rsidRPr="00302082">
              <w:rPr>
                <w:rFonts w:ascii="Arial" w:hAnsi="Arial" w:cs="Arial"/>
                <w:i/>
              </w:rPr>
              <w:t>8.2</w:t>
            </w:r>
          </w:p>
        </w:tc>
        <w:tc>
          <w:tcPr>
            <w:tcW w:w="567" w:type="dxa"/>
          </w:tcPr>
          <w:p w14:paraId="69759597" w14:textId="77777777" w:rsidR="00945848" w:rsidRPr="00302082" w:rsidRDefault="00945848" w:rsidP="00302082">
            <w:pPr>
              <w:spacing w:after="120"/>
              <w:rPr>
                <w:rFonts w:ascii="Arial" w:hAnsi="Arial" w:cs="Arial"/>
                <w:i/>
              </w:rPr>
            </w:pPr>
            <w:r w:rsidRPr="00302082">
              <w:rPr>
                <w:rFonts w:ascii="Arial" w:hAnsi="Arial" w:cs="Arial"/>
                <w:i/>
              </w:rPr>
              <w:t>8.3</w:t>
            </w:r>
          </w:p>
        </w:tc>
        <w:tc>
          <w:tcPr>
            <w:tcW w:w="567" w:type="dxa"/>
          </w:tcPr>
          <w:p w14:paraId="5EF8BBE9" w14:textId="77777777" w:rsidR="00945848" w:rsidRPr="00302082" w:rsidRDefault="00945848" w:rsidP="00302082">
            <w:pPr>
              <w:spacing w:after="120"/>
              <w:rPr>
                <w:rFonts w:ascii="Arial" w:hAnsi="Arial" w:cs="Arial"/>
                <w:i/>
              </w:rPr>
            </w:pPr>
            <w:r w:rsidRPr="00302082">
              <w:rPr>
                <w:rFonts w:ascii="Arial" w:hAnsi="Arial" w:cs="Arial"/>
                <w:i/>
              </w:rPr>
              <w:t>8.4</w:t>
            </w:r>
          </w:p>
        </w:tc>
        <w:tc>
          <w:tcPr>
            <w:tcW w:w="567" w:type="dxa"/>
          </w:tcPr>
          <w:p w14:paraId="20900D45" w14:textId="77777777" w:rsidR="00945848" w:rsidRPr="00302082" w:rsidRDefault="00945848" w:rsidP="00302082">
            <w:pPr>
              <w:spacing w:after="120"/>
              <w:rPr>
                <w:rFonts w:ascii="Arial" w:hAnsi="Arial" w:cs="Arial"/>
                <w:i/>
              </w:rPr>
            </w:pPr>
            <w:r w:rsidRPr="00302082">
              <w:rPr>
                <w:rFonts w:ascii="Arial" w:hAnsi="Arial" w:cs="Arial"/>
                <w:i/>
              </w:rPr>
              <w:t>9.1</w:t>
            </w:r>
          </w:p>
        </w:tc>
        <w:tc>
          <w:tcPr>
            <w:tcW w:w="567" w:type="dxa"/>
          </w:tcPr>
          <w:p w14:paraId="5159C9AF" w14:textId="77777777" w:rsidR="00945848" w:rsidRPr="00302082" w:rsidRDefault="00945848" w:rsidP="00302082">
            <w:pPr>
              <w:spacing w:after="120"/>
              <w:rPr>
                <w:rFonts w:ascii="Arial" w:hAnsi="Arial" w:cs="Arial"/>
                <w:i/>
              </w:rPr>
            </w:pPr>
            <w:r w:rsidRPr="00302082">
              <w:rPr>
                <w:rFonts w:ascii="Arial" w:hAnsi="Arial" w:cs="Arial"/>
                <w:i/>
              </w:rPr>
              <w:t>9.2</w:t>
            </w:r>
          </w:p>
        </w:tc>
        <w:tc>
          <w:tcPr>
            <w:tcW w:w="567" w:type="dxa"/>
          </w:tcPr>
          <w:p w14:paraId="7C9B328F" w14:textId="77777777" w:rsidR="00945848" w:rsidRPr="00302082" w:rsidRDefault="00945848" w:rsidP="00302082">
            <w:pPr>
              <w:spacing w:after="120"/>
              <w:rPr>
                <w:rFonts w:ascii="Arial" w:hAnsi="Arial" w:cs="Arial"/>
                <w:i/>
              </w:rPr>
            </w:pPr>
            <w:r w:rsidRPr="00302082">
              <w:rPr>
                <w:rFonts w:ascii="Arial" w:hAnsi="Arial" w:cs="Arial"/>
                <w:i/>
              </w:rPr>
              <w:t>9.3</w:t>
            </w:r>
          </w:p>
        </w:tc>
        <w:tc>
          <w:tcPr>
            <w:tcW w:w="567" w:type="dxa"/>
          </w:tcPr>
          <w:p w14:paraId="68EF9F0B" w14:textId="77777777" w:rsidR="00945848" w:rsidRPr="00302082" w:rsidRDefault="00945848" w:rsidP="00302082">
            <w:pPr>
              <w:spacing w:after="120"/>
              <w:rPr>
                <w:rFonts w:ascii="Arial" w:hAnsi="Arial" w:cs="Arial"/>
                <w:i/>
              </w:rPr>
            </w:pPr>
            <w:r w:rsidRPr="00302082">
              <w:rPr>
                <w:rFonts w:ascii="Arial" w:hAnsi="Arial" w:cs="Arial"/>
                <w:i/>
              </w:rPr>
              <w:t>9.4</w:t>
            </w:r>
          </w:p>
        </w:tc>
      </w:tr>
      <w:tr w:rsidR="00945848" w:rsidRPr="00302082" w14:paraId="5A24394B" w14:textId="77777777" w:rsidTr="002D5E99">
        <w:tc>
          <w:tcPr>
            <w:tcW w:w="1730" w:type="dxa"/>
            <w:shd w:val="clear" w:color="auto" w:fill="D9D9D9" w:themeFill="background1" w:themeFillShade="D9"/>
          </w:tcPr>
          <w:p w14:paraId="57A0EDB0" w14:textId="77777777" w:rsidR="00945848" w:rsidRPr="00302082" w:rsidRDefault="00945848" w:rsidP="00302082">
            <w:pPr>
              <w:spacing w:after="120"/>
              <w:rPr>
                <w:rFonts w:ascii="Arial" w:hAnsi="Arial" w:cs="Arial"/>
                <w:b/>
              </w:rPr>
            </w:pPr>
            <w:r w:rsidRPr="00302082">
              <w:rPr>
                <w:rFonts w:ascii="Arial" w:hAnsi="Arial" w:cs="Arial"/>
                <w:b/>
              </w:rPr>
              <w:t>Learning/ teaching method</w:t>
            </w:r>
          </w:p>
        </w:tc>
        <w:tc>
          <w:tcPr>
            <w:tcW w:w="567" w:type="dxa"/>
          </w:tcPr>
          <w:p w14:paraId="3AF6E52C" w14:textId="77777777" w:rsidR="00945848" w:rsidRPr="00302082" w:rsidRDefault="00945848" w:rsidP="00302082">
            <w:pPr>
              <w:spacing w:after="120"/>
              <w:rPr>
                <w:rFonts w:ascii="Arial" w:hAnsi="Arial" w:cs="Arial"/>
                <w:b/>
              </w:rPr>
            </w:pPr>
          </w:p>
        </w:tc>
        <w:tc>
          <w:tcPr>
            <w:tcW w:w="567" w:type="dxa"/>
          </w:tcPr>
          <w:p w14:paraId="2CC296B0" w14:textId="77777777" w:rsidR="00945848" w:rsidRPr="00302082" w:rsidRDefault="00945848" w:rsidP="00302082">
            <w:pPr>
              <w:spacing w:after="120"/>
              <w:rPr>
                <w:rFonts w:ascii="Arial" w:hAnsi="Arial" w:cs="Arial"/>
                <w:b/>
              </w:rPr>
            </w:pPr>
          </w:p>
        </w:tc>
        <w:tc>
          <w:tcPr>
            <w:tcW w:w="567" w:type="dxa"/>
          </w:tcPr>
          <w:p w14:paraId="401B9F46" w14:textId="77777777" w:rsidR="00945848" w:rsidRPr="00302082" w:rsidRDefault="00945848" w:rsidP="00302082">
            <w:pPr>
              <w:spacing w:after="120"/>
              <w:rPr>
                <w:rFonts w:ascii="Arial" w:hAnsi="Arial" w:cs="Arial"/>
                <w:b/>
              </w:rPr>
            </w:pPr>
          </w:p>
        </w:tc>
        <w:tc>
          <w:tcPr>
            <w:tcW w:w="567" w:type="dxa"/>
          </w:tcPr>
          <w:p w14:paraId="7EBA2940" w14:textId="77777777" w:rsidR="00945848" w:rsidRPr="00302082" w:rsidRDefault="00945848" w:rsidP="00302082">
            <w:pPr>
              <w:spacing w:after="120"/>
              <w:rPr>
                <w:rFonts w:ascii="Arial" w:hAnsi="Arial" w:cs="Arial"/>
                <w:b/>
              </w:rPr>
            </w:pPr>
          </w:p>
        </w:tc>
        <w:tc>
          <w:tcPr>
            <w:tcW w:w="567" w:type="dxa"/>
          </w:tcPr>
          <w:p w14:paraId="2AD90F3E" w14:textId="77777777" w:rsidR="00945848" w:rsidRPr="00302082" w:rsidRDefault="00945848" w:rsidP="00302082">
            <w:pPr>
              <w:spacing w:after="120"/>
              <w:rPr>
                <w:rFonts w:ascii="Arial" w:hAnsi="Arial" w:cs="Arial"/>
                <w:b/>
              </w:rPr>
            </w:pPr>
          </w:p>
        </w:tc>
        <w:tc>
          <w:tcPr>
            <w:tcW w:w="567" w:type="dxa"/>
          </w:tcPr>
          <w:p w14:paraId="642A999C" w14:textId="77777777" w:rsidR="00945848" w:rsidRPr="00302082" w:rsidRDefault="00945848" w:rsidP="00302082">
            <w:pPr>
              <w:spacing w:after="120"/>
              <w:rPr>
                <w:rFonts w:ascii="Arial" w:hAnsi="Arial" w:cs="Arial"/>
                <w:b/>
              </w:rPr>
            </w:pPr>
          </w:p>
        </w:tc>
        <w:tc>
          <w:tcPr>
            <w:tcW w:w="567" w:type="dxa"/>
          </w:tcPr>
          <w:p w14:paraId="5153D894" w14:textId="77777777" w:rsidR="00945848" w:rsidRPr="00302082" w:rsidRDefault="00945848" w:rsidP="00302082">
            <w:pPr>
              <w:spacing w:after="120"/>
              <w:rPr>
                <w:rFonts w:ascii="Arial" w:hAnsi="Arial" w:cs="Arial"/>
                <w:b/>
              </w:rPr>
            </w:pPr>
          </w:p>
        </w:tc>
        <w:tc>
          <w:tcPr>
            <w:tcW w:w="567" w:type="dxa"/>
          </w:tcPr>
          <w:p w14:paraId="18A8769E" w14:textId="77777777" w:rsidR="00945848" w:rsidRPr="00302082" w:rsidRDefault="00945848" w:rsidP="00302082">
            <w:pPr>
              <w:spacing w:after="120"/>
              <w:rPr>
                <w:rFonts w:ascii="Arial" w:hAnsi="Arial" w:cs="Arial"/>
                <w:b/>
              </w:rPr>
            </w:pPr>
          </w:p>
        </w:tc>
      </w:tr>
      <w:tr w:rsidR="00945848" w:rsidRPr="00302082" w14:paraId="4CAF5B48" w14:textId="77777777" w:rsidTr="002D5E99">
        <w:tc>
          <w:tcPr>
            <w:tcW w:w="1730" w:type="dxa"/>
          </w:tcPr>
          <w:p w14:paraId="3AB6E4F6" w14:textId="77777777" w:rsidR="00945848" w:rsidRPr="002D5E99" w:rsidRDefault="00945848" w:rsidP="00302082">
            <w:pPr>
              <w:spacing w:after="120"/>
              <w:rPr>
                <w:rFonts w:ascii="Arial" w:hAnsi="Arial" w:cs="Arial"/>
              </w:rPr>
            </w:pPr>
            <w:r w:rsidRPr="002D5E99">
              <w:rPr>
                <w:rFonts w:ascii="Arial" w:hAnsi="Arial" w:cs="Arial"/>
              </w:rPr>
              <w:t>Private Study</w:t>
            </w:r>
          </w:p>
        </w:tc>
        <w:tc>
          <w:tcPr>
            <w:tcW w:w="567" w:type="dxa"/>
          </w:tcPr>
          <w:p w14:paraId="19C25BDA" w14:textId="55225527"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504A6B59" w14:textId="53E25AEC"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5205152A" w14:textId="44A20B10"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2809D250" w14:textId="6E85B146"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4D53B324" w14:textId="79AC917D"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1F0C3955" w14:textId="4862D317"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33002FC5" w14:textId="168675BB"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293573C1" w14:textId="461F3F7C" w:rsidR="00945848" w:rsidRPr="003630D9" w:rsidRDefault="003630D9" w:rsidP="00302082">
            <w:pPr>
              <w:spacing w:after="120"/>
              <w:rPr>
                <w:rFonts w:ascii="Arial" w:hAnsi="Arial" w:cs="Arial"/>
                <w:b/>
              </w:rPr>
            </w:pPr>
            <w:r>
              <w:rPr>
                <w:rFonts w:ascii="Segoe UI Symbol" w:hAnsi="Segoe UI Symbol" w:cs="Segoe UI Symbol"/>
                <w:color w:val="000000"/>
              </w:rPr>
              <w:t>x</w:t>
            </w:r>
          </w:p>
        </w:tc>
      </w:tr>
      <w:tr w:rsidR="00945848" w:rsidRPr="00302082" w14:paraId="14F182B5" w14:textId="77777777" w:rsidTr="002D5E99">
        <w:tc>
          <w:tcPr>
            <w:tcW w:w="1730" w:type="dxa"/>
          </w:tcPr>
          <w:p w14:paraId="7E4DC93F" w14:textId="576C2811" w:rsidR="00945848" w:rsidRPr="002D5E99" w:rsidRDefault="00945848" w:rsidP="00302082">
            <w:pPr>
              <w:spacing w:after="120"/>
              <w:rPr>
                <w:rFonts w:ascii="Arial" w:hAnsi="Arial" w:cs="Arial"/>
              </w:rPr>
            </w:pPr>
            <w:r w:rsidRPr="002D5E99">
              <w:rPr>
                <w:rFonts w:ascii="Arial" w:hAnsi="Arial" w:cs="Arial"/>
              </w:rPr>
              <w:t>lecture</w:t>
            </w:r>
          </w:p>
        </w:tc>
        <w:tc>
          <w:tcPr>
            <w:tcW w:w="567" w:type="dxa"/>
          </w:tcPr>
          <w:p w14:paraId="54EE33B1" w14:textId="41BCBA58"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5141DEAC" w14:textId="07A57AD3"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6708505D" w14:textId="42954C2C"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44FFDE7F" w14:textId="380CD7A3" w:rsidR="00945848" w:rsidRPr="003630D9" w:rsidRDefault="00945848" w:rsidP="00302082">
            <w:pPr>
              <w:spacing w:after="120"/>
              <w:rPr>
                <w:rFonts w:ascii="Arial" w:hAnsi="Arial" w:cs="Arial"/>
                <w:b/>
              </w:rPr>
            </w:pPr>
          </w:p>
        </w:tc>
        <w:tc>
          <w:tcPr>
            <w:tcW w:w="567" w:type="dxa"/>
          </w:tcPr>
          <w:p w14:paraId="4671D8E8" w14:textId="08402A5D"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189B094F" w14:textId="167E96D8"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0EC0EB0D" w14:textId="34183E80"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1A0612EA" w14:textId="437C8B25" w:rsidR="00945848" w:rsidRPr="003630D9" w:rsidRDefault="003630D9" w:rsidP="00302082">
            <w:pPr>
              <w:spacing w:after="120"/>
              <w:rPr>
                <w:rFonts w:ascii="Arial" w:hAnsi="Arial" w:cs="Arial"/>
                <w:b/>
              </w:rPr>
            </w:pPr>
            <w:r>
              <w:rPr>
                <w:rFonts w:ascii="Segoe UI Symbol" w:hAnsi="Segoe UI Symbol" w:cs="Segoe UI Symbol"/>
                <w:color w:val="000000"/>
              </w:rPr>
              <w:t>x</w:t>
            </w:r>
          </w:p>
        </w:tc>
      </w:tr>
      <w:tr w:rsidR="00945848" w:rsidRPr="00302082" w14:paraId="12DDE403" w14:textId="77777777" w:rsidTr="002D5E99">
        <w:tc>
          <w:tcPr>
            <w:tcW w:w="1730" w:type="dxa"/>
          </w:tcPr>
          <w:p w14:paraId="103006F0" w14:textId="061E6743" w:rsidR="00945848" w:rsidRPr="002D5E99" w:rsidRDefault="00945848" w:rsidP="00302082">
            <w:pPr>
              <w:spacing w:after="120"/>
              <w:rPr>
                <w:rFonts w:ascii="Arial" w:hAnsi="Arial" w:cs="Arial"/>
              </w:rPr>
            </w:pPr>
            <w:r w:rsidRPr="002D5E99">
              <w:rPr>
                <w:rFonts w:ascii="Arial" w:hAnsi="Arial" w:cs="Arial"/>
              </w:rPr>
              <w:t>workshop</w:t>
            </w:r>
          </w:p>
        </w:tc>
        <w:tc>
          <w:tcPr>
            <w:tcW w:w="567" w:type="dxa"/>
          </w:tcPr>
          <w:p w14:paraId="5C3DC062" w14:textId="4D2452BF"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480A44B8" w14:textId="311F5A43"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4CFB2DDF" w14:textId="31F39AEC"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5B1B947C" w14:textId="1AC6BE14"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67747783" w14:textId="11AA0B23" w:rsidR="00945848" w:rsidRPr="003630D9" w:rsidRDefault="00945848" w:rsidP="00302082">
            <w:pPr>
              <w:spacing w:after="120"/>
              <w:rPr>
                <w:rFonts w:ascii="Arial" w:hAnsi="Arial" w:cs="Arial"/>
                <w:b/>
              </w:rPr>
            </w:pPr>
          </w:p>
        </w:tc>
        <w:tc>
          <w:tcPr>
            <w:tcW w:w="567" w:type="dxa"/>
          </w:tcPr>
          <w:p w14:paraId="7A19BA9F" w14:textId="4688E379"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48196464" w14:textId="5AA36618"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112D2945" w14:textId="48AEF377" w:rsidR="00945848" w:rsidRPr="003630D9" w:rsidRDefault="003630D9" w:rsidP="00302082">
            <w:pPr>
              <w:spacing w:after="120"/>
              <w:rPr>
                <w:rFonts w:ascii="Arial" w:hAnsi="Arial" w:cs="Arial"/>
                <w:b/>
              </w:rPr>
            </w:pPr>
            <w:r>
              <w:rPr>
                <w:rFonts w:ascii="Segoe UI Symbol" w:hAnsi="Segoe UI Symbol" w:cs="Segoe UI Symbol"/>
                <w:color w:val="000000"/>
              </w:rPr>
              <w:t>x</w:t>
            </w:r>
          </w:p>
        </w:tc>
      </w:tr>
      <w:tr w:rsidR="00945848" w:rsidRPr="00302082" w14:paraId="63A1C20A" w14:textId="77777777" w:rsidTr="002D5E99">
        <w:tc>
          <w:tcPr>
            <w:tcW w:w="1730" w:type="dxa"/>
          </w:tcPr>
          <w:p w14:paraId="6580F060" w14:textId="3424E2D2" w:rsidR="00945848" w:rsidRPr="002D5E99" w:rsidRDefault="00945848" w:rsidP="00302082">
            <w:pPr>
              <w:spacing w:after="120"/>
              <w:rPr>
                <w:rFonts w:ascii="Arial" w:hAnsi="Arial" w:cs="Arial"/>
              </w:rPr>
            </w:pPr>
            <w:r w:rsidRPr="002D5E99">
              <w:rPr>
                <w:rFonts w:ascii="Arial" w:hAnsi="Arial" w:cs="Arial"/>
              </w:rPr>
              <w:t>tutorial</w:t>
            </w:r>
          </w:p>
        </w:tc>
        <w:tc>
          <w:tcPr>
            <w:tcW w:w="567" w:type="dxa"/>
          </w:tcPr>
          <w:p w14:paraId="72DD1497" w14:textId="0A51E975"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266BCCDC" w14:textId="5C504E56"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109ECBE6" w14:textId="3F50F950"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3700DDF8" w14:textId="69E89D00"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51A19D1C" w14:textId="5FC7CAB0"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401524D2" w14:textId="4379F084" w:rsidR="00945848" w:rsidRPr="003630D9" w:rsidRDefault="00945848" w:rsidP="00302082">
            <w:pPr>
              <w:spacing w:after="120"/>
              <w:rPr>
                <w:rFonts w:ascii="Arial" w:hAnsi="Arial" w:cs="Arial"/>
                <w:b/>
              </w:rPr>
            </w:pPr>
          </w:p>
        </w:tc>
        <w:tc>
          <w:tcPr>
            <w:tcW w:w="567" w:type="dxa"/>
          </w:tcPr>
          <w:p w14:paraId="06326A7A" w14:textId="35BA6923"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572B8A28" w14:textId="45238DE6" w:rsidR="00945848" w:rsidRPr="003630D9" w:rsidRDefault="003630D9" w:rsidP="00302082">
            <w:pPr>
              <w:spacing w:after="120"/>
              <w:rPr>
                <w:rFonts w:ascii="Arial" w:hAnsi="Arial" w:cs="Arial"/>
                <w:b/>
              </w:rPr>
            </w:pPr>
            <w:r>
              <w:rPr>
                <w:rFonts w:ascii="Segoe UI Symbol" w:hAnsi="Segoe UI Symbol" w:cs="Segoe UI Symbol"/>
                <w:color w:val="000000"/>
              </w:rPr>
              <w:t>x</w:t>
            </w:r>
          </w:p>
        </w:tc>
      </w:tr>
      <w:tr w:rsidR="00945848" w:rsidRPr="00302082" w14:paraId="0942AFB8" w14:textId="77777777" w:rsidTr="002D5E99">
        <w:tc>
          <w:tcPr>
            <w:tcW w:w="1730" w:type="dxa"/>
            <w:shd w:val="clear" w:color="auto" w:fill="D9D9D9" w:themeFill="background1" w:themeFillShade="D9"/>
          </w:tcPr>
          <w:p w14:paraId="4F9DE621" w14:textId="77777777" w:rsidR="00945848" w:rsidRPr="00302082" w:rsidRDefault="00945848" w:rsidP="00302082">
            <w:pPr>
              <w:spacing w:after="120"/>
              <w:rPr>
                <w:rFonts w:ascii="Arial" w:hAnsi="Arial" w:cs="Arial"/>
                <w:b/>
              </w:rPr>
            </w:pPr>
            <w:r w:rsidRPr="00302082">
              <w:rPr>
                <w:rFonts w:ascii="Arial" w:hAnsi="Arial" w:cs="Arial"/>
                <w:b/>
              </w:rPr>
              <w:t>Assessment method</w:t>
            </w:r>
          </w:p>
        </w:tc>
        <w:tc>
          <w:tcPr>
            <w:tcW w:w="567" w:type="dxa"/>
          </w:tcPr>
          <w:p w14:paraId="44A3EAA7" w14:textId="77777777" w:rsidR="00945848" w:rsidRPr="003630D9" w:rsidRDefault="00945848" w:rsidP="00302082">
            <w:pPr>
              <w:spacing w:after="120"/>
              <w:rPr>
                <w:rFonts w:ascii="Arial" w:hAnsi="Arial" w:cs="Arial"/>
                <w:b/>
              </w:rPr>
            </w:pPr>
          </w:p>
        </w:tc>
        <w:tc>
          <w:tcPr>
            <w:tcW w:w="567" w:type="dxa"/>
          </w:tcPr>
          <w:p w14:paraId="5F6DE79A" w14:textId="77777777" w:rsidR="00945848" w:rsidRPr="003630D9" w:rsidRDefault="00945848" w:rsidP="00302082">
            <w:pPr>
              <w:spacing w:after="120"/>
              <w:rPr>
                <w:rFonts w:ascii="Arial" w:hAnsi="Arial" w:cs="Arial"/>
                <w:b/>
              </w:rPr>
            </w:pPr>
          </w:p>
        </w:tc>
        <w:tc>
          <w:tcPr>
            <w:tcW w:w="567" w:type="dxa"/>
          </w:tcPr>
          <w:p w14:paraId="165ADE1B" w14:textId="77777777" w:rsidR="00945848" w:rsidRPr="003630D9" w:rsidRDefault="00945848" w:rsidP="00302082">
            <w:pPr>
              <w:spacing w:after="120"/>
              <w:rPr>
                <w:rFonts w:ascii="Arial" w:hAnsi="Arial" w:cs="Arial"/>
                <w:b/>
              </w:rPr>
            </w:pPr>
          </w:p>
        </w:tc>
        <w:tc>
          <w:tcPr>
            <w:tcW w:w="567" w:type="dxa"/>
          </w:tcPr>
          <w:p w14:paraId="37077F83" w14:textId="77777777" w:rsidR="00945848" w:rsidRPr="003630D9" w:rsidRDefault="00945848" w:rsidP="00302082">
            <w:pPr>
              <w:spacing w:after="120"/>
              <w:rPr>
                <w:rFonts w:ascii="Arial" w:hAnsi="Arial" w:cs="Arial"/>
                <w:b/>
              </w:rPr>
            </w:pPr>
          </w:p>
        </w:tc>
        <w:tc>
          <w:tcPr>
            <w:tcW w:w="567" w:type="dxa"/>
          </w:tcPr>
          <w:p w14:paraId="19F3E4FF" w14:textId="77777777" w:rsidR="00945848" w:rsidRPr="003630D9" w:rsidRDefault="00945848" w:rsidP="00302082">
            <w:pPr>
              <w:spacing w:after="120"/>
              <w:rPr>
                <w:rFonts w:ascii="Arial" w:hAnsi="Arial" w:cs="Arial"/>
                <w:b/>
              </w:rPr>
            </w:pPr>
          </w:p>
        </w:tc>
        <w:tc>
          <w:tcPr>
            <w:tcW w:w="567" w:type="dxa"/>
          </w:tcPr>
          <w:p w14:paraId="3CA4D172" w14:textId="77777777" w:rsidR="00945848" w:rsidRPr="003630D9" w:rsidRDefault="00945848" w:rsidP="00302082">
            <w:pPr>
              <w:spacing w:after="120"/>
              <w:rPr>
                <w:rFonts w:ascii="Arial" w:hAnsi="Arial" w:cs="Arial"/>
                <w:b/>
              </w:rPr>
            </w:pPr>
          </w:p>
        </w:tc>
        <w:tc>
          <w:tcPr>
            <w:tcW w:w="567" w:type="dxa"/>
          </w:tcPr>
          <w:p w14:paraId="1A03CED8" w14:textId="77777777" w:rsidR="00945848" w:rsidRPr="003630D9" w:rsidRDefault="00945848" w:rsidP="00302082">
            <w:pPr>
              <w:spacing w:after="120"/>
              <w:rPr>
                <w:rFonts w:ascii="Arial" w:hAnsi="Arial" w:cs="Arial"/>
                <w:b/>
              </w:rPr>
            </w:pPr>
          </w:p>
        </w:tc>
        <w:tc>
          <w:tcPr>
            <w:tcW w:w="567" w:type="dxa"/>
          </w:tcPr>
          <w:p w14:paraId="1F22F270" w14:textId="77777777" w:rsidR="00945848" w:rsidRPr="003630D9" w:rsidRDefault="00945848" w:rsidP="00302082">
            <w:pPr>
              <w:spacing w:after="120"/>
              <w:rPr>
                <w:rFonts w:ascii="Arial" w:hAnsi="Arial" w:cs="Arial"/>
                <w:b/>
              </w:rPr>
            </w:pPr>
          </w:p>
        </w:tc>
      </w:tr>
      <w:tr w:rsidR="00945848" w:rsidRPr="00302082" w14:paraId="5A866483" w14:textId="77777777" w:rsidTr="002D5E99">
        <w:tc>
          <w:tcPr>
            <w:tcW w:w="1730" w:type="dxa"/>
          </w:tcPr>
          <w:p w14:paraId="5E5BD0ED" w14:textId="6105028C" w:rsidR="00945848" w:rsidRPr="002D5E99" w:rsidRDefault="00945848" w:rsidP="00302082">
            <w:pPr>
              <w:spacing w:after="120"/>
              <w:rPr>
                <w:rFonts w:ascii="Arial" w:hAnsi="Arial" w:cs="Arial"/>
              </w:rPr>
            </w:pPr>
            <w:r w:rsidRPr="002D5E99">
              <w:rPr>
                <w:rFonts w:ascii="Arial" w:hAnsi="Arial" w:cs="Arial"/>
              </w:rPr>
              <w:t>Performance diary</w:t>
            </w:r>
          </w:p>
        </w:tc>
        <w:tc>
          <w:tcPr>
            <w:tcW w:w="567" w:type="dxa"/>
          </w:tcPr>
          <w:p w14:paraId="3AC36481" w14:textId="16FBAC43" w:rsidR="00945848" w:rsidRPr="003630D9" w:rsidRDefault="00945848" w:rsidP="00302082">
            <w:pPr>
              <w:spacing w:after="120"/>
              <w:rPr>
                <w:rFonts w:ascii="Arial" w:hAnsi="Arial" w:cs="Arial"/>
                <w:b/>
              </w:rPr>
            </w:pPr>
          </w:p>
        </w:tc>
        <w:tc>
          <w:tcPr>
            <w:tcW w:w="567" w:type="dxa"/>
          </w:tcPr>
          <w:p w14:paraId="74F3737D" w14:textId="3A5B2D20"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3AA27F51" w14:textId="4339C186"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06FB187A" w14:textId="77777777" w:rsidR="00945848" w:rsidRPr="003630D9" w:rsidRDefault="00945848" w:rsidP="00302082">
            <w:pPr>
              <w:spacing w:after="120"/>
              <w:rPr>
                <w:rFonts w:ascii="Arial" w:hAnsi="Arial" w:cs="Arial"/>
                <w:b/>
              </w:rPr>
            </w:pPr>
          </w:p>
        </w:tc>
        <w:tc>
          <w:tcPr>
            <w:tcW w:w="567" w:type="dxa"/>
          </w:tcPr>
          <w:p w14:paraId="1B5567D8" w14:textId="43608913"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367D83D7" w14:textId="2955ED62"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083795B1" w14:textId="77777777" w:rsidR="00945848" w:rsidRPr="003630D9" w:rsidRDefault="00945848" w:rsidP="00302082">
            <w:pPr>
              <w:spacing w:after="120"/>
              <w:rPr>
                <w:rFonts w:ascii="Arial" w:hAnsi="Arial" w:cs="Arial"/>
                <w:b/>
              </w:rPr>
            </w:pPr>
          </w:p>
        </w:tc>
        <w:tc>
          <w:tcPr>
            <w:tcW w:w="567" w:type="dxa"/>
          </w:tcPr>
          <w:p w14:paraId="57765ED2" w14:textId="40B3E86E" w:rsidR="00945848" w:rsidRPr="003630D9" w:rsidRDefault="003630D9" w:rsidP="00302082">
            <w:pPr>
              <w:spacing w:after="120"/>
              <w:rPr>
                <w:rFonts w:ascii="Arial" w:hAnsi="Arial" w:cs="Arial"/>
                <w:b/>
              </w:rPr>
            </w:pPr>
            <w:r>
              <w:rPr>
                <w:rFonts w:ascii="Segoe UI Symbol" w:hAnsi="Segoe UI Symbol" w:cs="Segoe UI Symbol"/>
                <w:color w:val="000000"/>
              </w:rPr>
              <w:t>x</w:t>
            </w:r>
          </w:p>
        </w:tc>
      </w:tr>
      <w:tr w:rsidR="00945848" w:rsidRPr="00302082" w14:paraId="1A0E22BB" w14:textId="77777777" w:rsidTr="002D5E99">
        <w:tc>
          <w:tcPr>
            <w:tcW w:w="1730" w:type="dxa"/>
          </w:tcPr>
          <w:p w14:paraId="70CAC9F5" w14:textId="7FAE505B" w:rsidR="00945848" w:rsidRPr="002D5E99" w:rsidRDefault="00945848" w:rsidP="00302082">
            <w:pPr>
              <w:spacing w:after="120"/>
              <w:rPr>
                <w:rFonts w:ascii="Arial" w:hAnsi="Arial" w:cs="Arial"/>
              </w:rPr>
            </w:pPr>
            <w:r w:rsidRPr="002D5E99">
              <w:rPr>
                <w:rFonts w:ascii="Arial" w:hAnsi="Arial" w:cs="Arial"/>
              </w:rPr>
              <w:t>Live Performance</w:t>
            </w:r>
          </w:p>
        </w:tc>
        <w:tc>
          <w:tcPr>
            <w:tcW w:w="567" w:type="dxa"/>
          </w:tcPr>
          <w:p w14:paraId="17336E4D" w14:textId="09227A51"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2B1B39D2" w14:textId="4B339F89"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4E85E975" w14:textId="33A0C5D4"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025A01E1" w14:textId="4CF91375"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74715884" w14:textId="48E49E7F" w:rsidR="00945848" w:rsidRPr="003630D9" w:rsidRDefault="00945848" w:rsidP="00302082">
            <w:pPr>
              <w:spacing w:after="120"/>
              <w:rPr>
                <w:rFonts w:ascii="Arial" w:hAnsi="Arial" w:cs="Arial"/>
                <w:b/>
              </w:rPr>
            </w:pPr>
          </w:p>
        </w:tc>
        <w:tc>
          <w:tcPr>
            <w:tcW w:w="567" w:type="dxa"/>
          </w:tcPr>
          <w:p w14:paraId="3B5DC3E7" w14:textId="78CD750D" w:rsidR="00945848" w:rsidRPr="003630D9" w:rsidRDefault="003630D9" w:rsidP="00302082">
            <w:pPr>
              <w:spacing w:after="120"/>
              <w:rPr>
                <w:rFonts w:ascii="Arial" w:hAnsi="Arial" w:cs="Arial"/>
                <w:b/>
              </w:rPr>
            </w:pPr>
            <w:r>
              <w:rPr>
                <w:rFonts w:ascii="Segoe UI Symbol" w:hAnsi="Segoe UI Symbol" w:cs="Segoe UI Symbol"/>
                <w:color w:val="000000"/>
              </w:rPr>
              <w:t>x</w:t>
            </w:r>
          </w:p>
        </w:tc>
        <w:tc>
          <w:tcPr>
            <w:tcW w:w="567" w:type="dxa"/>
          </w:tcPr>
          <w:p w14:paraId="173149D1" w14:textId="06B4D86A" w:rsidR="00945848" w:rsidRPr="003630D9" w:rsidRDefault="00945848" w:rsidP="00302082">
            <w:pPr>
              <w:spacing w:after="120"/>
              <w:rPr>
                <w:rFonts w:ascii="Arial" w:hAnsi="Arial" w:cs="Arial"/>
                <w:b/>
              </w:rPr>
            </w:pPr>
          </w:p>
        </w:tc>
        <w:tc>
          <w:tcPr>
            <w:tcW w:w="567" w:type="dxa"/>
          </w:tcPr>
          <w:p w14:paraId="58E982AF" w14:textId="62DEFE19" w:rsidR="00945848" w:rsidRPr="003630D9" w:rsidRDefault="00945848" w:rsidP="00302082">
            <w:pPr>
              <w:spacing w:after="120"/>
              <w:rPr>
                <w:rFonts w:ascii="Arial" w:hAnsi="Arial" w:cs="Arial"/>
                <w:b/>
              </w:rPr>
            </w:pPr>
          </w:p>
        </w:tc>
      </w:tr>
      <w:tr w:rsidR="00945848" w:rsidRPr="00302082" w14:paraId="26D96175" w14:textId="77777777" w:rsidTr="002D5E99">
        <w:tc>
          <w:tcPr>
            <w:tcW w:w="1730" w:type="dxa"/>
          </w:tcPr>
          <w:p w14:paraId="2B5716DC" w14:textId="44FD35F6" w:rsidR="00945848" w:rsidRPr="002D5E99" w:rsidRDefault="00945848" w:rsidP="00302082">
            <w:pPr>
              <w:spacing w:after="120"/>
              <w:rPr>
                <w:rFonts w:ascii="Arial" w:hAnsi="Arial" w:cs="Arial"/>
              </w:rPr>
            </w:pPr>
            <w:r w:rsidRPr="002D5E99">
              <w:rPr>
                <w:rFonts w:ascii="Arial" w:hAnsi="Arial" w:cs="Arial"/>
              </w:rPr>
              <w:t>Written Report</w:t>
            </w:r>
          </w:p>
        </w:tc>
        <w:tc>
          <w:tcPr>
            <w:tcW w:w="567" w:type="dxa"/>
          </w:tcPr>
          <w:p w14:paraId="7F855648" w14:textId="77AA05F8" w:rsidR="00945848" w:rsidRPr="003630D9" w:rsidRDefault="003630D9" w:rsidP="00302082">
            <w:pPr>
              <w:spacing w:after="120"/>
              <w:rPr>
                <w:rFonts w:ascii="Arial" w:hAnsi="Arial" w:cs="Arial"/>
                <w:b/>
              </w:rPr>
            </w:pPr>
            <w:r w:rsidRPr="003630D9">
              <w:rPr>
                <w:rFonts w:ascii="Arial" w:hAnsi="Arial" w:cs="Arial"/>
                <w:color w:val="000000"/>
              </w:rPr>
              <w:t>x</w:t>
            </w:r>
          </w:p>
        </w:tc>
        <w:tc>
          <w:tcPr>
            <w:tcW w:w="567" w:type="dxa"/>
          </w:tcPr>
          <w:p w14:paraId="394C0DFB" w14:textId="1FE55096" w:rsidR="00945848" w:rsidRPr="003630D9" w:rsidRDefault="003630D9" w:rsidP="00302082">
            <w:pPr>
              <w:spacing w:after="120"/>
              <w:rPr>
                <w:rFonts w:ascii="Arial" w:hAnsi="Arial" w:cs="Arial"/>
                <w:b/>
              </w:rPr>
            </w:pPr>
            <w:r w:rsidRPr="003630D9">
              <w:rPr>
                <w:rFonts w:ascii="Arial" w:hAnsi="Arial" w:cs="Arial"/>
                <w:color w:val="000000"/>
              </w:rPr>
              <w:t>x</w:t>
            </w:r>
          </w:p>
        </w:tc>
        <w:tc>
          <w:tcPr>
            <w:tcW w:w="567" w:type="dxa"/>
          </w:tcPr>
          <w:p w14:paraId="35C1198C" w14:textId="7FEF10CA" w:rsidR="00945848" w:rsidRPr="003630D9" w:rsidRDefault="00945848" w:rsidP="00302082">
            <w:pPr>
              <w:spacing w:after="120"/>
              <w:rPr>
                <w:rFonts w:ascii="Arial" w:hAnsi="Arial" w:cs="Arial"/>
                <w:b/>
              </w:rPr>
            </w:pPr>
          </w:p>
        </w:tc>
        <w:tc>
          <w:tcPr>
            <w:tcW w:w="567" w:type="dxa"/>
          </w:tcPr>
          <w:p w14:paraId="4BFDCEA6" w14:textId="3BFBC8A1" w:rsidR="00945848" w:rsidRPr="003630D9" w:rsidRDefault="003630D9" w:rsidP="00302082">
            <w:pPr>
              <w:spacing w:after="120"/>
              <w:rPr>
                <w:rFonts w:ascii="Arial" w:hAnsi="Arial" w:cs="Arial"/>
                <w:b/>
              </w:rPr>
            </w:pPr>
            <w:r w:rsidRPr="003630D9">
              <w:rPr>
                <w:rFonts w:ascii="Arial" w:hAnsi="Arial" w:cs="Arial"/>
                <w:color w:val="000000"/>
              </w:rPr>
              <w:t>x</w:t>
            </w:r>
          </w:p>
        </w:tc>
        <w:tc>
          <w:tcPr>
            <w:tcW w:w="567" w:type="dxa"/>
          </w:tcPr>
          <w:p w14:paraId="0CA28AE7" w14:textId="2832DFBB" w:rsidR="00945848" w:rsidRPr="003630D9" w:rsidRDefault="003630D9" w:rsidP="00302082">
            <w:pPr>
              <w:spacing w:after="120"/>
              <w:rPr>
                <w:rFonts w:ascii="Arial" w:hAnsi="Arial" w:cs="Arial"/>
                <w:b/>
              </w:rPr>
            </w:pPr>
            <w:r w:rsidRPr="003630D9">
              <w:rPr>
                <w:rFonts w:ascii="Arial" w:hAnsi="Arial" w:cs="Arial"/>
                <w:color w:val="000000"/>
              </w:rPr>
              <w:t>x</w:t>
            </w:r>
          </w:p>
        </w:tc>
        <w:tc>
          <w:tcPr>
            <w:tcW w:w="567" w:type="dxa"/>
          </w:tcPr>
          <w:p w14:paraId="52B76AA0" w14:textId="0963FB19" w:rsidR="00945848" w:rsidRPr="003630D9" w:rsidRDefault="003630D9" w:rsidP="00302082">
            <w:pPr>
              <w:spacing w:after="120"/>
              <w:rPr>
                <w:rFonts w:ascii="Arial" w:hAnsi="Arial" w:cs="Arial"/>
                <w:b/>
              </w:rPr>
            </w:pPr>
            <w:r w:rsidRPr="003630D9">
              <w:rPr>
                <w:rFonts w:ascii="Arial" w:hAnsi="Arial" w:cs="Arial"/>
                <w:color w:val="000000"/>
              </w:rPr>
              <w:t>x</w:t>
            </w:r>
          </w:p>
        </w:tc>
        <w:tc>
          <w:tcPr>
            <w:tcW w:w="567" w:type="dxa"/>
          </w:tcPr>
          <w:p w14:paraId="61826A7E" w14:textId="5532E3FE" w:rsidR="00945848" w:rsidRPr="003630D9" w:rsidRDefault="003630D9" w:rsidP="00302082">
            <w:pPr>
              <w:spacing w:after="120"/>
              <w:rPr>
                <w:rFonts w:ascii="Arial" w:hAnsi="Arial" w:cs="Arial"/>
                <w:b/>
              </w:rPr>
            </w:pPr>
            <w:r w:rsidRPr="003630D9">
              <w:rPr>
                <w:rFonts w:ascii="Arial" w:hAnsi="Arial" w:cs="Arial"/>
                <w:color w:val="000000"/>
              </w:rPr>
              <w:t>x</w:t>
            </w:r>
          </w:p>
        </w:tc>
        <w:tc>
          <w:tcPr>
            <w:tcW w:w="567" w:type="dxa"/>
          </w:tcPr>
          <w:p w14:paraId="633C52F7" w14:textId="5F7B3FD5" w:rsidR="00945848" w:rsidRPr="003630D9" w:rsidRDefault="003630D9" w:rsidP="00302082">
            <w:pPr>
              <w:spacing w:after="120"/>
              <w:rPr>
                <w:rFonts w:ascii="Arial" w:hAnsi="Arial" w:cs="Arial"/>
                <w:b/>
              </w:rPr>
            </w:pPr>
            <w:r w:rsidRPr="003630D9">
              <w:rPr>
                <w:rFonts w:ascii="Arial" w:hAnsi="Arial" w:cs="Arial"/>
                <w:color w:val="000000"/>
              </w:rPr>
              <w:t>x</w:t>
            </w:r>
          </w:p>
        </w:tc>
      </w:tr>
    </w:tbl>
    <w:p w14:paraId="5DCE8346" w14:textId="77777777" w:rsidR="00552AAE" w:rsidRPr="00552AAE" w:rsidRDefault="00552AAE" w:rsidP="00302082">
      <w:pPr>
        <w:spacing w:after="120" w:line="240" w:lineRule="auto"/>
        <w:ind w:left="426" w:right="260"/>
        <w:rPr>
          <w:rFonts w:ascii="Arial" w:hAnsi="Arial" w:cs="Arial"/>
          <w:i/>
          <w:iCs/>
        </w:rPr>
      </w:pPr>
    </w:p>
    <w:p w14:paraId="6FFFFDCE" w14:textId="77777777" w:rsidR="00D50113" w:rsidRPr="00D50113" w:rsidRDefault="002A7F48" w:rsidP="00613ADC">
      <w:pPr>
        <w:numPr>
          <w:ilvl w:val="0"/>
          <w:numId w:val="1"/>
        </w:numPr>
        <w:spacing w:after="120" w:line="240" w:lineRule="auto"/>
        <w:ind w:left="426" w:right="260" w:hanging="426"/>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AB8C950" w14:textId="410BF728"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73715A">
        <w:rPr>
          <w:rFonts w:ascii="Arial" w:hAnsi="Arial" w:cs="Arial"/>
        </w:rPr>
        <w:t>Centre</w:t>
      </w:r>
      <w:r w:rsidR="0073715A"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E0FD71C"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0BC06D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860473E"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099F222" w14:textId="77777777" w:rsidR="00D50113" w:rsidRDefault="00D50113" w:rsidP="00D50113">
      <w:pPr>
        <w:spacing w:after="120" w:line="240" w:lineRule="auto"/>
        <w:ind w:left="426" w:right="260"/>
        <w:rPr>
          <w:rFonts w:ascii="Arial" w:hAnsi="Arial" w:cs="Arial"/>
          <w:iCs/>
        </w:rPr>
      </w:pPr>
    </w:p>
    <w:p w14:paraId="0CEAEFAD" w14:textId="77777777" w:rsidR="009A2D37" w:rsidRDefault="002A7F48" w:rsidP="00613ADC">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BF973D9" w14:textId="47F88210" w:rsidR="002A7F48" w:rsidRPr="00E04D1B" w:rsidRDefault="00552AAE" w:rsidP="002A7F48">
      <w:pPr>
        <w:spacing w:after="120" w:line="240" w:lineRule="auto"/>
        <w:ind w:left="426" w:right="260"/>
        <w:jc w:val="both"/>
        <w:rPr>
          <w:rFonts w:ascii="Arial" w:hAnsi="Arial" w:cs="Arial"/>
        </w:rPr>
      </w:pPr>
      <w:r w:rsidRPr="00225A59">
        <w:rPr>
          <w:rFonts w:ascii="Arial" w:hAnsi="Arial" w:cs="Arial"/>
        </w:rPr>
        <w:t>Medway, CMAT</w:t>
      </w:r>
    </w:p>
    <w:p w14:paraId="34AE4547" w14:textId="4A4426D7" w:rsidR="002A7F48" w:rsidRPr="00552AAE" w:rsidRDefault="002A7F48" w:rsidP="00552AAE">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320FB753" w14:textId="4228B53C" w:rsidR="00553B4D" w:rsidRPr="002A7F48" w:rsidRDefault="00FA66F3" w:rsidP="002A7F48">
      <w:pPr>
        <w:autoSpaceDE w:val="0"/>
        <w:autoSpaceDN w:val="0"/>
        <w:adjustRightInd w:val="0"/>
        <w:spacing w:after="120" w:line="240" w:lineRule="auto"/>
        <w:ind w:left="425" w:right="261"/>
        <w:jc w:val="both"/>
        <w:rPr>
          <w:rFonts w:ascii="Arial" w:hAnsi="Arial" w:cs="Arial"/>
        </w:rPr>
      </w:pPr>
      <w:r>
        <w:rPr>
          <w:rFonts w:ascii="Arial" w:hAnsi="Arial" w:cs="Arial"/>
        </w:rPr>
        <w:t xml:space="preserve">Power supplies differ across countries, and these differences plus the different availability of equipment from country to country will be covered in the module. </w:t>
      </w:r>
      <w:r w:rsidR="00526326">
        <w:rPr>
          <w:rFonts w:ascii="Arial" w:hAnsi="Arial" w:cs="Arial"/>
        </w:rPr>
        <w:t>The need to scope out venues for performance in advance also covers issues with international venues, as well as practicalities of transport, and baggage lim</w:t>
      </w:r>
      <w:r w:rsidR="004B3DEE">
        <w:rPr>
          <w:rFonts w:ascii="Arial" w:hAnsi="Arial" w:cs="Arial"/>
        </w:rPr>
        <w:t>its for international travel.</w:t>
      </w:r>
    </w:p>
    <w:p w14:paraId="15BE872A" w14:textId="77777777" w:rsidR="00641D6D" w:rsidRPr="00302082" w:rsidRDefault="00641D6D" w:rsidP="002A7F48">
      <w:pPr>
        <w:pBdr>
          <w:bottom w:val="single" w:sz="6" w:space="1" w:color="auto"/>
        </w:pBdr>
        <w:spacing w:after="120" w:line="240" w:lineRule="auto"/>
        <w:ind w:right="261"/>
        <w:rPr>
          <w:rFonts w:ascii="Arial" w:hAnsi="Arial" w:cs="Arial"/>
        </w:rPr>
      </w:pPr>
    </w:p>
    <w:p w14:paraId="49541D5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AF7611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F545CD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98AB2D8" w14:textId="77777777" w:rsidTr="00694309">
        <w:trPr>
          <w:trHeight w:val="317"/>
        </w:trPr>
        <w:tc>
          <w:tcPr>
            <w:tcW w:w="1526" w:type="dxa"/>
          </w:tcPr>
          <w:p w14:paraId="227A61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BF74F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9BF818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D964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E0F7A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95517C2" w14:textId="77777777" w:rsidTr="00694309">
        <w:trPr>
          <w:trHeight w:val="305"/>
        </w:trPr>
        <w:tc>
          <w:tcPr>
            <w:tcW w:w="1526" w:type="dxa"/>
          </w:tcPr>
          <w:p w14:paraId="28FBB9C6" w14:textId="77777777" w:rsidR="00422B69" w:rsidRPr="00302082" w:rsidRDefault="00422B69" w:rsidP="00302082">
            <w:pPr>
              <w:spacing w:after="120"/>
              <w:ind w:right="-330"/>
              <w:rPr>
                <w:rFonts w:ascii="Arial" w:hAnsi="Arial" w:cs="Arial"/>
              </w:rPr>
            </w:pPr>
          </w:p>
        </w:tc>
        <w:tc>
          <w:tcPr>
            <w:tcW w:w="1701" w:type="dxa"/>
          </w:tcPr>
          <w:p w14:paraId="5C12A856" w14:textId="77777777" w:rsidR="00422B69" w:rsidRPr="00302082" w:rsidRDefault="00422B69" w:rsidP="00302082">
            <w:pPr>
              <w:spacing w:after="120"/>
              <w:ind w:right="-330"/>
              <w:rPr>
                <w:rFonts w:ascii="Arial" w:hAnsi="Arial" w:cs="Arial"/>
              </w:rPr>
            </w:pPr>
          </w:p>
        </w:tc>
        <w:tc>
          <w:tcPr>
            <w:tcW w:w="2410" w:type="dxa"/>
          </w:tcPr>
          <w:p w14:paraId="52D0C90D" w14:textId="77777777" w:rsidR="00422B69" w:rsidRPr="00302082" w:rsidRDefault="00422B69" w:rsidP="00302082">
            <w:pPr>
              <w:spacing w:after="120"/>
              <w:ind w:right="-330"/>
              <w:rPr>
                <w:rFonts w:ascii="Arial" w:hAnsi="Arial" w:cs="Arial"/>
              </w:rPr>
            </w:pPr>
          </w:p>
        </w:tc>
        <w:tc>
          <w:tcPr>
            <w:tcW w:w="2448" w:type="dxa"/>
          </w:tcPr>
          <w:p w14:paraId="2EBDE173" w14:textId="77777777" w:rsidR="00422B69" w:rsidRPr="00302082" w:rsidRDefault="00422B69" w:rsidP="00302082">
            <w:pPr>
              <w:spacing w:after="120"/>
              <w:ind w:right="-330"/>
              <w:rPr>
                <w:rFonts w:ascii="Arial" w:hAnsi="Arial" w:cs="Arial"/>
              </w:rPr>
            </w:pPr>
          </w:p>
        </w:tc>
        <w:tc>
          <w:tcPr>
            <w:tcW w:w="2597" w:type="dxa"/>
          </w:tcPr>
          <w:p w14:paraId="457EB791" w14:textId="77777777" w:rsidR="00422B69" w:rsidRPr="00302082" w:rsidRDefault="00422B69" w:rsidP="00302082">
            <w:pPr>
              <w:spacing w:after="120"/>
              <w:ind w:right="-330"/>
              <w:rPr>
                <w:rFonts w:ascii="Arial" w:hAnsi="Arial" w:cs="Arial"/>
              </w:rPr>
            </w:pPr>
          </w:p>
        </w:tc>
      </w:tr>
      <w:tr w:rsidR="00302082" w:rsidRPr="00302082" w14:paraId="743E3CFF" w14:textId="77777777" w:rsidTr="00694309">
        <w:trPr>
          <w:trHeight w:val="305"/>
        </w:trPr>
        <w:tc>
          <w:tcPr>
            <w:tcW w:w="1526" w:type="dxa"/>
          </w:tcPr>
          <w:p w14:paraId="407D3E66" w14:textId="77777777" w:rsidR="00422B69" w:rsidRPr="00302082" w:rsidRDefault="00422B69" w:rsidP="00302082">
            <w:pPr>
              <w:spacing w:after="120"/>
              <w:ind w:right="-330"/>
              <w:rPr>
                <w:rFonts w:ascii="Arial" w:hAnsi="Arial" w:cs="Arial"/>
              </w:rPr>
            </w:pPr>
          </w:p>
        </w:tc>
        <w:tc>
          <w:tcPr>
            <w:tcW w:w="1701" w:type="dxa"/>
          </w:tcPr>
          <w:p w14:paraId="1FCFAF7D" w14:textId="77777777" w:rsidR="00422B69" w:rsidRPr="00302082" w:rsidRDefault="00422B69" w:rsidP="00302082">
            <w:pPr>
              <w:spacing w:after="120"/>
              <w:ind w:right="-330"/>
              <w:rPr>
                <w:rFonts w:ascii="Arial" w:hAnsi="Arial" w:cs="Arial"/>
              </w:rPr>
            </w:pPr>
          </w:p>
        </w:tc>
        <w:tc>
          <w:tcPr>
            <w:tcW w:w="2410" w:type="dxa"/>
          </w:tcPr>
          <w:p w14:paraId="7D8C1F7B" w14:textId="77777777" w:rsidR="00422B69" w:rsidRPr="00302082" w:rsidRDefault="00422B69" w:rsidP="00302082">
            <w:pPr>
              <w:spacing w:after="120"/>
              <w:ind w:right="-330"/>
              <w:rPr>
                <w:rFonts w:ascii="Arial" w:hAnsi="Arial" w:cs="Arial"/>
              </w:rPr>
            </w:pPr>
          </w:p>
        </w:tc>
        <w:tc>
          <w:tcPr>
            <w:tcW w:w="2448" w:type="dxa"/>
          </w:tcPr>
          <w:p w14:paraId="03A0A00F" w14:textId="77777777" w:rsidR="00422B69" w:rsidRPr="00302082" w:rsidRDefault="00422B69" w:rsidP="00302082">
            <w:pPr>
              <w:spacing w:after="120"/>
              <w:ind w:right="-330"/>
              <w:rPr>
                <w:rFonts w:ascii="Arial" w:hAnsi="Arial" w:cs="Arial"/>
              </w:rPr>
            </w:pPr>
          </w:p>
        </w:tc>
        <w:tc>
          <w:tcPr>
            <w:tcW w:w="2597" w:type="dxa"/>
          </w:tcPr>
          <w:p w14:paraId="442901FE" w14:textId="77777777" w:rsidR="00422B69" w:rsidRPr="00302082" w:rsidRDefault="00422B69" w:rsidP="00302082">
            <w:pPr>
              <w:spacing w:after="120"/>
              <w:ind w:right="-330"/>
              <w:rPr>
                <w:rFonts w:ascii="Arial" w:hAnsi="Arial" w:cs="Arial"/>
              </w:rPr>
            </w:pPr>
          </w:p>
        </w:tc>
      </w:tr>
    </w:tbl>
    <w:p w14:paraId="12B6E6AB" w14:textId="77777777" w:rsidR="00D83563" w:rsidRPr="00302082" w:rsidRDefault="00D83563" w:rsidP="00302082">
      <w:pPr>
        <w:spacing w:after="120" w:line="240" w:lineRule="auto"/>
        <w:ind w:right="-330"/>
        <w:rPr>
          <w:rFonts w:ascii="Arial" w:hAnsi="Arial" w:cs="Arial"/>
        </w:rPr>
      </w:pPr>
    </w:p>
    <w:sectPr w:rsidR="00D83563" w:rsidRPr="00302082" w:rsidSect="00525F2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76322" w14:textId="77777777" w:rsidR="00EB65AD" w:rsidRDefault="00EB65AD" w:rsidP="009A2D37">
      <w:pPr>
        <w:spacing w:after="0" w:line="240" w:lineRule="auto"/>
      </w:pPr>
      <w:r>
        <w:separator/>
      </w:r>
    </w:p>
  </w:endnote>
  <w:endnote w:type="continuationSeparator" w:id="0">
    <w:p w14:paraId="750028B5" w14:textId="77777777" w:rsidR="00EB65AD" w:rsidRDefault="00EB65AD" w:rsidP="009A2D37">
      <w:pPr>
        <w:spacing w:after="0" w:line="240" w:lineRule="auto"/>
      </w:pPr>
      <w:r>
        <w:continuationSeparator/>
      </w:r>
    </w:p>
  </w:endnote>
  <w:endnote w:type="continuationNotice" w:id="1">
    <w:p w14:paraId="3DD88CD7" w14:textId="77777777" w:rsidR="00EB65AD" w:rsidRDefault="00EB6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charset w:val="00"/>
    <w:family w:val="auto"/>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2E1E453" w14:textId="77777777" w:rsidR="008B2543" w:rsidRDefault="0019787E" w:rsidP="009A2D37">
        <w:pPr>
          <w:pStyle w:val="Footer"/>
          <w:jc w:val="center"/>
        </w:pPr>
        <w:r>
          <w:fldChar w:fldCharType="begin"/>
        </w:r>
        <w:r>
          <w:instrText xml:space="preserve"> PAGE   \* MERGEFORMAT </w:instrText>
        </w:r>
        <w:r>
          <w:fldChar w:fldCharType="separate"/>
        </w:r>
        <w:r w:rsidR="00525F2B">
          <w:rPr>
            <w:noProof/>
          </w:rPr>
          <w:t>2</w:t>
        </w:r>
        <w:r>
          <w:rPr>
            <w:noProof/>
          </w:rPr>
          <w:fldChar w:fldCharType="end"/>
        </w:r>
      </w:p>
    </w:sdtContent>
  </w:sdt>
  <w:p w14:paraId="1F01083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47BBA" w14:textId="77777777" w:rsidR="00EB65AD" w:rsidRDefault="00EB65AD" w:rsidP="009A2D37">
      <w:pPr>
        <w:spacing w:after="0" w:line="240" w:lineRule="auto"/>
      </w:pPr>
      <w:r>
        <w:separator/>
      </w:r>
    </w:p>
  </w:footnote>
  <w:footnote w:type="continuationSeparator" w:id="0">
    <w:p w14:paraId="1F4C9F64" w14:textId="77777777" w:rsidR="00EB65AD" w:rsidRDefault="00EB65AD" w:rsidP="009A2D37">
      <w:pPr>
        <w:spacing w:after="0" w:line="240" w:lineRule="auto"/>
      </w:pPr>
      <w:r>
        <w:continuationSeparator/>
      </w:r>
    </w:p>
  </w:footnote>
  <w:footnote w:type="continuationNotice" w:id="1">
    <w:p w14:paraId="55641EA5" w14:textId="77777777" w:rsidR="00EB65AD" w:rsidRDefault="00EB65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D72E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F352FF" wp14:editId="1AC3C4E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8D419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1411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65713C" wp14:editId="45B6082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13C168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00319"/>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4" w15:restartNumberingAfterBreak="0">
    <w:nsid w:val="20E7761D"/>
    <w:multiLevelType w:val="hybridMultilevel"/>
    <w:tmpl w:val="4A4004F8"/>
    <w:lvl w:ilvl="0" w:tplc="064E2BA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30FE8"/>
    <w:multiLevelType w:val="hybridMultilevel"/>
    <w:tmpl w:val="D7927F5C"/>
    <w:lvl w:ilvl="0" w:tplc="661CAE40">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1783"/>
    <w:multiLevelType w:val="hybridMultilevel"/>
    <w:tmpl w:val="6A7EE876"/>
    <w:lvl w:ilvl="0" w:tplc="DF86AE68">
      <w:start w:val="1"/>
      <w:numFmt w:val="decimal"/>
      <w:lvlText w:val="(%1)"/>
      <w:lvlJc w:val="left"/>
      <w:pPr>
        <w:ind w:left="786" w:hanging="360"/>
      </w:pPr>
      <w:rPr>
        <w:rFonts w:hint="default"/>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C921FEC"/>
    <w:multiLevelType w:val="hybridMultilevel"/>
    <w:tmpl w:val="B9768FC2"/>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345DD"/>
    <w:multiLevelType w:val="hybridMultilevel"/>
    <w:tmpl w:val="082CDB3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5AC7273"/>
    <w:multiLevelType w:val="hybridMultilevel"/>
    <w:tmpl w:val="8D72BE08"/>
    <w:lvl w:ilvl="0" w:tplc="08090011">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B4FEF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7746B0C"/>
    <w:multiLevelType w:val="hybridMultilevel"/>
    <w:tmpl w:val="F7AE4F34"/>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3"/>
  </w:num>
  <w:num w:numId="6">
    <w:abstractNumId w:val="11"/>
  </w:num>
  <w:num w:numId="7">
    <w:abstractNumId w:val="15"/>
  </w:num>
  <w:num w:numId="8">
    <w:abstractNumId w:val="12"/>
  </w:num>
  <w:num w:numId="9">
    <w:abstractNumId w:val="3"/>
  </w:num>
  <w:num w:numId="10">
    <w:abstractNumId w:val="1"/>
  </w:num>
  <w:num w:numId="11">
    <w:abstractNumId w:val="6"/>
  </w:num>
  <w:num w:numId="12">
    <w:abstractNumId w:val="8"/>
  </w:num>
  <w:num w:numId="13">
    <w:abstractNumId w:val="7"/>
  </w:num>
  <w:num w:numId="14">
    <w:abstractNumId w:val="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F0D"/>
    <w:rsid w:val="000051E8"/>
    <w:rsid w:val="00005661"/>
    <w:rsid w:val="00006FA1"/>
    <w:rsid w:val="0000791A"/>
    <w:rsid w:val="00010A16"/>
    <w:rsid w:val="00011054"/>
    <w:rsid w:val="0001243F"/>
    <w:rsid w:val="00021EA0"/>
    <w:rsid w:val="00025992"/>
    <w:rsid w:val="00027937"/>
    <w:rsid w:val="00030C9E"/>
    <w:rsid w:val="00031E67"/>
    <w:rsid w:val="000408CC"/>
    <w:rsid w:val="00045373"/>
    <w:rsid w:val="00051AD6"/>
    <w:rsid w:val="00063A2F"/>
    <w:rsid w:val="00066A34"/>
    <w:rsid w:val="000678D3"/>
    <w:rsid w:val="000708EB"/>
    <w:rsid w:val="00094810"/>
    <w:rsid w:val="000A0B0C"/>
    <w:rsid w:val="000B7837"/>
    <w:rsid w:val="000C0294"/>
    <w:rsid w:val="000C04DD"/>
    <w:rsid w:val="000C3D32"/>
    <w:rsid w:val="000C7A1C"/>
    <w:rsid w:val="000D2A8A"/>
    <w:rsid w:val="000D32AC"/>
    <w:rsid w:val="000E20C1"/>
    <w:rsid w:val="000E3B73"/>
    <w:rsid w:val="000E3DAD"/>
    <w:rsid w:val="000F6C56"/>
    <w:rsid w:val="000F7FBF"/>
    <w:rsid w:val="0010104A"/>
    <w:rsid w:val="00106BE5"/>
    <w:rsid w:val="00110947"/>
    <w:rsid w:val="00111906"/>
    <w:rsid w:val="00111CB3"/>
    <w:rsid w:val="00117577"/>
    <w:rsid w:val="00117793"/>
    <w:rsid w:val="001206E4"/>
    <w:rsid w:val="001214D3"/>
    <w:rsid w:val="00121BFC"/>
    <w:rsid w:val="00122D3D"/>
    <w:rsid w:val="001351B9"/>
    <w:rsid w:val="001402AD"/>
    <w:rsid w:val="001540CE"/>
    <w:rsid w:val="0015717B"/>
    <w:rsid w:val="00157ACA"/>
    <w:rsid w:val="00160427"/>
    <w:rsid w:val="00162D46"/>
    <w:rsid w:val="00172793"/>
    <w:rsid w:val="00180370"/>
    <w:rsid w:val="00180558"/>
    <w:rsid w:val="001811E5"/>
    <w:rsid w:val="00183B34"/>
    <w:rsid w:val="00185F46"/>
    <w:rsid w:val="00187747"/>
    <w:rsid w:val="00196C6A"/>
    <w:rsid w:val="0019787E"/>
    <w:rsid w:val="001A425B"/>
    <w:rsid w:val="001A5528"/>
    <w:rsid w:val="001B1B28"/>
    <w:rsid w:val="001B27FB"/>
    <w:rsid w:val="001B48F2"/>
    <w:rsid w:val="001C2352"/>
    <w:rsid w:val="001C4A85"/>
    <w:rsid w:val="001C5443"/>
    <w:rsid w:val="001D0C7D"/>
    <w:rsid w:val="001D1F2D"/>
    <w:rsid w:val="001D2314"/>
    <w:rsid w:val="001D6398"/>
    <w:rsid w:val="001E1F45"/>
    <w:rsid w:val="001E3744"/>
    <w:rsid w:val="001E62C1"/>
    <w:rsid w:val="001F0779"/>
    <w:rsid w:val="001F3C3E"/>
    <w:rsid w:val="00201C5F"/>
    <w:rsid w:val="0020243A"/>
    <w:rsid w:val="0021578E"/>
    <w:rsid w:val="00227582"/>
    <w:rsid w:val="002308BE"/>
    <w:rsid w:val="00235AE6"/>
    <w:rsid w:val="002407C0"/>
    <w:rsid w:val="002461AF"/>
    <w:rsid w:val="002465A1"/>
    <w:rsid w:val="00255378"/>
    <w:rsid w:val="00262AA3"/>
    <w:rsid w:val="00264576"/>
    <w:rsid w:val="0026585A"/>
    <w:rsid w:val="00266735"/>
    <w:rsid w:val="00272355"/>
    <w:rsid w:val="00273CF0"/>
    <w:rsid w:val="00274072"/>
    <w:rsid w:val="002748D4"/>
    <w:rsid w:val="00274ED7"/>
    <w:rsid w:val="0028461D"/>
    <w:rsid w:val="0028590C"/>
    <w:rsid w:val="0028659A"/>
    <w:rsid w:val="00292C46"/>
    <w:rsid w:val="002938D6"/>
    <w:rsid w:val="00294B73"/>
    <w:rsid w:val="00296263"/>
    <w:rsid w:val="002A0C18"/>
    <w:rsid w:val="002A219B"/>
    <w:rsid w:val="002A22DB"/>
    <w:rsid w:val="002A33C4"/>
    <w:rsid w:val="002A3912"/>
    <w:rsid w:val="002A7F48"/>
    <w:rsid w:val="002B20F5"/>
    <w:rsid w:val="002B2A1A"/>
    <w:rsid w:val="002B4CDD"/>
    <w:rsid w:val="002B71F2"/>
    <w:rsid w:val="002D5E99"/>
    <w:rsid w:val="002E71C0"/>
    <w:rsid w:val="002F05F4"/>
    <w:rsid w:val="002F0CE4"/>
    <w:rsid w:val="002F23EF"/>
    <w:rsid w:val="002F2626"/>
    <w:rsid w:val="002F75F7"/>
    <w:rsid w:val="00302082"/>
    <w:rsid w:val="00306620"/>
    <w:rsid w:val="003262B9"/>
    <w:rsid w:val="00334A02"/>
    <w:rsid w:val="00335875"/>
    <w:rsid w:val="00335FBE"/>
    <w:rsid w:val="00352D8E"/>
    <w:rsid w:val="00356B68"/>
    <w:rsid w:val="0035702D"/>
    <w:rsid w:val="003604D4"/>
    <w:rsid w:val="0036174D"/>
    <w:rsid w:val="003627B0"/>
    <w:rsid w:val="003630D9"/>
    <w:rsid w:val="003717B4"/>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6CF3"/>
    <w:rsid w:val="003D7AA0"/>
    <w:rsid w:val="003E1FF7"/>
    <w:rsid w:val="003E311D"/>
    <w:rsid w:val="003F4470"/>
    <w:rsid w:val="003F5A04"/>
    <w:rsid w:val="003F67CD"/>
    <w:rsid w:val="00400D0A"/>
    <w:rsid w:val="00402ED7"/>
    <w:rsid w:val="00406239"/>
    <w:rsid w:val="004114F8"/>
    <w:rsid w:val="00422B69"/>
    <w:rsid w:val="00423D86"/>
    <w:rsid w:val="004240AC"/>
    <w:rsid w:val="00424C90"/>
    <w:rsid w:val="00436BE9"/>
    <w:rsid w:val="00441E76"/>
    <w:rsid w:val="004443DA"/>
    <w:rsid w:val="00446A75"/>
    <w:rsid w:val="004474A2"/>
    <w:rsid w:val="00460925"/>
    <w:rsid w:val="0046233D"/>
    <w:rsid w:val="00471C6C"/>
    <w:rsid w:val="00472023"/>
    <w:rsid w:val="00486993"/>
    <w:rsid w:val="00492DA4"/>
    <w:rsid w:val="00496AA3"/>
    <w:rsid w:val="00497C98"/>
    <w:rsid w:val="004A39D7"/>
    <w:rsid w:val="004A55FA"/>
    <w:rsid w:val="004B3DEE"/>
    <w:rsid w:val="004B5D03"/>
    <w:rsid w:val="004C1EC4"/>
    <w:rsid w:val="004D035C"/>
    <w:rsid w:val="004E0878"/>
    <w:rsid w:val="004E7D00"/>
    <w:rsid w:val="004F3C18"/>
    <w:rsid w:val="004F4328"/>
    <w:rsid w:val="005005E4"/>
    <w:rsid w:val="00505673"/>
    <w:rsid w:val="005103DE"/>
    <w:rsid w:val="00511F11"/>
    <w:rsid w:val="00512520"/>
    <w:rsid w:val="00513689"/>
    <w:rsid w:val="0051375A"/>
    <w:rsid w:val="00521097"/>
    <w:rsid w:val="00525F2B"/>
    <w:rsid w:val="00526326"/>
    <w:rsid w:val="0053059E"/>
    <w:rsid w:val="00532F6F"/>
    <w:rsid w:val="00533663"/>
    <w:rsid w:val="00533E1F"/>
    <w:rsid w:val="00541AA3"/>
    <w:rsid w:val="005433CA"/>
    <w:rsid w:val="005460C2"/>
    <w:rsid w:val="00551BEE"/>
    <w:rsid w:val="005526FB"/>
    <w:rsid w:val="0055280A"/>
    <w:rsid w:val="00552AAE"/>
    <w:rsid w:val="00553B4D"/>
    <w:rsid w:val="005548E1"/>
    <w:rsid w:val="0055585D"/>
    <w:rsid w:val="0056127B"/>
    <w:rsid w:val="00561D26"/>
    <w:rsid w:val="00564738"/>
    <w:rsid w:val="00567EC9"/>
    <w:rsid w:val="00571630"/>
    <w:rsid w:val="005759F4"/>
    <w:rsid w:val="005779D1"/>
    <w:rsid w:val="0058041A"/>
    <w:rsid w:val="00582E28"/>
    <w:rsid w:val="005865ED"/>
    <w:rsid w:val="0058743D"/>
    <w:rsid w:val="00587BF7"/>
    <w:rsid w:val="00592034"/>
    <w:rsid w:val="0059477B"/>
    <w:rsid w:val="00596884"/>
    <w:rsid w:val="005A14B5"/>
    <w:rsid w:val="005B5A98"/>
    <w:rsid w:val="005C1A4F"/>
    <w:rsid w:val="005C27D7"/>
    <w:rsid w:val="005D2496"/>
    <w:rsid w:val="005D7CD0"/>
    <w:rsid w:val="005E1A3A"/>
    <w:rsid w:val="005E6ADC"/>
    <w:rsid w:val="005E6D10"/>
    <w:rsid w:val="005E6D38"/>
    <w:rsid w:val="005E7B3F"/>
    <w:rsid w:val="005F040F"/>
    <w:rsid w:val="005F2C42"/>
    <w:rsid w:val="005F6847"/>
    <w:rsid w:val="005F7AAE"/>
    <w:rsid w:val="006043FC"/>
    <w:rsid w:val="006050CF"/>
    <w:rsid w:val="00613ADC"/>
    <w:rsid w:val="00624E9F"/>
    <w:rsid w:val="006253AA"/>
    <w:rsid w:val="00626023"/>
    <w:rsid w:val="00633150"/>
    <w:rsid w:val="00637A50"/>
    <w:rsid w:val="00641D6D"/>
    <w:rsid w:val="0064364E"/>
    <w:rsid w:val="006438F3"/>
    <w:rsid w:val="00647907"/>
    <w:rsid w:val="00651A82"/>
    <w:rsid w:val="006525E9"/>
    <w:rsid w:val="0066747B"/>
    <w:rsid w:val="006725EC"/>
    <w:rsid w:val="00674ED0"/>
    <w:rsid w:val="006759E5"/>
    <w:rsid w:val="00682650"/>
    <w:rsid w:val="00683609"/>
    <w:rsid w:val="00684851"/>
    <w:rsid w:val="0069332B"/>
    <w:rsid w:val="00694309"/>
    <w:rsid w:val="00695285"/>
    <w:rsid w:val="006A6BB4"/>
    <w:rsid w:val="006A7FB0"/>
    <w:rsid w:val="006B4D56"/>
    <w:rsid w:val="006C2A9A"/>
    <w:rsid w:val="006C423D"/>
    <w:rsid w:val="006C46EF"/>
    <w:rsid w:val="006C4C67"/>
    <w:rsid w:val="006C6ABF"/>
    <w:rsid w:val="006D0C69"/>
    <w:rsid w:val="006D13C0"/>
    <w:rsid w:val="006D41AB"/>
    <w:rsid w:val="006D444F"/>
    <w:rsid w:val="006E089D"/>
    <w:rsid w:val="006F1A15"/>
    <w:rsid w:val="006F3F8B"/>
    <w:rsid w:val="00700488"/>
    <w:rsid w:val="00703404"/>
    <w:rsid w:val="00703F92"/>
    <w:rsid w:val="00704637"/>
    <w:rsid w:val="007105E4"/>
    <w:rsid w:val="00714EE5"/>
    <w:rsid w:val="00720270"/>
    <w:rsid w:val="007231CF"/>
    <w:rsid w:val="00724362"/>
    <w:rsid w:val="007261B5"/>
    <w:rsid w:val="00727780"/>
    <w:rsid w:val="0073715A"/>
    <w:rsid w:val="0073792C"/>
    <w:rsid w:val="00752796"/>
    <w:rsid w:val="00754069"/>
    <w:rsid w:val="007667DF"/>
    <w:rsid w:val="0077080B"/>
    <w:rsid w:val="00787070"/>
    <w:rsid w:val="007906FD"/>
    <w:rsid w:val="007943FC"/>
    <w:rsid w:val="00797197"/>
    <w:rsid w:val="007972A7"/>
    <w:rsid w:val="007A075A"/>
    <w:rsid w:val="007A2BA2"/>
    <w:rsid w:val="007A31A6"/>
    <w:rsid w:val="007A6245"/>
    <w:rsid w:val="007B1DB2"/>
    <w:rsid w:val="007B375B"/>
    <w:rsid w:val="007B412A"/>
    <w:rsid w:val="007B635E"/>
    <w:rsid w:val="007B7724"/>
    <w:rsid w:val="007B7CDC"/>
    <w:rsid w:val="007C5A23"/>
    <w:rsid w:val="007C74B4"/>
    <w:rsid w:val="007E3412"/>
    <w:rsid w:val="007F393D"/>
    <w:rsid w:val="00800D40"/>
    <w:rsid w:val="008029AF"/>
    <w:rsid w:val="00802FFA"/>
    <w:rsid w:val="008102E5"/>
    <w:rsid w:val="008111B4"/>
    <w:rsid w:val="008133F0"/>
    <w:rsid w:val="00815880"/>
    <w:rsid w:val="0082322C"/>
    <w:rsid w:val="00823942"/>
    <w:rsid w:val="00824444"/>
    <w:rsid w:val="00827FFD"/>
    <w:rsid w:val="00843768"/>
    <w:rsid w:val="00854535"/>
    <w:rsid w:val="00856EB3"/>
    <w:rsid w:val="00863C96"/>
    <w:rsid w:val="00864A72"/>
    <w:rsid w:val="00873E9F"/>
    <w:rsid w:val="00874047"/>
    <w:rsid w:val="008778CB"/>
    <w:rsid w:val="00881545"/>
    <w:rsid w:val="00882317"/>
    <w:rsid w:val="00883A3E"/>
    <w:rsid w:val="00886900"/>
    <w:rsid w:val="0089148D"/>
    <w:rsid w:val="00891E0D"/>
    <w:rsid w:val="008A0F36"/>
    <w:rsid w:val="008B2543"/>
    <w:rsid w:val="008B4B6E"/>
    <w:rsid w:val="008D5E53"/>
    <w:rsid w:val="008D6CC2"/>
    <w:rsid w:val="008D7149"/>
    <w:rsid w:val="008D7401"/>
    <w:rsid w:val="008E23A0"/>
    <w:rsid w:val="00903DF6"/>
    <w:rsid w:val="0091286A"/>
    <w:rsid w:val="00921CF6"/>
    <w:rsid w:val="00924EF0"/>
    <w:rsid w:val="00934D7B"/>
    <w:rsid w:val="009428E2"/>
    <w:rsid w:val="00945848"/>
    <w:rsid w:val="00947180"/>
    <w:rsid w:val="009567BE"/>
    <w:rsid w:val="009641FA"/>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9F794D"/>
    <w:rsid w:val="00A021FE"/>
    <w:rsid w:val="00A1270E"/>
    <w:rsid w:val="00A15342"/>
    <w:rsid w:val="00A3007E"/>
    <w:rsid w:val="00A32048"/>
    <w:rsid w:val="00A41F06"/>
    <w:rsid w:val="00A50FD4"/>
    <w:rsid w:val="00A51760"/>
    <w:rsid w:val="00A52DB4"/>
    <w:rsid w:val="00A56CF4"/>
    <w:rsid w:val="00A618E1"/>
    <w:rsid w:val="00A629B9"/>
    <w:rsid w:val="00A70C20"/>
    <w:rsid w:val="00A74292"/>
    <w:rsid w:val="00A776DE"/>
    <w:rsid w:val="00A80640"/>
    <w:rsid w:val="00A831C1"/>
    <w:rsid w:val="00A87FFD"/>
    <w:rsid w:val="00A903B2"/>
    <w:rsid w:val="00A97038"/>
    <w:rsid w:val="00A9793E"/>
    <w:rsid w:val="00AA3C15"/>
    <w:rsid w:val="00AA4E18"/>
    <w:rsid w:val="00AA6330"/>
    <w:rsid w:val="00AB6636"/>
    <w:rsid w:val="00AC1212"/>
    <w:rsid w:val="00AC7501"/>
    <w:rsid w:val="00AD748B"/>
    <w:rsid w:val="00AE4865"/>
    <w:rsid w:val="00AF1889"/>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5B4"/>
    <w:rsid w:val="00B93721"/>
    <w:rsid w:val="00B937B1"/>
    <w:rsid w:val="00B97095"/>
    <w:rsid w:val="00BA023F"/>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16EE"/>
    <w:rsid w:val="00C02AA2"/>
    <w:rsid w:val="00C04C95"/>
    <w:rsid w:val="00C12613"/>
    <w:rsid w:val="00C16DEF"/>
    <w:rsid w:val="00C239CD"/>
    <w:rsid w:val="00C2492F"/>
    <w:rsid w:val="00C3744A"/>
    <w:rsid w:val="00C37F15"/>
    <w:rsid w:val="00C4002A"/>
    <w:rsid w:val="00C46912"/>
    <w:rsid w:val="00C57390"/>
    <w:rsid w:val="00C612A8"/>
    <w:rsid w:val="00C67631"/>
    <w:rsid w:val="00C729D7"/>
    <w:rsid w:val="00C83354"/>
    <w:rsid w:val="00C84004"/>
    <w:rsid w:val="00C843F6"/>
    <w:rsid w:val="00C84507"/>
    <w:rsid w:val="00C862C7"/>
    <w:rsid w:val="00C871BA"/>
    <w:rsid w:val="00C96BA4"/>
    <w:rsid w:val="00CA3254"/>
    <w:rsid w:val="00CA6E1B"/>
    <w:rsid w:val="00CB11CE"/>
    <w:rsid w:val="00CC25A2"/>
    <w:rsid w:val="00CC7ED3"/>
    <w:rsid w:val="00CD7F07"/>
    <w:rsid w:val="00CE04F3"/>
    <w:rsid w:val="00CE12D8"/>
    <w:rsid w:val="00CE4574"/>
    <w:rsid w:val="00CE70E6"/>
    <w:rsid w:val="00CF2E1E"/>
    <w:rsid w:val="00D02E99"/>
    <w:rsid w:val="00D13357"/>
    <w:rsid w:val="00D13A13"/>
    <w:rsid w:val="00D2689A"/>
    <w:rsid w:val="00D274D3"/>
    <w:rsid w:val="00D50113"/>
    <w:rsid w:val="00D54F04"/>
    <w:rsid w:val="00D55065"/>
    <w:rsid w:val="00D64C21"/>
    <w:rsid w:val="00D65506"/>
    <w:rsid w:val="00D773CF"/>
    <w:rsid w:val="00D83563"/>
    <w:rsid w:val="00D8448F"/>
    <w:rsid w:val="00D86582"/>
    <w:rsid w:val="00DA64B6"/>
    <w:rsid w:val="00DA6E89"/>
    <w:rsid w:val="00DB5C9D"/>
    <w:rsid w:val="00DC4C64"/>
    <w:rsid w:val="00DD02E6"/>
    <w:rsid w:val="00DE152A"/>
    <w:rsid w:val="00DF2EB2"/>
    <w:rsid w:val="00DF665B"/>
    <w:rsid w:val="00E0152A"/>
    <w:rsid w:val="00E03394"/>
    <w:rsid w:val="00E04D1B"/>
    <w:rsid w:val="00E066E5"/>
    <w:rsid w:val="00E159F2"/>
    <w:rsid w:val="00E22F03"/>
    <w:rsid w:val="00E233C1"/>
    <w:rsid w:val="00E2419E"/>
    <w:rsid w:val="00E51404"/>
    <w:rsid w:val="00E5151C"/>
    <w:rsid w:val="00E56235"/>
    <w:rsid w:val="00E574C9"/>
    <w:rsid w:val="00E610DE"/>
    <w:rsid w:val="00E65A01"/>
    <w:rsid w:val="00E66167"/>
    <w:rsid w:val="00E661B8"/>
    <w:rsid w:val="00E71F2F"/>
    <w:rsid w:val="00E77786"/>
    <w:rsid w:val="00E806FB"/>
    <w:rsid w:val="00EB12EC"/>
    <w:rsid w:val="00EB1C2D"/>
    <w:rsid w:val="00EB65AD"/>
    <w:rsid w:val="00EC1810"/>
    <w:rsid w:val="00EC3FCC"/>
    <w:rsid w:val="00ED32FF"/>
    <w:rsid w:val="00EF039B"/>
    <w:rsid w:val="00EF4933"/>
    <w:rsid w:val="00EF5044"/>
    <w:rsid w:val="00EF564D"/>
    <w:rsid w:val="00F011DC"/>
    <w:rsid w:val="00F01956"/>
    <w:rsid w:val="00F116CE"/>
    <w:rsid w:val="00F13ACE"/>
    <w:rsid w:val="00F176DE"/>
    <w:rsid w:val="00F21C47"/>
    <w:rsid w:val="00F244E2"/>
    <w:rsid w:val="00F340DE"/>
    <w:rsid w:val="00F43542"/>
    <w:rsid w:val="00F527CB"/>
    <w:rsid w:val="00F54D0B"/>
    <w:rsid w:val="00F562AA"/>
    <w:rsid w:val="00F663B5"/>
    <w:rsid w:val="00F7105A"/>
    <w:rsid w:val="00F74EA8"/>
    <w:rsid w:val="00F77676"/>
    <w:rsid w:val="00F8197C"/>
    <w:rsid w:val="00F82B4E"/>
    <w:rsid w:val="00F87559"/>
    <w:rsid w:val="00F9505B"/>
    <w:rsid w:val="00F96D71"/>
    <w:rsid w:val="00F97BC3"/>
    <w:rsid w:val="00F97C9E"/>
    <w:rsid w:val="00FA20DE"/>
    <w:rsid w:val="00FA4EE8"/>
    <w:rsid w:val="00FA66F3"/>
    <w:rsid w:val="00FB12CA"/>
    <w:rsid w:val="00FB36EC"/>
    <w:rsid w:val="00FB4E1B"/>
    <w:rsid w:val="00FC0291"/>
    <w:rsid w:val="00FC1C92"/>
    <w:rsid w:val="00FC665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6E780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051E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510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7954008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5904299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470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1234343">
      <w:bodyDiv w:val="1"/>
      <w:marLeft w:val="0"/>
      <w:marRight w:val="0"/>
      <w:marTop w:val="0"/>
      <w:marBottom w:val="0"/>
      <w:divBdr>
        <w:top w:val="none" w:sz="0" w:space="0" w:color="auto"/>
        <w:left w:val="none" w:sz="0" w:space="0" w:color="auto"/>
        <w:bottom w:val="none" w:sz="0" w:space="0" w:color="auto"/>
        <w:right w:val="none" w:sz="0" w:space="0" w:color="auto"/>
      </w:divBdr>
    </w:div>
    <w:div w:id="1241788256">
      <w:bodyDiv w:val="1"/>
      <w:marLeft w:val="0"/>
      <w:marRight w:val="0"/>
      <w:marTop w:val="0"/>
      <w:marBottom w:val="0"/>
      <w:divBdr>
        <w:top w:val="none" w:sz="0" w:space="0" w:color="auto"/>
        <w:left w:val="none" w:sz="0" w:space="0" w:color="auto"/>
        <w:bottom w:val="none" w:sz="0" w:space="0" w:color="auto"/>
        <w:right w:val="none" w:sz="0" w:space="0" w:color="auto"/>
      </w:divBdr>
    </w:div>
    <w:div w:id="1259366022">
      <w:bodyDiv w:val="1"/>
      <w:marLeft w:val="0"/>
      <w:marRight w:val="0"/>
      <w:marTop w:val="0"/>
      <w:marBottom w:val="0"/>
      <w:divBdr>
        <w:top w:val="none" w:sz="0" w:space="0" w:color="auto"/>
        <w:left w:val="none" w:sz="0" w:space="0" w:color="auto"/>
        <w:bottom w:val="none" w:sz="0" w:space="0" w:color="auto"/>
        <w:right w:val="none" w:sz="0" w:space="0" w:color="auto"/>
      </w:divBdr>
    </w:div>
    <w:div w:id="167340960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13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AA295-3871-451F-A985-83354759C9EE}">
  <ds:schemaRefs>
    <ds:schemaRef ds:uri="http://schemas.openxmlformats.org/officeDocument/2006/bibliography"/>
  </ds:schemaRefs>
</ds:datastoreItem>
</file>

<file path=customXml/itemProps2.xml><?xml version="1.0" encoding="utf-8"?>
<ds:datastoreItem xmlns:ds="http://schemas.openxmlformats.org/officeDocument/2006/customXml" ds:itemID="{2AB9F9A4-B293-4FDF-9367-05C2E8D2C1FB}"/>
</file>

<file path=customXml/itemProps3.xml><?xml version="1.0" encoding="utf-8"?>
<ds:datastoreItem xmlns:ds="http://schemas.openxmlformats.org/officeDocument/2006/customXml" ds:itemID="{151A9BDC-E8CE-4F6F-B999-ACF9A7D368EF}"/>
</file>

<file path=customXml/itemProps4.xml><?xml version="1.0" encoding="utf-8"?>
<ds:datastoreItem xmlns:ds="http://schemas.openxmlformats.org/officeDocument/2006/customXml" ds:itemID="{45CFD793-7418-4CDC-8C74-F3C6FE7E4284}"/>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2018-03-14T15:07:00Z</dcterms:created>
  <dcterms:modified xsi:type="dcterms:W3CDTF">2018-03-14T15:08:00Z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