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51550"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bookmarkStart w:id="0" w:name="_GoBack"/>
      <w:bookmarkEnd w:id="0"/>
    </w:p>
    <w:p w14:paraId="527F54AF" w14:textId="710C69CF" w:rsidR="009A2D37" w:rsidRPr="00A43795" w:rsidRDefault="00614E7B" w:rsidP="00D50113">
      <w:pPr>
        <w:spacing w:after="120" w:line="240" w:lineRule="auto"/>
        <w:ind w:left="426" w:right="260"/>
        <w:jc w:val="both"/>
        <w:rPr>
          <w:rFonts w:ascii="Arial" w:hAnsi="Arial" w:cs="Arial"/>
        </w:rPr>
      </w:pPr>
      <w:r>
        <w:rPr>
          <w:rFonts w:ascii="Arial" w:hAnsi="Arial" w:cs="Arial"/>
        </w:rPr>
        <w:t xml:space="preserve">CMAT6110 </w:t>
      </w:r>
      <w:r w:rsidR="004E0878" w:rsidRPr="00A43795">
        <w:rPr>
          <w:rFonts w:ascii="Arial" w:hAnsi="Arial" w:cs="Arial"/>
        </w:rPr>
        <w:t>Interactive Audio</w:t>
      </w:r>
      <w:r w:rsidR="00814246">
        <w:rPr>
          <w:rFonts w:ascii="Arial" w:hAnsi="Arial" w:cs="Arial"/>
        </w:rPr>
        <w:t xml:space="preserve"> for </w:t>
      </w:r>
      <w:r w:rsidR="00814246" w:rsidRPr="00A43795">
        <w:rPr>
          <w:rFonts w:ascii="Arial" w:hAnsi="Arial" w:cs="Arial"/>
        </w:rPr>
        <w:t>Video Games</w:t>
      </w:r>
    </w:p>
    <w:p w14:paraId="79E0A75F"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3A81D3A2" w14:textId="4419C8D6" w:rsidR="009A2D37" w:rsidRPr="0036174D" w:rsidRDefault="00A43795" w:rsidP="00D50113">
      <w:pPr>
        <w:spacing w:after="120" w:line="240" w:lineRule="auto"/>
        <w:ind w:left="426" w:right="260"/>
        <w:rPr>
          <w:rFonts w:ascii="Arial" w:hAnsi="Arial" w:cs="Arial"/>
          <w:iCs/>
        </w:rPr>
      </w:pPr>
      <w:r w:rsidRPr="00815F14">
        <w:rPr>
          <w:rFonts w:ascii="Arial" w:hAnsi="Arial" w:cs="Arial"/>
          <w:iCs/>
        </w:rPr>
        <w:t>Centre for Music and Audio Technology</w:t>
      </w:r>
      <w:r>
        <w:rPr>
          <w:rFonts w:ascii="Arial" w:hAnsi="Arial" w:cs="Arial"/>
          <w:iCs/>
        </w:rPr>
        <w:t xml:space="preserve"> (CMAT)</w:t>
      </w:r>
    </w:p>
    <w:p w14:paraId="21A0CBE4"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0BA9BBB" w14:textId="588BAC63" w:rsidR="009A2D37" w:rsidRPr="0036174D" w:rsidRDefault="00235AE6" w:rsidP="00D50113">
      <w:pPr>
        <w:spacing w:after="120" w:line="240" w:lineRule="auto"/>
        <w:ind w:left="426" w:right="260"/>
        <w:rPr>
          <w:rFonts w:ascii="Arial" w:hAnsi="Arial" w:cs="Arial"/>
          <w:iCs/>
        </w:rPr>
      </w:pPr>
      <w:r>
        <w:rPr>
          <w:rFonts w:ascii="Arial" w:hAnsi="Arial" w:cs="Arial"/>
          <w:iCs/>
        </w:rPr>
        <w:t>Level 6</w:t>
      </w:r>
    </w:p>
    <w:p w14:paraId="01F52DBA"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35E7F56A" w14:textId="2C3AA172" w:rsidR="009A2D37" w:rsidRPr="0036174D" w:rsidRDefault="004E0878" w:rsidP="00D50113">
      <w:pPr>
        <w:spacing w:after="120" w:line="240" w:lineRule="auto"/>
        <w:ind w:left="426" w:right="260"/>
        <w:rPr>
          <w:rFonts w:ascii="Arial" w:hAnsi="Arial" w:cs="Arial"/>
        </w:rPr>
      </w:pPr>
      <w:r>
        <w:rPr>
          <w:rFonts w:ascii="Arial" w:hAnsi="Arial" w:cs="Arial"/>
        </w:rPr>
        <w:t>15</w:t>
      </w:r>
      <w:r w:rsidR="00A831C1">
        <w:rPr>
          <w:rFonts w:ascii="Arial" w:hAnsi="Arial" w:cs="Arial"/>
        </w:rPr>
        <w:t xml:space="preserve"> </w:t>
      </w:r>
      <w:r w:rsidR="00A43795">
        <w:rPr>
          <w:rFonts w:ascii="Arial" w:hAnsi="Arial" w:cs="Arial"/>
        </w:rPr>
        <w:t xml:space="preserve">credits </w:t>
      </w:r>
      <w:r w:rsidR="00A831C1">
        <w:rPr>
          <w:rFonts w:ascii="Arial" w:hAnsi="Arial" w:cs="Arial"/>
        </w:rPr>
        <w:t>(7.5 ECTS)</w:t>
      </w:r>
    </w:p>
    <w:p w14:paraId="1EBEA9DF"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138789A2" w14:textId="004A1B30" w:rsidR="009A2D37" w:rsidRPr="00FB0D41" w:rsidRDefault="000F7573" w:rsidP="00D50113">
      <w:pPr>
        <w:spacing w:after="120" w:line="240" w:lineRule="auto"/>
        <w:ind w:left="426" w:right="260"/>
        <w:rPr>
          <w:rFonts w:ascii="Arial" w:hAnsi="Arial" w:cs="Arial"/>
          <w:iCs/>
          <w:color w:val="000000" w:themeColor="text1"/>
        </w:rPr>
      </w:pPr>
      <w:r>
        <w:rPr>
          <w:rFonts w:ascii="Arial" w:hAnsi="Arial" w:cs="Arial"/>
          <w:iCs/>
          <w:color w:val="000000" w:themeColor="text1"/>
        </w:rPr>
        <w:t>Term 2</w:t>
      </w:r>
    </w:p>
    <w:p w14:paraId="51B7D97A" w14:textId="77777777" w:rsidR="009A2D37" w:rsidRPr="00FB0D41" w:rsidRDefault="009A2D37" w:rsidP="00D50113">
      <w:pPr>
        <w:numPr>
          <w:ilvl w:val="0"/>
          <w:numId w:val="1"/>
        </w:numPr>
        <w:spacing w:after="120" w:line="240" w:lineRule="auto"/>
        <w:ind w:left="426" w:right="260" w:hanging="426"/>
        <w:jc w:val="both"/>
        <w:rPr>
          <w:rFonts w:ascii="Arial" w:hAnsi="Arial" w:cs="Arial"/>
          <w:b/>
          <w:color w:val="000000" w:themeColor="text1"/>
        </w:rPr>
      </w:pPr>
      <w:r w:rsidRPr="00FB0D41">
        <w:rPr>
          <w:rFonts w:ascii="Arial" w:hAnsi="Arial" w:cs="Arial"/>
          <w:b/>
          <w:color w:val="000000" w:themeColor="text1"/>
        </w:rPr>
        <w:t>Prerequisite and co-requisite modules</w:t>
      </w:r>
    </w:p>
    <w:p w14:paraId="151EFE0E" w14:textId="150ADA06" w:rsidR="009A2D37" w:rsidRPr="0032393D" w:rsidRDefault="00B42747" w:rsidP="00D50113">
      <w:pPr>
        <w:spacing w:after="120" w:line="240" w:lineRule="auto"/>
        <w:ind w:left="426" w:right="260"/>
        <w:rPr>
          <w:rFonts w:ascii="Arial" w:hAnsi="Arial" w:cs="Arial"/>
          <w:iCs/>
          <w:color w:val="000000" w:themeColor="text1"/>
        </w:rPr>
      </w:pPr>
      <w:r w:rsidRPr="002C4021">
        <w:rPr>
          <w:rFonts w:ascii="Arial" w:eastAsia="Times New Roman" w:hAnsi="Arial" w:cs="Arial"/>
          <w:color w:val="000000" w:themeColor="text1"/>
          <w:shd w:val="clear" w:color="auto" w:fill="FFFFFF"/>
        </w:rPr>
        <w:t xml:space="preserve">Prerequisites: </w:t>
      </w:r>
      <w:r w:rsidR="00142CE6">
        <w:rPr>
          <w:rFonts w:ascii="Arial" w:eastAsia="Times New Roman" w:hAnsi="Arial" w:cs="Arial"/>
          <w:color w:val="000000" w:themeColor="text1"/>
          <w:shd w:val="clear" w:color="auto" w:fill="FFFFFF"/>
        </w:rPr>
        <w:t>CMAT3160</w:t>
      </w:r>
    </w:p>
    <w:p w14:paraId="610525AB" w14:textId="77777777" w:rsidR="009A2D37" w:rsidRPr="00FB0D41" w:rsidRDefault="009A2D37" w:rsidP="00D50113">
      <w:pPr>
        <w:numPr>
          <w:ilvl w:val="0"/>
          <w:numId w:val="1"/>
        </w:numPr>
        <w:spacing w:after="120" w:line="240" w:lineRule="auto"/>
        <w:ind w:left="426" w:right="260" w:hanging="426"/>
        <w:jc w:val="both"/>
        <w:rPr>
          <w:rFonts w:ascii="Arial" w:hAnsi="Arial" w:cs="Arial"/>
          <w:b/>
          <w:color w:val="000000" w:themeColor="text1"/>
        </w:rPr>
      </w:pPr>
      <w:r w:rsidRPr="00FB0D41">
        <w:rPr>
          <w:rFonts w:ascii="Arial" w:hAnsi="Arial" w:cs="Arial"/>
          <w:b/>
          <w:color w:val="000000" w:themeColor="text1"/>
        </w:rPr>
        <w:t>The programmes of study to which the module contributes</w:t>
      </w:r>
    </w:p>
    <w:p w14:paraId="1D82EF02" w14:textId="2A0ACAF5" w:rsidR="009A2D37" w:rsidRPr="00FB0D41" w:rsidRDefault="0032393D" w:rsidP="00D50113">
      <w:pPr>
        <w:spacing w:after="120" w:line="240" w:lineRule="auto"/>
        <w:ind w:left="426" w:right="260"/>
        <w:rPr>
          <w:rFonts w:ascii="Arial" w:hAnsi="Arial" w:cs="Arial"/>
          <w:iCs/>
          <w:color w:val="000000" w:themeColor="text1"/>
        </w:rPr>
      </w:pPr>
      <w:r>
        <w:rPr>
          <w:rFonts w:ascii="Arial" w:hAnsi="Arial" w:cs="Arial"/>
          <w:iCs/>
          <w:color w:val="000000" w:themeColor="text1"/>
        </w:rPr>
        <w:t xml:space="preserve">BSc </w:t>
      </w:r>
      <w:r w:rsidR="00B42747">
        <w:rPr>
          <w:rFonts w:ascii="Arial" w:hAnsi="Arial" w:cs="Arial"/>
          <w:iCs/>
          <w:color w:val="000000" w:themeColor="text1"/>
        </w:rPr>
        <w:t xml:space="preserve">(Hons) </w:t>
      </w:r>
      <w:r w:rsidR="00541AA3" w:rsidRPr="00FB0D41">
        <w:rPr>
          <w:rFonts w:ascii="Arial" w:hAnsi="Arial" w:cs="Arial"/>
          <w:iCs/>
          <w:color w:val="000000" w:themeColor="text1"/>
        </w:rPr>
        <w:t>Music Technology and Production</w:t>
      </w:r>
    </w:p>
    <w:p w14:paraId="4317EA0E" w14:textId="77777777" w:rsidR="009A2D37" w:rsidRPr="00FB0D41" w:rsidRDefault="009A2D37" w:rsidP="00D50113">
      <w:pPr>
        <w:numPr>
          <w:ilvl w:val="0"/>
          <w:numId w:val="1"/>
        </w:numPr>
        <w:spacing w:after="120" w:line="240" w:lineRule="auto"/>
        <w:ind w:left="426" w:right="260" w:hanging="426"/>
        <w:rPr>
          <w:rFonts w:ascii="Arial" w:hAnsi="Arial" w:cs="Arial"/>
          <w:b/>
          <w:color w:val="000000" w:themeColor="text1"/>
        </w:rPr>
      </w:pPr>
      <w:r w:rsidRPr="00FB0D41">
        <w:rPr>
          <w:rFonts w:ascii="Arial" w:hAnsi="Arial" w:cs="Arial"/>
          <w:b/>
          <w:color w:val="000000" w:themeColor="text1"/>
        </w:rPr>
        <w:t>The intended subject specific learning outcomes</w:t>
      </w:r>
      <w:r w:rsidR="00C729D7" w:rsidRPr="00FB0D41">
        <w:rPr>
          <w:rFonts w:ascii="Arial" w:hAnsi="Arial" w:cs="Arial"/>
          <w:b/>
          <w:color w:val="000000" w:themeColor="text1"/>
        </w:rPr>
        <w:t>.</w:t>
      </w:r>
      <w:r w:rsidR="00C729D7" w:rsidRPr="00FB0D41">
        <w:rPr>
          <w:rFonts w:ascii="Arial" w:hAnsi="Arial" w:cs="Arial"/>
          <w:b/>
          <w:color w:val="000000" w:themeColor="text1"/>
        </w:rPr>
        <w:br/>
        <w:t>On successfully completing the module students will be able to:</w:t>
      </w:r>
    </w:p>
    <w:p w14:paraId="7A3BCE41" w14:textId="11ED3EE0" w:rsidR="007A5AF5" w:rsidRPr="00FB0D41" w:rsidRDefault="00D37088" w:rsidP="005253E0">
      <w:pPr>
        <w:pStyle w:val="ListParagraph"/>
        <w:numPr>
          <w:ilvl w:val="0"/>
          <w:numId w:val="14"/>
        </w:numPr>
        <w:spacing w:after="0" w:line="240" w:lineRule="auto"/>
        <w:ind w:right="691"/>
        <w:rPr>
          <w:rFonts w:ascii="Arial" w:hAnsi="Arial" w:cs="Arial"/>
          <w:color w:val="000000" w:themeColor="text1"/>
        </w:rPr>
      </w:pPr>
      <w:r>
        <w:rPr>
          <w:rFonts w:ascii="Arial" w:hAnsi="Arial" w:cs="Arial"/>
          <w:color w:val="000000" w:themeColor="text1"/>
        </w:rPr>
        <w:t xml:space="preserve">use </w:t>
      </w:r>
      <w:r w:rsidR="00235AE6" w:rsidRPr="00FB0D41">
        <w:rPr>
          <w:rFonts w:ascii="Arial" w:hAnsi="Arial" w:cs="Arial"/>
          <w:color w:val="000000" w:themeColor="text1"/>
        </w:rPr>
        <w:t xml:space="preserve">key principles and processes in </w:t>
      </w:r>
      <w:r w:rsidR="00D86582" w:rsidRPr="00FB0D41">
        <w:rPr>
          <w:rFonts w:ascii="Arial" w:hAnsi="Arial" w:cs="Arial"/>
          <w:color w:val="000000" w:themeColor="text1"/>
        </w:rPr>
        <w:t>designing audio for video games</w:t>
      </w:r>
      <w:r w:rsidR="00235AE6" w:rsidRPr="00FB0D41">
        <w:rPr>
          <w:rFonts w:ascii="Arial" w:hAnsi="Arial" w:cs="Arial"/>
          <w:color w:val="000000" w:themeColor="text1"/>
        </w:rPr>
        <w:t xml:space="preserve"> informed by </w:t>
      </w:r>
      <w:r w:rsidR="007A5AF5" w:rsidRPr="00FB0D41">
        <w:rPr>
          <w:rFonts w:ascii="Arial" w:hAnsi="Arial" w:cs="Arial"/>
          <w:color w:val="000000" w:themeColor="text1"/>
        </w:rPr>
        <w:t>the forefront of the discipline</w:t>
      </w:r>
      <w:r w:rsidR="00B42747">
        <w:rPr>
          <w:rFonts w:ascii="Arial" w:hAnsi="Arial" w:cs="Arial"/>
          <w:color w:val="000000" w:themeColor="text1"/>
        </w:rPr>
        <w:t>;</w:t>
      </w:r>
    </w:p>
    <w:p w14:paraId="6EA22A7F" w14:textId="19B2534B" w:rsidR="008B257B" w:rsidRPr="00FB0D41" w:rsidRDefault="00B42747" w:rsidP="005253E0">
      <w:pPr>
        <w:pStyle w:val="ListParagraph"/>
        <w:numPr>
          <w:ilvl w:val="0"/>
          <w:numId w:val="14"/>
        </w:numPr>
        <w:spacing w:after="0" w:line="240" w:lineRule="auto"/>
        <w:ind w:right="691"/>
        <w:rPr>
          <w:rFonts w:ascii="Arial" w:hAnsi="Arial" w:cs="Arial"/>
          <w:color w:val="000000" w:themeColor="text1"/>
        </w:rPr>
      </w:pPr>
      <w:r>
        <w:rPr>
          <w:rFonts w:ascii="Arial" w:eastAsia="Times New Roman" w:hAnsi="Arial" w:cs="Arial"/>
          <w:color w:val="000000" w:themeColor="text1"/>
          <w:lang w:val="en-US" w:eastAsia="en-US"/>
        </w:rPr>
        <w:t>d</w:t>
      </w:r>
      <w:r w:rsidR="008B257B" w:rsidRPr="00FB0D41">
        <w:rPr>
          <w:rFonts w:ascii="Arial" w:eastAsia="Times New Roman" w:hAnsi="Arial" w:cs="Arial"/>
          <w:color w:val="000000" w:themeColor="text1"/>
          <w:lang w:val="en-US" w:eastAsia="en-US"/>
        </w:rPr>
        <w:t>emonstrate a knowledge and understanding of the interrelationships between sound and music, and the moving image in an interactive context</w:t>
      </w:r>
      <w:r>
        <w:rPr>
          <w:rFonts w:ascii="Arial" w:eastAsia="Times New Roman" w:hAnsi="Arial" w:cs="Arial"/>
          <w:color w:val="000000" w:themeColor="text1"/>
          <w:lang w:val="en-US" w:eastAsia="en-US"/>
        </w:rPr>
        <w:t>;</w:t>
      </w:r>
    </w:p>
    <w:p w14:paraId="04A3FB9D" w14:textId="4572404B" w:rsidR="005253E0" w:rsidRPr="00FB0D41" w:rsidRDefault="00352A71" w:rsidP="005253E0">
      <w:pPr>
        <w:pStyle w:val="ListParagraph"/>
        <w:numPr>
          <w:ilvl w:val="0"/>
          <w:numId w:val="14"/>
        </w:numPr>
        <w:spacing w:line="240" w:lineRule="auto"/>
        <w:ind w:right="685"/>
        <w:rPr>
          <w:rFonts w:ascii="Arial" w:hAnsi="Arial" w:cs="Arial"/>
          <w:color w:val="000000" w:themeColor="text1"/>
        </w:rPr>
      </w:pPr>
      <w:r>
        <w:rPr>
          <w:rFonts w:ascii="Arial" w:eastAsia="Times New Roman" w:hAnsi="Arial" w:cs="Arial"/>
          <w:color w:val="000000" w:themeColor="text1"/>
          <w:lang w:val="en-US" w:eastAsia="en-US"/>
        </w:rPr>
        <w:t>evaluate</w:t>
      </w:r>
      <w:r w:rsidR="001351B9" w:rsidRPr="00FB0D41">
        <w:rPr>
          <w:rFonts w:ascii="Arial" w:eastAsia="Times New Roman" w:hAnsi="Arial" w:cs="Arial"/>
          <w:color w:val="000000" w:themeColor="text1"/>
          <w:lang w:val="en-US" w:eastAsia="en-US"/>
        </w:rPr>
        <w:t xml:space="preserve"> technical, creative and usability issues associated with games design and developmen</w:t>
      </w:r>
      <w:r w:rsidR="005253E0" w:rsidRPr="00FB0D41">
        <w:rPr>
          <w:rFonts w:ascii="Arial" w:eastAsia="Times New Roman" w:hAnsi="Arial" w:cs="Arial"/>
          <w:color w:val="000000" w:themeColor="text1"/>
          <w:lang w:val="en-US" w:eastAsia="en-US"/>
        </w:rPr>
        <w:t>t</w:t>
      </w:r>
      <w:r w:rsidR="00B42747">
        <w:rPr>
          <w:rFonts w:ascii="Arial" w:eastAsia="Times New Roman" w:hAnsi="Arial" w:cs="Arial"/>
          <w:color w:val="000000" w:themeColor="text1"/>
          <w:lang w:val="en-US" w:eastAsia="en-US"/>
        </w:rPr>
        <w:t>;</w:t>
      </w:r>
    </w:p>
    <w:p w14:paraId="4AD3C3AA" w14:textId="1C84E1B4" w:rsidR="001351B9" w:rsidRPr="005253E0" w:rsidRDefault="005253E0" w:rsidP="005253E0">
      <w:pPr>
        <w:pStyle w:val="ListParagraph"/>
        <w:numPr>
          <w:ilvl w:val="0"/>
          <w:numId w:val="14"/>
        </w:numPr>
        <w:spacing w:line="240" w:lineRule="auto"/>
        <w:ind w:right="685"/>
        <w:rPr>
          <w:rFonts w:ascii="Arial" w:hAnsi="Arial" w:cs="Arial"/>
          <w:color w:val="00B050"/>
        </w:rPr>
      </w:pPr>
      <w:r w:rsidRPr="00FB0D41">
        <w:rPr>
          <w:rFonts w:ascii="Arial" w:eastAsia="Times New Roman" w:hAnsi="Arial" w:cs="Arial"/>
          <w:color w:val="000000" w:themeColor="text1"/>
          <w:lang w:val="en-US" w:eastAsia="en-US"/>
        </w:rPr>
        <w:t>create, adapt, edit, and deploy sound materials</w:t>
      </w:r>
      <w:r w:rsidR="001351B9" w:rsidRPr="00FB0D41">
        <w:rPr>
          <w:rFonts w:ascii="Arial" w:eastAsia="Times New Roman" w:hAnsi="Arial" w:cs="Arial"/>
          <w:color w:val="000000" w:themeColor="text1"/>
          <w:lang w:val="en-US" w:eastAsia="en-US"/>
        </w:rPr>
        <w:t xml:space="preserve"> in a practical game design project.</w:t>
      </w:r>
    </w:p>
    <w:p w14:paraId="077AFC1F" w14:textId="59DBB8C4" w:rsidR="009A2D37" w:rsidRPr="00235AE6" w:rsidRDefault="009A2D37" w:rsidP="00235AE6">
      <w:pPr>
        <w:spacing w:after="120" w:line="240" w:lineRule="auto"/>
        <w:ind w:left="360" w:right="260"/>
        <w:rPr>
          <w:rFonts w:ascii="Arial" w:hAnsi="Arial" w:cs="Arial"/>
        </w:rPr>
      </w:pPr>
    </w:p>
    <w:p w14:paraId="1426ED5B" w14:textId="77777777" w:rsidR="00C729D7"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839ACCB" w14:textId="7D4E1CF7" w:rsidR="00D86582" w:rsidRDefault="00B42747" w:rsidP="00FB0D41">
      <w:pPr>
        <w:pStyle w:val="ListParagraph"/>
        <w:numPr>
          <w:ilvl w:val="0"/>
          <w:numId w:val="15"/>
        </w:numPr>
        <w:spacing w:after="120" w:line="240" w:lineRule="auto"/>
        <w:ind w:right="260"/>
        <w:rPr>
          <w:rFonts w:ascii="Arial" w:hAnsi="Arial" w:cs="Arial"/>
        </w:rPr>
      </w:pPr>
      <w:r>
        <w:rPr>
          <w:rFonts w:ascii="Arial" w:hAnsi="Arial" w:cs="Arial"/>
        </w:rPr>
        <w:t>a</w:t>
      </w:r>
      <w:r w:rsidR="00F530BB" w:rsidRPr="00A53F8A">
        <w:rPr>
          <w:rFonts w:ascii="Arial" w:hAnsi="Arial" w:cs="Arial"/>
        </w:rPr>
        <w:t>ssimilate different theoretical and aesthetic systems</w:t>
      </w:r>
      <w:r w:rsidR="00A53F8A" w:rsidRPr="00A53F8A">
        <w:rPr>
          <w:rFonts w:ascii="Arial" w:hAnsi="Arial" w:cs="Arial"/>
        </w:rPr>
        <w:t xml:space="preserve"> of thought and to relate theory to practice</w:t>
      </w:r>
      <w:r>
        <w:rPr>
          <w:rFonts w:ascii="Arial" w:hAnsi="Arial" w:cs="Arial"/>
        </w:rPr>
        <w:t>;</w:t>
      </w:r>
    </w:p>
    <w:p w14:paraId="1176509C" w14:textId="56A31A0A" w:rsidR="00A53F8A" w:rsidRDefault="00B42747" w:rsidP="00FB0D41">
      <w:pPr>
        <w:pStyle w:val="ListParagraph"/>
        <w:numPr>
          <w:ilvl w:val="0"/>
          <w:numId w:val="15"/>
        </w:numPr>
        <w:spacing w:after="120" w:line="240" w:lineRule="auto"/>
        <w:ind w:right="260"/>
        <w:rPr>
          <w:rFonts w:ascii="Arial" w:hAnsi="Arial" w:cs="Arial"/>
        </w:rPr>
      </w:pPr>
      <w:r>
        <w:rPr>
          <w:rFonts w:ascii="Arial" w:hAnsi="Arial" w:cs="Arial"/>
        </w:rPr>
        <w:t>s</w:t>
      </w:r>
      <w:r w:rsidR="00A53F8A">
        <w:rPr>
          <w:rFonts w:ascii="Arial" w:hAnsi="Arial" w:cs="Arial"/>
        </w:rPr>
        <w:t>ynthesize knowledge, and information in order to generate output in written, audio, and practical formats</w:t>
      </w:r>
    </w:p>
    <w:p w14:paraId="36E2F5BE" w14:textId="6975F3FA" w:rsidR="00A53F8A" w:rsidRDefault="00B42747" w:rsidP="00FB0D41">
      <w:pPr>
        <w:pStyle w:val="ListParagraph"/>
        <w:numPr>
          <w:ilvl w:val="0"/>
          <w:numId w:val="15"/>
        </w:numPr>
        <w:spacing w:after="120" w:line="240" w:lineRule="auto"/>
        <w:ind w:right="260"/>
        <w:rPr>
          <w:rFonts w:ascii="Arial" w:hAnsi="Arial" w:cs="Arial"/>
        </w:rPr>
      </w:pPr>
      <w:r>
        <w:rPr>
          <w:rFonts w:ascii="Arial" w:hAnsi="Arial" w:cs="Arial"/>
        </w:rPr>
        <w:t>d</w:t>
      </w:r>
      <w:r w:rsidR="00A53F8A">
        <w:rPr>
          <w:rFonts w:ascii="Arial" w:hAnsi="Arial" w:cs="Arial"/>
        </w:rPr>
        <w:t>emonstrate the ability to manage time and to plan and set priorities effectively</w:t>
      </w:r>
      <w:r>
        <w:rPr>
          <w:rFonts w:ascii="Arial" w:hAnsi="Arial" w:cs="Arial"/>
        </w:rPr>
        <w:t>;</w:t>
      </w:r>
    </w:p>
    <w:p w14:paraId="27070E7B" w14:textId="265AFD05" w:rsidR="006C443A" w:rsidRDefault="00B42747" w:rsidP="00FB0D41">
      <w:pPr>
        <w:pStyle w:val="ListParagraph"/>
        <w:numPr>
          <w:ilvl w:val="0"/>
          <w:numId w:val="15"/>
        </w:numPr>
        <w:spacing w:after="120" w:line="240" w:lineRule="auto"/>
        <w:ind w:right="260"/>
        <w:rPr>
          <w:rFonts w:ascii="Arial" w:hAnsi="Arial" w:cs="Arial"/>
        </w:rPr>
      </w:pPr>
      <w:r>
        <w:rPr>
          <w:rFonts w:ascii="Arial" w:hAnsi="Arial" w:cs="Arial"/>
        </w:rPr>
        <w:t>c</w:t>
      </w:r>
      <w:r w:rsidR="0058468E">
        <w:rPr>
          <w:rFonts w:ascii="Arial" w:hAnsi="Arial" w:cs="Arial"/>
        </w:rPr>
        <w:t>ritically evaluate arguments, assumptions, abstract concepts and data to make judgements and to frame appropriate questions to achieve a solution to a problem</w:t>
      </w:r>
      <w:r>
        <w:rPr>
          <w:rFonts w:ascii="Arial" w:hAnsi="Arial" w:cs="Arial"/>
        </w:rPr>
        <w:t>;</w:t>
      </w:r>
    </w:p>
    <w:p w14:paraId="1A5668AF" w14:textId="3BB0861C" w:rsidR="007C5B38" w:rsidRPr="006C443A" w:rsidRDefault="00B42747" w:rsidP="00FB0D41">
      <w:pPr>
        <w:pStyle w:val="ListParagraph"/>
        <w:numPr>
          <w:ilvl w:val="0"/>
          <w:numId w:val="15"/>
        </w:numPr>
        <w:spacing w:after="120" w:line="240" w:lineRule="auto"/>
        <w:ind w:right="260"/>
        <w:rPr>
          <w:rFonts w:ascii="Arial" w:hAnsi="Arial" w:cs="Arial"/>
        </w:rPr>
      </w:pPr>
      <w:r>
        <w:rPr>
          <w:rFonts w:ascii="Arial" w:hAnsi="Arial" w:cs="Arial"/>
        </w:rPr>
        <w:t>e</w:t>
      </w:r>
      <w:r w:rsidR="007C5B38" w:rsidRPr="007C5B38">
        <w:rPr>
          <w:rFonts w:ascii="Arial" w:hAnsi="Arial" w:cs="Arial"/>
        </w:rPr>
        <w:t>xamine concepts and hypotheses critically in the light of evidence, and make informed choices and apply insights from one area of study to another.</w:t>
      </w:r>
    </w:p>
    <w:p w14:paraId="6CEB2ED4" w14:textId="2E7E5802" w:rsidR="00D86582" w:rsidRDefault="00D86582" w:rsidP="00F97BC3">
      <w:pPr>
        <w:spacing w:before="60" w:after="60"/>
        <w:ind w:left="450" w:right="-330"/>
        <w:jc w:val="both"/>
        <w:rPr>
          <w:rFonts w:ascii="Arial" w:hAnsi="Arial" w:cs="Arial"/>
        </w:rPr>
      </w:pPr>
    </w:p>
    <w:p w14:paraId="42E23FB2" w14:textId="3DD2FC54" w:rsidR="009A2D37" w:rsidRPr="00E033FF" w:rsidRDefault="009A2D37" w:rsidP="00E033FF">
      <w:pPr>
        <w:pStyle w:val="ListParagraph"/>
        <w:numPr>
          <w:ilvl w:val="0"/>
          <w:numId w:val="1"/>
        </w:numPr>
        <w:spacing w:before="60" w:after="60"/>
        <w:ind w:left="426" w:right="-330"/>
        <w:jc w:val="both"/>
        <w:rPr>
          <w:rFonts w:ascii="Arial" w:hAnsi="Arial" w:cs="Arial"/>
        </w:rPr>
      </w:pPr>
      <w:r w:rsidRPr="00E033FF">
        <w:rPr>
          <w:rFonts w:ascii="Arial" w:hAnsi="Arial" w:cs="Arial"/>
          <w:b/>
        </w:rPr>
        <w:t>A synopsis of the curriculum</w:t>
      </w:r>
    </w:p>
    <w:p w14:paraId="7CB2629B" w14:textId="23F2B267" w:rsidR="009A2D37" w:rsidRPr="0032393D" w:rsidRDefault="00541AA3" w:rsidP="00D50113">
      <w:pPr>
        <w:spacing w:after="120" w:line="240" w:lineRule="auto"/>
        <w:ind w:left="426" w:right="260"/>
        <w:rPr>
          <w:rFonts w:ascii="Arial" w:hAnsi="Arial" w:cs="Arial"/>
          <w:iCs/>
        </w:rPr>
      </w:pPr>
      <w:r w:rsidRPr="0032393D">
        <w:rPr>
          <w:rFonts w:ascii="Arial" w:eastAsia="Calibri" w:hAnsi="Arial" w:cs="Arial"/>
          <w:shd w:val="clear" w:color="auto" w:fill="FFFFFF"/>
        </w:rPr>
        <w:t>Sound</w:t>
      </w:r>
      <w:r w:rsidRPr="0032393D">
        <w:rPr>
          <w:rFonts w:ascii="Arial" w:eastAsia="Times New Roman" w:hAnsi="Arial" w:cs="Arial"/>
          <w:shd w:val="clear" w:color="auto" w:fill="FFFFFF"/>
        </w:rPr>
        <w:t xml:space="preserve"> </w:t>
      </w:r>
      <w:r w:rsidRPr="0032393D">
        <w:rPr>
          <w:rFonts w:ascii="Arial" w:eastAsia="Calibri" w:hAnsi="Arial" w:cs="Arial"/>
          <w:shd w:val="clear" w:color="auto" w:fill="FFFFFF"/>
        </w:rPr>
        <w:t>and</w:t>
      </w:r>
      <w:r w:rsidRPr="0032393D">
        <w:rPr>
          <w:rFonts w:ascii="Arial" w:eastAsia="Times New Roman" w:hAnsi="Arial" w:cs="Arial"/>
          <w:shd w:val="clear" w:color="auto" w:fill="FFFFFF"/>
        </w:rPr>
        <w:t xml:space="preserve"> </w:t>
      </w:r>
      <w:r w:rsidRPr="0032393D">
        <w:rPr>
          <w:rFonts w:ascii="Arial" w:eastAsia="Calibri" w:hAnsi="Arial" w:cs="Arial"/>
          <w:shd w:val="clear" w:color="auto" w:fill="FFFFFF"/>
        </w:rPr>
        <w:t>music</w:t>
      </w:r>
      <w:r w:rsidRPr="0032393D">
        <w:rPr>
          <w:rFonts w:ascii="Arial" w:eastAsia="Times New Roman" w:hAnsi="Arial" w:cs="Arial"/>
          <w:shd w:val="clear" w:color="auto" w:fill="FFFFFF"/>
        </w:rPr>
        <w:t xml:space="preserve"> </w:t>
      </w:r>
      <w:r w:rsidR="00814246">
        <w:rPr>
          <w:rFonts w:ascii="Arial" w:eastAsia="Calibri" w:hAnsi="Arial" w:cs="Arial"/>
          <w:shd w:val="clear" w:color="auto" w:fill="FFFFFF"/>
        </w:rPr>
        <w:t>are</w:t>
      </w:r>
      <w:r w:rsidR="00814246" w:rsidRPr="0032393D">
        <w:rPr>
          <w:rFonts w:ascii="Arial" w:eastAsia="Times New Roman" w:hAnsi="Arial" w:cs="Arial"/>
          <w:shd w:val="clear" w:color="auto" w:fill="FFFFFF"/>
        </w:rPr>
        <w:t xml:space="preserve"> </w:t>
      </w:r>
      <w:r w:rsidRPr="0032393D">
        <w:rPr>
          <w:rFonts w:ascii="Arial" w:eastAsia="Calibri" w:hAnsi="Arial" w:cs="Arial"/>
          <w:shd w:val="clear" w:color="auto" w:fill="FFFFFF"/>
        </w:rPr>
        <w:t>used</w:t>
      </w:r>
      <w:r w:rsidRPr="0032393D">
        <w:rPr>
          <w:rFonts w:ascii="Arial" w:eastAsia="Times New Roman" w:hAnsi="Arial" w:cs="Arial"/>
          <w:shd w:val="clear" w:color="auto" w:fill="FFFFFF"/>
        </w:rPr>
        <w:t xml:space="preserve"> </w:t>
      </w:r>
      <w:r w:rsidRPr="0032393D">
        <w:rPr>
          <w:rFonts w:ascii="Arial" w:eastAsia="Calibri" w:hAnsi="Arial" w:cs="Arial"/>
          <w:shd w:val="clear" w:color="auto" w:fill="FFFFFF"/>
        </w:rPr>
        <w:t>in</w:t>
      </w:r>
      <w:r w:rsidRPr="0032393D">
        <w:rPr>
          <w:rFonts w:ascii="Arial" w:eastAsia="Times New Roman" w:hAnsi="Arial" w:cs="Arial"/>
          <w:shd w:val="clear" w:color="auto" w:fill="FFFFFF"/>
        </w:rPr>
        <w:t xml:space="preserve"> </w:t>
      </w:r>
      <w:r w:rsidRPr="0032393D">
        <w:rPr>
          <w:rFonts w:ascii="Arial" w:eastAsia="Calibri" w:hAnsi="Arial" w:cs="Arial"/>
          <w:shd w:val="clear" w:color="auto" w:fill="FFFFFF"/>
        </w:rPr>
        <w:t>video</w:t>
      </w:r>
      <w:r w:rsidRPr="0032393D">
        <w:rPr>
          <w:rFonts w:ascii="Arial" w:eastAsia="Times New Roman" w:hAnsi="Arial" w:cs="Arial"/>
          <w:shd w:val="clear" w:color="auto" w:fill="FFFFFF"/>
        </w:rPr>
        <w:t xml:space="preserve"> </w:t>
      </w:r>
      <w:r w:rsidRPr="0032393D">
        <w:rPr>
          <w:rFonts w:ascii="Arial" w:eastAsia="Calibri" w:hAnsi="Arial" w:cs="Arial"/>
          <w:shd w:val="clear" w:color="auto" w:fill="FFFFFF"/>
        </w:rPr>
        <w:t>games</w:t>
      </w:r>
      <w:r w:rsidRPr="0032393D">
        <w:rPr>
          <w:rFonts w:ascii="Arial" w:eastAsia="Times New Roman" w:hAnsi="Arial" w:cs="Arial"/>
          <w:shd w:val="clear" w:color="auto" w:fill="FFFFFF"/>
        </w:rPr>
        <w:t xml:space="preserve"> </w:t>
      </w:r>
      <w:r w:rsidRPr="0032393D">
        <w:rPr>
          <w:rFonts w:ascii="Arial" w:eastAsia="Calibri" w:hAnsi="Arial" w:cs="Arial"/>
          <w:shd w:val="clear" w:color="auto" w:fill="FFFFFF"/>
        </w:rPr>
        <w:t>both</w:t>
      </w:r>
      <w:r w:rsidRPr="0032393D">
        <w:rPr>
          <w:rFonts w:ascii="Arial" w:eastAsia="Times New Roman" w:hAnsi="Arial" w:cs="Arial"/>
          <w:shd w:val="clear" w:color="auto" w:fill="FFFFFF"/>
        </w:rPr>
        <w:t xml:space="preserve"> </w:t>
      </w:r>
      <w:r w:rsidRPr="0032393D">
        <w:rPr>
          <w:rFonts w:ascii="Arial" w:eastAsia="Calibri" w:hAnsi="Arial" w:cs="Arial"/>
          <w:shd w:val="clear" w:color="auto" w:fill="FFFFFF"/>
        </w:rPr>
        <w:t>as</w:t>
      </w:r>
      <w:r w:rsidRPr="0032393D">
        <w:rPr>
          <w:rFonts w:ascii="Arial" w:eastAsia="Times New Roman" w:hAnsi="Arial" w:cs="Arial"/>
          <w:shd w:val="clear" w:color="auto" w:fill="FFFFFF"/>
        </w:rPr>
        <w:t xml:space="preserve"> </w:t>
      </w:r>
      <w:r w:rsidRPr="0032393D">
        <w:rPr>
          <w:rFonts w:ascii="Arial" w:eastAsia="Calibri" w:hAnsi="Arial" w:cs="Arial"/>
          <w:shd w:val="clear" w:color="auto" w:fill="FFFFFF"/>
        </w:rPr>
        <w:t>an</w:t>
      </w:r>
      <w:r w:rsidRPr="0032393D">
        <w:rPr>
          <w:rFonts w:ascii="Arial" w:eastAsia="Times New Roman" w:hAnsi="Arial" w:cs="Arial"/>
          <w:shd w:val="clear" w:color="auto" w:fill="FFFFFF"/>
        </w:rPr>
        <w:t xml:space="preserve"> </w:t>
      </w:r>
      <w:r w:rsidRPr="0032393D">
        <w:rPr>
          <w:rFonts w:ascii="Arial" w:eastAsia="Calibri" w:hAnsi="Arial" w:cs="Arial"/>
          <w:shd w:val="clear" w:color="auto" w:fill="FFFFFF"/>
        </w:rPr>
        <w:t>element</w:t>
      </w:r>
      <w:r w:rsidRPr="0032393D">
        <w:rPr>
          <w:rFonts w:ascii="Arial" w:eastAsia="Times New Roman" w:hAnsi="Arial" w:cs="Arial"/>
          <w:shd w:val="clear" w:color="auto" w:fill="FFFFFF"/>
        </w:rPr>
        <w:t xml:space="preserve"> </w:t>
      </w:r>
      <w:r w:rsidRPr="0032393D">
        <w:rPr>
          <w:rFonts w:ascii="Arial" w:eastAsia="Calibri" w:hAnsi="Arial" w:cs="Arial"/>
          <w:shd w:val="clear" w:color="auto" w:fill="FFFFFF"/>
        </w:rPr>
        <w:t>of</w:t>
      </w:r>
      <w:r w:rsidRPr="0032393D">
        <w:rPr>
          <w:rFonts w:ascii="Arial" w:eastAsia="Times New Roman" w:hAnsi="Arial" w:cs="Arial"/>
          <w:shd w:val="clear" w:color="auto" w:fill="FFFFFF"/>
        </w:rPr>
        <w:t xml:space="preserve"> </w:t>
      </w:r>
      <w:r w:rsidRPr="0032393D">
        <w:rPr>
          <w:rFonts w:ascii="Arial" w:eastAsia="Calibri" w:hAnsi="Arial" w:cs="Arial"/>
          <w:shd w:val="clear" w:color="auto" w:fill="FFFFFF"/>
        </w:rPr>
        <w:t>the</w:t>
      </w:r>
      <w:r w:rsidRPr="0032393D">
        <w:rPr>
          <w:rFonts w:ascii="Arial" w:eastAsia="Times New Roman" w:hAnsi="Arial" w:cs="Arial"/>
          <w:shd w:val="clear" w:color="auto" w:fill="FFFFFF"/>
        </w:rPr>
        <w:t xml:space="preserve"> </w:t>
      </w:r>
      <w:r w:rsidRPr="0032393D">
        <w:rPr>
          <w:rFonts w:ascii="Arial" w:eastAsia="Calibri" w:hAnsi="Arial" w:cs="Arial"/>
          <w:shd w:val="clear" w:color="auto" w:fill="FFFFFF"/>
        </w:rPr>
        <w:t>entertainment</w:t>
      </w:r>
      <w:r w:rsidRPr="0032393D">
        <w:rPr>
          <w:rFonts w:ascii="Arial" w:eastAsia="Times New Roman" w:hAnsi="Arial" w:cs="Arial"/>
          <w:shd w:val="clear" w:color="auto" w:fill="FFFFFF"/>
        </w:rPr>
        <w:t xml:space="preserve"> </w:t>
      </w:r>
      <w:r w:rsidRPr="0032393D">
        <w:rPr>
          <w:rFonts w:ascii="Arial" w:eastAsia="Calibri" w:hAnsi="Arial" w:cs="Arial"/>
          <w:shd w:val="clear" w:color="auto" w:fill="FFFFFF"/>
        </w:rPr>
        <w:t>but</w:t>
      </w:r>
      <w:r w:rsidRPr="0032393D">
        <w:rPr>
          <w:rFonts w:ascii="Arial" w:eastAsia="Times New Roman" w:hAnsi="Arial" w:cs="Arial"/>
          <w:shd w:val="clear" w:color="auto" w:fill="FFFFFF"/>
        </w:rPr>
        <w:t xml:space="preserve"> </w:t>
      </w:r>
      <w:r w:rsidRPr="0032393D">
        <w:rPr>
          <w:rFonts w:ascii="Arial" w:eastAsia="Calibri" w:hAnsi="Arial" w:cs="Arial"/>
          <w:shd w:val="clear" w:color="auto" w:fill="FFFFFF"/>
        </w:rPr>
        <w:t>also</w:t>
      </w:r>
      <w:r w:rsidRPr="0032393D">
        <w:rPr>
          <w:rFonts w:ascii="Arial" w:eastAsia="Times New Roman" w:hAnsi="Arial" w:cs="Arial"/>
          <w:shd w:val="clear" w:color="auto" w:fill="FFFFFF"/>
        </w:rPr>
        <w:t xml:space="preserve"> </w:t>
      </w:r>
      <w:r w:rsidRPr="0032393D">
        <w:rPr>
          <w:rFonts w:ascii="Arial" w:eastAsia="Calibri" w:hAnsi="Arial" w:cs="Arial"/>
          <w:shd w:val="clear" w:color="auto" w:fill="FFFFFF"/>
        </w:rPr>
        <w:t>to</w:t>
      </w:r>
      <w:r w:rsidRPr="0032393D">
        <w:rPr>
          <w:rFonts w:ascii="Arial" w:eastAsia="Times New Roman" w:hAnsi="Arial" w:cs="Arial"/>
          <w:shd w:val="clear" w:color="auto" w:fill="FFFFFF"/>
        </w:rPr>
        <w:t xml:space="preserve"> </w:t>
      </w:r>
      <w:r w:rsidRPr="0032393D">
        <w:rPr>
          <w:rFonts w:ascii="Arial" w:eastAsia="Calibri" w:hAnsi="Arial" w:cs="Arial"/>
          <w:shd w:val="clear" w:color="auto" w:fill="FFFFFF"/>
        </w:rPr>
        <w:t>communicate</w:t>
      </w:r>
      <w:r w:rsidRPr="0032393D">
        <w:rPr>
          <w:rFonts w:ascii="Arial" w:eastAsia="Times New Roman" w:hAnsi="Arial" w:cs="Arial"/>
          <w:shd w:val="clear" w:color="auto" w:fill="FFFFFF"/>
        </w:rPr>
        <w:t xml:space="preserve"> </w:t>
      </w:r>
      <w:r w:rsidRPr="0032393D">
        <w:rPr>
          <w:rFonts w:ascii="Arial" w:eastAsia="Calibri" w:hAnsi="Arial" w:cs="Arial"/>
          <w:shd w:val="clear" w:color="auto" w:fill="FFFFFF"/>
        </w:rPr>
        <w:t>to</w:t>
      </w:r>
      <w:r w:rsidRPr="0032393D">
        <w:rPr>
          <w:rFonts w:ascii="Arial" w:eastAsia="Times New Roman" w:hAnsi="Arial" w:cs="Arial"/>
          <w:shd w:val="clear" w:color="auto" w:fill="FFFFFF"/>
        </w:rPr>
        <w:t xml:space="preserve"> </w:t>
      </w:r>
      <w:r w:rsidRPr="0032393D">
        <w:rPr>
          <w:rFonts w:ascii="Arial" w:eastAsia="Calibri" w:hAnsi="Arial" w:cs="Arial"/>
          <w:shd w:val="clear" w:color="auto" w:fill="FFFFFF"/>
        </w:rPr>
        <w:t>the</w:t>
      </w:r>
      <w:r w:rsidRPr="0032393D">
        <w:rPr>
          <w:rFonts w:ascii="Arial" w:eastAsia="Times New Roman" w:hAnsi="Arial" w:cs="Arial"/>
          <w:shd w:val="clear" w:color="auto" w:fill="FFFFFF"/>
        </w:rPr>
        <w:t xml:space="preserve"> </w:t>
      </w:r>
      <w:r w:rsidRPr="0032393D">
        <w:rPr>
          <w:rFonts w:ascii="Arial" w:eastAsia="Calibri" w:hAnsi="Arial" w:cs="Arial"/>
          <w:shd w:val="clear" w:color="auto" w:fill="FFFFFF"/>
        </w:rPr>
        <w:t>player</w:t>
      </w:r>
      <w:r w:rsidRPr="0032393D">
        <w:rPr>
          <w:rFonts w:ascii="Arial" w:eastAsia="Times New Roman" w:hAnsi="Arial" w:cs="Arial"/>
          <w:shd w:val="clear" w:color="auto" w:fill="FFFFFF"/>
        </w:rPr>
        <w:t xml:space="preserve"> </w:t>
      </w:r>
      <w:r w:rsidRPr="0032393D">
        <w:rPr>
          <w:rFonts w:ascii="Arial" w:eastAsia="Calibri" w:hAnsi="Arial" w:cs="Arial"/>
          <w:shd w:val="clear" w:color="auto" w:fill="FFFFFF"/>
        </w:rPr>
        <w:t>different</w:t>
      </w:r>
      <w:r w:rsidRPr="0032393D">
        <w:rPr>
          <w:rFonts w:ascii="Arial" w:eastAsia="Times New Roman" w:hAnsi="Arial" w:cs="Arial"/>
          <w:shd w:val="clear" w:color="auto" w:fill="FFFFFF"/>
        </w:rPr>
        <w:t xml:space="preserve"> </w:t>
      </w:r>
      <w:r w:rsidR="006D6C77">
        <w:rPr>
          <w:rFonts w:ascii="Arial" w:eastAsia="Times New Roman" w:hAnsi="Arial" w:cs="Arial"/>
          <w:shd w:val="clear" w:color="auto" w:fill="FFFFFF"/>
        </w:rPr>
        <w:t xml:space="preserve">types of </w:t>
      </w:r>
      <w:r w:rsidRPr="0032393D">
        <w:rPr>
          <w:rFonts w:ascii="Arial" w:eastAsia="Calibri" w:hAnsi="Arial" w:cs="Arial"/>
          <w:shd w:val="clear" w:color="auto" w:fill="FFFFFF"/>
        </w:rPr>
        <w:t>information</w:t>
      </w:r>
      <w:r w:rsidRPr="0032393D">
        <w:rPr>
          <w:rFonts w:ascii="Arial" w:eastAsia="Times New Roman" w:hAnsi="Arial" w:cs="Arial"/>
          <w:shd w:val="clear" w:color="auto" w:fill="FFFFFF"/>
        </w:rPr>
        <w:t xml:space="preserve">. </w:t>
      </w:r>
      <w:r w:rsidRPr="0032393D">
        <w:rPr>
          <w:rFonts w:ascii="Arial" w:eastAsia="Calibri" w:hAnsi="Arial" w:cs="Arial"/>
          <w:shd w:val="clear" w:color="auto" w:fill="FFFFFF"/>
        </w:rPr>
        <w:t>Unlike</w:t>
      </w:r>
      <w:r w:rsidRPr="0032393D">
        <w:rPr>
          <w:rFonts w:ascii="Arial" w:eastAsia="Times New Roman" w:hAnsi="Arial" w:cs="Arial"/>
          <w:shd w:val="clear" w:color="auto" w:fill="FFFFFF"/>
        </w:rPr>
        <w:t xml:space="preserve"> </w:t>
      </w:r>
      <w:r w:rsidRPr="0032393D">
        <w:rPr>
          <w:rFonts w:ascii="Arial" w:eastAsia="Calibri" w:hAnsi="Arial" w:cs="Arial"/>
          <w:shd w:val="clear" w:color="auto" w:fill="FFFFFF"/>
        </w:rPr>
        <w:t>in</w:t>
      </w:r>
      <w:r w:rsidRPr="0032393D">
        <w:rPr>
          <w:rFonts w:ascii="Arial" w:eastAsia="Times New Roman" w:hAnsi="Arial" w:cs="Arial"/>
          <w:shd w:val="clear" w:color="auto" w:fill="FFFFFF"/>
        </w:rPr>
        <w:t xml:space="preserve"> </w:t>
      </w:r>
      <w:r w:rsidRPr="0032393D">
        <w:rPr>
          <w:rFonts w:ascii="Arial" w:eastAsia="Calibri" w:hAnsi="Arial" w:cs="Arial"/>
          <w:shd w:val="clear" w:color="auto" w:fill="FFFFFF"/>
        </w:rPr>
        <w:t>composition</w:t>
      </w:r>
      <w:r w:rsidRPr="0032393D">
        <w:rPr>
          <w:rFonts w:ascii="Arial" w:eastAsia="Times New Roman" w:hAnsi="Arial" w:cs="Arial"/>
          <w:shd w:val="clear" w:color="auto" w:fill="FFFFFF"/>
        </w:rPr>
        <w:t xml:space="preserve"> </w:t>
      </w:r>
      <w:r w:rsidRPr="0032393D">
        <w:rPr>
          <w:rFonts w:ascii="Arial" w:eastAsia="Calibri" w:hAnsi="Arial" w:cs="Arial"/>
          <w:shd w:val="clear" w:color="auto" w:fill="FFFFFF"/>
        </w:rPr>
        <w:t>or</w:t>
      </w:r>
      <w:r w:rsidRPr="0032393D">
        <w:rPr>
          <w:rFonts w:ascii="Arial" w:eastAsia="Times New Roman" w:hAnsi="Arial" w:cs="Arial"/>
          <w:shd w:val="clear" w:color="auto" w:fill="FFFFFF"/>
        </w:rPr>
        <w:t xml:space="preserve"> </w:t>
      </w:r>
      <w:r w:rsidRPr="0032393D">
        <w:rPr>
          <w:rFonts w:ascii="Arial" w:eastAsia="Calibri" w:hAnsi="Arial" w:cs="Arial"/>
          <w:shd w:val="clear" w:color="auto" w:fill="FFFFFF"/>
        </w:rPr>
        <w:t>performance</w:t>
      </w:r>
      <w:r w:rsidRPr="0032393D">
        <w:rPr>
          <w:rFonts w:ascii="Arial" w:eastAsia="Times New Roman" w:hAnsi="Arial" w:cs="Arial"/>
          <w:shd w:val="clear" w:color="auto" w:fill="FFFFFF"/>
        </w:rPr>
        <w:t xml:space="preserve">, </w:t>
      </w:r>
      <w:r w:rsidRPr="0032393D">
        <w:rPr>
          <w:rFonts w:ascii="Arial" w:eastAsia="Calibri" w:hAnsi="Arial" w:cs="Arial"/>
          <w:shd w:val="clear" w:color="auto" w:fill="FFFFFF"/>
        </w:rPr>
        <w:t>the</w:t>
      </w:r>
      <w:r w:rsidRPr="0032393D">
        <w:rPr>
          <w:rFonts w:ascii="Arial" w:eastAsia="Times New Roman" w:hAnsi="Arial" w:cs="Arial"/>
          <w:shd w:val="clear" w:color="auto" w:fill="FFFFFF"/>
        </w:rPr>
        <w:t xml:space="preserve"> </w:t>
      </w:r>
      <w:r w:rsidRPr="0032393D">
        <w:rPr>
          <w:rFonts w:ascii="Arial" w:eastAsia="Calibri" w:hAnsi="Arial" w:cs="Arial"/>
          <w:shd w:val="clear" w:color="auto" w:fill="FFFFFF"/>
        </w:rPr>
        <w:t>sound</w:t>
      </w:r>
      <w:r w:rsidRPr="0032393D">
        <w:rPr>
          <w:rFonts w:ascii="Arial" w:eastAsia="Times New Roman" w:hAnsi="Arial" w:cs="Arial"/>
          <w:shd w:val="clear" w:color="auto" w:fill="FFFFFF"/>
        </w:rPr>
        <w:t xml:space="preserve"> </w:t>
      </w:r>
      <w:r w:rsidRPr="0032393D">
        <w:rPr>
          <w:rFonts w:ascii="Arial" w:eastAsia="Calibri" w:hAnsi="Arial" w:cs="Arial"/>
          <w:shd w:val="clear" w:color="auto" w:fill="FFFFFF"/>
        </w:rPr>
        <w:t>and</w:t>
      </w:r>
      <w:r w:rsidRPr="0032393D">
        <w:rPr>
          <w:rFonts w:ascii="Arial" w:eastAsia="Times New Roman" w:hAnsi="Arial" w:cs="Arial"/>
          <w:shd w:val="clear" w:color="auto" w:fill="FFFFFF"/>
        </w:rPr>
        <w:t xml:space="preserve"> </w:t>
      </w:r>
      <w:r w:rsidRPr="0032393D">
        <w:rPr>
          <w:rFonts w:ascii="Arial" w:eastAsia="Calibri" w:hAnsi="Arial" w:cs="Arial"/>
          <w:shd w:val="clear" w:color="auto" w:fill="FFFFFF"/>
        </w:rPr>
        <w:t>music</w:t>
      </w:r>
      <w:r w:rsidRPr="0032393D">
        <w:rPr>
          <w:rFonts w:ascii="Arial" w:eastAsia="Times New Roman" w:hAnsi="Arial" w:cs="Arial"/>
          <w:shd w:val="clear" w:color="auto" w:fill="FFFFFF"/>
        </w:rPr>
        <w:t xml:space="preserve"> </w:t>
      </w:r>
      <w:r w:rsidRPr="0032393D">
        <w:rPr>
          <w:rFonts w:ascii="Arial" w:eastAsia="Calibri" w:hAnsi="Arial" w:cs="Arial"/>
          <w:shd w:val="clear" w:color="auto" w:fill="FFFFFF"/>
        </w:rPr>
        <w:t>is</w:t>
      </w:r>
      <w:r w:rsidRPr="0032393D">
        <w:rPr>
          <w:rFonts w:ascii="Arial" w:eastAsia="Times New Roman" w:hAnsi="Arial" w:cs="Arial"/>
          <w:shd w:val="clear" w:color="auto" w:fill="FFFFFF"/>
        </w:rPr>
        <w:t xml:space="preserve"> </w:t>
      </w:r>
      <w:r w:rsidRPr="0032393D">
        <w:rPr>
          <w:rFonts w:ascii="Arial" w:eastAsia="Calibri" w:hAnsi="Arial" w:cs="Arial"/>
          <w:shd w:val="clear" w:color="auto" w:fill="FFFFFF"/>
        </w:rPr>
        <w:t>affected</w:t>
      </w:r>
      <w:r w:rsidRPr="0032393D">
        <w:rPr>
          <w:rFonts w:ascii="Arial" w:eastAsia="Times New Roman" w:hAnsi="Arial" w:cs="Arial"/>
          <w:shd w:val="clear" w:color="auto" w:fill="FFFFFF"/>
        </w:rPr>
        <w:t xml:space="preserve"> </w:t>
      </w:r>
      <w:r w:rsidRPr="0032393D">
        <w:rPr>
          <w:rFonts w:ascii="Arial" w:eastAsia="Calibri" w:hAnsi="Arial" w:cs="Arial"/>
          <w:shd w:val="clear" w:color="auto" w:fill="FFFFFF"/>
        </w:rPr>
        <w:t>in</w:t>
      </w:r>
      <w:r w:rsidRPr="0032393D">
        <w:rPr>
          <w:rFonts w:ascii="Arial" w:eastAsia="Times New Roman" w:hAnsi="Arial" w:cs="Arial"/>
          <w:shd w:val="clear" w:color="auto" w:fill="FFFFFF"/>
        </w:rPr>
        <w:t xml:space="preserve"> </w:t>
      </w:r>
      <w:r w:rsidRPr="0032393D">
        <w:rPr>
          <w:rFonts w:ascii="Arial" w:eastAsia="Calibri" w:hAnsi="Arial" w:cs="Arial"/>
          <w:shd w:val="clear" w:color="auto" w:fill="FFFFFF"/>
        </w:rPr>
        <w:t>real</w:t>
      </w:r>
      <w:r w:rsidRPr="0032393D">
        <w:rPr>
          <w:rFonts w:ascii="Arial" w:eastAsia="Times New Roman" w:hAnsi="Arial" w:cs="Arial"/>
          <w:shd w:val="clear" w:color="auto" w:fill="FFFFFF"/>
        </w:rPr>
        <w:t xml:space="preserve"> </w:t>
      </w:r>
      <w:r w:rsidRPr="0032393D">
        <w:rPr>
          <w:rFonts w:ascii="Arial" w:eastAsia="Calibri" w:hAnsi="Arial" w:cs="Arial"/>
          <w:shd w:val="clear" w:color="auto" w:fill="FFFFFF"/>
        </w:rPr>
        <w:t>time</w:t>
      </w:r>
      <w:r w:rsidRPr="0032393D">
        <w:rPr>
          <w:rFonts w:ascii="Arial" w:eastAsia="Times New Roman" w:hAnsi="Arial" w:cs="Arial"/>
          <w:shd w:val="clear" w:color="auto" w:fill="FFFFFF"/>
        </w:rPr>
        <w:t xml:space="preserve"> </w:t>
      </w:r>
      <w:r w:rsidRPr="0032393D">
        <w:rPr>
          <w:rFonts w:ascii="Arial" w:eastAsia="Calibri" w:hAnsi="Arial" w:cs="Arial"/>
          <w:shd w:val="clear" w:color="auto" w:fill="FFFFFF"/>
        </w:rPr>
        <w:t>by</w:t>
      </w:r>
      <w:r w:rsidRPr="0032393D">
        <w:rPr>
          <w:rFonts w:ascii="Arial" w:eastAsia="Times New Roman" w:hAnsi="Arial" w:cs="Arial"/>
          <w:shd w:val="clear" w:color="auto" w:fill="FFFFFF"/>
        </w:rPr>
        <w:t xml:space="preserve"> </w:t>
      </w:r>
      <w:r w:rsidRPr="0032393D">
        <w:rPr>
          <w:rFonts w:ascii="Arial" w:eastAsia="Calibri" w:hAnsi="Arial" w:cs="Arial"/>
          <w:shd w:val="clear" w:color="auto" w:fill="FFFFFF"/>
        </w:rPr>
        <w:t>the</w:t>
      </w:r>
      <w:r w:rsidRPr="0032393D">
        <w:rPr>
          <w:rFonts w:ascii="Arial" w:eastAsia="Times New Roman" w:hAnsi="Arial" w:cs="Arial"/>
          <w:shd w:val="clear" w:color="auto" w:fill="FFFFFF"/>
        </w:rPr>
        <w:t xml:space="preserve"> </w:t>
      </w:r>
      <w:r w:rsidRPr="0032393D">
        <w:rPr>
          <w:rFonts w:ascii="Arial" w:eastAsia="Calibri" w:hAnsi="Arial" w:cs="Arial"/>
          <w:shd w:val="clear" w:color="auto" w:fill="FFFFFF"/>
        </w:rPr>
        <w:t>decisions</w:t>
      </w:r>
      <w:r w:rsidRPr="0032393D">
        <w:rPr>
          <w:rFonts w:ascii="Arial" w:eastAsia="Times New Roman" w:hAnsi="Arial" w:cs="Arial"/>
          <w:shd w:val="clear" w:color="auto" w:fill="FFFFFF"/>
        </w:rPr>
        <w:t xml:space="preserve"> </w:t>
      </w:r>
      <w:r w:rsidRPr="0032393D">
        <w:rPr>
          <w:rFonts w:ascii="Arial" w:eastAsia="Calibri" w:hAnsi="Arial" w:cs="Arial"/>
          <w:shd w:val="clear" w:color="auto" w:fill="FFFFFF"/>
        </w:rPr>
        <w:t>made</w:t>
      </w:r>
      <w:r w:rsidRPr="0032393D">
        <w:rPr>
          <w:rFonts w:ascii="Arial" w:eastAsia="Times New Roman" w:hAnsi="Arial" w:cs="Arial"/>
          <w:shd w:val="clear" w:color="auto" w:fill="FFFFFF"/>
        </w:rPr>
        <w:t xml:space="preserve"> </w:t>
      </w:r>
      <w:r w:rsidRPr="0032393D">
        <w:rPr>
          <w:rFonts w:ascii="Arial" w:eastAsia="Calibri" w:hAnsi="Arial" w:cs="Arial"/>
          <w:shd w:val="clear" w:color="auto" w:fill="FFFFFF"/>
        </w:rPr>
        <w:t>by</w:t>
      </w:r>
      <w:r w:rsidRPr="0032393D">
        <w:rPr>
          <w:rFonts w:ascii="Arial" w:eastAsia="Times New Roman" w:hAnsi="Arial" w:cs="Arial"/>
          <w:shd w:val="clear" w:color="auto" w:fill="FFFFFF"/>
        </w:rPr>
        <w:t xml:space="preserve"> </w:t>
      </w:r>
      <w:r w:rsidRPr="0032393D">
        <w:rPr>
          <w:rFonts w:ascii="Arial" w:eastAsia="Calibri" w:hAnsi="Arial" w:cs="Arial"/>
          <w:shd w:val="clear" w:color="auto" w:fill="FFFFFF"/>
        </w:rPr>
        <w:t>the</w:t>
      </w:r>
      <w:r w:rsidRPr="0032393D">
        <w:rPr>
          <w:rFonts w:ascii="Arial" w:eastAsia="Times New Roman" w:hAnsi="Arial" w:cs="Arial"/>
          <w:shd w:val="clear" w:color="auto" w:fill="FFFFFF"/>
        </w:rPr>
        <w:t xml:space="preserve"> </w:t>
      </w:r>
      <w:r w:rsidRPr="0032393D">
        <w:rPr>
          <w:rFonts w:ascii="Arial" w:eastAsia="Calibri" w:hAnsi="Arial" w:cs="Arial"/>
          <w:shd w:val="clear" w:color="auto" w:fill="FFFFFF"/>
        </w:rPr>
        <w:t>game</w:t>
      </w:r>
      <w:r w:rsidRPr="0032393D">
        <w:rPr>
          <w:rFonts w:ascii="Arial" w:eastAsia="Times New Roman" w:hAnsi="Arial" w:cs="Arial"/>
          <w:shd w:val="clear" w:color="auto" w:fill="FFFFFF"/>
        </w:rPr>
        <w:t xml:space="preserve"> </w:t>
      </w:r>
      <w:r w:rsidRPr="0032393D">
        <w:rPr>
          <w:rFonts w:ascii="Arial" w:eastAsia="Calibri" w:hAnsi="Arial" w:cs="Arial"/>
          <w:shd w:val="clear" w:color="auto" w:fill="FFFFFF"/>
        </w:rPr>
        <w:t>player</w:t>
      </w:r>
      <w:r w:rsidRPr="0032393D">
        <w:rPr>
          <w:rFonts w:ascii="Arial" w:eastAsia="Times New Roman" w:hAnsi="Arial" w:cs="Arial"/>
          <w:shd w:val="clear" w:color="auto" w:fill="FFFFFF"/>
        </w:rPr>
        <w:t xml:space="preserve">. </w:t>
      </w:r>
      <w:r w:rsidRPr="0032393D">
        <w:rPr>
          <w:rFonts w:ascii="Arial" w:eastAsia="Calibri" w:hAnsi="Arial" w:cs="Arial"/>
          <w:shd w:val="clear" w:color="auto" w:fill="FFFFFF"/>
        </w:rPr>
        <w:t>This</w:t>
      </w:r>
      <w:r w:rsidRPr="0032393D">
        <w:rPr>
          <w:rFonts w:ascii="Arial" w:eastAsia="Times New Roman" w:hAnsi="Arial" w:cs="Arial"/>
          <w:shd w:val="clear" w:color="auto" w:fill="FFFFFF"/>
        </w:rPr>
        <w:t xml:space="preserve"> </w:t>
      </w:r>
      <w:r w:rsidRPr="0032393D">
        <w:rPr>
          <w:rFonts w:ascii="Arial" w:eastAsia="Calibri" w:hAnsi="Arial" w:cs="Arial"/>
          <w:shd w:val="clear" w:color="auto" w:fill="FFFFFF"/>
        </w:rPr>
        <w:t>module</w:t>
      </w:r>
      <w:r w:rsidRPr="0032393D">
        <w:rPr>
          <w:rFonts w:ascii="Arial" w:eastAsia="Times New Roman" w:hAnsi="Arial" w:cs="Arial"/>
          <w:shd w:val="clear" w:color="auto" w:fill="FFFFFF"/>
        </w:rPr>
        <w:t xml:space="preserve"> </w:t>
      </w:r>
      <w:r w:rsidRPr="0032393D">
        <w:rPr>
          <w:rFonts w:ascii="Arial" w:eastAsia="Calibri" w:hAnsi="Arial" w:cs="Arial"/>
          <w:shd w:val="clear" w:color="auto" w:fill="FFFFFF"/>
        </w:rPr>
        <w:t>deals</w:t>
      </w:r>
      <w:r w:rsidRPr="0032393D">
        <w:rPr>
          <w:rFonts w:ascii="Arial" w:eastAsia="Times New Roman" w:hAnsi="Arial" w:cs="Arial"/>
          <w:shd w:val="clear" w:color="auto" w:fill="FFFFFF"/>
        </w:rPr>
        <w:t xml:space="preserve"> </w:t>
      </w:r>
      <w:r w:rsidRPr="0032393D">
        <w:rPr>
          <w:rFonts w:ascii="Arial" w:eastAsia="Calibri" w:hAnsi="Arial" w:cs="Arial"/>
          <w:shd w:val="clear" w:color="auto" w:fill="FFFFFF"/>
        </w:rPr>
        <w:t>with</w:t>
      </w:r>
      <w:r w:rsidRPr="0032393D">
        <w:rPr>
          <w:rFonts w:ascii="Arial" w:eastAsia="Times New Roman" w:hAnsi="Arial" w:cs="Arial"/>
          <w:shd w:val="clear" w:color="auto" w:fill="FFFFFF"/>
        </w:rPr>
        <w:t xml:space="preserve"> </w:t>
      </w:r>
      <w:r w:rsidRPr="0032393D">
        <w:rPr>
          <w:rFonts w:ascii="Arial" w:eastAsia="Calibri" w:hAnsi="Arial" w:cs="Arial"/>
          <w:shd w:val="clear" w:color="auto" w:fill="FFFFFF"/>
        </w:rPr>
        <w:t>many</w:t>
      </w:r>
      <w:r w:rsidRPr="0032393D">
        <w:rPr>
          <w:rFonts w:ascii="Arial" w:eastAsia="Times New Roman" w:hAnsi="Arial" w:cs="Arial"/>
          <w:shd w:val="clear" w:color="auto" w:fill="FFFFFF"/>
        </w:rPr>
        <w:t xml:space="preserve"> </w:t>
      </w:r>
      <w:r w:rsidRPr="0032393D">
        <w:rPr>
          <w:rFonts w:ascii="Arial" w:eastAsia="Calibri" w:hAnsi="Arial" w:cs="Arial"/>
          <w:shd w:val="clear" w:color="auto" w:fill="FFFFFF"/>
        </w:rPr>
        <w:t>issues</w:t>
      </w:r>
      <w:r w:rsidRPr="0032393D">
        <w:rPr>
          <w:rFonts w:ascii="Arial" w:eastAsia="Times New Roman" w:hAnsi="Arial" w:cs="Arial"/>
          <w:shd w:val="clear" w:color="auto" w:fill="FFFFFF"/>
        </w:rPr>
        <w:t xml:space="preserve"> </w:t>
      </w:r>
      <w:r w:rsidRPr="0032393D">
        <w:rPr>
          <w:rFonts w:ascii="Arial" w:eastAsia="Calibri" w:hAnsi="Arial" w:cs="Arial"/>
          <w:shd w:val="clear" w:color="auto" w:fill="FFFFFF"/>
        </w:rPr>
        <w:t>surrounding</w:t>
      </w:r>
      <w:r w:rsidRPr="0032393D">
        <w:rPr>
          <w:rFonts w:ascii="Arial" w:eastAsia="Times New Roman" w:hAnsi="Arial" w:cs="Arial"/>
          <w:shd w:val="clear" w:color="auto" w:fill="FFFFFF"/>
        </w:rPr>
        <w:t xml:space="preserve"> </w:t>
      </w:r>
      <w:r w:rsidRPr="0032393D">
        <w:rPr>
          <w:rFonts w:ascii="Arial" w:eastAsia="Calibri" w:hAnsi="Arial" w:cs="Arial"/>
          <w:shd w:val="clear" w:color="auto" w:fill="FFFFFF"/>
        </w:rPr>
        <w:t>the</w:t>
      </w:r>
      <w:r w:rsidRPr="0032393D">
        <w:rPr>
          <w:rFonts w:ascii="Arial" w:eastAsia="Times New Roman" w:hAnsi="Arial" w:cs="Arial"/>
          <w:shd w:val="clear" w:color="auto" w:fill="FFFFFF"/>
        </w:rPr>
        <w:t xml:space="preserve"> </w:t>
      </w:r>
      <w:r w:rsidRPr="0032393D">
        <w:rPr>
          <w:rFonts w:ascii="Arial" w:eastAsia="Calibri" w:hAnsi="Arial" w:cs="Arial"/>
          <w:shd w:val="clear" w:color="auto" w:fill="FFFFFF"/>
        </w:rPr>
        <w:t>production</w:t>
      </w:r>
      <w:r w:rsidRPr="0032393D">
        <w:rPr>
          <w:rFonts w:ascii="Arial" w:eastAsia="Times New Roman" w:hAnsi="Arial" w:cs="Arial"/>
          <w:shd w:val="clear" w:color="auto" w:fill="FFFFFF"/>
        </w:rPr>
        <w:t xml:space="preserve"> </w:t>
      </w:r>
      <w:r w:rsidRPr="0032393D">
        <w:rPr>
          <w:rFonts w:ascii="Arial" w:eastAsia="Calibri" w:hAnsi="Arial" w:cs="Arial"/>
          <w:shd w:val="clear" w:color="auto" w:fill="FFFFFF"/>
        </w:rPr>
        <w:t>of</w:t>
      </w:r>
      <w:r w:rsidRPr="0032393D">
        <w:rPr>
          <w:rFonts w:ascii="Arial" w:eastAsia="Times New Roman" w:hAnsi="Arial" w:cs="Arial"/>
          <w:shd w:val="clear" w:color="auto" w:fill="FFFFFF"/>
        </w:rPr>
        <w:t xml:space="preserve"> </w:t>
      </w:r>
      <w:r w:rsidRPr="0032393D">
        <w:rPr>
          <w:rFonts w:ascii="Arial" w:eastAsia="Calibri" w:hAnsi="Arial" w:cs="Arial"/>
          <w:shd w:val="clear" w:color="auto" w:fill="FFFFFF"/>
        </w:rPr>
        <w:t>interactive</w:t>
      </w:r>
      <w:r w:rsidRPr="0032393D">
        <w:rPr>
          <w:rFonts w:ascii="Arial" w:eastAsia="Times New Roman" w:hAnsi="Arial" w:cs="Arial"/>
          <w:shd w:val="clear" w:color="auto" w:fill="FFFFFF"/>
        </w:rPr>
        <w:t xml:space="preserve"> </w:t>
      </w:r>
      <w:r w:rsidRPr="0032393D">
        <w:rPr>
          <w:rFonts w:ascii="Arial" w:eastAsia="Calibri" w:hAnsi="Arial" w:cs="Arial"/>
          <w:shd w:val="clear" w:color="auto" w:fill="FFFFFF"/>
        </w:rPr>
        <w:t>sound</w:t>
      </w:r>
      <w:r w:rsidRPr="0032393D">
        <w:rPr>
          <w:rFonts w:ascii="Arial" w:eastAsia="Times New Roman" w:hAnsi="Arial" w:cs="Arial"/>
          <w:shd w:val="clear" w:color="auto" w:fill="FFFFFF"/>
        </w:rPr>
        <w:t xml:space="preserve"> </w:t>
      </w:r>
      <w:r w:rsidRPr="0032393D">
        <w:rPr>
          <w:rFonts w:ascii="Arial" w:eastAsia="Calibri" w:hAnsi="Arial" w:cs="Arial"/>
          <w:shd w:val="clear" w:color="auto" w:fill="FFFFFF"/>
        </w:rPr>
        <w:t>and</w:t>
      </w:r>
      <w:r w:rsidRPr="0032393D">
        <w:rPr>
          <w:rFonts w:ascii="Arial" w:eastAsia="Times New Roman" w:hAnsi="Arial" w:cs="Arial"/>
          <w:shd w:val="clear" w:color="auto" w:fill="FFFFFF"/>
        </w:rPr>
        <w:t xml:space="preserve"> </w:t>
      </w:r>
      <w:r w:rsidRPr="0032393D">
        <w:rPr>
          <w:rFonts w:ascii="Arial" w:eastAsia="Calibri" w:hAnsi="Arial" w:cs="Arial"/>
          <w:shd w:val="clear" w:color="auto" w:fill="FFFFFF"/>
        </w:rPr>
        <w:t>music</w:t>
      </w:r>
      <w:r w:rsidRPr="0032393D">
        <w:rPr>
          <w:rFonts w:ascii="Arial" w:eastAsia="Times New Roman" w:hAnsi="Arial" w:cs="Arial"/>
          <w:shd w:val="clear" w:color="auto" w:fill="FFFFFF"/>
        </w:rPr>
        <w:t xml:space="preserve">, </w:t>
      </w:r>
      <w:r w:rsidRPr="0032393D">
        <w:rPr>
          <w:rFonts w:ascii="Arial" w:eastAsia="Calibri" w:hAnsi="Arial" w:cs="Arial"/>
          <w:shd w:val="clear" w:color="auto" w:fill="FFFFFF"/>
        </w:rPr>
        <w:t>including</w:t>
      </w:r>
      <w:r w:rsidRPr="0032393D">
        <w:rPr>
          <w:rFonts w:ascii="Arial" w:eastAsia="Times New Roman" w:hAnsi="Arial" w:cs="Arial"/>
          <w:shd w:val="clear" w:color="auto" w:fill="FFFFFF"/>
        </w:rPr>
        <w:t xml:space="preserve"> </w:t>
      </w:r>
      <w:r w:rsidRPr="0032393D">
        <w:rPr>
          <w:rFonts w:ascii="Arial" w:eastAsia="Calibri" w:hAnsi="Arial" w:cs="Arial"/>
          <w:shd w:val="clear" w:color="auto" w:fill="FFFFFF"/>
        </w:rPr>
        <w:t>designing</w:t>
      </w:r>
      <w:r w:rsidRPr="0032393D">
        <w:rPr>
          <w:rFonts w:ascii="Arial" w:eastAsia="Times New Roman" w:hAnsi="Arial" w:cs="Arial"/>
          <w:shd w:val="clear" w:color="auto" w:fill="FFFFFF"/>
        </w:rPr>
        <w:t xml:space="preserve"> </w:t>
      </w:r>
      <w:r w:rsidRPr="0032393D">
        <w:rPr>
          <w:rFonts w:ascii="Arial" w:eastAsia="Calibri" w:hAnsi="Arial" w:cs="Arial"/>
          <w:shd w:val="clear" w:color="auto" w:fill="FFFFFF"/>
        </w:rPr>
        <w:t>reactive</w:t>
      </w:r>
      <w:r w:rsidRPr="0032393D">
        <w:rPr>
          <w:rFonts w:ascii="Arial" w:eastAsia="Times New Roman" w:hAnsi="Arial" w:cs="Arial"/>
          <w:shd w:val="clear" w:color="auto" w:fill="FFFFFF"/>
        </w:rPr>
        <w:t xml:space="preserve"> </w:t>
      </w:r>
      <w:r w:rsidRPr="0032393D">
        <w:rPr>
          <w:rFonts w:ascii="Arial" w:eastAsia="Calibri" w:hAnsi="Arial" w:cs="Arial"/>
          <w:shd w:val="clear" w:color="auto" w:fill="FFFFFF"/>
        </w:rPr>
        <w:t>sonic</w:t>
      </w:r>
      <w:r w:rsidRPr="0032393D">
        <w:rPr>
          <w:rFonts w:ascii="Arial" w:eastAsia="Times New Roman" w:hAnsi="Arial" w:cs="Arial"/>
          <w:shd w:val="clear" w:color="auto" w:fill="FFFFFF"/>
        </w:rPr>
        <w:t xml:space="preserve"> </w:t>
      </w:r>
      <w:r w:rsidRPr="0032393D">
        <w:rPr>
          <w:rFonts w:ascii="Arial" w:eastAsia="Calibri" w:hAnsi="Arial" w:cs="Arial"/>
          <w:shd w:val="clear" w:color="auto" w:fill="FFFFFF"/>
        </w:rPr>
        <w:t>environments</w:t>
      </w:r>
      <w:r w:rsidRPr="0032393D">
        <w:rPr>
          <w:rFonts w:ascii="Arial" w:eastAsia="Times New Roman" w:hAnsi="Arial" w:cs="Arial"/>
          <w:shd w:val="clear" w:color="auto" w:fill="FFFFFF"/>
        </w:rPr>
        <w:t xml:space="preserve">; </w:t>
      </w:r>
      <w:r w:rsidRPr="0032393D">
        <w:rPr>
          <w:rFonts w:ascii="Arial" w:eastAsia="Calibri" w:hAnsi="Arial" w:cs="Arial"/>
          <w:shd w:val="clear" w:color="auto" w:fill="FFFFFF"/>
        </w:rPr>
        <w:t>triggering</w:t>
      </w:r>
      <w:r w:rsidRPr="0032393D">
        <w:rPr>
          <w:rFonts w:ascii="Arial" w:eastAsia="Times New Roman" w:hAnsi="Arial" w:cs="Arial"/>
          <w:shd w:val="clear" w:color="auto" w:fill="FFFFFF"/>
        </w:rPr>
        <w:t xml:space="preserve"> </w:t>
      </w:r>
      <w:r w:rsidRPr="0032393D">
        <w:rPr>
          <w:rFonts w:ascii="Arial" w:eastAsia="Calibri" w:hAnsi="Arial" w:cs="Arial"/>
          <w:shd w:val="clear" w:color="auto" w:fill="FFFFFF"/>
        </w:rPr>
        <w:t>of</w:t>
      </w:r>
      <w:r w:rsidRPr="0032393D">
        <w:rPr>
          <w:rFonts w:ascii="Arial" w:eastAsia="Times New Roman" w:hAnsi="Arial" w:cs="Arial"/>
          <w:shd w:val="clear" w:color="auto" w:fill="FFFFFF"/>
        </w:rPr>
        <w:t xml:space="preserve"> </w:t>
      </w:r>
      <w:r w:rsidRPr="0032393D">
        <w:rPr>
          <w:rFonts w:ascii="Arial" w:eastAsia="Calibri" w:hAnsi="Arial" w:cs="Arial"/>
          <w:shd w:val="clear" w:color="auto" w:fill="FFFFFF"/>
        </w:rPr>
        <w:t>sound</w:t>
      </w:r>
      <w:r w:rsidRPr="0032393D">
        <w:rPr>
          <w:rFonts w:ascii="Arial" w:eastAsia="Times New Roman" w:hAnsi="Arial" w:cs="Arial"/>
          <w:shd w:val="clear" w:color="auto" w:fill="FFFFFF"/>
        </w:rPr>
        <w:t xml:space="preserve"> </w:t>
      </w:r>
      <w:r w:rsidRPr="0032393D">
        <w:rPr>
          <w:rFonts w:ascii="Arial" w:eastAsia="Calibri" w:hAnsi="Arial" w:cs="Arial"/>
          <w:shd w:val="clear" w:color="auto" w:fill="FFFFFF"/>
        </w:rPr>
        <w:t>events</w:t>
      </w:r>
      <w:r w:rsidRPr="0032393D">
        <w:rPr>
          <w:rFonts w:ascii="Arial" w:eastAsia="Times New Roman" w:hAnsi="Arial" w:cs="Arial"/>
          <w:shd w:val="clear" w:color="auto" w:fill="FFFFFF"/>
        </w:rPr>
        <w:t xml:space="preserve">; </w:t>
      </w:r>
      <w:r w:rsidRPr="0032393D">
        <w:rPr>
          <w:rFonts w:ascii="Arial" w:eastAsia="Calibri" w:hAnsi="Arial" w:cs="Arial"/>
          <w:shd w:val="clear" w:color="auto" w:fill="FFFFFF"/>
        </w:rPr>
        <w:t>complex</w:t>
      </w:r>
      <w:r w:rsidRPr="0032393D">
        <w:rPr>
          <w:rFonts w:ascii="Arial" w:eastAsia="Times New Roman" w:hAnsi="Arial" w:cs="Arial"/>
          <w:shd w:val="clear" w:color="auto" w:fill="FFFFFF"/>
        </w:rPr>
        <w:t xml:space="preserve"> </w:t>
      </w:r>
      <w:r w:rsidRPr="0032393D">
        <w:rPr>
          <w:rFonts w:ascii="Arial" w:eastAsia="Calibri" w:hAnsi="Arial" w:cs="Arial"/>
          <w:shd w:val="clear" w:color="auto" w:fill="FFFFFF"/>
        </w:rPr>
        <w:t>adaptive</w:t>
      </w:r>
      <w:r w:rsidRPr="0032393D">
        <w:rPr>
          <w:rFonts w:ascii="Arial" w:eastAsia="Times New Roman" w:hAnsi="Arial" w:cs="Arial"/>
          <w:shd w:val="clear" w:color="auto" w:fill="FFFFFF"/>
        </w:rPr>
        <w:t xml:space="preserve"> </w:t>
      </w:r>
      <w:r w:rsidRPr="0032393D">
        <w:rPr>
          <w:rFonts w:ascii="Arial" w:eastAsia="Calibri" w:hAnsi="Arial" w:cs="Arial"/>
          <w:shd w:val="clear" w:color="auto" w:fill="FFFFFF"/>
        </w:rPr>
        <w:t>sound</w:t>
      </w:r>
      <w:r w:rsidRPr="0032393D">
        <w:rPr>
          <w:rFonts w:ascii="Arial" w:eastAsia="Times New Roman" w:hAnsi="Arial" w:cs="Arial"/>
          <w:shd w:val="clear" w:color="auto" w:fill="FFFFFF"/>
        </w:rPr>
        <w:t xml:space="preserve"> </w:t>
      </w:r>
      <w:r w:rsidRPr="0032393D">
        <w:rPr>
          <w:rFonts w:ascii="Arial" w:eastAsia="Calibri" w:hAnsi="Arial" w:cs="Arial"/>
          <w:shd w:val="clear" w:color="auto" w:fill="FFFFFF"/>
        </w:rPr>
        <w:t>generation</w:t>
      </w:r>
      <w:r w:rsidRPr="0032393D">
        <w:rPr>
          <w:rFonts w:ascii="Arial" w:eastAsia="Times New Roman" w:hAnsi="Arial" w:cs="Arial"/>
          <w:shd w:val="clear" w:color="auto" w:fill="FFFFFF"/>
        </w:rPr>
        <w:t xml:space="preserve">; </w:t>
      </w:r>
      <w:r w:rsidRPr="0032393D">
        <w:rPr>
          <w:rFonts w:ascii="Arial" w:eastAsia="Calibri" w:hAnsi="Arial" w:cs="Arial"/>
          <w:shd w:val="clear" w:color="auto" w:fill="FFFFFF"/>
        </w:rPr>
        <w:t>and</w:t>
      </w:r>
      <w:r w:rsidRPr="0032393D">
        <w:rPr>
          <w:rFonts w:ascii="Arial" w:eastAsia="Times New Roman" w:hAnsi="Arial" w:cs="Arial"/>
          <w:shd w:val="clear" w:color="auto" w:fill="FFFFFF"/>
        </w:rPr>
        <w:t xml:space="preserve"> </w:t>
      </w:r>
      <w:r w:rsidRPr="0032393D">
        <w:rPr>
          <w:rFonts w:ascii="Arial" w:eastAsia="Calibri" w:hAnsi="Arial" w:cs="Arial"/>
          <w:shd w:val="clear" w:color="auto" w:fill="FFFFFF"/>
        </w:rPr>
        <w:t>how</w:t>
      </w:r>
      <w:r w:rsidRPr="0032393D">
        <w:rPr>
          <w:rFonts w:ascii="Arial" w:eastAsia="Times New Roman" w:hAnsi="Arial" w:cs="Arial"/>
          <w:shd w:val="clear" w:color="auto" w:fill="FFFFFF"/>
        </w:rPr>
        <w:t xml:space="preserve"> </w:t>
      </w:r>
      <w:r w:rsidRPr="0032393D">
        <w:rPr>
          <w:rFonts w:ascii="Arial" w:eastAsia="Calibri" w:hAnsi="Arial" w:cs="Arial"/>
          <w:shd w:val="clear" w:color="auto" w:fill="FFFFFF"/>
        </w:rPr>
        <w:t>sound</w:t>
      </w:r>
      <w:r w:rsidRPr="0032393D">
        <w:rPr>
          <w:rFonts w:ascii="Arial" w:eastAsia="Times New Roman" w:hAnsi="Arial" w:cs="Arial"/>
          <w:shd w:val="clear" w:color="auto" w:fill="FFFFFF"/>
        </w:rPr>
        <w:t xml:space="preserve"> </w:t>
      </w:r>
      <w:r w:rsidRPr="0032393D">
        <w:rPr>
          <w:rFonts w:ascii="Arial" w:eastAsia="Calibri" w:hAnsi="Arial" w:cs="Arial"/>
          <w:shd w:val="clear" w:color="auto" w:fill="FFFFFF"/>
        </w:rPr>
        <w:t>can</w:t>
      </w:r>
      <w:r w:rsidRPr="0032393D">
        <w:rPr>
          <w:rFonts w:ascii="Arial" w:eastAsia="Times New Roman" w:hAnsi="Arial" w:cs="Arial"/>
          <w:shd w:val="clear" w:color="auto" w:fill="FFFFFF"/>
        </w:rPr>
        <w:t xml:space="preserve"> </w:t>
      </w:r>
      <w:r w:rsidRPr="0032393D">
        <w:rPr>
          <w:rFonts w:ascii="Arial" w:eastAsia="Calibri" w:hAnsi="Arial" w:cs="Arial"/>
          <w:shd w:val="clear" w:color="auto" w:fill="FFFFFF"/>
        </w:rPr>
        <w:t>carry</w:t>
      </w:r>
      <w:r w:rsidRPr="0032393D">
        <w:rPr>
          <w:rFonts w:ascii="Arial" w:eastAsia="Times New Roman" w:hAnsi="Arial" w:cs="Arial"/>
          <w:shd w:val="clear" w:color="auto" w:fill="FFFFFF"/>
        </w:rPr>
        <w:t xml:space="preserve"> </w:t>
      </w:r>
      <w:r w:rsidRPr="0032393D">
        <w:rPr>
          <w:rFonts w:ascii="Arial" w:eastAsia="Calibri" w:hAnsi="Arial" w:cs="Arial"/>
          <w:shd w:val="clear" w:color="auto" w:fill="FFFFFF"/>
        </w:rPr>
        <w:t>meaning</w:t>
      </w:r>
      <w:r w:rsidRPr="0032393D">
        <w:rPr>
          <w:rFonts w:ascii="Arial" w:eastAsia="Times New Roman" w:hAnsi="Arial" w:cs="Arial"/>
          <w:shd w:val="clear" w:color="auto" w:fill="FFFFFF"/>
        </w:rPr>
        <w:t xml:space="preserve">. </w:t>
      </w:r>
      <w:r w:rsidRPr="0032393D">
        <w:rPr>
          <w:rFonts w:ascii="Arial" w:eastAsia="Calibri" w:hAnsi="Arial" w:cs="Arial"/>
          <w:shd w:val="clear" w:color="auto" w:fill="FFFFFF"/>
        </w:rPr>
        <w:t>Software</w:t>
      </w:r>
      <w:r w:rsidRPr="0032393D">
        <w:rPr>
          <w:rFonts w:ascii="Arial" w:eastAsia="Times New Roman" w:hAnsi="Arial" w:cs="Arial"/>
          <w:shd w:val="clear" w:color="auto" w:fill="FFFFFF"/>
        </w:rPr>
        <w:t xml:space="preserve"> </w:t>
      </w:r>
      <w:r w:rsidRPr="0032393D">
        <w:rPr>
          <w:rFonts w:ascii="Arial" w:eastAsia="Calibri" w:hAnsi="Arial" w:cs="Arial"/>
          <w:shd w:val="clear" w:color="auto" w:fill="FFFFFF"/>
        </w:rPr>
        <w:t>will</w:t>
      </w:r>
      <w:r w:rsidRPr="0032393D">
        <w:rPr>
          <w:rFonts w:ascii="Arial" w:eastAsia="Times New Roman" w:hAnsi="Arial" w:cs="Arial"/>
          <w:shd w:val="clear" w:color="auto" w:fill="FFFFFF"/>
        </w:rPr>
        <w:t xml:space="preserve"> </w:t>
      </w:r>
      <w:r w:rsidRPr="0032393D">
        <w:rPr>
          <w:rFonts w:ascii="Arial" w:eastAsia="Calibri" w:hAnsi="Arial" w:cs="Arial"/>
          <w:shd w:val="clear" w:color="auto" w:fill="FFFFFF"/>
        </w:rPr>
        <w:t>be</w:t>
      </w:r>
      <w:r w:rsidRPr="0032393D">
        <w:rPr>
          <w:rFonts w:ascii="Arial" w:eastAsia="Times New Roman" w:hAnsi="Arial" w:cs="Arial"/>
          <w:shd w:val="clear" w:color="auto" w:fill="FFFFFF"/>
        </w:rPr>
        <w:t xml:space="preserve"> </w:t>
      </w:r>
      <w:r w:rsidRPr="0032393D">
        <w:rPr>
          <w:rFonts w:ascii="Arial" w:eastAsia="Calibri" w:hAnsi="Arial" w:cs="Arial"/>
          <w:shd w:val="clear" w:color="auto" w:fill="FFFFFF"/>
        </w:rPr>
        <w:t>used</w:t>
      </w:r>
      <w:r w:rsidRPr="0032393D">
        <w:rPr>
          <w:rFonts w:ascii="Arial" w:eastAsia="Times New Roman" w:hAnsi="Arial" w:cs="Arial"/>
          <w:shd w:val="clear" w:color="auto" w:fill="FFFFFF"/>
        </w:rPr>
        <w:t xml:space="preserve"> </w:t>
      </w:r>
      <w:r w:rsidRPr="0032393D">
        <w:rPr>
          <w:rFonts w:ascii="Arial" w:eastAsia="Calibri" w:hAnsi="Arial" w:cs="Arial"/>
          <w:shd w:val="clear" w:color="auto" w:fill="FFFFFF"/>
        </w:rPr>
        <w:t>to</w:t>
      </w:r>
      <w:r w:rsidRPr="0032393D">
        <w:rPr>
          <w:rFonts w:ascii="Arial" w:eastAsia="Times New Roman" w:hAnsi="Arial" w:cs="Arial"/>
          <w:shd w:val="clear" w:color="auto" w:fill="FFFFFF"/>
        </w:rPr>
        <w:t xml:space="preserve"> </w:t>
      </w:r>
      <w:r w:rsidRPr="0032393D">
        <w:rPr>
          <w:rFonts w:ascii="Arial" w:eastAsia="Calibri" w:hAnsi="Arial" w:cs="Arial"/>
          <w:shd w:val="clear" w:color="auto" w:fill="FFFFFF"/>
        </w:rPr>
        <w:t>allow</w:t>
      </w:r>
      <w:r w:rsidRPr="0032393D">
        <w:rPr>
          <w:rFonts w:ascii="Arial" w:eastAsia="Times New Roman" w:hAnsi="Arial" w:cs="Arial"/>
          <w:shd w:val="clear" w:color="auto" w:fill="FFFFFF"/>
        </w:rPr>
        <w:t xml:space="preserve"> </w:t>
      </w:r>
      <w:r w:rsidRPr="0032393D">
        <w:rPr>
          <w:rFonts w:ascii="Arial" w:eastAsia="Calibri" w:hAnsi="Arial" w:cs="Arial"/>
          <w:shd w:val="clear" w:color="auto" w:fill="FFFFFF"/>
        </w:rPr>
        <w:t>students</w:t>
      </w:r>
      <w:r w:rsidRPr="0032393D">
        <w:rPr>
          <w:rFonts w:ascii="Arial" w:eastAsia="Times New Roman" w:hAnsi="Arial" w:cs="Arial"/>
          <w:shd w:val="clear" w:color="auto" w:fill="FFFFFF"/>
        </w:rPr>
        <w:t xml:space="preserve"> </w:t>
      </w:r>
      <w:r w:rsidRPr="0032393D">
        <w:rPr>
          <w:rFonts w:ascii="Arial" w:eastAsia="Calibri" w:hAnsi="Arial" w:cs="Arial"/>
          <w:shd w:val="clear" w:color="auto" w:fill="FFFFFF"/>
        </w:rPr>
        <w:t>to</w:t>
      </w:r>
      <w:r w:rsidRPr="0032393D">
        <w:rPr>
          <w:rFonts w:ascii="Arial" w:eastAsia="Times New Roman" w:hAnsi="Arial" w:cs="Arial"/>
          <w:shd w:val="clear" w:color="auto" w:fill="FFFFFF"/>
        </w:rPr>
        <w:t xml:space="preserve"> </w:t>
      </w:r>
      <w:r w:rsidRPr="0032393D">
        <w:rPr>
          <w:rFonts w:ascii="Arial" w:eastAsia="Calibri" w:hAnsi="Arial" w:cs="Arial"/>
          <w:shd w:val="clear" w:color="auto" w:fill="FFFFFF"/>
        </w:rPr>
        <w:t>create</w:t>
      </w:r>
      <w:r w:rsidRPr="0032393D">
        <w:rPr>
          <w:rFonts w:ascii="Arial" w:eastAsia="Times New Roman" w:hAnsi="Arial" w:cs="Arial"/>
          <w:shd w:val="clear" w:color="auto" w:fill="FFFFFF"/>
        </w:rPr>
        <w:t xml:space="preserve"> </w:t>
      </w:r>
      <w:r w:rsidRPr="0032393D">
        <w:rPr>
          <w:rFonts w:ascii="Arial" w:eastAsia="Calibri" w:hAnsi="Arial" w:cs="Arial"/>
          <w:shd w:val="clear" w:color="auto" w:fill="FFFFFF"/>
        </w:rPr>
        <w:t>interactive</w:t>
      </w:r>
      <w:r w:rsidRPr="0032393D">
        <w:rPr>
          <w:rFonts w:ascii="Arial" w:eastAsia="Times New Roman" w:hAnsi="Arial" w:cs="Arial"/>
          <w:shd w:val="clear" w:color="auto" w:fill="FFFFFF"/>
        </w:rPr>
        <w:t xml:space="preserve"> </w:t>
      </w:r>
      <w:r w:rsidRPr="0032393D">
        <w:rPr>
          <w:rFonts w:ascii="Arial" w:eastAsia="Calibri" w:hAnsi="Arial" w:cs="Arial"/>
          <w:shd w:val="clear" w:color="auto" w:fill="FFFFFF"/>
        </w:rPr>
        <w:t>sound</w:t>
      </w:r>
      <w:r w:rsidRPr="0032393D">
        <w:rPr>
          <w:rFonts w:ascii="Arial" w:eastAsia="Times New Roman" w:hAnsi="Arial" w:cs="Arial"/>
          <w:shd w:val="clear" w:color="auto" w:fill="FFFFFF"/>
        </w:rPr>
        <w:t xml:space="preserve"> </w:t>
      </w:r>
      <w:r w:rsidRPr="0032393D">
        <w:rPr>
          <w:rFonts w:ascii="Arial" w:eastAsia="Calibri" w:hAnsi="Arial" w:cs="Arial"/>
          <w:shd w:val="clear" w:color="auto" w:fill="FFFFFF"/>
        </w:rPr>
        <w:t>environments</w:t>
      </w:r>
      <w:r w:rsidRPr="0032393D">
        <w:rPr>
          <w:rFonts w:ascii="Arial" w:eastAsia="Times New Roman" w:hAnsi="Arial" w:cs="Arial"/>
          <w:shd w:val="clear" w:color="auto" w:fill="FFFFFF"/>
        </w:rPr>
        <w:t>.</w:t>
      </w:r>
    </w:p>
    <w:p w14:paraId="627DD76E" w14:textId="1D58E797" w:rsidR="009A2D37" w:rsidRPr="00E033FF" w:rsidRDefault="002A7F48" w:rsidP="00E033FF">
      <w:pPr>
        <w:pStyle w:val="ListParagraph"/>
        <w:numPr>
          <w:ilvl w:val="0"/>
          <w:numId w:val="1"/>
        </w:numPr>
        <w:spacing w:after="120" w:line="240" w:lineRule="auto"/>
        <w:ind w:left="426" w:right="260"/>
        <w:jc w:val="both"/>
        <w:rPr>
          <w:rFonts w:ascii="Arial" w:hAnsi="Arial" w:cs="Arial"/>
          <w:b/>
        </w:rPr>
      </w:pPr>
      <w:r w:rsidRPr="00B91432">
        <w:rPr>
          <w:rFonts w:ascii="Arial" w:hAnsi="Arial" w:cs="Arial"/>
          <w:b/>
        </w:rPr>
        <w:lastRenderedPageBreak/>
        <w:t>Reading l</w:t>
      </w:r>
      <w:r w:rsidR="009A2D37" w:rsidRPr="00B91432">
        <w:rPr>
          <w:rFonts w:ascii="Arial" w:hAnsi="Arial" w:cs="Arial"/>
          <w:b/>
        </w:rPr>
        <w:t>ist</w:t>
      </w:r>
      <w:r w:rsidR="009A2D37" w:rsidRPr="00E033FF">
        <w:rPr>
          <w:rFonts w:ascii="Arial" w:hAnsi="Arial" w:cs="Arial"/>
          <w:b/>
        </w:rPr>
        <w:t xml:space="preserve"> </w:t>
      </w:r>
      <w:r w:rsidR="00274ED7" w:rsidRPr="00E033FF">
        <w:rPr>
          <w:rFonts w:ascii="Arial" w:hAnsi="Arial" w:cs="Arial"/>
          <w:b/>
        </w:rPr>
        <w:t>(Indicative list, current at time of publication. Reading lists will be published annually)</w:t>
      </w:r>
    </w:p>
    <w:p w14:paraId="10BE925F" w14:textId="5CFB7F4D" w:rsidR="009A2D37" w:rsidRDefault="004D3647" w:rsidP="00D50113">
      <w:pPr>
        <w:spacing w:after="120" w:line="240" w:lineRule="auto"/>
        <w:ind w:left="426" w:right="260"/>
        <w:jc w:val="both"/>
        <w:rPr>
          <w:rFonts w:ascii="Arial" w:hAnsi="Arial" w:cs="Arial"/>
        </w:rPr>
      </w:pPr>
      <w:r>
        <w:rPr>
          <w:rFonts w:ascii="Arial" w:hAnsi="Arial" w:cs="Arial"/>
        </w:rPr>
        <w:t xml:space="preserve">Collins, K (2008) </w:t>
      </w:r>
      <w:r>
        <w:rPr>
          <w:rFonts w:ascii="Arial" w:hAnsi="Arial" w:cs="Arial"/>
          <w:i/>
        </w:rPr>
        <w:t>Game Sound:</w:t>
      </w:r>
      <w:r w:rsidRPr="004D3647">
        <w:t xml:space="preserve"> </w:t>
      </w:r>
      <w:r w:rsidRPr="004D3647">
        <w:rPr>
          <w:rFonts w:ascii="Arial" w:hAnsi="Arial" w:cs="Arial"/>
          <w:i/>
        </w:rPr>
        <w:t>An Introduction to the History, Theory, and Practice of Video</w:t>
      </w:r>
      <w:r>
        <w:rPr>
          <w:rFonts w:ascii="Arial" w:hAnsi="Arial" w:cs="Arial"/>
          <w:i/>
        </w:rPr>
        <w:t xml:space="preserve"> Game Music and Sound Design.</w:t>
      </w:r>
      <w:r>
        <w:rPr>
          <w:rFonts w:ascii="Arial" w:hAnsi="Arial" w:cs="Arial"/>
        </w:rPr>
        <w:t xml:space="preserve"> Cambridge: MIT Press</w:t>
      </w:r>
    </w:p>
    <w:p w14:paraId="2EBF0E13" w14:textId="5D048017" w:rsidR="00110EE9" w:rsidRPr="00110EE9" w:rsidRDefault="00110EE9" w:rsidP="00D50113">
      <w:pPr>
        <w:spacing w:after="120" w:line="240" w:lineRule="auto"/>
        <w:ind w:left="426" w:right="260"/>
        <w:jc w:val="both"/>
        <w:rPr>
          <w:rFonts w:ascii="Arial" w:hAnsi="Arial" w:cs="Arial"/>
        </w:rPr>
      </w:pPr>
      <w:r>
        <w:rPr>
          <w:rFonts w:ascii="Arial" w:hAnsi="Arial" w:cs="Arial"/>
        </w:rPr>
        <w:t>Farnell, A (201</w:t>
      </w:r>
      <w:r w:rsidR="008A6740">
        <w:rPr>
          <w:rFonts w:ascii="Arial" w:hAnsi="Arial" w:cs="Arial"/>
        </w:rPr>
        <w:t>0)</w:t>
      </w:r>
      <w:r>
        <w:rPr>
          <w:rFonts w:ascii="Arial" w:hAnsi="Arial" w:cs="Arial"/>
        </w:rPr>
        <w:t xml:space="preserve"> </w:t>
      </w:r>
      <w:r w:rsidR="008A6740">
        <w:rPr>
          <w:rFonts w:ascii="Arial" w:hAnsi="Arial" w:cs="Arial"/>
          <w:i/>
        </w:rPr>
        <w:t>Designing Sound</w:t>
      </w:r>
      <w:r>
        <w:rPr>
          <w:rFonts w:ascii="Arial" w:hAnsi="Arial" w:cs="Arial"/>
        </w:rPr>
        <w:t>.</w:t>
      </w:r>
      <w:r w:rsidR="008A6740">
        <w:rPr>
          <w:rFonts w:ascii="Arial" w:hAnsi="Arial" w:cs="Arial"/>
        </w:rPr>
        <w:t xml:space="preserve"> Cambridge: MIT Press</w:t>
      </w:r>
      <w:r>
        <w:rPr>
          <w:rFonts w:ascii="Arial" w:hAnsi="Arial" w:cs="Arial"/>
        </w:rPr>
        <w:t xml:space="preserve"> </w:t>
      </w:r>
    </w:p>
    <w:p w14:paraId="374F8CBB" w14:textId="6B46A153" w:rsidR="004D3647" w:rsidRDefault="008B136A" w:rsidP="00D50113">
      <w:pPr>
        <w:spacing w:after="120" w:line="240" w:lineRule="auto"/>
        <w:ind w:left="426" w:right="260"/>
        <w:jc w:val="both"/>
        <w:rPr>
          <w:rFonts w:ascii="Arial" w:hAnsi="Arial" w:cs="Arial"/>
        </w:rPr>
      </w:pPr>
      <w:r>
        <w:rPr>
          <w:rFonts w:ascii="Arial" w:hAnsi="Arial" w:cs="Arial"/>
        </w:rPr>
        <w:t>Huiberts, S</w:t>
      </w:r>
      <w:r w:rsidR="00454A16" w:rsidRPr="00454A16">
        <w:rPr>
          <w:rFonts w:ascii="Arial" w:hAnsi="Arial" w:cs="Arial"/>
        </w:rPr>
        <w:t xml:space="preserve"> </w:t>
      </w:r>
      <w:r>
        <w:rPr>
          <w:rFonts w:ascii="Arial" w:hAnsi="Arial" w:cs="Arial"/>
        </w:rPr>
        <w:t>(</w:t>
      </w:r>
      <w:r w:rsidR="00454A16" w:rsidRPr="00454A16">
        <w:rPr>
          <w:rFonts w:ascii="Arial" w:hAnsi="Arial" w:cs="Arial"/>
        </w:rPr>
        <w:t>2010</w:t>
      </w:r>
      <w:r>
        <w:rPr>
          <w:rFonts w:ascii="Arial" w:hAnsi="Arial" w:cs="Arial"/>
        </w:rPr>
        <w:t>)</w:t>
      </w:r>
      <w:r w:rsidR="00454A16" w:rsidRPr="00454A16">
        <w:rPr>
          <w:rFonts w:ascii="Arial" w:hAnsi="Arial" w:cs="Arial"/>
        </w:rPr>
        <w:t xml:space="preserve">. </w:t>
      </w:r>
      <w:r w:rsidR="00454A16" w:rsidRPr="002C4021">
        <w:rPr>
          <w:rFonts w:ascii="Arial" w:hAnsi="Arial" w:cs="Arial"/>
          <w:i/>
        </w:rPr>
        <w:t>Captivating Sound, The Role of Audio for Immersion in Computer Games</w:t>
      </w:r>
      <w:r w:rsidR="00454A16" w:rsidRPr="00454A16">
        <w:rPr>
          <w:rFonts w:ascii="Arial" w:hAnsi="Arial" w:cs="Arial"/>
        </w:rPr>
        <w:t xml:space="preserve">. [online]. Available from: http://download.captivatingsound.com/Sander_Huiberts_CaptivatingSound.pdf </w:t>
      </w:r>
    </w:p>
    <w:p w14:paraId="5BECEF3D" w14:textId="400518D9" w:rsidR="008B136A" w:rsidRPr="008B136A" w:rsidRDefault="008B136A" w:rsidP="008B136A">
      <w:pPr>
        <w:spacing w:after="120" w:line="240" w:lineRule="auto"/>
        <w:ind w:left="426" w:right="260"/>
        <w:jc w:val="both"/>
        <w:rPr>
          <w:rFonts w:ascii="Arial" w:hAnsi="Arial" w:cs="Arial"/>
        </w:rPr>
      </w:pPr>
      <w:r>
        <w:rPr>
          <w:rFonts w:ascii="Arial" w:hAnsi="Arial" w:cs="Arial"/>
        </w:rPr>
        <w:t>McMahan, A</w:t>
      </w:r>
      <w:r w:rsidRPr="008B136A">
        <w:rPr>
          <w:rFonts w:ascii="Arial" w:hAnsi="Arial" w:cs="Arial"/>
        </w:rPr>
        <w:t xml:space="preserve"> (2003). </w:t>
      </w:r>
      <w:r w:rsidRPr="002C4021">
        <w:rPr>
          <w:rFonts w:ascii="Arial" w:hAnsi="Arial" w:cs="Arial"/>
          <w:i/>
        </w:rPr>
        <w:t>The Video Game Theory Reader. Chapter 3 - Immersion, Engagement, and Presence.</w:t>
      </w:r>
      <w:r>
        <w:rPr>
          <w:rFonts w:ascii="Arial" w:hAnsi="Arial" w:cs="Arial"/>
        </w:rPr>
        <w:t xml:space="preserve"> New York: Taylor &amp; Francis</w:t>
      </w:r>
    </w:p>
    <w:p w14:paraId="2451EF78" w14:textId="2336EE37" w:rsidR="008B136A" w:rsidRPr="008B136A" w:rsidRDefault="008B136A" w:rsidP="008B136A">
      <w:pPr>
        <w:spacing w:after="120" w:line="240" w:lineRule="auto"/>
        <w:ind w:left="426" w:right="260"/>
        <w:jc w:val="both"/>
        <w:rPr>
          <w:rFonts w:ascii="Arial" w:hAnsi="Arial" w:cs="Arial"/>
        </w:rPr>
      </w:pPr>
      <w:r>
        <w:rPr>
          <w:rFonts w:ascii="Arial" w:hAnsi="Arial" w:cs="Arial"/>
        </w:rPr>
        <w:t>Murray, J</w:t>
      </w:r>
      <w:r w:rsidRPr="008B136A">
        <w:rPr>
          <w:rFonts w:ascii="Arial" w:hAnsi="Arial" w:cs="Arial"/>
        </w:rPr>
        <w:t xml:space="preserve"> (1997). </w:t>
      </w:r>
      <w:r w:rsidRPr="002C4021">
        <w:rPr>
          <w:rFonts w:ascii="Arial" w:hAnsi="Arial" w:cs="Arial"/>
          <w:i/>
        </w:rPr>
        <w:t>Hamlet on the Holodeck: The Future of Narrative in Cyberspace</w:t>
      </w:r>
      <w:r w:rsidRPr="008B136A">
        <w:rPr>
          <w:rFonts w:ascii="Arial" w:hAnsi="Arial" w:cs="Arial"/>
        </w:rPr>
        <w:t>. New York: Simon &amp; Schuster.</w:t>
      </w:r>
    </w:p>
    <w:p w14:paraId="0EA65676" w14:textId="2E152005" w:rsidR="00454A16" w:rsidRPr="004D3647" w:rsidRDefault="008B136A" w:rsidP="008B136A">
      <w:pPr>
        <w:spacing w:after="120" w:line="240" w:lineRule="auto"/>
        <w:ind w:left="426" w:right="260"/>
        <w:jc w:val="both"/>
        <w:rPr>
          <w:rFonts w:ascii="Arial" w:hAnsi="Arial" w:cs="Arial"/>
        </w:rPr>
      </w:pPr>
      <w:r>
        <w:rPr>
          <w:rFonts w:ascii="Arial" w:hAnsi="Arial" w:cs="Arial"/>
        </w:rPr>
        <w:t>Stevens and Raybould</w:t>
      </w:r>
      <w:r w:rsidRPr="008B136A">
        <w:rPr>
          <w:rFonts w:ascii="Arial" w:hAnsi="Arial" w:cs="Arial"/>
        </w:rPr>
        <w:t xml:space="preserve"> </w:t>
      </w:r>
      <w:r>
        <w:rPr>
          <w:rFonts w:ascii="Arial" w:hAnsi="Arial" w:cs="Arial"/>
        </w:rPr>
        <w:t>(</w:t>
      </w:r>
      <w:r w:rsidRPr="008B136A">
        <w:rPr>
          <w:rFonts w:ascii="Arial" w:hAnsi="Arial" w:cs="Arial"/>
        </w:rPr>
        <w:t>2011</w:t>
      </w:r>
      <w:r>
        <w:rPr>
          <w:rFonts w:ascii="Arial" w:hAnsi="Arial" w:cs="Arial"/>
        </w:rPr>
        <w:t>)</w:t>
      </w:r>
      <w:r w:rsidRPr="008B136A">
        <w:rPr>
          <w:rFonts w:ascii="Arial" w:hAnsi="Arial" w:cs="Arial"/>
        </w:rPr>
        <w:t xml:space="preserve">. </w:t>
      </w:r>
      <w:r w:rsidRPr="002C4021">
        <w:rPr>
          <w:rFonts w:ascii="Arial" w:hAnsi="Arial" w:cs="Arial"/>
          <w:i/>
        </w:rPr>
        <w:t>The Game Audio Tutorial: A Practical Guide to Sound and Music for Interactive Games</w:t>
      </w:r>
      <w:r w:rsidRPr="008B136A">
        <w:rPr>
          <w:rFonts w:ascii="Arial" w:hAnsi="Arial" w:cs="Arial"/>
        </w:rPr>
        <w:t>. Burlington, MA: Focal Press.</w:t>
      </w:r>
    </w:p>
    <w:p w14:paraId="7A020034" w14:textId="77777777" w:rsidR="009A2D37" w:rsidRPr="0036174D" w:rsidRDefault="009A2D37" w:rsidP="00E033FF">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16996E7" w14:textId="72C338AD" w:rsidR="00167C18" w:rsidRDefault="00167C18" w:rsidP="00524897">
      <w:pPr>
        <w:spacing w:before="60" w:after="0"/>
        <w:ind w:left="360" w:right="-330"/>
        <w:rPr>
          <w:rFonts w:ascii="Arial" w:hAnsi="Arial" w:cs="Arial"/>
          <w:iCs/>
        </w:rPr>
      </w:pPr>
      <w:r>
        <w:rPr>
          <w:rFonts w:ascii="Arial" w:hAnsi="Arial" w:cs="Arial"/>
          <w:iCs/>
        </w:rPr>
        <w:t xml:space="preserve">This module will be taught by means of lectures, workshops and a group tutorial session. </w:t>
      </w:r>
    </w:p>
    <w:p w14:paraId="5F2DBC1D" w14:textId="0ACEE86C" w:rsidR="00524897" w:rsidRPr="004A0938" w:rsidRDefault="00524897" w:rsidP="00524897">
      <w:pPr>
        <w:spacing w:before="60" w:after="0"/>
        <w:ind w:left="360" w:right="-330"/>
        <w:rPr>
          <w:rFonts w:ascii="Arial" w:hAnsi="Arial" w:cs="Arial"/>
          <w:iCs/>
        </w:rPr>
      </w:pPr>
      <w:r w:rsidRPr="004A0938">
        <w:rPr>
          <w:rFonts w:ascii="Arial" w:hAnsi="Arial" w:cs="Arial"/>
          <w:iCs/>
        </w:rPr>
        <w:t xml:space="preserve">Total Contact Hours: </w:t>
      </w:r>
      <w:r w:rsidRPr="004A0938">
        <w:rPr>
          <w:rFonts w:ascii="Arial" w:hAnsi="Arial" w:cs="Arial"/>
          <w:iCs/>
        </w:rPr>
        <w:tab/>
      </w:r>
      <w:r w:rsidRPr="004A0938">
        <w:rPr>
          <w:rFonts w:ascii="Arial" w:hAnsi="Arial" w:cs="Arial"/>
          <w:iCs/>
        </w:rPr>
        <w:tab/>
        <w:t>22</w:t>
      </w:r>
    </w:p>
    <w:p w14:paraId="78968843" w14:textId="77777777" w:rsidR="00524897" w:rsidRPr="004A0938" w:rsidRDefault="00524897" w:rsidP="00524897">
      <w:pPr>
        <w:spacing w:before="60" w:after="0"/>
        <w:ind w:left="360" w:right="-330"/>
        <w:rPr>
          <w:rFonts w:ascii="Arial" w:hAnsi="Arial" w:cs="Arial"/>
          <w:iCs/>
        </w:rPr>
      </w:pPr>
      <w:r w:rsidRPr="004A0938">
        <w:rPr>
          <w:rFonts w:ascii="Arial" w:hAnsi="Arial" w:cs="Arial"/>
          <w:iCs/>
        </w:rPr>
        <w:t>Independent Study Hours:</w:t>
      </w:r>
      <w:r w:rsidRPr="004A0938">
        <w:rPr>
          <w:rFonts w:ascii="Arial" w:hAnsi="Arial" w:cs="Arial"/>
          <w:iCs/>
        </w:rPr>
        <w:tab/>
        <w:t>128</w:t>
      </w:r>
    </w:p>
    <w:p w14:paraId="39CEC5D9" w14:textId="41F6697A" w:rsidR="0036174D" w:rsidRPr="00524897" w:rsidRDefault="00524897" w:rsidP="00524897">
      <w:pPr>
        <w:spacing w:after="120" w:line="240" w:lineRule="auto"/>
        <w:ind w:left="360" w:right="260"/>
        <w:rPr>
          <w:rFonts w:ascii="Arial" w:hAnsi="Arial" w:cs="Arial"/>
          <w:iCs/>
        </w:rPr>
      </w:pPr>
      <w:r w:rsidRPr="004A0938">
        <w:rPr>
          <w:rFonts w:ascii="Arial" w:hAnsi="Arial" w:cs="Arial"/>
          <w:iCs/>
        </w:rPr>
        <w:t xml:space="preserve">Total Study Hours: </w:t>
      </w:r>
      <w:r w:rsidRPr="004A0938">
        <w:rPr>
          <w:rFonts w:ascii="Arial" w:hAnsi="Arial" w:cs="Arial"/>
          <w:iCs/>
        </w:rPr>
        <w:tab/>
      </w:r>
      <w:r w:rsidRPr="004A0938">
        <w:rPr>
          <w:rFonts w:ascii="Arial" w:hAnsi="Arial" w:cs="Arial"/>
          <w:iCs/>
        </w:rPr>
        <w:tab/>
        <w:t>150</w:t>
      </w:r>
    </w:p>
    <w:p w14:paraId="4C88F285" w14:textId="77777777" w:rsidR="00B9109B" w:rsidRPr="00B53B09" w:rsidRDefault="00EF4933" w:rsidP="00E033FF">
      <w:pPr>
        <w:numPr>
          <w:ilvl w:val="0"/>
          <w:numId w:val="1"/>
        </w:numPr>
        <w:spacing w:after="120" w:line="240" w:lineRule="auto"/>
        <w:ind w:left="426" w:right="260" w:hanging="426"/>
        <w:rPr>
          <w:rFonts w:ascii="Arial" w:hAnsi="Arial" w:cs="Arial"/>
          <w:b/>
          <w:i/>
          <w:iCs/>
        </w:rPr>
      </w:pPr>
      <w:r w:rsidRPr="00302082">
        <w:rPr>
          <w:rFonts w:ascii="Arial" w:hAnsi="Arial" w:cs="Arial"/>
          <w:b/>
        </w:rPr>
        <w:t>Assessment methods</w:t>
      </w:r>
    </w:p>
    <w:p w14:paraId="5D97AE37" w14:textId="1F03675F" w:rsidR="00F07B06" w:rsidRPr="00B53B09" w:rsidRDefault="00F07B06" w:rsidP="00B53B09">
      <w:pPr>
        <w:spacing w:after="120" w:line="240" w:lineRule="auto"/>
        <w:ind w:right="260"/>
        <w:rPr>
          <w:rFonts w:ascii="Arial" w:hAnsi="Arial" w:cs="Arial"/>
          <w:i/>
          <w:iCs/>
        </w:rPr>
      </w:pPr>
      <w:r w:rsidRPr="00B53B09">
        <w:rPr>
          <w:rFonts w:ascii="Arial" w:hAnsi="Arial" w:cs="Arial"/>
        </w:rPr>
        <w:t>13.1 Main assessment methods</w:t>
      </w:r>
    </w:p>
    <w:p w14:paraId="68BF0955" w14:textId="691254D0" w:rsidR="00826EE6" w:rsidRPr="00826EE6" w:rsidRDefault="006D6C77" w:rsidP="00826EE6">
      <w:pPr>
        <w:spacing w:after="120"/>
        <w:ind w:left="426"/>
        <w:rPr>
          <w:rFonts w:ascii="Arial" w:hAnsi="Arial" w:cs="Arial"/>
          <w:iCs/>
        </w:rPr>
      </w:pPr>
      <w:r>
        <w:rPr>
          <w:rFonts w:ascii="Arial" w:hAnsi="Arial" w:cs="Arial"/>
          <w:iCs/>
        </w:rPr>
        <w:t>This module will be assessed by:</w:t>
      </w:r>
      <w:r>
        <w:rPr>
          <w:rFonts w:ascii="Arial" w:hAnsi="Arial" w:cs="Arial"/>
          <w:iCs/>
        </w:rPr>
        <w:br/>
      </w:r>
      <w:r w:rsidR="00826EE6" w:rsidRPr="00826EE6">
        <w:rPr>
          <w:rFonts w:ascii="Arial" w:hAnsi="Arial" w:cs="Arial"/>
          <w:iCs/>
        </w:rPr>
        <w:t xml:space="preserve">1) Critical report </w:t>
      </w:r>
      <w:r w:rsidR="00204245">
        <w:rPr>
          <w:rFonts w:ascii="Arial" w:hAnsi="Arial" w:cs="Arial"/>
          <w:iCs/>
        </w:rPr>
        <w:t>(</w:t>
      </w:r>
      <w:r w:rsidR="005F3007">
        <w:rPr>
          <w:rFonts w:ascii="Arial" w:hAnsi="Arial" w:cs="Arial"/>
          <w:iCs/>
        </w:rPr>
        <w:t>12</w:t>
      </w:r>
      <w:r w:rsidR="00A26945">
        <w:rPr>
          <w:rFonts w:ascii="Arial" w:hAnsi="Arial" w:cs="Arial"/>
          <w:iCs/>
        </w:rPr>
        <w:t xml:space="preserve">00 words) </w:t>
      </w:r>
      <w:r w:rsidR="00204245">
        <w:rPr>
          <w:rFonts w:ascii="Arial" w:hAnsi="Arial" w:cs="Arial"/>
          <w:iCs/>
        </w:rPr>
        <w:t>30%</w:t>
      </w:r>
      <w:r w:rsidR="00826EE6" w:rsidRPr="00826EE6">
        <w:rPr>
          <w:rFonts w:ascii="Arial" w:hAnsi="Arial" w:cs="Arial"/>
          <w:iCs/>
        </w:rPr>
        <w:t xml:space="preserve"> </w:t>
      </w:r>
    </w:p>
    <w:p w14:paraId="03D5E730" w14:textId="3D231CD0" w:rsidR="00826EE6" w:rsidRPr="00826EE6" w:rsidRDefault="00826EE6" w:rsidP="00826EE6">
      <w:pPr>
        <w:spacing w:after="120"/>
        <w:ind w:left="426"/>
        <w:rPr>
          <w:rFonts w:ascii="Arial" w:hAnsi="Arial" w:cs="Arial"/>
          <w:iCs/>
        </w:rPr>
      </w:pPr>
      <w:r w:rsidRPr="00826EE6">
        <w:rPr>
          <w:rFonts w:ascii="Arial" w:hAnsi="Arial" w:cs="Arial"/>
          <w:iCs/>
        </w:rPr>
        <w:t>2</w:t>
      </w:r>
      <w:r w:rsidR="00204245">
        <w:rPr>
          <w:rFonts w:ascii="Arial" w:hAnsi="Arial" w:cs="Arial"/>
          <w:iCs/>
        </w:rPr>
        <w:t>)</w:t>
      </w:r>
      <w:r w:rsidRPr="00826EE6">
        <w:rPr>
          <w:rFonts w:ascii="Arial" w:hAnsi="Arial" w:cs="Arial"/>
          <w:iCs/>
        </w:rPr>
        <w:t xml:space="preserve"> </w:t>
      </w:r>
      <w:r w:rsidR="00204245">
        <w:rPr>
          <w:rFonts w:ascii="Arial" w:hAnsi="Arial" w:cs="Arial"/>
          <w:iCs/>
        </w:rPr>
        <w:t>S</w:t>
      </w:r>
      <w:r w:rsidR="00204245" w:rsidRPr="00826EE6">
        <w:rPr>
          <w:rFonts w:ascii="Arial" w:hAnsi="Arial" w:cs="Arial"/>
          <w:iCs/>
        </w:rPr>
        <w:t>ound library (</w:t>
      </w:r>
      <w:r w:rsidR="00A26945" w:rsidRPr="00826EE6">
        <w:rPr>
          <w:rFonts w:ascii="Arial" w:hAnsi="Arial" w:cs="Arial"/>
          <w:iCs/>
        </w:rPr>
        <w:t>15 sounds</w:t>
      </w:r>
      <w:r w:rsidR="00A26945">
        <w:rPr>
          <w:rFonts w:ascii="Arial" w:hAnsi="Arial" w:cs="Arial"/>
          <w:iCs/>
        </w:rPr>
        <w:t>)</w:t>
      </w:r>
      <w:r w:rsidR="00A26945" w:rsidRPr="00826EE6">
        <w:rPr>
          <w:rFonts w:ascii="Arial" w:hAnsi="Arial" w:cs="Arial"/>
          <w:iCs/>
        </w:rPr>
        <w:t xml:space="preserve"> </w:t>
      </w:r>
      <w:r w:rsidR="00204245" w:rsidRPr="00826EE6">
        <w:rPr>
          <w:rFonts w:ascii="Arial" w:hAnsi="Arial" w:cs="Arial"/>
          <w:iCs/>
        </w:rPr>
        <w:t>20%</w:t>
      </w:r>
    </w:p>
    <w:p w14:paraId="6D3A9D2F" w14:textId="39312435" w:rsidR="00826EE6" w:rsidRDefault="00204245" w:rsidP="00826EE6">
      <w:pPr>
        <w:spacing w:after="120"/>
        <w:ind w:left="426"/>
        <w:rPr>
          <w:rFonts w:ascii="Arial" w:hAnsi="Arial" w:cs="Arial"/>
          <w:iCs/>
        </w:rPr>
      </w:pPr>
      <w:r>
        <w:rPr>
          <w:rFonts w:ascii="Arial" w:hAnsi="Arial" w:cs="Arial"/>
          <w:iCs/>
        </w:rPr>
        <w:t>3)</w:t>
      </w:r>
      <w:r w:rsidR="00826EE6" w:rsidRPr="00826EE6">
        <w:rPr>
          <w:rFonts w:ascii="Arial" w:hAnsi="Arial" w:cs="Arial"/>
          <w:iCs/>
        </w:rPr>
        <w:t xml:space="preserve"> </w:t>
      </w:r>
      <w:r w:rsidR="008C1BAF">
        <w:rPr>
          <w:rFonts w:ascii="Arial" w:hAnsi="Arial" w:cs="Arial"/>
          <w:iCs/>
        </w:rPr>
        <w:t>Creative element</w:t>
      </w:r>
      <w:r w:rsidR="00A26945">
        <w:rPr>
          <w:rFonts w:ascii="Arial" w:hAnsi="Arial" w:cs="Arial"/>
          <w:iCs/>
        </w:rPr>
        <w:t>:</w:t>
      </w:r>
      <w:r w:rsidR="008F68DC">
        <w:rPr>
          <w:rFonts w:ascii="Arial" w:hAnsi="Arial" w:cs="Arial"/>
          <w:iCs/>
        </w:rPr>
        <w:t xml:space="preserve"> </w:t>
      </w:r>
      <w:r w:rsidR="00826EE6" w:rsidRPr="00826EE6">
        <w:rPr>
          <w:rFonts w:ascii="Arial" w:hAnsi="Arial" w:cs="Arial"/>
          <w:iCs/>
        </w:rPr>
        <w:t xml:space="preserve">Implementation of </w:t>
      </w:r>
      <w:r w:rsidR="00CD422A">
        <w:rPr>
          <w:rFonts w:ascii="Arial" w:hAnsi="Arial" w:cs="Arial"/>
          <w:iCs/>
        </w:rPr>
        <w:t>sounds</w:t>
      </w:r>
      <w:r w:rsidR="00826EE6" w:rsidRPr="00826EE6">
        <w:rPr>
          <w:rFonts w:ascii="Arial" w:hAnsi="Arial" w:cs="Arial"/>
          <w:iCs/>
        </w:rPr>
        <w:t xml:space="preserve"> in an interactive context</w:t>
      </w:r>
      <w:r w:rsidR="00E502DF">
        <w:rPr>
          <w:rFonts w:ascii="Arial" w:hAnsi="Arial" w:cs="Arial"/>
          <w:iCs/>
        </w:rPr>
        <w:t xml:space="preserve"> </w:t>
      </w:r>
      <w:r w:rsidR="00E502DF" w:rsidRPr="00826EE6">
        <w:rPr>
          <w:rFonts w:ascii="Arial" w:hAnsi="Arial" w:cs="Arial"/>
          <w:iCs/>
        </w:rPr>
        <w:t>(</w:t>
      </w:r>
      <w:r w:rsidR="00E502DF">
        <w:rPr>
          <w:rFonts w:ascii="Arial" w:hAnsi="Arial" w:cs="Arial"/>
          <w:iCs/>
        </w:rPr>
        <w:t>35</w:t>
      </w:r>
      <w:r w:rsidR="00E502DF" w:rsidRPr="00826EE6">
        <w:rPr>
          <w:rFonts w:ascii="Arial" w:hAnsi="Arial" w:cs="Arial"/>
          <w:iCs/>
        </w:rPr>
        <w:t>%)</w:t>
      </w:r>
      <w:r w:rsidR="00826EE6" w:rsidRPr="00826EE6">
        <w:rPr>
          <w:rFonts w:ascii="Arial" w:hAnsi="Arial" w:cs="Arial"/>
          <w:iCs/>
        </w:rPr>
        <w:t xml:space="preserve">, with a </w:t>
      </w:r>
      <w:r w:rsidR="005F3007">
        <w:rPr>
          <w:rFonts w:ascii="Arial" w:hAnsi="Arial" w:cs="Arial"/>
          <w:iCs/>
        </w:rPr>
        <w:t>6</w:t>
      </w:r>
      <w:r w:rsidR="00CD422A">
        <w:rPr>
          <w:rFonts w:ascii="Arial" w:hAnsi="Arial" w:cs="Arial"/>
          <w:iCs/>
        </w:rPr>
        <w:t xml:space="preserve">00-word </w:t>
      </w:r>
      <w:r w:rsidR="00826EE6" w:rsidRPr="00826EE6">
        <w:rPr>
          <w:rFonts w:ascii="Arial" w:hAnsi="Arial" w:cs="Arial"/>
          <w:iCs/>
        </w:rPr>
        <w:t>written report</w:t>
      </w:r>
      <w:r w:rsidR="00F07B06">
        <w:rPr>
          <w:rFonts w:ascii="Arial" w:hAnsi="Arial" w:cs="Arial"/>
          <w:iCs/>
        </w:rPr>
        <w:t xml:space="preserve"> (15%)</w:t>
      </w:r>
      <w:r w:rsidR="00493FE0">
        <w:rPr>
          <w:rFonts w:ascii="Arial" w:hAnsi="Arial" w:cs="Arial"/>
          <w:iCs/>
        </w:rPr>
        <w:t>.</w:t>
      </w:r>
    </w:p>
    <w:p w14:paraId="6DD535F8" w14:textId="1B1E3680" w:rsidR="00F07B06" w:rsidRDefault="00F07B06" w:rsidP="00B53B09">
      <w:pPr>
        <w:spacing w:after="120"/>
        <w:rPr>
          <w:rFonts w:ascii="Arial" w:hAnsi="Arial" w:cs="Arial"/>
          <w:iCs/>
        </w:rPr>
      </w:pPr>
      <w:r>
        <w:rPr>
          <w:rFonts w:ascii="Arial" w:hAnsi="Arial" w:cs="Arial"/>
          <w:iCs/>
        </w:rPr>
        <w:t>13.2 Reassessment</w:t>
      </w:r>
    </w:p>
    <w:p w14:paraId="27845784" w14:textId="6BDCF137" w:rsidR="00F07B06" w:rsidRPr="008D6CC2" w:rsidRDefault="00DB1125" w:rsidP="00B53B09">
      <w:pPr>
        <w:spacing w:after="120"/>
        <w:ind w:left="450"/>
        <w:rPr>
          <w:rFonts w:ascii="Arial" w:hAnsi="Arial" w:cs="Arial"/>
          <w:iCs/>
        </w:rPr>
      </w:pPr>
      <w:r>
        <w:rPr>
          <w:rFonts w:ascii="Arial" w:hAnsi="Arial" w:cs="Arial"/>
          <w:iCs/>
        </w:rPr>
        <w:t>L</w:t>
      </w:r>
      <w:r w:rsidR="00A26945">
        <w:rPr>
          <w:rFonts w:ascii="Arial" w:hAnsi="Arial" w:cs="Arial"/>
          <w:iCs/>
        </w:rPr>
        <w:t>ike for like</w:t>
      </w:r>
      <w:r w:rsidR="00B25DA0">
        <w:rPr>
          <w:rFonts w:ascii="Arial" w:hAnsi="Arial" w:cs="Arial"/>
          <w:iCs/>
        </w:rPr>
        <w:t>.</w:t>
      </w:r>
    </w:p>
    <w:p w14:paraId="12126EC5" w14:textId="77777777" w:rsidR="00274ED7" w:rsidRPr="00D50113" w:rsidRDefault="006F3F8B" w:rsidP="00E033FF">
      <w:pPr>
        <w:numPr>
          <w:ilvl w:val="0"/>
          <w:numId w:val="1"/>
        </w:numPr>
        <w:spacing w:after="120" w:line="240" w:lineRule="auto"/>
        <w:ind w:left="426" w:right="260" w:hanging="426"/>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6810" w:type="dxa"/>
        <w:tblInd w:w="137" w:type="dxa"/>
        <w:tblLayout w:type="fixed"/>
        <w:tblLook w:val="04A0" w:firstRow="1" w:lastRow="0" w:firstColumn="1" w:lastColumn="0" w:noHBand="0" w:noVBand="1"/>
      </w:tblPr>
      <w:tblGrid>
        <w:gridCol w:w="1725"/>
        <w:gridCol w:w="565"/>
        <w:gridCol w:w="565"/>
        <w:gridCol w:w="565"/>
        <w:gridCol w:w="565"/>
        <w:gridCol w:w="565"/>
        <w:gridCol w:w="565"/>
        <w:gridCol w:w="565"/>
        <w:gridCol w:w="565"/>
        <w:gridCol w:w="565"/>
      </w:tblGrid>
      <w:tr w:rsidR="00A26945" w:rsidRPr="00302082" w14:paraId="6B91E8E8" w14:textId="77777777" w:rsidTr="00B53B09">
        <w:tc>
          <w:tcPr>
            <w:tcW w:w="1725" w:type="dxa"/>
            <w:shd w:val="clear" w:color="auto" w:fill="D9D9D9" w:themeFill="background1" w:themeFillShade="D9"/>
          </w:tcPr>
          <w:p w14:paraId="683031AA" w14:textId="77777777" w:rsidR="00A26945" w:rsidRPr="00302082" w:rsidRDefault="00A26945" w:rsidP="00302082">
            <w:pPr>
              <w:spacing w:after="120"/>
              <w:ind w:left="33"/>
              <w:rPr>
                <w:rFonts w:ascii="Arial" w:hAnsi="Arial" w:cs="Arial"/>
                <w:b/>
              </w:rPr>
            </w:pPr>
            <w:r w:rsidRPr="00302082">
              <w:rPr>
                <w:rFonts w:ascii="Arial" w:hAnsi="Arial" w:cs="Arial"/>
                <w:b/>
              </w:rPr>
              <w:t>Module learning outcome</w:t>
            </w:r>
          </w:p>
        </w:tc>
        <w:tc>
          <w:tcPr>
            <w:tcW w:w="565" w:type="dxa"/>
          </w:tcPr>
          <w:p w14:paraId="1A3A15B0" w14:textId="77777777" w:rsidR="00A26945" w:rsidRPr="00302082" w:rsidRDefault="00A26945" w:rsidP="00302082">
            <w:pPr>
              <w:spacing w:after="120"/>
              <w:rPr>
                <w:rFonts w:ascii="Arial" w:hAnsi="Arial" w:cs="Arial"/>
                <w:i/>
              </w:rPr>
            </w:pPr>
            <w:r w:rsidRPr="00302082">
              <w:rPr>
                <w:rFonts w:ascii="Arial" w:hAnsi="Arial" w:cs="Arial"/>
                <w:i/>
              </w:rPr>
              <w:t>8.1</w:t>
            </w:r>
          </w:p>
        </w:tc>
        <w:tc>
          <w:tcPr>
            <w:tcW w:w="565" w:type="dxa"/>
          </w:tcPr>
          <w:p w14:paraId="415EB5E9" w14:textId="77777777" w:rsidR="00A26945" w:rsidRPr="00302082" w:rsidRDefault="00A26945" w:rsidP="00302082">
            <w:pPr>
              <w:spacing w:after="120"/>
              <w:rPr>
                <w:rFonts w:ascii="Arial" w:hAnsi="Arial" w:cs="Arial"/>
                <w:i/>
              </w:rPr>
            </w:pPr>
            <w:r w:rsidRPr="00302082">
              <w:rPr>
                <w:rFonts w:ascii="Arial" w:hAnsi="Arial" w:cs="Arial"/>
                <w:i/>
              </w:rPr>
              <w:t>8.2</w:t>
            </w:r>
          </w:p>
        </w:tc>
        <w:tc>
          <w:tcPr>
            <w:tcW w:w="565" w:type="dxa"/>
          </w:tcPr>
          <w:p w14:paraId="69759597" w14:textId="77777777" w:rsidR="00A26945" w:rsidRPr="00302082" w:rsidRDefault="00A26945" w:rsidP="00302082">
            <w:pPr>
              <w:spacing w:after="120"/>
              <w:rPr>
                <w:rFonts w:ascii="Arial" w:hAnsi="Arial" w:cs="Arial"/>
                <w:i/>
              </w:rPr>
            </w:pPr>
            <w:r w:rsidRPr="00302082">
              <w:rPr>
                <w:rFonts w:ascii="Arial" w:hAnsi="Arial" w:cs="Arial"/>
                <w:i/>
              </w:rPr>
              <w:t>8.3</w:t>
            </w:r>
          </w:p>
        </w:tc>
        <w:tc>
          <w:tcPr>
            <w:tcW w:w="565" w:type="dxa"/>
          </w:tcPr>
          <w:p w14:paraId="5EF8BBE9" w14:textId="77777777" w:rsidR="00A26945" w:rsidRPr="00302082" w:rsidRDefault="00A26945" w:rsidP="00302082">
            <w:pPr>
              <w:spacing w:after="120"/>
              <w:rPr>
                <w:rFonts w:ascii="Arial" w:hAnsi="Arial" w:cs="Arial"/>
                <w:i/>
              </w:rPr>
            </w:pPr>
            <w:r w:rsidRPr="00302082">
              <w:rPr>
                <w:rFonts w:ascii="Arial" w:hAnsi="Arial" w:cs="Arial"/>
                <w:i/>
              </w:rPr>
              <w:t>8.4</w:t>
            </w:r>
          </w:p>
        </w:tc>
        <w:tc>
          <w:tcPr>
            <w:tcW w:w="565" w:type="dxa"/>
          </w:tcPr>
          <w:p w14:paraId="20900D45" w14:textId="77777777" w:rsidR="00A26945" w:rsidRPr="00302082" w:rsidRDefault="00A26945" w:rsidP="00302082">
            <w:pPr>
              <w:spacing w:after="120"/>
              <w:rPr>
                <w:rFonts w:ascii="Arial" w:hAnsi="Arial" w:cs="Arial"/>
                <w:i/>
              </w:rPr>
            </w:pPr>
            <w:r w:rsidRPr="00302082">
              <w:rPr>
                <w:rFonts w:ascii="Arial" w:hAnsi="Arial" w:cs="Arial"/>
                <w:i/>
              </w:rPr>
              <w:t>9.1</w:t>
            </w:r>
          </w:p>
        </w:tc>
        <w:tc>
          <w:tcPr>
            <w:tcW w:w="565" w:type="dxa"/>
          </w:tcPr>
          <w:p w14:paraId="5159C9AF" w14:textId="77777777" w:rsidR="00A26945" w:rsidRPr="00302082" w:rsidRDefault="00A26945" w:rsidP="00302082">
            <w:pPr>
              <w:spacing w:after="120"/>
              <w:rPr>
                <w:rFonts w:ascii="Arial" w:hAnsi="Arial" w:cs="Arial"/>
                <w:i/>
              </w:rPr>
            </w:pPr>
            <w:r w:rsidRPr="00302082">
              <w:rPr>
                <w:rFonts w:ascii="Arial" w:hAnsi="Arial" w:cs="Arial"/>
                <w:i/>
              </w:rPr>
              <w:t>9.2</w:t>
            </w:r>
          </w:p>
        </w:tc>
        <w:tc>
          <w:tcPr>
            <w:tcW w:w="565" w:type="dxa"/>
          </w:tcPr>
          <w:p w14:paraId="7C9B328F" w14:textId="77777777" w:rsidR="00A26945" w:rsidRPr="00302082" w:rsidRDefault="00A26945" w:rsidP="00302082">
            <w:pPr>
              <w:spacing w:after="120"/>
              <w:rPr>
                <w:rFonts w:ascii="Arial" w:hAnsi="Arial" w:cs="Arial"/>
                <w:i/>
              </w:rPr>
            </w:pPr>
            <w:r w:rsidRPr="00302082">
              <w:rPr>
                <w:rFonts w:ascii="Arial" w:hAnsi="Arial" w:cs="Arial"/>
                <w:i/>
              </w:rPr>
              <w:t>9.3</w:t>
            </w:r>
          </w:p>
        </w:tc>
        <w:tc>
          <w:tcPr>
            <w:tcW w:w="565" w:type="dxa"/>
          </w:tcPr>
          <w:p w14:paraId="68EF9F0B" w14:textId="77777777" w:rsidR="00A26945" w:rsidRPr="00302082" w:rsidRDefault="00A26945" w:rsidP="00302082">
            <w:pPr>
              <w:spacing w:after="120"/>
              <w:rPr>
                <w:rFonts w:ascii="Arial" w:hAnsi="Arial" w:cs="Arial"/>
                <w:i/>
              </w:rPr>
            </w:pPr>
            <w:r w:rsidRPr="00302082">
              <w:rPr>
                <w:rFonts w:ascii="Arial" w:hAnsi="Arial" w:cs="Arial"/>
                <w:i/>
              </w:rPr>
              <w:t>9.4</w:t>
            </w:r>
          </w:p>
        </w:tc>
        <w:tc>
          <w:tcPr>
            <w:tcW w:w="565" w:type="dxa"/>
          </w:tcPr>
          <w:p w14:paraId="4BB55604" w14:textId="592DB179" w:rsidR="00A26945" w:rsidRPr="00302082" w:rsidRDefault="00A26945" w:rsidP="00302082">
            <w:pPr>
              <w:spacing w:after="120"/>
              <w:rPr>
                <w:rFonts w:ascii="Arial" w:hAnsi="Arial" w:cs="Arial"/>
                <w:i/>
              </w:rPr>
            </w:pPr>
            <w:r>
              <w:rPr>
                <w:rFonts w:ascii="Arial" w:hAnsi="Arial" w:cs="Arial"/>
                <w:i/>
              </w:rPr>
              <w:t>9.5</w:t>
            </w:r>
          </w:p>
        </w:tc>
      </w:tr>
      <w:tr w:rsidR="00A26945" w:rsidRPr="00302082" w14:paraId="5A24394B" w14:textId="77777777" w:rsidTr="00B53B09">
        <w:tc>
          <w:tcPr>
            <w:tcW w:w="1725" w:type="dxa"/>
            <w:shd w:val="clear" w:color="auto" w:fill="D9D9D9" w:themeFill="background1" w:themeFillShade="D9"/>
          </w:tcPr>
          <w:p w14:paraId="57A0EDB0" w14:textId="77777777" w:rsidR="00A26945" w:rsidRPr="00302082" w:rsidRDefault="00A26945" w:rsidP="00302082">
            <w:pPr>
              <w:spacing w:after="120"/>
              <w:rPr>
                <w:rFonts w:ascii="Arial" w:hAnsi="Arial" w:cs="Arial"/>
                <w:b/>
              </w:rPr>
            </w:pPr>
            <w:r w:rsidRPr="00302082">
              <w:rPr>
                <w:rFonts w:ascii="Arial" w:hAnsi="Arial" w:cs="Arial"/>
                <w:b/>
              </w:rPr>
              <w:t>Learning/ teaching method</w:t>
            </w:r>
          </w:p>
        </w:tc>
        <w:tc>
          <w:tcPr>
            <w:tcW w:w="565" w:type="dxa"/>
          </w:tcPr>
          <w:p w14:paraId="3AF6E52C" w14:textId="77777777" w:rsidR="00A26945" w:rsidRPr="00302082" w:rsidRDefault="00A26945" w:rsidP="00302082">
            <w:pPr>
              <w:spacing w:after="120"/>
              <w:rPr>
                <w:rFonts w:ascii="Arial" w:hAnsi="Arial" w:cs="Arial"/>
                <w:b/>
              </w:rPr>
            </w:pPr>
          </w:p>
        </w:tc>
        <w:tc>
          <w:tcPr>
            <w:tcW w:w="565" w:type="dxa"/>
          </w:tcPr>
          <w:p w14:paraId="2CC296B0" w14:textId="77777777" w:rsidR="00A26945" w:rsidRPr="00302082" w:rsidRDefault="00A26945" w:rsidP="00302082">
            <w:pPr>
              <w:spacing w:after="120"/>
              <w:rPr>
                <w:rFonts w:ascii="Arial" w:hAnsi="Arial" w:cs="Arial"/>
                <w:b/>
              </w:rPr>
            </w:pPr>
          </w:p>
        </w:tc>
        <w:tc>
          <w:tcPr>
            <w:tcW w:w="565" w:type="dxa"/>
          </w:tcPr>
          <w:p w14:paraId="401B9F46" w14:textId="77777777" w:rsidR="00A26945" w:rsidRPr="00302082" w:rsidRDefault="00A26945" w:rsidP="00302082">
            <w:pPr>
              <w:spacing w:after="120"/>
              <w:rPr>
                <w:rFonts w:ascii="Arial" w:hAnsi="Arial" w:cs="Arial"/>
                <w:b/>
              </w:rPr>
            </w:pPr>
          </w:p>
        </w:tc>
        <w:tc>
          <w:tcPr>
            <w:tcW w:w="565" w:type="dxa"/>
          </w:tcPr>
          <w:p w14:paraId="7EBA2940" w14:textId="77777777" w:rsidR="00A26945" w:rsidRPr="00302082" w:rsidRDefault="00A26945" w:rsidP="00302082">
            <w:pPr>
              <w:spacing w:after="120"/>
              <w:rPr>
                <w:rFonts w:ascii="Arial" w:hAnsi="Arial" w:cs="Arial"/>
                <w:b/>
              </w:rPr>
            </w:pPr>
          </w:p>
        </w:tc>
        <w:tc>
          <w:tcPr>
            <w:tcW w:w="565" w:type="dxa"/>
          </w:tcPr>
          <w:p w14:paraId="2AD90F3E" w14:textId="77777777" w:rsidR="00A26945" w:rsidRPr="00302082" w:rsidRDefault="00A26945" w:rsidP="00302082">
            <w:pPr>
              <w:spacing w:after="120"/>
              <w:rPr>
                <w:rFonts w:ascii="Arial" w:hAnsi="Arial" w:cs="Arial"/>
                <w:b/>
              </w:rPr>
            </w:pPr>
          </w:p>
        </w:tc>
        <w:tc>
          <w:tcPr>
            <w:tcW w:w="565" w:type="dxa"/>
          </w:tcPr>
          <w:p w14:paraId="642A999C" w14:textId="77777777" w:rsidR="00A26945" w:rsidRPr="00302082" w:rsidRDefault="00A26945" w:rsidP="00302082">
            <w:pPr>
              <w:spacing w:after="120"/>
              <w:rPr>
                <w:rFonts w:ascii="Arial" w:hAnsi="Arial" w:cs="Arial"/>
                <w:b/>
              </w:rPr>
            </w:pPr>
          </w:p>
        </w:tc>
        <w:tc>
          <w:tcPr>
            <w:tcW w:w="565" w:type="dxa"/>
          </w:tcPr>
          <w:p w14:paraId="5153D894" w14:textId="77777777" w:rsidR="00A26945" w:rsidRPr="00302082" w:rsidRDefault="00A26945" w:rsidP="00302082">
            <w:pPr>
              <w:spacing w:after="120"/>
              <w:rPr>
                <w:rFonts w:ascii="Arial" w:hAnsi="Arial" w:cs="Arial"/>
                <w:b/>
              </w:rPr>
            </w:pPr>
          </w:p>
        </w:tc>
        <w:tc>
          <w:tcPr>
            <w:tcW w:w="565" w:type="dxa"/>
          </w:tcPr>
          <w:p w14:paraId="18A8769E" w14:textId="77777777" w:rsidR="00A26945" w:rsidRPr="00302082" w:rsidRDefault="00A26945" w:rsidP="00302082">
            <w:pPr>
              <w:spacing w:after="120"/>
              <w:rPr>
                <w:rFonts w:ascii="Arial" w:hAnsi="Arial" w:cs="Arial"/>
                <w:b/>
              </w:rPr>
            </w:pPr>
          </w:p>
        </w:tc>
        <w:tc>
          <w:tcPr>
            <w:tcW w:w="565" w:type="dxa"/>
          </w:tcPr>
          <w:p w14:paraId="11DB3E81" w14:textId="77777777" w:rsidR="00A26945" w:rsidRPr="00302082" w:rsidRDefault="00A26945" w:rsidP="00302082">
            <w:pPr>
              <w:spacing w:after="120"/>
              <w:rPr>
                <w:rFonts w:ascii="Arial" w:hAnsi="Arial" w:cs="Arial"/>
                <w:b/>
              </w:rPr>
            </w:pPr>
          </w:p>
        </w:tc>
      </w:tr>
      <w:tr w:rsidR="00A26945" w:rsidRPr="00302082" w14:paraId="4CAF5B48" w14:textId="77777777" w:rsidTr="00B53B09">
        <w:tc>
          <w:tcPr>
            <w:tcW w:w="1725" w:type="dxa"/>
          </w:tcPr>
          <w:p w14:paraId="3AB6E4F6" w14:textId="77777777" w:rsidR="00A26945" w:rsidRPr="00302082" w:rsidRDefault="00A26945" w:rsidP="00302082">
            <w:pPr>
              <w:spacing w:after="120"/>
              <w:rPr>
                <w:rFonts w:ascii="Arial" w:hAnsi="Arial" w:cs="Arial"/>
                <w:b/>
              </w:rPr>
            </w:pPr>
            <w:r w:rsidRPr="00302082">
              <w:rPr>
                <w:rFonts w:ascii="Arial" w:hAnsi="Arial" w:cs="Arial"/>
                <w:b/>
              </w:rPr>
              <w:t>Private Study</w:t>
            </w:r>
          </w:p>
        </w:tc>
        <w:tc>
          <w:tcPr>
            <w:tcW w:w="565" w:type="dxa"/>
          </w:tcPr>
          <w:p w14:paraId="19C25BDA" w14:textId="161EB11C" w:rsidR="00A26945" w:rsidRPr="00DB1125" w:rsidRDefault="00DB1125" w:rsidP="00302082">
            <w:pPr>
              <w:spacing w:after="120"/>
              <w:rPr>
                <w:rFonts w:ascii="Arial" w:hAnsi="Arial" w:cs="Arial"/>
                <w:b/>
              </w:rPr>
            </w:pPr>
            <w:r w:rsidRPr="00DB1125">
              <w:rPr>
                <w:rFonts w:ascii="Arial" w:hAnsi="Arial" w:cs="Arial"/>
                <w:color w:val="000000"/>
              </w:rPr>
              <w:t>x</w:t>
            </w:r>
          </w:p>
        </w:tc>
        <w:tc>
          <w:tcPr>
            <w:tcW w:w="565" w:type="dxa"/>
          </w:tcPr>
          <w:p w14:paraId="504A6B59" w14:textId="327D48D4" w:rsidR="00A26945" w:rsidRPr="00DB1125" w:rsidRDefault="00DB1125" w:rsidP="00302082">
            <w:pPr>
              <w:spacing w:after="120"/>
              <w:rPr>
                <w:rFonts w:ascii="Arial" w:hAnsi="Arial" w:cs="Arial"/>
                <w:b/>
              </w:rPr>
            </w:pPr>
            <w:r w:rsidRPr="00DB1125">
              <w:rPr>
                <w:rFonts w:ascii="Arial" w:hAnsi="Arial" w:cs="Arial"/>
                <w:color w:val="000000"/>
              </w:rPr>
              <w:t>x</w:t>
            </w:r>
          </w:p>
        </w:tc>
        <w:tc>
          <w:tcPr>
            <w:tcW w:w="565" w:type="dxa"/>
          </w:tcPr>
          <w:p w14:paraId="5205152A" w14:textId="0B5FB5B3" w:rsidR="00A26945" w:rsidRPr="00DB1125" w:rsidRDefault="00DB1125" w:rsidP="00302082">
            <w:pPr>
              <w:spacing w:after="120"/>
              <w:rPr>
                <w:rFonts w:ascii="Arial" w:hAnsi="Arial" w:cs="Arial"/>
                <w:b/>
              </w:rPr>
            </w:pPr>
            <w:r w:rsidRPr="00DB1125">
              <w:rPr>
                <w:rFonts w:ascii="Arial" w:hAnsi="Arial" w:cs="Arial"/>
                <w:color w:val="000000"/>
              </w:rPr>
              <w:t>x</w:t>
            </w:r>
          </w:p>
        </w:tc>
        <w:tc>
          <w:tcPr>
            <w:tcW w:w="565" w:type="dxa"/>
          </w:tcPr>
          <w:p w14:paraId="2809D250" w14:textId="71CA4ED8" w:rsidR="00A26945" w:rsidRPr="00DB1125" w:rsidRDefault="00DB1125" w:rsidP="00302082">
            <w:pPr>
              <w:spacing w:after="120"/>
              <w:rPr>
                <w:rFonts w:ascii="Arial" w:hAnsi="Arial" w:cs="Arial"/>
                <w:b/>
              </w:rPr>
            </w:pPr>
            <w:r w:rsidRPr="00DB1125">
              <w:rPr>
                <w:rFonts w:ascii="Arial" w:hAnsi="Arial" w:cs="Arial"/>
                <w:color w:val="000000"/>
              </w:rPr>
              <w:t>x</w:t>
            </w:r>
          </w:p>
        </w:tc>
        <w:tc>
          <w:tcPr>
            <w:tcW w:w="565" w:type="dxa"/>
          </w:tcPr>
          <w:p w14:paraId="4D53B324" w14:textId="793FA4DC" w:rsidR="00A26945" w:rsidRPr="00DB1125" w:rsidRDefault="00DB1125" w:rsidP="00302082">
            <w:pPr>
              <w:spacing w:after="120"/>
              <w:rPr>
                <w:rFonts w:ascii="Arial" w:hAnsi="Arial" w:cs="Arial"/>
                <w:b/>
              </w:rPr>
            </w:pPr>
            <w:r w:rsidRPr="00DB1125">
              <w:rPr>
                <w:rFonts w:ascii="Arial" w:hAnsi="Arial" w:cs="Arial"/>
                <w:color w:val="000000"/>
              </w:rPr>
              <w:t>x</w:t>
            </w:r>
          </w:p>
        </w:tc>
        <w:tc>
          <w:tcPr>
            <w:tcW w:w="565" w:type="dxa"/>
          </w:tcPr>
          <w:p w14:paraId="1F0C3955" w14:textId="19A47772" w:rsidR="00A26945" w:rsidRPr="00DB1125" w:rsidRDefault="00DB1125" w:rsidP="00302082">
            <w:pPr>
              <w:spacing w:after="120"/>
              <w:rPr>
                <w:rFonts w:ascii="Arial" w:hAnsi="Arial" w:cs="Arial"/>
                <w:b/>
              </w:rPr>
            </w:pPr>
            <w:r w:rsidRPr="00DB1125">
              <w:rPr>
                <w:rFonts w:ascii="Arial" w:hAnsi="Arial" w:cs="Arial"/>
                <w:color w:val="000000"/>
              </w:rPr>
              <w:t>x</w:t>
            </w:r>
          </w:p>
        </w:tc>
        <w:tc>
          <w:tcPr>
            <w:tcW w:w="565" w:type="dxa"/>
          </w:tcPr>
          <w:p w14:paraId="33002FC5" w14:textId="55871D11" w:rsidR="00A26945" w:rsidRPr="00DB1125" w:rsidRDefault="00DB1125" w:rsidP="00302082">
            <w:pPr>
              <w:spacing w:after="120"/>
              <w:rPr>
                <w:rFonts w:ascii="Arial" w:hAnsi="Arial" w:cs="Arial"/>
                <w:b/>
              </w:rPr>
            </w:pPr>
            <w:r w:rsidRPr="00DB1125">
              <w:rPr>
                <w:rFonts w:ascii="Arial" w:hAnsi="Arial" w:cs="Arial"/>
                <w:color w:val="000000"/>
              </w:rPr>
              <w:t>x</w:t>
            </w:r>
          </w:p>
        </w:tc>
        <w:tc>
          <w:tcPr>
            <w:tcW w:w="565" w:type="dxa"/>
          </w:tcPr>
          <w:p w14:paraId="293573C1" w14:textId="3B72E80C" w:rsidR="00A26945" w:rsidRPr="00DB1125" w:rsidRDefault="00DB1125" w:rsidP="00302082">
            <w:pPr>
              <w:spacing w:after="120"/>
              <w:rPr>
                <w:rFonts w:ascii="Arial" w:hAnsi="Arial" w:cs="Arial"/>
                <w:b/>
              </w:rPr>
            </w:pPr>
            <w:r w:rsidRPr="00DB1125">
              <w:rPr>
                <w:rFonts w:ascii="Arial" w:hAnsi="Arial" w:cs="Arial"/>
                <w:color w:val="000000"/>
              </w:rPr>
              <w:t>x</w:t>
            </w:r>
          </w:p>
        </w:tc>
        <w:tc>
          <w:tcPr>
            <w:tcW w:w="565" w:type="dxa"/>
          </w:tcPr>
          <w:p w14:paraId="02A68F21" w14:textId="423CEA27" w:rsidR="00A26945" w:rsidRPr="00DB1125" w:rsidRDefault="00DB1125" w:rsidP="00302082">
            <w:pPr>
              <w:spacing w:after="120"/>
              <w:rPr>
                <w:rFonts w:ascii="Arial" w:hAnsi="Arial" w:cs="Arial"/>
                <w:b/>
              </w:rPr>
            </w:pPr>
            <w:r w:rsidRPr="00DB1125">
              <w:rPr>
                <w:rFonts w:ascii="Arial" w:hAnsi="Arial" w:cs="Arial"/>
                <w:color w:val="000000"/>
              </w:rPr>
              <w:t>x</w:t>
            </w:r>
          </w:p>
        </w:tc>
      </w:tr>
      <w:tr w:rsidR="00A26945" w:rsidRPr="00302082" w14:paraId="14F182B5" w14:textId="77777777" w:rsidTr="00B53B09">
        <w:tc>
          <w:tcPr>
            <w:tcW w:w="1725" w:type="dxa"/>
          </w:tcPr>
          <w:p w14:paraId="7E4DC93F" w14:textId="1422EC8C" w:rsidR="00A26945" w:rsidRPr="002C4021" w:rsidRDefault="00A26945" w:rsidP="00302082">
            <w:pPr>
              <w:spacing w:after="120"/>
              <w:rPr>
                <w:rFonts w:ascii="Arial" w:hAnsi="Arial" w:cs="Arial"/>
              </w:rPr>
            </w:pPr>
            <w:r w:rsidRPr="002C4021">
              <w:rPr>
                <w:rFonts w:ascii="Arial" w:hAnsi="Arial" w:cs="Arial"/>
              </w:rPr>
              <w:t>lectures</w:t>
            </w:r>
          </w:p>
        </w:tc>
        <w:tc>
          <w:tcPr>
            <w:tcW w:w="565" w:type="dxa"/>
          </w:tcPr>
          <w:p w14:paraId="54EE33B1" w14:textId="35EFB32F" w:rsidR="00A26945" w:rsidRPr="00DB1125" w:rsidRDefault="00DB1125" w:rsidP="00302082">
            <w:pPr>
              <w:spacing w:after="120"/>
              <w:rPr>
                <w:rFonts w:ascii="Arial" w:hAnsi="Arial" w:cs="Arial"/>
                <w:b/>
              </w:rPr>
            </w:pPr>
            <w:r w:rsidRPr="00DB1125">
              <w:rPr>
                <w:rFonts w:ascii="Arial" w:hAnsi="Arial" w:cs="Arial"/>
                <w:color w:val="000000"/>
              </w:rPr>
              <w:t>x</w:t>
            </w:r>
          </w:p>
        </w:tc>
        <w:tc>
          <w:tcPr>
            <w:tcW w:w="565" w:type="dxa"/>
          </w:tcPr>
          <w:p w14:paraId="5141DEAC" w14:textId="49247234" w:rsidR="00A26945" w:rsidRPr="00DB1125" w:rsidRDefault="00A26945" w:rsidP="00302082">
            <w:pPr>
              <w:spacing w:after="120"/>
              <w:rPr>
                <w:rFonts w:ascii="Arial" w:hAnsi="Arial" w:cs="Arial"/>
                <w:b/>
              </w:rPr>
            </w:pPr>
          </w:p>
        </w:tc>
        <w:tc>
          <w:tcPr>
            <w:tcW w:w="565" w:type="dxa"/>
          </w:tcPr>
          <w:p w14:paraId="6708505D" w14:textId="47B9E3D2" w:rsidR="00A26945" w:rsidRPr="00DB1125" w:rsidRDefault="00DB1125" w:rsidP="00302082">
            <w:pPr>
              <w:spacing w:after="120"/>
              <w:rPr>
                <w:rFonts w:ascii="Arial" w:hAnsi="Arial" w:cs="Arial"/>
                <w:b/>
              </w:rPr>
            </w:pPr>
            <w:r w:rsidRPr="00DB1125">
              <w:rPr>
                <w:rFonts w:ascii="Arial" w:hAnsi="Arial" w:cs="Arial"/>
                <w:color w:val="000000"/>
              </w:rPr>
              <w:t>x</w:t>
            </w:r>
          </w:p>
        </w:tc>
        <w:tc>
          <w:tcPr>
            <w:tcW w:w="565" w:type="dxa"/>
          </w:tcPr>
          <w:p w14:paraId="44FFDE7F" w14:textId="163E145A" w:rsidR="00A26945" w:rsidRPr="00DB1125" w:rsidRDefault="00A26945" w:rsidP="00302082">
            <w:pPr>
              <w:spacing w:after="120"/>
              <w:rPr>
                <w:rFonts w:ascii="Arial" w:hAnsi="Arial" w:cs="Arial"/>
                <w:b/>
              </w:rPr>
            </w:pPr>
          </w:p>
        </w:tc>
        <w:tc>
          <w:tcPr>
            <w:tcW w:w="565" w:type="dxa"/>
          </w:tcPr>
          <w:p w14:paraId="4671D8E8" w14:textId="4165CFA6" w:rsidR="00A26945" w:rsidRPr="00DB1125" w:rsidRDefault="00DB1125" w:rsidP="00302082">
            <w:pPr>
              <w:spacing w:after="120"/>
              <w:rPr>
                <w:rFonts w:ascii="Arial" w:hAnsi="Arial" w:cs="Arial"/>
                <w:b/>
              </w:rPr>
            </w:pPr>
            <w:r w:rsidRPr="00DB1125">
              <w:rPr>
                <w:rFonts w:ascii="Arial" w:hAnsi="Arial" w:cs="Arial"/>
                <w:color w:val="000000"/>
              </w:rPr>
              <w:t>x</w:t>
            </w:r>
          </w:p>
        </w:tc>
        <w:tc>
          <w:tcPr>
            <w:tcW w:w="565" w:type="dxa"/>
          </w:tcPr>
          <w:p w14:paraId="189B094F" w14:textId="669F83E7" w:rsidR="00A26945" w:rsidRPr="00DB1125" w:rsidRDefault="00A26945" w:rsidP="00302082">
            <w:pPr>
              <w:spacing w:after="120"/>
              <w:rPr>
                <w:rFonts w:ascii="Arial" w:hAnsi="Arial" w:cs="Arial"/>
                <w:b/>
              </w:rPr>
            </w:pPr>
          </w:p>
        </w:tc>
        <w:tc>
          <w:tcPr>
            <w:tcW w:w="565" w:type="dxa"/>
          </w:tcPr>
          <w:p w14:paraId="0EC0EB0D" w14:textId="10943280" w:rsidR="00A26945" w:rsidRPr="00DB1125" w:rsidRDefault="00A26945" w:rsidP="00302082">
            <w:pPr>
              <w:spacing w:after="120"/>
              <w:rPr>
                <w:rFonts w:ascii="Arial" w:hAnsi="Arial" w:cs="Arial"/>
                <w:b/>
              </w:rPr>
            </w:pPr>
          </w:p>
        </w:tc>
        <w:tc>
          <w:tcPr>
            <w:tcW w:w="565" w:type="dxa"/>
          </w:tcPr>
          <w:p w14:paraId="1A0612EA" w14:textId="20621C76" w:rsidR="00A26945" w:rsidRPr="00DB1125" w:rsidRDefault="00A26945" w:rsidP="00302082">
            <w:pPr>
              <w:spacing w:after="120"/>
              <w:rPr>
                <w:rFonts w:ascii="Arial" w:hAnsi="Arial" w:cs="Arial"/>
                <w:b/>
              </w:rPr>
            </w:pPr>
          </w:p>
        </w:tc>
        <w:tc>
          <w:tcPr>
            <w:tcW w:w="565" w:type="dxa"/>
          </w:tcPr>
          <w:p w14:paraId="76104F88" w14:textId="79DBDD68" w:rsidR="00A26945" w:rsidRPr="00DB1125" w:rsidRDefault="00DB1125" w:rsidP="00302082">
            <w:pPr>
              <w:spacing w:after="120"/>
              <w:rPr>
                <w:rFonts w:ascii="Arial" w:hAnsi="Arial" w:cs="Arial"/>
                <w:b/>
              </w:rPr>
            </w:pPr>
            <w:r w:rsidRPr="00DB1125">
              <w:rPr>
                <w:rFonts w:ascii="Arial" w:hAnsi="Arial" w:cs="Arial"/>
                <w:color w:val="000000"/>
              </w:rPr>
              <w:t>x</w:t>
            </w:r>
          </w:p>
        </w:tc>
      </w:tr>
      <w:tr w:rsidR="00A26945" w:rsidRPr="00302082" w14:paraId="12DDE403" w14:textId="77777777" w:rsidTr="00B53B09">
        <w:tc>
          <w:tcPr>
            <w:tcW w:w="1725" w:type="dxa"/>
          </w:tcPr>
          <w:p w14:paraId="103006F0" w14:textId="0C062331" w:rsidR="00A26945" w:rsidRPr="002C4021" w:rsidRDefault="00A26945" w:rsidP="00302082">
            <w:pPr>
              <w:spacing w:after="120"/>
              <w:rPr>
                <w:rFonts w:ascii="Arial" w:hAnsi="Arial" w:cs="Arial"/>
              </w:rPr>
            </w:pPr>
            <w:r w:rsidRPr="002C4021">
              <w:rPr>
                <w:rFonts w:ascii="Arial" w:hAnsi="Arial" w:cs="Arial"/>
              </w:rPr>
              <w:t>workshops</w:t>
            </w:r>
          </w:p>
        </w:tc>
        <w:tc>
          <w:tcPr>
            <w:tcW w:w="565" w:type="dxa"/>
          </w:tcPr>
          <w:p w14:paraId="5C3DC062" w14:textId="02C9D147" w:rsidR="00A26945" w:rsidRPr="00DB1125" w:rsidRDefault="00DB1125" w:rsidP="00302082">
            <w:pPr>
              <w:spacing w:after="120"/>
              <w:rPr>
                <w:rFonts w:ascii="Arial" w:hAnsi="Arial" w:cs="Arial"/>
                <w:b/>
              </w:rPr>
            </w:pPr>
            <w:r w:rsidRPr="00DB1125">
              <w:rPr>
                <w:rFonts w:ascii="Arial" w:hAnsi="Arial" w:cs="Arial"/>
                <w:color w:val="000000"/>
              </w:rPr>
              <w:t>x</w:t>
            </w:r>
          </w:p>
        </w:tc>
        <w:tc>
          <w:tcPr>
            <w:tcW w:w="565" w:type="dxa"/>
          </w:tcPr>
          <w:p w14:paraId="480A44B8" w14:textId="136E32E3" w:rsidR="00A26945" w:rsidRPr="00DB1125" w:rsidRDefault="00DB1125" w:rsidP="00302082">
            <w:pPr>
              <w:spacing w:after="120"/>
              <w:rPr>
                <w:rFonts w:ascii="Arial" w:hAnsi="Arial" w:cs="Arial"/>
                <w:b/>
              </w:rPr>
            </w:pPr>
            <w:r w:rsidRPr="00DB1125">
              <w:rPr>
                <w:rFonts w:ascii="Arial" w:hAnsi="Arial" w:cs="Arial"/>
                <w:color w:val="000000"/>
              </w:rPr>
              <w:t>x</w:t>
            </w:r>
          </w:p>
        </w:tc>
        <w:tc>
          <w:tcPr>
            <w:tcW w:w="565" w:type="dxa"/>
          </w:tcPr>
          <w:p w14:paraId="4CFB2DDF" w14:textId="05A2FAC0" w:rsidR="00A26945" w:rsidRPr="00DB1125" w:rsidRDefault="00DB1125" w:rsidP="00302082">
            <w:pPr>
              <w:spacing w:after="120"/>
              <w:rPr>
                <w:rFonts w:ascii="Arial" w:hAnsi="Arial" w:cs="Arial"/>
                <w:b/>
              </w:rPr>
            </w:pPr>
            <w:r w:rsidRPr="00DB1125">
              <w:rPr>
                <w:rFonts w:ascii="Arial" w:hAnsi="Arial" w:cs="Arial"/>
                <w:color w:val="000000"/>
              </w:rPr>
              <w:t>x</w:t>
            </w:r>
          </w:p>
        </w:tc>
        <w:tc>
          <w:tcPr>
            <w:tcW w:w="565" w:type="dxa"/>
          </w:tcPr>
          <w:p w14:paraId="5B1B947C" w14:textId="587A386B" w:rsidR="00A26945" w:rsidRPr="00DB1125" w:rsidRDefault="00DB1125" w:rsidP="00302082">
            <w:pPr>
              <w:spacing w:after="120"/>
              <w:rPr>
                <w:rFonts w:ascii="Arial" w:hAnsi="Arial" w:cs="Arial"/>
                <w:b/>
              </w:rPr>
            </w:pPr>
            <w:r w:rsidRPr="00DB1125">
              <w:rPr>
                <w:rFonts w:ascii="Arial" w:hAnsi="Arial" w:cs="Arial"/>
                <w:color w:val="000000"/>
              </w:rPr>
              <w:t>x</w:t>
            </w:r>
          </w:p>
        </w:tc>
        <w:tc>
          <w:tcPr>
            <w:tcW w:w="565" w:type="dxa"/>
          </w:tcPr>
          <w:p w14:paraId="67747783" w14:textId="63D34233" w:rsidR="00A26945" w:rsidRPr="00DB1125" w:rsidRDefault="00DB1125" w:rsidP="00302082">
            <w:pPr>
              <w:spacing w:after="120"/>
              <w:rPr>
                <w:rFonts w:ascii="Arial" w:hAnsi="Arial" w:cs="Arial"/>
                <w:b/>
              </w:rPr>
            </w:pPr>
            <w:r w:rsidRPr="00DB1125">
              <w:rPr>
                <w:rFonts w:ascii="Arial" w:hAnsi="Arial" w:cs="Arial"/>
                <w:color w:val="000000"/>
              </w:rPr>
              <w:t>x</w:t>
            </w:r>
          </w:p>
        </w:tc>
        <w:tc>
          <w:tcPr>
            <w:tcW w:w="565" w:type="dxa"/>
          </w:tcPr>
          <w:p w14:paraId="7A19BA9F" w14:textId="3A9F9CDB" w:rsidR="00A26945" w:rsidRPr="00DB1125" w:rsidRDefault="00DB1125" w:rsidP="00302082">
            <w:pPr>
              <w:spacing w:after="120"/>
              <w:rPr>
                <w:rFonts w:ascii="Arial" w:hAnsi="Arial" w:cs="Arial"/>
                <w:b/>
              </w:rPr>
            </w:pPr>
            <w:r w:rsidRPr="00DB1125">
              <w:rPr>
                <w:rFonts w:ascii="Arial" w:hAnsi="Arial" w:cs="Arial"/>
                <w:color w:val="000000"/>
              </w:rPr>
              <w:t>x</w:t>
            </w:r>
          </w:p>
        </w:tc>
        <w:tc>
          <w:tcPr>
            <w:tcW w:w="565" w:type="dxa"/>
          </w:tcPr>
          <w:p w14:paraId="48196464" w14:textId="4FA95FCD" w:rsidR="00A26945" w:rsidRPr="00DB1125" w:rsidRDefault="00A26945" w:rsidP="00302082">
            <w:pPr>
              <w:spacing w:after="120"/>
              <w:rPr>
                <w:rFonts w:ascii="Arial" w:hAnsi="Arial" w:cs="Arial"/>
                <w:b/>
              </w:rPr>
            </w:pPr>
          </w:p>
        </w:tc>
        <w:tc>
          <w:tcPr>
            <w:tcW w:w="565" w:type="dxa"/>
          </w:tcPr>
          <w:p w14:paraId="112D2945" w14:textId="185160D7" w:rsidR="00A26945" w:rsidRPr="00DB1125" w:rsidRDefault="00DB1125" w:rsidP="00302082">
            <w:pPr>
              <w:spacing w:after="120"/>
              <w:rPr>
                <w:rFonts w:ascii="Arial" w:hAnsi="Arial" w:cs="Arial"/>
                <w:b/>
              </w:rPr>
            </w:pPr>
            <w:r w:rsidRPr="00DB1125">
              <w:rPr>
                <w:rFonts w:ascii="Arial" w:hAnsi="Arial" w:cs="Arial"/>
                <w:color w:val="000000"/>
              </w:rPr>
              <w:t>x</w:t>
            </w:r>
          </w:p>
        </w:tc>
        <w:tc>
          <w:tcPr>
            <w:tcW w:w="565" w:type="dxa"/>
          </w:tcPr>
          <w:p w14:paraId="0C9506D9" w14:textId="04FCE56F" w:rsidR="00A26945" w:rsidRPr="00DB1125" w:rsidRDefault="00DB1125" w:rsidP="00302082">
            <w:pPr>
              <w:spacing w:after="120"/>
              <w:rPr>
                <w:rFonts w:ascii="Arial" w:hAnsi="Arial" w:cs="Arial"/>
                <w:b/>
              </w:rPr>
            </w:pPr>
            <w:r w:rsidRPr="00DB1125">
              <w:rPr>
                <w:rFonts w:ascii="Arial" w:hAnsi="Arial" w:cs="Arial"/>
                <w:color w:val="000000"/>
              </w:rPr>
              <w:t>x</w:t>
            </w:r>
          </w:p>
        </w:tc>
      </w:tr>
      <w:tr w:rsidR="00A26945" w:rsidRPr="00302082" w14:paraId="63A1C20A" w14:textId="77777777" w:rsidTr="00B53B09">
        <w:tc>
          <w:tcPr>
            <w:tcW w:w="1725" w:type="dxa"/>
          </w:tcPr>
          <w:p w14:paraId="6580F060" w14:textId="7FD39656" w:rsidR="00A26945" w:rsidRPr="002C4021" w:rsidRDefault="00A26945" w:rsidP="00302082">
            <w:pPr>
              <w:spacing w:after="120"/>
              <w:rPr>
                <w:rFonts w:ascii="Arial" w:hAnsi="Arial" w:cs="Arial"/>
              </w:rPr>
            </w:pPr>
            <w:r>
              <w:rPr>
                <w:rFonts w:ascii="Arial" w:hAnsi="Arial" w:cs="Arial"/>
              </w:rPr>
              <w:t>f</w:t>
            </w:r>
            <w:r w:rsidRPr="002C4021">
              <w:rPr>
                <w:rFonts w:ascii="Arial" w:hAnsi="Arial" w:cs="Arial"/>
              </w:rPr>
              <w:t>eedback</w:t>
            </w:r>
            <w:r>
              <w:rPr>
                <w:rFonts w:ascii="Arial" w:hAnsi="Arial" w:cs="Arial"/>
              </w:rPr>
              <w:t xml:space="preserve"> tutorial</w:t>
            </w:r>
          </w:p>
        </w:tc>
        <w:tc>
          <w:tcPr>
            <w:tcW w:w="565" w:type="dxa"/>
          </w:tcPr>
          <w:p w14:paraId="72DD1497" w14:textId="51FF45C5" w:rsidR="00A26945" w:rsidRPr="00DB1125" w:rsidRDefault="00A26945" w:rsidP="00302082">
            <w:pPr>
              <w:spacing w:after="120"/>
              <w:rPr>
                <w:rFonts w:ascii="Arial" w:hAnsi="Arial" w:cs="Arial"/>
                <w:b/>
              </w:rPr>
            </w:pPr>
          </w:p>
        </w:tc>
        <w:tc>
          <w:tcPr>
            <w:tcW w:w="565" w:type="dxa"/>
          </w:tcPr>
          <w:p w14:paraId="266BCCDC" w14:textId="74FA982E" w:rsidR="00A26945" w:rsidRPr="00DB1125" w:rsidRDefault="00DB1125" w:rsidP="00302082">
            <w:pPr>
              <w:spacing w:after="120"/>
              <w:rPr>
                <w:rFonts w:ascii="Arial" w:hAnsi="Arial" w:cs="Arial"/>
                <w:b/>
              </w:rPr>
            </w:pPr>
            <w:r w:rsidRPr="00DB1125">
              <w:rPr>
                <w:rFonts w:ascii="Arial" w:hAnsi="Arial" w:cs="Arial"/>
                <w:color w:val="000000"/>
              </w:rPr>
              <w:t>x</w:t>
            </w:r>
          </w:p>
        </w:tc>
        <w:tc>
          <w:tcPr>
            <w:tcW w:w="565" w:type="dxa"/>
          </w:tcPr>
          <w:p w14:paraId="109ECBE6" w14:textId="4CAD1A24" w:rsidR="00A26945" w:rsidRPr="00DB1125" w:rsidRDefault="00DB1125" w:rsidP="00302082">
            <w:pPr>
              <w:spacing w:after="120"/>
              <w:rPr>
                <w:rFonts w:ascii="Arial" w:hAnsi="Arial" w:cs="Arial"/>
                <w:b/>
              </w:rPr>
            </w:pPr>
            <w:r w:rsidRPr="00DB1125">
              <w:rPr>
                <w:rFonts w:ascii="Arial" w:hAnsi="Arial" w:cs="Arial"/>
                <w:color w:val="000000"/>
              </w:rPr>
              <w:t>x</w:t>
            </w:r>
          </w:p>
        </w:tc>
        <w:tc>
          <w:tcPr>
            <w:tcW w:w="565" w:type="dxa"/>
          </w:tcPr>
          <w:p w14:paraId="3700DDF8" w14:textId="27D0B39E" w:rsidR="00A26945" w:rsidRPr="00DB1125" w:rsidRDefault="00DB1125" w:rsidP="00302082">
            <w:pPr>
              <w:spacing w:after="120"/>
              <w:rPr>
                <w:rFonts w:ascii="Arial" w:hAnsi="Arial" w:cs="Arial"/>
                <w:b/>
              </w:rPr>
            </w:pPr>
            <w:r w:rsidRPr="00DB1125">
              <w:rPr>
                <w:rFonts w:ascii="Arial" w:hAnsi="Arial" w:cs="Arial"/>
                <w:color w:val="000000"/>
              </w:rPr>
              <w:t>x</w:t>
            </w:r>
          </w:p>
        </w:tc>
        <w:tc>
          <w:tcPr>
            <w:tcW w:w="565" w:type="dxa"/>
          </w:tcPr>
          <w:p w14:paraId="51A19D1C" w14:textId="0C877464" w:rsidR="00A26945" w:rsidRPr="00DB1125" w:rsidRDefault="00DB1125" w:rsidP="00302082">
            <w:pPr>
              <w:spacing w:after="120"/>
              <w:rPr>
                <w:rFonts w:ascii="Arial" w:hAnsi="Arial" w:cs="Arial"/>
                <w:b/>
              </w:rPr>
            </w:pPr>
            <w:r w:rsidRPr="00DB1125">
              <w:rPr>
                <w:rFonts w:ascii="Arial" w:hAnsi="Arial" w:cs="Arial"/>
                <w:color w:val="000000"/>
              </w:rPr>
              <w:t>x</w:t>
            </w:r>
          </w:p>
        </w:tc>
        <w:tc>
          <w:tcPr>
            <w:tcW w:w="565" w:type="dxa"/>
          </w:tcPr>
          <w:p w14:paraId="401524D2" w14:textId="4388D873" w:rsidR="00A26945" w:rsidRPr="00DB1125" w:rsidRDefault="00DB1125" w:rsidP="00302082">
            <w:pPr>
              <w:spacing w:after="120"/>
              <w:rPr>
                <w:rFonts w:ascii="Arial" w:hAnsi="Arial" w:cs="Arial"/>
                <w:b/>
              </w:rPr>
            </w:pPr>
            <w:r w:rsidRPr="00DB1125">
              <w:rPr>
                <w:rFonts w:ascii="Arial" w:hAnsi="Arial" w:cs="Arial"/>
                <w:color w:val="000000"/>
              </w:rPr>
              <w:t>x</w:t>
            </w:r>
          </w:p>
        </w:tc>
        <w:tc>
          <w:tcPr>
            <w:tcW w:w="565" w:type="dxa"/>
          </w:tcPr>
          <w:p w14:paraId="06326A7A" w14:textId="2FCD20DA" w:rsidR="00A26945" w:rsidRPr="00DB1125" w:rsidRDefault="00A26945" w:rsidP="00302082">
            <w:pPr>
              <w:spacing w:after="120"/>
              <w:rPr>
                <w:rFonts w:ascii="Arial" w:hAnsi="Arial" w:cs="Arial"/>
                <w:b/>
              </w:rPr>
            </w:pPr>
          </w:p>
        </w:tc>
        <w:tc>
          <w:tcPr>
            <w:tcW w:w="565" w:type="dxa"/>
          </w:tcPr>
          <w:p w14:paraId="572B8A28" w14:textId="73E48F7D" w:rsidR="00A26945" w:rsidRPr="00DB1125" w:rsidRDefault="00DB1125" w:rsidP="00302082">
            <w:pPr>
              <w:spacing w:after="120"/>
              <w:rPr>
                <w:rFonts w:ascii="Arial" w:hAnsi="Arial" w:cs="Arial"/>
                <w:b/>
              </w:rPr>
            </w:pPr>
            <w:r w:rsidRPr="00DB1125">
              <w:rPr>
                <w:rFonts w:ascii="Arial" w:hAnsi="Arial" w:cs="Arial"/>
                <w:color w:val="000000"/>
              </w:rPr>
              <w:t>x</w:t>
            </w:r>
          </w:p>
        </w:tc>
        <w:tc>
          <w:tcPr>
            <w:tcW w:w="565" w:type="dxa"/>
          </w:tcPr>
          <w:p w14:paraId="3C601771" w14:textId="7E15B42A" w:rsidR="00A26945" w:rsidRPr="00DB1125" w:rsidRDefault="00A26945" w:rsidP="00302082">
            <w:pPr>
              <w:spacing w:after="120"/>
              <w:rPr>
                <w:rFonts w:ascii="Arial" w:hAnsi="Arial" w:cs="Arial"/>
                <w:b/>
              </w:rPr>
            </w:pPr>
          </w:p>
        </w:tc>
      </w:tr>
      <w:tr w:rsidR="00A26945" w:rsidRPr="00302082" w14:paraId="0942AFB8" w14:textId="77777777" w:rsidTr="00B53B09">
        <w:tc>
          <w:tcPr>
            <w:tcW w:w="1725" w:type="dxa"/>
            <w:shd w:val="clear" w:color="auto" w:fill="D9D9D9" w:themeFill="background1" w:themeFillShade="D9"/>
          </w:tcPr>
          <w:p w14:paraId="4F9DE621" w14:textId="77777777" w:rsidR="00A26945" w:rsidRPr="00302082" w:rsidRDefault="00A26945" w:rsidP="00302082">
            <w:pPr>
              <w:spacing w:after="120"/>
              <w:rPr>
                <w:rFonts w:ascii="Arial" w:hAnsi="Arial" w:cs="Arial"/>
                <w:b/>
              </w:rPr>
            </w:pPr>
            <w:r w:rsidRPr="00302082">
              <w:rPr>
                <w:rFonts w:ascii="Arial" w:hAnsi="Arial" w:cs="Arial"/>
                <w:b/>
              </w:rPr>
              <w:lastRenderedPageBreak/>
              <w:t>Assessment method</w:t>
            </w:r>
          </w:p>
        </w:tc>
        <w:tc>
          <w:tcPr>
            <w:tcW w:w="565" w:type="dxa"/>
          </w:tcPr>
          <w:p w14:paraId="44A3EAA7" w14:textId="77777777" w:rsidR="00A26945" w:rsidRPr="00DB1125" w:rsidRDefault="00A26945" w:rsidP="00302082">
            <w:pPr>
              <w:spacing w:after="120"/>
              <w:rPr>
                <w:rFonts w:ascii="Arial" w:hAnsi="Arial" w:cs="Arial"/>
                <w:b/>
              </w:rPr>
            </w:pPr>
          </w:p>
        </w:tc>
        <w:tc>
          <w:tcPr>
            <w:tcW w:w="565" w:type="dxa"/>
          </w:tcPr>
          <w:p w14:paraId="5F6DE79A" w14:textId="77777777" w:rsidR="00A26945" w:rsidRPr="00DB1125" w:rsidRDefault="00A26945" w:rsidP="00302082">
            <w:pPr>
              <w:spacing w:after="120"/>
              <w:rPr>
                <w:rFonts w:ascii="Arial" w:hAnsi="Arial" w:cs="Arial"/>
                <w:b/>
              </w:rPr>
            </w:pPr>
          </w:p>
        </w:tc>
        <w:tc>
          <w:tcPr>
            <w:tcW w:w="565" w:type="dxa"/>
          </w:tcPr>
          <w:p w14:paraId="165ADE1B" w14:textId="77777777" w:rsidR="00A26945" w:rsidRPr="00DB1125" w:rsidRDefault="00A26945" w:rsidP="00302082">
            <w:pPr>
              <w:spacing w:after="120"/>
              <w:rPr>
                <w:rFonts w:ascii="Arial" w:hAnsi="Arial" w:cs="Arial"/>
                <w:b/>
              </w:rPr>
            </w:pPr>
          </w:p>
        </w:tc>
        <w:tc>
          <w:tcPr>
            <w:tcW w:w="565" w:type="dxa"/>
          </w:tcPr>
          <w:p w14:paraId="37077F83" w14:textId="77777777" w:rsidR="00A26945" w:rsidRPr="00DB1125" w:rsidRDefault="00A26945" w:rsidP="00302082">
            <w:pPr>
              <w:spacing w:after="120"/>
              <w:rPr>
                <w:rFonts w:ascii="Arial" w:hAnsi="Arial" w:cs="Arial"/>
                <w:b/>
              </w:rPr>
            </w:pPr>
          </w:p>
        </w:tc>
        <w:tc>
          <w:tcPr>
            <w:tcW w:w="565" w:type="dxa"/>
          </w:tcPr>
          <w:p w14:paraId="19F3E4FF" w14:textId="77777777" w:rsidR="00A26945" w:rsidRPr="00DB1125" w:rsidRDefault="00A26945" w:rsidP="00302082">
            <w:pPr>
              <w:spacing w:after="120"/>
              <w:rPr>
                <w:rFonts w:ascii="Arial" w:hAnsi="Arial" w:cs="Arial"/>
                <w:b/>
              </w:rPr>
            </w:pPr>
          </w:p>
        </w:tc>
        <w:tc>
          <w:tcPr>
            <w:tcW w:w="565" w:type="dxa"/>
          </w:tcPr>
          <w:p w14:paraId="3CA4D172" w14:textId="77777777" w:rsidR="00A26945" w:rsidRPr="00DB1125" w:rsidRDefault="00A26945" w:rsidP="00302082">
            <w:pPr>
              <w:spacing w:after="120"/>
              <w:rPr>
                <w:rFonts w:ascii="Arial" w:hAnsi="Arial" w:cs="Arial"/>
                <w:b/>
              </w:rPr>
            </w:pPr>
          </w:p>
        </w:tc>
        <w:tc>
          <w:tcPr>
            <w:tcW w:w="565" w:type="dxa"/>
          </w:tcPr>
          <w:p w14:paraId="1A03CED8" w14:textId="77777777" w:rsidR="00A26945" w:rsidRPr="00DB1125" w:rsidRDefault="00A26945" w:rsidP="00302082">
            <w:pPr>
              <w:spacing w:after="120"/>
              <w:rPr>
                <w:rFonts w:ascii="Arial" w:hAnsi="Arial" w:cs="Arial"/>
                <w:b/>
              </w:rPr>
            </w:pPr>
          </w:p>
        </w:tc>
        <w:tc>
          <w:tcPr>
            <w:tcW w:w="565" w:type="dxa"/>
          </w:tcPr>
          <w:p w14:paraId="1F22F270" w14:textId="77777777" w:rsidR="00A26945" w:rsidRPr="00DB1125" w:rsidRDefault="00A26945" w:rsidP="00302082">
            <w:pPr>
              <w:spacing w:after="120"/>
              <w:rPr>
                <w:rFonts w:ascii="Arial" w:hAnsi="Arial" w:cs="Arial"/>
                <w:b/>
              </w:rPr>
            </w:pPr>
          </w:p>
        </w:tc>
        <w:tc>
          <w:tcPr>
            <w:tcW w:w="565" w:type="dxa"/>
          </w:tcPr>
          <w:p w14:paraId="1ABB6E7C" w14:textId="77777777" w:rsidR="00A26945" w:rsidRPr="00DB1125" w:rsidRDefault="00A26945" w:rsidP="00302082">
            <w:pPr>
              <w:spacing w:after="120"/>
              <w:rPr>
                <w:rFonts w:ascii="Arial" w:hAnsi="Arial" w:cs="Arial"/>
                <w:b/>
              </w:rPr>
            </w:pPr>
          </w:p>
        </w:tc>
      </w:tr>
      <w:tr w:rsidR="00A26945" w:rsidRPr="00302082" w14:paraId="256D55A4" w14:textId="77777777" w:rsidTr="00B53B09">
        <w:tc>
          <w:tcPr>
            <w:tcW w:w="1725" w:type="dxa"/>
          </w:tcPr>
          <w:p w14:paraId="78228430" w14:textId="77777777" w:rsidR="00A26945" w:rsidRPr="002C4021" w:rsidRDefault="00A26945" w:rsidP="00DA6FA3">
            <w:pPr>
              <w:spacing w:after="120"/>
              <w:rPr>
                <w:rFonts w:ascii="Arial" w:hAnsi="Arial" w:cs="Arial"/>
              </w:rPr>
            </w:pPr>
            <w:r w:rsidRPr="002C4021">
              <w:rPr>
                <w:rFonts w:ascii="Arial" w:hAnsi="Arial" w:cs="Arial"/>
              </w:rPr>
              <w:t>Critical report</w:t>
            </w:r>
          </w:p>
        </w:tc>
        <w:tc>
          <w:tcPr>
            <w:tcW w:w="565" w:type="dxa"/>
          </w:tcPr>
          <w:p w14:paraId="37C27F31" w14:textId="226194D7" w:rsidR="00A26945" w:rsidRPr="00DB1125" w:rsidRDefault="00DB1125" w:rsidP="00DA6FA3">
            <w:pPr>
              <w:spacing w:after="120"/>
              <w:rPr>
                <w:rFonts w:ascii="Arial" w:hAnsi="Arial" w:cs="Arial"/>
                <w:b/>
              </w:rPr>
            </w:pPr>
            <w:r w:rsidRPr="00DB1125">
              <w:rPr>
                <w:rFonts w:ascii="Arial" w:hAnsi="Arial" w:cs="Arial"/>
                <w:color w:val="000000"/>
              </w:rPr>
              <w:t>x</w:t>
            </w:r>
          </w:p>
        </w:tc>
        <w:tc>
          <w:tcPr>
            <w:tcW w:w="565" w:type="dxa"/>
          </w:tcPr>
          <w:p w14:paraId="3B965910" w14:textId="1497BB46" w:rsidR="00A26945" w:rsidRPr="00DB1125" w:rsidRDefault="00DB1125" w:rsidP="00DA6FA3">
            <w:pPr>
              <w:spacing w:after="120"/>
              <w:rPr>
                <w:rFonts w:ascii="Arial" w:hAnsi="Arial" w:cs="Arial"/>
                <w:b/>
              </w:rPr>
            </w:pPr>
            <w:r w:rsidRPr="00DB1125">
              <w:rPr>
                <w:rFonts w:ascii="Arial" w:hAnsi="Arial" w:cs="Arial"/>
                <w:color w:val="000000"/>
              </w:rPr>
              <w:t>x</w:t>
            </w:r>
          </w:p>
        </w:tc>
        <w:tc>
          <w:tcPr>
            <w:tcW w:w="565" w:type="dxa"/>
          </w:tcPr>
          <w:p w14:paraId="11E3819F" w14:textId="1BF824A1" w:rsidR="00A26945" w:rsidRPr="00DB1125" w:rsidRDefault="00DB1125" w:rsidP="00DA6FA3">
            <w:pPr>
              <w:spacing w:after="120"/>
              <w:rPr>
                <w:rFonts w:ascii="Arial" w:hAnsi="Arial" w:cs="Arial"/>
                <w:b/>
              </w:rPr>
            </w:pPr>
            <w:r w:rsidRPr="00DB1125">
              <w:rPr>
                <w:rFonts w:ascii="Arial" w:hAnsi="Arial" w:cs="Arial"/>
                <w:color w:val="000000"/>
              </w:rPr>
              <w:t>x</w:t>
            </w:r>
          </w:p>
        </w:tc>
        <w:tc>
          <w:tcPr>
            <w:tcW w:w="565" w:type="dxa"/>
          </w:tcPr>
          <w:p w14:paraId="5FF07D30" w14:textId="77777777" w:rsidR="00A26945" w:rsidRPr="00DB1125" w:rsidRDefault="00A26945" w:rsidP="00DA6FA3">
            <w:pPr>
              <w:spacing w:after="120"/>
              <w:rPr>
                <w:rFonts w:ascii="Arial" w:hAnsi="Arial" w:cs="Arial"/>
                <w:b/>
              </w:rPr>
            </w:pPr>
          </w:p>
        </w:tc>
        <w:tc>
          <w:tcPr>
            <w:tcW w:w="565" w:type="dxa"/>
          </w:tcPr>
          <w:p w14:paraId="27FF7EC5" w14:textId="19A1F0CF" w:rsidR="00A26945" w:rsidRPr="00DB1125" w:rsidRDefault="00DB1125" w:rsidP="00DA6FA3">
            <w:pPr>
              <w:spacing w:after="120"/>
              <w:rPr>
                <w:rFonts w:ascii="Arial" w:hAnsi="Arial" w:cs="Arial"/>
                <w:b/>
              </w:rPr>
            </w:pPr>
            <w:r w:rsidRPr="00DB1125">
              <w:rPr>
                <w:rFonts w:ascii="Arial" w:hAnsi="Arial" w:cs="Arial"/>
                <w:color w:val="000000"/>
              </w:rPr>
              <w:t>x</w:t>
            </w:r>
          </w:p>
        </w:tc>
        <w:tc>
          <w:tcPr>
            <w:tcW w:w="565" w:type="dxa"/>
          </w:tcPr>
          <w:p w14:paraId="0FAF075D" w14:textId="749FF124" w:rsidR="00A26945" w:rsidRPr="00DB1125" w:rsidRDefault="00DB1125" w:rsidP="00DA6FA3">
            <w:pPr>
              <w:spacing w:after="120"/>
              <w:rPr>
                <w:rFonts w:ascii="Arial" w:hAnsi="Arial" w:cs="Arial"/>
                <w:b/>
              </w:rPr>
            </w:pPr>
            <w:r w:rsidRPr="00DB1125">
              <w:rPr>
                <w:rFonts w:ascii="Arial" w:hAnsi="Arial" w:cs="Arial"/>
                <w:color w:val="000000"/>
              </w:rPr>
              <w:t>x</w:t>
            </w:r>
          </w:p>
        </w:tc>
        <w:tc>
          <w:tcPr>
            <w:tcW w:w="565" w:type="dxa"/>
          </w:tcPr>
          <w:p w14:paraId="48BA2C50" w14:textId="77777777" w:rsidR="00A26945" w:rsidRPr="00DB1125" w:rsidRDefault="00A26945" w:rsidP="00DA6FA3">
            <w:pPr>
              <w:spacing w:after="120"/>
              <w:rPr>
                <w:rFonts w:ascii="Arial" w:hAnsi="Arial" w:cs="Arial"/>
                <w:b/>
              </w:rPr>
            </w:pPr>
          </w:p>
        </w:tc>
        <w:tc>
          <w:tcPr>
            <w:tcW w:w="565" w:type="dxa"/>
          </w:tcPr>
          <w:p w14:paraId="2942D560" w14:textId="36F2D7E8" w:rsidR="00A26945" w:rsidRPr="00DB1125" w:rsidRDefault="00DB1125" w:rsidP="00DA6FA3">
            <w:pPr>
              <w:spacing w:after="120"/>
              <w:rPr>
                <w:rFonts w:ascii="Arial" w:hAnsi="Arial" w:cs="Arial"/>
                <w:b/>
              </w:rPr>
            </w:pPr>
            <w:r w:rsidRPr="00DB1125">
              <w:rPr>
                <w:rFonts w:ascii="Arial" w:hAnsi="Arial" w:cs="Arial"/>
                <w:color w:val="000000"/>
              </w:rPr>
              <w:t>x</w:t>
            </w:r>
          </w:p>
        </w:tc>
        <w:tc>
          <w:tcPr>
            <w:tcW w:w="565" w:type="dxa"/>
          </w:tcPr>
          <w:p w14:paraId="04009553" w14:textId="1D51B36E" w:rsidR="00A26945" w:rsidRPr="00DB1125" w:rsidRDefault="00DB1125" w:rsidP="00DA6FA3">
            <w:pPr>
              <w:spacing w:after="120"/>
              <w:rPr>
                <w:rFonts w:ascii="Arial" w:hAnsi="Arial" w:cs="Arial"/>
                <w:b/>
              </w:rPr>
            </w:pPr>
            <w:r w:rsidRPr="00DB1125">
              <w:rPr>
                <w:rFonts w:ascii="Arial" w:hAnsi="Arial" w:cs="Arial"/>
                <w:color w:val="000000"/>
              </w:rPr>
              <w:t>x</w:t>
            </w:r>
          </w:p>
        </w:tc>
      </w:tr>
      <w:tr w:rsidR="00A26945" w:rsidRPr="00302082" w14:paraId="5A866483" w14:textId="77777777" w:rsidTr="00B53B09">
        <w:tc>
          <w:tcPr>
            <w:tcW w:w="1725" w:type="dxa"/>
          </w:tcPr>
          <w:p w14:paraId="5E5BD0ED" w14:textId="33F2E67F" w:rsidR="00A26945" w:rsidRPr="002C4021" w:rsidRDefault="00A26945" w:rsidP="00302082">
            <w:pPr>
              <w:spacing w:after="120"/>
              <w:rPr>
                <w:rFonts w:ascii="Arial" w:hAnsi="Arial" w:cs="Arial"/>
              </w:rPr>
            </w:pPr>
            <w:r w:rsidRPr="002C4021">
              <w:rPr>
                <w:rFonts w:ascii="Arial" w:hAnsi="Arial" w:cs="Arial"/>
              </w:rPr>
              <w:t>Sound Library</w:t>
            </w:r>
          </w:p>
        </w:tc>
        <w:tc>
          <w:tcPr>
            <w:tcW w:w="565" w:type="dxa"/>
          </w:tcPr>
          <w:p w14:paraId="3AC36481" w14:textId="625D35C3" w:rsidR="00A26945" w:rsidRPr="00DB1125" w:rsidRDefault="00DB1125" w:rsidP="00302082">
            <w:pPr>
              <w:spacing w:after="120"/>
              <w:rPr>
                <w:rFonts w:ascii="Arial" w:hAnsi="Arial" w:cs="Arial"/>
                <w:b/>
              </w:rPr>
            </w:pPr>
            <w:r w:rsidRPr="00DB1125">
              <w:rPr>
                <w:rFonts w:ascii="Arial" w:hAnsi="Arial" w:cs="Arial"/>
                <w:color w:val="000000"/>
              </w:rPr>
              <w:t>x</w:t>
            </w:r>
          </w:p>
        </w:tc>
        <w:tc>
          <w:tcPr>
            <w:tcW w:w="565" w:type="dxa"/>
          </w:tcPr>
          <w:p w14:paraId="74F3737D" w14:textId="77777777" w:rsidR="00A26945" w:rsidRPr="00DB1125" w:rsidRDefault="00A26945" w:rsidP="00302082">
            <w:pPr>
              <w:spacing w:after="120"/>
              <w:rPr>
                <w:rFonts w:ascii="Arial" w:hAnsi="Arial" w:cs="Arial"/>
                <w:b/>
              </w:rPr>
            </w:pPr>
          </w:p>
        </w:tc>
        <w:tc>
          <w:tcPr>
            <w:tcW w:w="565" w:type="dxa"/>
          </w:tcPr>
          <w:p w14:paraId="3AA27F51" w14:textId="77777777" w:rsidR="00A26945" w:rsidRPr="00DB1125" w:rsidRDefault="00A26945" w:rsidP="00302082">
            <w:pPr>
              <w:spacing w:after="120"/>
              <w:rPr>
                <w:rFonts w:ascii="Arial" w:hAnsi="Arial" w:cs="Arial"/>
                <w:b/>
              </w:rPr>
            </w:pPr>
          </w:p>
        </w:tc>
        <w:tc>
          <w:tcPr>
            <w:tcW w:w="565" w:type="dxa"/>
          </w:tcPr>
          <w:p w14:paraId="06FB187A" w14:textId="2CE45986" w:rsidR="00A26945" w:rsidRPr="00DB1125" w:rsidRDefault="00DB1125" w:rsidP="00302082">
            <w:pPr>
              <w:spacing w:after="120"/>
              <w:rPr>
                <w:rFonts w:ascii="Arial" w:hAnsi="Arial" w:cs="Arial"/>
                <w:b/>
              </w:rPr>
            </w:pPr>
            <w:r w:rsidRPr="00DB1125">
              <w:rPr>
                <w:rFonts w:ascii="Arial" w:hAnsi="Arial" w:cs="Arial"/>
                <w:color w:val="000000"/>
              </w:rPr>
              <w:t>x</w:t>
            </w:r>
          </w:p>
        </w:tc>
        <w:tc>
          <w:tcPr>
            <w:tcW w:w="565" w:type="dxa"/>
          </w:tcPr>
          <w:p w14:paraId="1B5567D8" w14:textId="4F4B41CB" w:rsidR="00A26945" w:rsidRPr="00DB1125" w:rsidRDefault="00DB1125" w:rsidP="00302082">
            <w:pPr>
              <w:spacing w:after="120"/>
              <w:rPr>
                <w:rFonts w:ascii="Arial" w:hAnsi="Arial" w:cs="Arial"/>
                <w:b/>
              </w:rPr>
            </w:pPr>
            <w:r w:rsidRPr="00DB1125">
              <w:rPr>
                <w:rFonts w:ascii="Arial" w:hAnsi="Arial" w:cs="Arial"/>
                <w:color w:val="000000"/>
              </w:rPr>
              <w:t>x</w:t>
            </w:r>
          </w:p>
        </w:tc>
        <w:tc>
          <w:tcPr>
            <w:tcW w:w="565" w:type="dxa"/>
          </w:tcPr>
          <w:p w14:paraId="367D83D7" w14:textId="1527F9F7" w:rsidR="00A26945" w:rsidRPr="00DB1125" w:rsidRDefault="00DB1125" w:rsidP="00302082">
            <w:pPr>
              <w:spacing w:after="120"/>
              <w:rPr>
                <w:rFonts w:ascii="Arial" w:hAnsi="Arial" w:cs="Arial"/>
                <w:b/>
              </w:rPr>
            </w:pPr>
            <w:r w:rsidRPr="00DB1125">
              <w:rPr>
                <w:rFonts w:ascii="Arial" w:hAnsi="Arial" w:cs="Arial"/>
                <w:color w:val="000000"/>
              </w:rPr>
              <w:t>x</w:t>
            </w:r>
          </w:p>
        </w:tc>
        <w:tc>
          <w:tcPr>
            <w:tcW w:w="565" w:type="dxa"/>
          </w:tcPr>
          <w:p w14:paraId="083795B1" w14:textId="39AD3DD1" w:rsidR="00A26945" w:rsidRPr="00DB1125" w:rsidRDefault="00DB1125" w:rsidP="00302082">
            <w:pPr>
              <w:spacing w:after="120"/>
              <w:rPr>
                <w:rFonts w:ascii="Arial" w:hAnsi="Arial" w:cs="Arial"/>
                <w:b/>
              </w:rPr>
            </w:pPr>
            <w:r w:rsidRPr="00DB1125">
              <w:rPr>
                <w:rFonts w:ascii="Arial" w:hAnsi="Arial" w:cs="Arial"/>
                <w:color w:val="000000"/>
              </w:rPr>
              <w:t>x</w:t>
            </w:r>
          </w:p>
        </w:tc>
        <w:tc>
          <w:tcPr>
            <w:tcW w:w="565" w:type="dxa"/>
          </w:tcPr>
          <w:p w14:paraId="57765ED2" w14:textId="77777777" w:rsidR="00A26945" w:rsidRPr="00DB1125" w:rsidRDefault="00A26945" w:rsidP="00302082">
            <w:pPr>
              <w:spacing w:after="120"/>
              <w:rPr>
                <w:rFonts w:ascii="Arial" w:hAnsi="Arial" w:cs="Arial"/>
                <w:b/>
              </w:rPr>
            </w:pPr>
          </w:p>
        </w:tc>
        <w:tc>
          <w:tcPr>
            <w:tcW w:w="565" w:type="dxa"/>
          </w:tcPr>
          <w:p w14:paraId="73208EFA" w14:textId="77777777" w:rsidR="00A26945" w:rsidRPr="00DB1125" w:rsidRDefault="00A26945" w:rsidP="00302082">
            <w:pPr>
              <w:spacing w:after="120"/>
              <w:rPr>
                <w:rFonts w:ascii="Arial" w:hAnsi="Arial" w:cs="Arial"/>
                <w:b/>
              </w:rPr>
            </w:pPr>
          </w:p>
        </w:tc>
      </w:tr>
      <w:tr w:rsidR="00BF60F5" w:rsidRPr="00302082" w14:paraId="5058CCAF" w14:textId="77777777" w:rsidTr="00B53B09">
        <w:tc>
          <w:tcPr>
            <w:tcW w:w="1725" w:type="dxa"/>
          </w:tcPr>
          <w:p w14:paraId="4318A1BF" w14:textId="78C9C26C" w:rsidR="00BF60F5" w:rsidRDefault="00BF60F5" w:rsidP="00302082">
            <w:pPr>
              <w:spacing w:after="120"/>
              <w:rPr>
                <w:rFonts w:ascii="Arial" w:hAnsi="Arial" w:cs="Arial"/>
                <w:iCs/>
              </w:rPr>
            </w:pPr>
            <w:r w:rsidRPr="00826EE6">
              <w:rPr>
                <w:rFonts w:ascii="Arial" w:hAnsi="Arial" w:cs="Arial"/>
                <w:iCs/>
              </w:rPr>
              <w:t xml:space="preserve">Implementation of </w:t>
            </w:r>
            <w:r>
              <w:rPr>
                <w:rFonts w:ascii="Arial" w:hAnsi="Arial" w:cs="Arial"/>
                <w:iCs/>
              </w:rPr>
              <w:t>sounds</w:t>
            </w:r>
            <w:r w:rsidRPr="00826EE6">
              <w:rPr>
                <w:rFonts w:ascii="Arial" w:hAnsi="Arial" w:cs="Arial"/>
                <w:iCs/>
              </w:rPr>
              <w:t xml:space="preserve"> in an interactive context</w:t>
            </w:r>
          </w:p>
        </w:tc>
        <w:tc>
          <w:tcPr>
            <w:tcW w:w="565" w:type="dxa"/>
          </w:tcPr>
          <w:p w14:paraId="230201D7" w14:textId="46294089" w:rsidR="00BF60F5" w:rsidRPr="00DB1125" w:rsidRDefault="00DB1125" w:rsidP="00302082">
            <w:pPr>
              <w:spacing w:after="120"/>
              <w:rPr>
                <w:rFonts w:ascii="Arial" w:hAnsi="Arial" w:cs="Arial"/>
                <w:color w:val="000000"/>
              </w:rPr>
            </w:pPr>
            <w:r w:rsidRPr="00DB1125">
              <w:rPr>
                <w:rFonts w:ascii="Arial" w:hAnsi="Arial" w:cs="Arial"/>
                <w:color w:val="000000"/>
              </w:rPr>
              <w:t>x</w:t>
            </w:r>
          </w:p>
        </w:tc>
        <w:tc>
          <w:tcPr>
            <w:tcW w:w="565" w:type="dxa"/>
          </w:tcPr>
          <w:p w14:paraId="1F0D6CB3" w14:textId="379D97CB" w:rsidR="00BF60F5" w:rsidRPr="00DB1125" w:rsidRDefault="00DB1125" w:rsidP="00302082">
            <w:pPr>
              <w:spacing w:after="120"/>
              <w:rPr>
                <w:rFonts w:ascii="Arial" w:hAnsi="Arial" w:cs="Arial"/>
                <w:color w:val="000000"/>
              </w:rPr>
            </w:pPr>
            <w:r w:rsidRPr="00DB1125">
              <w:rPr>
                <w:rFonts w:ascii="Arial" w:hAnsi="Arial" w:cs="Arial"/>
                <w:color w:val="000000"/>
              </w:rPr>
              <w:t>x</w:t>
            </w:r>
          </w:p>
        </w:tc>
        <w:tc>
          <w:tcPr>
            <w:tcW w:w="565" w:type="dxa"/>
          </w:tcPr>
          <w:p w14:paraId="610FCF77" w14:textId="33D52049" w:rsidR="00BF60F5" w:rsidRPr="00DB1125" w:rsidRDefault="00DB1125" w:rsidP="00302082">
            <w:pPr>
              <w:spacing w:after="120"/>
              <w:rPr>
                <w:rFonts w:ascii="Arial" w:hAnsi="Arial" w:cs="Arial"/>
                <w:color w:val="000000"/>
              </w:rPr>
            </w:pPr>
            <w:r w:rsidRPr="00DB1125">
              <w:rPr>
                <w:rFonts w:ascii="Arial" w:hAnsi="Arial" w:cs="Arial"/>
                <w:color w:val="000000"/>
              </w:rPr>
              <w:t>x</w:t>
            </w:r>
          </w:p>
        </w:tc>
        <w:tc>
          <w:tcPr>
            <w:tcW w:w="565" w:type="dxa"/>
          </w:tcPr>
          <w:p w14:paraId="3696EA2A" w14:textId="12446CAF" w:rsidR="00BF60F5" w:rsidRPr="00DB1125" w:rsidRDefault="00DB1125" w:rsidP="00302082">
            <w:pPr>
              <w:spacing w:after="120"/>
              <w:rPr>
                <w:rFonts w:ascii="Arial" w:hAnsi="Arial" w:cs="Arial"/>
                <w:color w:val="000000"/>
              </w:rPr>
            </w:pPr>
            <w:r w:rsidRPr="00DB1125">
              <w:rPr>
                <w:rFonts w:ascii="Arial" w:hAnsi="Arial" w:cs="Arial"/>
                <w:color w:val="000000"/>
              </w:rPr>
              <w:t>x</w:t>
            </w:r>
          </w:p>
        </w:tc>
        <w:tc>
          <w:tcPr>
            <w:tcW w:w="565" w:type="dxa"/>
          </w:tcPr>
          <w:p w14:paraId="56A2103E" w14:textId="660A3915" w:rsidR="00BF60F5" w:rsidRPr="00DB1125" w:rsidRDefault="00DB1125" w:rsidP="00302082">
            <w:pPr>
              <w:spacing w:after="120"/>
              <w:rPr>
                <w:rFonts w:ascii="Arial" w:hAnsi="Arial" w:cs="Arial"/>
                <w:color w:val="000000"/>
              </w:rPr>
            </w:pPr>
            <w:r w:rsidRPr="00DB1125">
              <w:rPr>
                <w:rFonts w:ascii="Arial" w:hAnsi="Arial" w:cs="Arial"/>
                <w:color w:val="000000"/>
              </w:rPr>
              <w:t>x</w:t>
            </w:r>
          </w:p>
        </w:tc>
        <w:tc>
          <w:tcPr>
            <w:tcW w:w="565" w:type="dxa"/>
          </w:tcPr>
          <w:p w14:paraId="22560333" w14:textId="313CCDB8" w:rsidR="00BF60F5" w:rsidRPr="00DB1125" w:rsidRDefault="00DB1125" w:rsidP="00302082">
            <w:pPr>
              <w:spacing w:after="120"/>
              <w:rPr>
                <w:rFonts w:ascii="Arial" w:hAnsi="Arial" w:cs="Arial"/>
                <w:color w:val="000000"/>
              </w:rPr>
            </w:pPr>
            <w:r w:rsidRPr="00DB1125">
              <w:rPr>
                <w:rFonts w:ascii="Arial" w:hAnsi="Arial" w:cs="Arial"/>
                <w:color w:val="000000"/>
              </w:rPr>
              <w:t>x</w:t>
            </w:r>
          </w:p>
        </w:tc>
        <w:tc>
          <w:tcPr>
            <w:tcW w:w="565" w:type="dxa"/>
          </w:tcPr>
          <w:p w14:paraId="58C58BD9" w14:textId="04ACE5B0" w:rsidR="00BF60F5" w:rsidRPr="00DB1125" w:rsidRDefault="00DB1125" w:rsidP="00302082">
            <w:pPr>
              <w:spacing w:after="120"/>
              <w:rPr>
                <w:rFonts w:ascii="Arial" w:hAnsi="Arial" w:cs="Arial"/>
                <w:color w:val="000000"/>
              </w:rPr>
            </w:pPr>
            <w:r w:rsidRPr="00DB1125">
              <w:rPr>
                <w:rFonts w:ascii="Arial" w:hAnsi="Arial" w:cs="Arial"/>
                <w:color w:val="000000"/>
              </w:rPr>
              <w:t>x</w:t>
            </w:r>
          </w:p>
        </w:tc>
        <w:tc>
          <w:tcPr>
            <w:tcW w:w="565" w:type="dxa"/>
          </w:tcPr>
          <w:p w14:paraId="2D92F93F" w14:textId="77777777" w:rsidR="00BF60F5" w:rsidRPr="00DB1125" w:rsidRDefault="00BF60F5" w:rsidP="00302082">
            <w:pPr>
              <w:spacing w:after="120"/>
              <w:rPr>
                <w:rFonts w:ascii="Arial" w:hAnsi="Arial" w:cs="Arial"/>
                <w:color w:val="000000"/>
              </w:rPr>
            </w:pPr>
          </w:p>
        </w:tc>
        <w:tc>
          <w:tcPr>
            <w:tcW w:w="565" w:type="dxa"/>
          </w:tcPr>
          <w:p w14:paraId="7A70B190" w14:textId="77777777" w:rsidR="00BF60F5" w:rsidRPr="00DB1125" w:rsidRDefault="00BF60F5" w:rsidP="00302082">
            <w:pPr>
              <w:spacing w:after="120"/>
              <w:rPr>
                <w:rFonts w:ascii="Arial" w:hAnsi="Arial" w:cs="Arial"/>
                <w:color w:val="000000"/>
              </w:rPr>
            </w:pPr>
          </w:p>
        </w:tc>
      </w:tr>
      <w:tr w:rsidR="00BF60F5" w:rsidRPr="00302082" w14:paraId="02FC3D64" w14:textId="77777777" w:rsidTr="00B53B09">
        <w:tc>
          <w:tcPr>
            <w:tcW w:w="1725" w:type="dxa"/>
          </w:tcPr>
          <w:p w14:paraId="5B57823C" w14:textId="6F34ADC8" w:rsidR="00BF60F5" w:rsidRDefault="00BF60F5" w:rsidP="00302082">
            <w:pPr>
              <w:spacing w:after="120"/>
              <w:rPr>
                <w:rFonts w:ascii="Arial" w:hAnsi="Arial" w:cs="Arial"/>
                <w:iCs/>
              </w:rPr>
            </w:pPr>
            <w:r>
              <w:rPr>
                <w:rFonts w:ascii="Arial" w:hAnsi="Arial" w:cs="Arial"/>
                <w:iCs/>
              </w:rPr>
              <w:t>Written Report (600 words)</w:t>
            </w:r>
          </w:p>
        </w:tc>
        <w:tc>
          <w:tcPr>
            <w:tcW w:w="565" w:type="dxa"/>
          </w:tcPr>
          <w:p w14:paraId="472C1143" w14:textId="77F43C3E" w:rsidR="00BF60F5" w:rsidRPr="00DB1125" w:rsidRDefault="00DB1125" w:rsidP="00302082">
            <w:pPr>
              <w:spacing w:after="120"/>
              <w:rPr>
                <w:rFonts w:ascii="Arial" w:hAnsi="Arial" w:cs="Arial"/>
                <w:color w:val="000000"/>
              </w:rPr>
            </w:pPr>
            <w:r w:rsidRPr="00DB1125">
              <w:rPr>
                <w:rFonts w:ascii="Arial" w:hAnsi="Arial" w:cs="Arial"/>
                <w:color w:val="000000"/>
              </w:rPr>
              <w:t>x</w:t>
            </w:r>
          </w:p>
        </w:tc>
        <w:tc>
          <w:tcPr>
            <w:tcW w:w="565" w:type="dxa"/>
          </w:tcPr>
          <w:p w14:paraId="009F0C8A" w14:textId="6FB81646" w:rsidR="00BF60F5" w:rsidRPr="00DB1125" w:rsidRDefault="00DB1125" w:rsidP="00302082">
            <w:pPr>
              <w:spacing w:after="120"/>
              <w:rPr>
                <w:rFonts w:ascii="Arial" w:hAnsi="Arial" w:cs="Arial"/>
                <w:color w:val="000000"/>
              </w:rPr>
            </w:pPr>
            <w:r w:rsidRPr="00DB1125">
              <w:rPr>
                <w:rFonts w:ascii="Arial" w:hAnsi="Arial" w:cs="Arial"/>
                <w:color w:val="000000"/>
              </w:rPr>
              <w:t>x</w:t>
            </w:r>
          </w:p>
        </w:tc>
        <w:tc>
          <w:tcPr>
            <w:tcW w:w="565" w:type="dxa"/>
          </w:tcPr>
          <w:p w14:paraId="70B0AB66" w14:textId="043B7019" w:rsidR="00BF60F5" w:rsidRPr="00DB1125" w:rsidRDefault="00DB1125" w:rsidP="00302082">
            <w:pPr>
              <w:spacing w:after="120"/>
              <w:rPr>
                <w:rFonts w:ascii="Arial" w:hAnsi="Arial" w:cs="Arial"/>
                <w:color w:val="000000"/>
              </w:rPr>
            </w:pPr>
            <w:r w:rsidRPr="00DB1125">
              <w:rPr>
                <w:rFonts w:ascii="Arial" w:hAnsi="Arial" w:cs="Arial"/>
                <w:color w:val="000000"/>
              </w:rPr>
              <w:t>x</w:t>
            </w:r>
          </w:p>
        </w:tc>
        <w:tc>
          <w:tcPr>
            <w:tcW w:w="565" w:type="dxa"/>
          </w:tcPr>
          <w:p w14:paraId="44AC5AC5" w14:textId="77777777" w:rsidR="00BF60F5" w:rsidRPr="00DB1125" w:rsidRDefault="00BF60F5" w:rsidP="00302082">
            <w:pPr>
              <w:spacing w:after="120"/>
              <w:rPr>
                <w:rFonts w:ascii="Arial" w:hAnsi="Arial" w:cs="Arial"/>
                <w:color w:val="000000"/>
              </w:rPr>
            </w:pPr>
          </w:p>
        </w:tc>
        <w:tc>
          <w:tcPr>
            <w:tcW w:w="565" w:type="dxa"/>
          </w:tcPr>
          <w:p w14:paraId="2323208B" w14:textId="77481B83" w:rsidR="00BF60F5" w:rsidRPr="00DB1125" w:rsidRDefault="00DB1125" w:rsidP="00302082">
            <w:pPr>
              <w:spacing w:after="120"/>
              <w:rPr>
                <w:rFonts w:ascii="Arial" w:hAnsi="Arial" w:cs="Arial"/>
                <w:color w:val="000000"/>
              </w:rPr>
            </w:pPr>
            <w:r w:rsidRPr="00DB1125">
              <w:rPr>
                <w:rFonts w:ascii="Arial" w:hAnsi="Arial" w:cs="Arial"/>
                <w:color w:val="000000"/>
              </w:rPr>
              <w:t>x</w:t>
            </w:r>
          </w:p>
        </w:tc>
        <w:tc>
          <w:tcPr>
            <w:tcW w:w="565" w:type="dxa"/>
          </w:tcPr>
          <w:p w14:paraId="15A43A55" w14:textId="245465C8" w:rsidR="00BF60F5" w:rsidRPr="00DB1125" w:rsidRDefault="00DB1125" w:rsidP="00302082">
            <w:pPr>
              <w:spacing w:after="120"/>
              <w:rPr>
                <w:rFonts w:ascii="Arial" w:hAnsi="Arial" w:cs="Arial"/>
                <w:color w:val="000000"/>
              </w:rPr>
            </w:pPr>
            <w:r w:rsidRPr="00DB1125">
              <w:rPr>
                <w:rFonts w:ascii="Arial" w:hAnsi="Arial" w:cs="Arial"/>
                <w:color w:val="000000"/>
              </w:rPr>
              <w:t>x</w:t>
            </w:r>
          </w:p>
        </w:tc>
        <w:tc>
          <w:tcPr>
            <w:tcW w:w="565" w:type="dxa"/>
          </w:tcPr>
          <w:p w14:paraId="585E8D71" w14:textId="196F17F8" w:rsidR="00BF60F5" w:rsidRPr="00DB1125" w:rsidRDefault="00BF60F5" w:rsidP="00302082">
            <w:pPr>
              <w:spacing w:after="120"/>
              <w:rPr>
                <w:rFonts w:ascii="Arial" w:hAnsi="Arial" w:cs="Arial"/>
                <w:color w:val="000000"/>
              </w:rPr>
            </w:pPr>
          </w:p>
        </w:tc>
        <w:tc>
          <w:tcPr>
            <w:tcW w:w="565" w:type="dxa"/>
          </w:tcPr>
          <w:p w14:paraId="3E651B97" w14:textId="54D1606E" w:rsidR="00BF60F5" w:rsidRPr="00DB1125" w:rsidRDefault="00DB1125" w:rsidP="00302082">
            <w:pPr>
              <w:spacing w:after="120"/>
              <w:rPr>
                <w:rFonts w:ascii="Arial" w:hAnsi="Arial" w:cs="Arial"/>
                <w:color w:val="000000"/>
              </w:rPr>
            </w:pPr>
            <w:r w:rsidRPr="00DB1125">
              <w:rPr>
                <w:rFonts w:ascii="Arial" w:hAnsi="Arial" w:cs="Arial"/>
                <w:color w:val="000000"/>
              </w:rPr>
              <w:t>x</w:t>
            </w:r>
          </w:p>
        </w:tc>
        <w:tc>
          <w:tcPr>
            <w:tcW w:w="565" w:type="dxa"/>
          </w:tcPr>
          <w:p w14:paraId="47E04D24" w14:textId="7F6D2D54" w:rsidR="00BF60F5" w:rsidRPr="00DB1125" w:rsidRDefault="00DB1125" w:rsidP="00302082">
            <w:pPr>
              <w:spacing w:after="120"/>
              <w:rPr>
                <w:rFonts w:ascii="Arial" w:hAnsi="Arial" w:cs="Arial"/>
                <w:color w:val="000000"/>
              </w:rPr>
            </w:pPr>
            <w:r w:rsidRPr="00DB1125">
              <w:rPr>
                <w:rFonts w:ascii="Arial" w:hAnsi="Arial" w:cs="Arial"/>
                <w:color w:val="000000"/>
              </w:rPr>
              <w:t>x</w:t>
            </w:r>
          </w:p>
        </w:tc>
      </w:tr>
    </w:tbl>
    <w:p w14:paraId="065B19F8" w14:textId="77777777" w:rsidR="007A6245" w:rsidRDefault="007A6245" w:rsidP="00302082">
      <w:pPr>
        <w:spacing w:after="120" w:line="240" w:lineRule="auto"/>
        <w:ind w:left="426" w:right="260"/>
        <w:rPr>
          <w:rFonts w:ascii="Arial" w:hAnsi="Arial" w:cs="Arial"/>
          <w:b/>
          <w:iCs/>
        </w:rPr>
      </w:pPr>
    </w:p>
    <w:p w14:paraId="6FFFFDCE" w14:textId="77777777" w:rsidR="00D50113" w:rsidRPr="00D50113" w:rsidRDefault="002A7F48" w:rsidP="00E033FF">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4AB8C950" w14:textId="4FB5B845"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w:t>
      </w:r>
      <w:r w:rsidR="00995FF1">
        <w:rPr>
          <w:rFonts w:ascii="Arial" w:hAnsi="Arial" w:cs="Arial"/>
        </w:rPr>
        <w:t>Centre</w:t>
      </w:r>
      <w:r w:rsidR="00995FF1" w:rsidRPr="00D50113">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E0FD71C"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0BC06DE" w14:textId="77777777"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860473E" w14:textId="77777777" w:rsidR="00D50113" w:rsidRPr="00D50113"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6099F222" w14:textId="77777777" w:rsidR="00D50113" w:rsidRDefault="00D50113" w:rsidP="00D50113">
      <w:pPr>
        <w:spacing w:after="120" w:line="240" w:lineRule="auto"/>
        <w:ind w:left="426" w:right="260"/>
        <w:rPr>
          <w:rFonts w:ascii="Arial" w:hAnsi="Arial" w:cs="Arial"/>
          <w:iCs/>
        </w:rPr>
      </w:pPr>
    </w:p>
    <w:p w14:paraId="0CEAEFAD" w14:textId="77777777" w:rsidR="009A2D37" w:rsidRDefault="002A7F48" w:rsidP="00E033FF">
      <w:pPr>
        <w:numPr>
          <w:ilvl w:val="0"/>
          <w:numId w:val="1"/>
        </w:numPr>
        <w:spacing w:after="120" w:line="240" w:lineRule="auto"/>
        <w:ind w:left="426" w:right="260" w:hanging="426"/>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2BF973D9" w14:textId="090639A7" w:rsidR="002A7F48" w:rsidRPr="00E04D1B" w:rsidRDefault="006D6C77" w:rsidP="002A7F48">
      <w:pPr>
        <w:spacing w:after="120" w:line="240" w:lineRule="auto"/>
        <w:ind w:left="426" w:right="260"/>
        <w:jc w:val="both"/>
        <w:rPr>
          <w:rFonts w:ascii="Arial" w:hAnsi="Arial" w:cs="Arial"/>
        </w:rPr>
      </w:pPr>
      <w:r>
        <w:rPr>
          <w:rFonts w:ascii="Arial" w:hAnsi="Arial" w:cs="Arial"/>
        </w:rPr>
        <w:t>Medway, CMAT</w:t>
      </w:r>
    </w:p>
    <w:p w14:paraId="1BDE27EC" w14:textId="77777777" w:rsidR="002A7F48" w:rsidRPr="002A7F48" w:rsidRDefault="002A7F48" w:rsidP="00E033FF">
      <w:pPr>
        <w:numPr>
          <w:ilvl w:val="0"/>
          <w:numId w:val="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14:paraId="320FB753" w14:textId="15F95C78" w:rsidR="00553B4D" w:rsidRPr="002A7F48" w:rsidRDefault="00553B4D" w:rsidP="002A7F48">
      <w:pPr>
        <w:autoSpaceDE w:val="0"/>
        <w:autoSpaceDN w:val="0"/>
        <w:adjustRightInd w:val="0"/>
        <w:spacing w:after="120" w:line="240" w:lineRule="auto"/>
        <w:ind w:left="425" w:right="261"/>
        <w:jc w:val="both"/>
        <w:rPr>
          <w:rFonts w:ascii="Arial" w:hAnsi="Arial" w:cs="Arial"/>
        </w:rPr>
      </w:pPr>
      <w:r>
        <w:rPr>
          <w:rFonts w:ascii="Arial" w:hAnsi="Arial" w:cs="Arial"/>
        </w:rPr>
        <w:t>Game design is an international industry, but one which uses a few standard software tools. Some standard software tools will feature in the module, allowing students to gain experience which can be internationally recognised.</w:t>
      </w:r>
      <w:r w:rsidR="00E502DF">
        <w:rPr>
          <w:rFonts w:ascii="Arial" w:hAnsi="Arial" w:cs="Arial"/>
        </w:rPr>
        <w:t xml:space="preserve"> </w:t>
      </w:r>
      <w:r w:rsidR="004C3DB2">
        <w:rPr>
          <w:rFonts w:ascii="Arial" w:hAnsi="Arial" w:cs="Arial"/>
        </w:rPr>
        <w:t>The skills gained from this module will be applicable in sound design for games independent of national borders, particularly since game programming platforms generally use the English language.</w:t>
      </w:r>
    </w:p>
    <w:p w14:paraId="15BE872A" w14:textId="77777777" w:rsidR="00641D6D" w:rsidRPr="00302082" w:rsidRDefault="00641D6D" w:rsidP="002A7F48">
      <w:pPr>
        <w:pBdr>
          <w:bottom w:val="single" w:sz="6" w:space="1" w:color="auto"/>
        </w:pBdr>
        <w:spacing w:after="120" w:line="240" w:lineRule="auto"/>
        <w:ind w:right="261"/>
        <w:rPr>
          <w:rFonts w:ascii="Arial" w:hAnsi="Arial" w:cs="Arial"/>
        </w:rPr>
      </w:pPr>
    </w:p>
    <w:p w14:paraId="49541D5D"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AF7611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F545CD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98AB2D8" w14:textId="77777777" w:rsidTr="00694309">
        <w:trPr>
          <w:trHeight w:val="317"/>
        </w:trPr>
        <w:tc>
          <w:tcPr>
            <w:tcW w:w="1526" w:type="dxa"/>
          </w:tcPr>
          <w:p w14:paraId="227A616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BF74FD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9BF8189"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2D9641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8E0F7AF"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95517C2" w14:textId="77777777" w:rsidTr="00694309">
        <w:trPr>
          <w:trHeight w:val="305"/>
        </w:trPr>
        <w:tc>
          <w:tcPr>
            <w:tcW w:w="1526" w:type="dxa"/>
          </w:tcPr>
          <w:p w14:paraId="28FBB9C6" w14:textId="77777777" w:rsidR="00422B69" w:rsidRPr="00302082" w:rsidRDefault="00422B69" w:rsidP="00302082">
            <w:pPr>
              <w:spacing w:after="120"/>
              <w:ind w:right="-330"/>
              <w:rPr>
                <w:rFonts w:ascii="Arial" w:hAnsi="Arial" w:cs="Arial"/>
              </w:rPr>
            </w:pPr>
          </w:p>
        </w:tc>
        <w:tc>
          <w:tcPr>
            <w:tcW w:w="1701" w:type="dxa"/>
          </w:tcPr>
          <w:p w14:paraId="5C12A856" w14:textId="77777777" w:rsidR="00422B69" w:rsidRPr="00302082" w:rsidRDefault="00422B69" w:rsidP="00302082">
            <w:pPr>
              <w:spacing w:after="120"/>
              <w:ind w:right="-330"/>
              <w:rPr>
                <w:rFonts w:ascii="Arial" w:hAnsi="Arial" w:cs="Arial"/>
              </w:rPr>
            </w:pPr>
          </w:p>
        </w:tc>
        <w:tc>
          <w:tcPr>
            <w:tcW w:w="2410" w:type="dxa"/>
          </w:tcPr>
          <w:p w14:paraId="52D0C90D" w14:textId="77777777" w:rsidR="00422B69" w:rsidRPr="00302082" w:rsidRDefault="00422B69" w:rsidP="00302082">
            <w:pPr>
              <w:spacing w:after="120"/>
              <w:ind w:right="-330"/>
              <w:rPr>
                <w:rFonts w:ascii="Arial" w:hAnsi="Arial" w:cs="Arial"/>
              </w:rPr>
            </w:pPr>
          </w:p>
        </w:tc>
        <w:tc>
          <w:tcPr>
            <w:tcW w:w="2448" w:type="dxa"/>
          </w:tcPr>
          <w:p w14:paraId="2EBDE173" w14:textId="77777777" w:rsidR="00422B69" w:rsidRPr="00302082" w:rsidRDefault="00422B69" w:rsidP="00302082">
            <w:pPr>
              <w:spacing w:after="120"/>
              <w:ind w:right="-330"/>
              <w:rPr>
                <w:rFonts w:ascii="Arial" w:hAnsi="Arial" w:cs="Arial"/>
              </w:rPr>
            </w:pPr>
          </w:p>
        </w:tc>
        <w:tc>
          <w:tcPr>
            <w:tcW w:w="2597" w:type="dxa"/>
          </w:tcPr>
          <w:p w14:paraId="457EB791" w14:textId="77777777" w:rsidR="00422B69" w:rsidRPr="00302082" w:rsidRDefault="00422B69" w:rsidP="00302082">
            <w:pPr>
              <w:spacing w:after="120"/>
              <w:ind w:right="-330"/>
              <w:rPr>
                <w:rFonts w:ascii="Arial" w:hAnsi="Arial" w:cs="Arial"/>
              </w:rPr>
            </w:pPr>
          </w:p>
        </w:tc>
      </w:tr>
      <w:tr w:rsidR="00302082" w:rsidRPr="00302082" w14:paraId="743E3CFF" w14:textId="77777777" w:rsidTr="00694309">
        <w:trPr>
          <w:trHeight w:val="305"/>
        </w:trPr>
        <w:tc>
          <w:tcPr>
            <w:tcW w:w="1526" w:type="dxa"/>
          </w:tcPr>
          <w:p w14:paraId="407D3E66" w14:textId="77777777" w:rsidR="00422B69" w:rsidRPr="00302082" w:rsidRDefault="00422B69" w:rsidP="00302082">
            <w:pPr>
              <w:spacing w:after="120"/>
              <w:ind w:right="-330"/>
              <w:rPr>
                <w:rFonts w:ascii="Arial" w:hAnsi="Arial" w:cs="Arial"/>
              </w:rPr>
            </w:pPr>
          </w:p>
        </w:tc>
        <w:tc>
          <w:tcPr>
            <w:tcW w:w="1701" w:type="dxa"/>
          </w:tcPr>
          <w:p w14:paraId="1FCFAF7D" w14:textId="77777777" w:rsidR="00422B69" w:rsidRPr="00302082" w:rsidRDefault="00422B69" w:rsidP="00302082">
            <w:pPr>
              <w:spacing w:after="120"/>
              <w:ind w:right="-330"/>
              <w:rPr>
                <w:rFonts w:ascii="Arial" w:hAnsi="Arial" w:cs="Arial"/>
              </w:rPr>
            </w:pPr>
          </w:p>
        </w:tc>
        <w:tc>
          <w:tcPr>
            <w:tcW w:w="2410" w:type="dxa"/>
          </w:tcPr>
          <w:p w14:paraId="7D8C1F7B" w14:textId="77777777" w:rsidR="00422B69" w:rsidRPr="00302082" w:rsidRDefault="00422B69" w:rsidP="00302082">
            <w:pPr>
              <w:spacing w:after="120"/>
              <w:ind w:right="-330"/>
              <w:rPr>
                <w:rFonts w:ascii="Arial" w:hAnsi="Arial" w:cs="Arial"/>
              </w:rPr>
            </w:pPr>
          </w:p>
        </w:tc>
        <w:tc>
          <w:tcPr>
            <w:tcW w:w="2448" w:type="dxa"/>
          </w:tcPr>
          <w:p w14:paraId="03A0A00F" w14:textId="77777777" w:rsidR="00422B69" w:rsidRPr="00302082" w:rsidRDefault="00422B69" w:rsidP="00302082">
            <w:pPr>
              <w:spacing w:after="120"/>
              <w:ind w:right="-330"/>
              <w:rPr>
                <w:rFonts w:ascii="Arial" w:hAnsi="Arial" w:cs="Arial"/>
              </w:rPr>
            </w:pPr>
          </w:p>
        </w:tc>
        <w:tc>
          <w:tcPr>
            <w:tcW w:w="2597" w:type="dxa"/>
          </w:tcPr>
          <w:p w14:paraId="442901FE" w14:textId="77777777" w:rsidR="00422B69" w:rsidRPr="00302082" w:rsidRDefault="00422B69" w:rsidP="00302082">
            <w:pPr>
              <w:spacing w:after="120"/>
              <w:ind w:right="-330"/>
              <w:rPr>
                <w:rFonts w:ascii="Arial" w:hAnsi="Arial" w:cs="Arial"/>
              </w:rPr>
            </w:pPr>
          </w:p>
        </w:tc>
      </w:tr>
    </w:tbl>
    <w:p w14:paraId="12B6E6AB" w14:textId="77777777" w:rsidR="00D83563" w:rsidRPr="00302082" w:rsidRDefault="00D83563" w:rsidP="00302082">
      <w:pPr>
        <w:spacing w:after="120" w:line="240" w:lineRule="auto"/>
        <w:ind w:right="-330"/>
        <w:rPr>
          <w:rFonts w:ascii="Arial" w:hAnsi="Arial" w:cs="Arial"/>
        </w:rPr>
      </w:pPr>
    </w:p>
    <w:sectPr w:rsidR="00D83563" w:rsidRPr="00302082" w:rsidSect="00142CE6">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CC236B" w16cid:durableId="1E14BA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2F343" w14:textId="77777777" w:rsidR="00022AC7" w:rsidRDefault="00022AC7" w:rsidP="009A2D37">
      <w:pPr>
        <w:spacing w:after="0" w:line="240" w:lineRule="auto"/>
      </w:pPr>
      <w:r>
        <w:separator/>
      </w:r>
    </w:p>
  </w:endnote>
  <w:endnote w:type="continuationSeparator" w:id="0">
    <w:p w14:paraId="355B43CC" w14:textId="77777777" w:rsidR="00022AC7" w:rsidRDefault="00022AC7" w:rsidP="009A2D37">
      <w:pPr>
        <w:spacing w:after="0" w:line="240" w:lineRule="auto"/>
      </w:pPr>
      <w:r>
        <w:continuationSeparator/>
      </w:r>
    </w:p>
  </w:endnote>
  <w:endnote w:type="continuationNotice" w:id="1">
    <w:p w14:paraId="2A659F14" w14:textId="77777777" w:rsidR="00022AC7" w:rsidRDefault="00022A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charset w:val="00"/>
    <w:family w:val="auto"/>
    <w:pitch w:val="variable"/>
    <w:sig w:usb0="800000AF" w:usb1="5000205B"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32E1E453" w14:textId="77777777" w:rsidR="008B2543" w:rsidRDefault="0019787E" w:rsidP="009A2D37">
        <w:pPr>
          <w:pStyle w:val="Footer"/>
          <w:jc w:val="center"/>
        </w:pPr>
        <w:r>
          <w:fldChar w:fldCharType="begin"/>
        </w:r>
        <w:r>
          <w:instrText xml:space="preserve"> PAGE   \* MERGEFORMAT </w:instrText>
        </w:r>
        <w:r>
          <w:fldChar w:fldCharType="separate"/>
        </w:r>
        <w:r w:rsidR="00142CE6">
          <w:rPr>
            <w:noProof/>
          </w:rPr>
          <w:t>2</w:t>
        </w:r>
        <w:r>
          <w:rPr>
            <w:noProof/>
          </w:rPr>
          <w:fldChar w:fldCharType="end"/>
        </w:r>
      </w:p>
    </w:sdtContent>
  </w:sdt>
  <w:p w14:paraId="1F010831"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D50113">
      <w:rPr>
        <w:rFonts w:ascii="Arial" w:hAnsi="Arial"/>
        <w:sz w:val="18"/>
      </w:rPr>
      <w:t>July 2016</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CDF62" w14:textId="77777777" w:rsidR="00022AC7" w:rsidRDefault="00022AC7" w:rsidP="009A2D37">
      <w:pPr>
        <w:spacing w:after="0" w:line="240" w:lineRule="auto"/>
      </w:pPr>
      <w:r>
        <w:separator/>
      </w:r>
    </w:p>
  </w:footnote>
  <w:footnote w:type="continuationSeparator" w:id="0">
    <w:p w14:paraId="4F31A3F7" w14:textId="77777777" w:rsidR="00022AC7" w:rsidRDefault="00022AC7" w:rsidP="009A2D37">
      <w:pPr>
        <w:spacing w:after="0" w:line="240" w:lineRule="auto"/>
      </w:pPr>
      <w:r>
        <w:continuationSeparator/>
      </w:r>
    </w:p>
  </w:footnote>
  <w:footnote w:type="continuationNotice" w:id="1">
    <w:p w14:paraId="53697631" w14:textId="77777777" w:rsidR="00022AC7" w:rsidRDefault="00022AC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D72E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DF352FF" wp14:editId="1AC3C4E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68D419B"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1411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65713C" wp14:editId="45B6082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13C168F"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D0ECE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F00319"/>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072211F"/>
    <w:multiLevelType w:val="singleLevel"/>
    <w:tmpl w:val="6F1E6A58"/>
    <w:lvl w:ilvl="0">
      <w:start w:val="1"/>
      <w:numFmt w:val="decimal"/>
      <w:lvlText w:val="%1."/>
      <w:lvlJc w:val="left"/>
      <w:pPr>
        <w:tabs>
          <w:tab w:val="num" w:pos="360"/>
        </w:tabs>
        <w:ind w:left="360" w:hanging="360"/>
      </w:pPr>
      <w:rPr>
        <w:b w:val="0"/>
        <w:sz w:val="22"/>
        <w:szCs w:val="22"/>
      </w:rPr>
    </w:lvl>
  </w:abstractNum>
  <w:abstractNum w:abstractNumId="5" w15:restartNumberingAfterBreak="0">
    <w:nsid w:val="20E7761D"/>
    <w:multiLevelType w:val="hybridMultilevel"/>
    <w:tmpl w:val="F62E0EA2"/>
    <w:lvl w:ilvl="0" w:tplc="08090011">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730FE8"/>
    <w:multiLevelType w:val="hybridMultilevel"/>
    <w:tmpl w:val="85EE6C24"/>
    <w:lvl w:ilvl="0" w:tplc="351E2E86">
      <w:start w:val="1"/>
      <w:numFmt w:val="decimal"/>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731783"/>
    <w:multiLevelType w:val="hybridMultilevel"/>
    <w:tmpl w:val="6A7EE876"/>
    <w:lvl w:ilvl="0" w:tplc="DF86AE68">
      <w:start w:val="1"/>
      <w:numFmt w:val="decimal"/>
      <w:lvlText w:val="(%1)"/>
      <w:lvlJc w:val="left"/>
      <w:pPr>
        <w:ind w:left="786" w:hanging="360"/>
      </w:pPr>
      <w:rPr>
        <w:rFonts w:hint="default"/>
        <w:i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2F5345DD"/>
    <w:multiLevelType w:val="hybridMultilevel"/>
    <w:tmpl w:val="787EE44E"/>
    <w:lvl w:ilvl="0" w:tplc="08090011">
      <w:start w:val="1"/>
      <w:numFmt w:val="decimal"/>
      <w:lvlText w:val="%1)"/>
      <w:lvlJc w:val="left"/>
      <w:pPr>
        <w:ind w:left="720"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15:restartNumberingAfterBreak="0">
    <w:nsid w:val="2F5F7CED"/>
    <w:multiLevelType w:val="hybridMultilevel"/>
    <w:tmpl w:val="DD6CFE6E"/>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E567B1D"/>
    <w:multiLevelType w:val="hybridMultilevel"/>
    <w:tmpl w:val="BC14F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10"/>
  </w:num>
  <w:num w:numId="4">
    <w:abstractNumId w:val="3"/>
  </w:num>
  <w:num w:numId="5">
    <w:abstractNumId w:val="14"/>
  </w:num>
  <w:num w:numId="6">
    <w:abstractNumId w:val="12"/>
  </w:num>
  <w:num w:numId="7">
    <w:abstractNumId w:val="15"/>
  </w:num>
  <w:num w:numId="8">
    <w:abstractNumId w:val="13"/>
  </w:num>
  <w:num w:numId="9">
    <w:abstractNumId w:val="4"/>
  </w:num>
  <w:num w:numId="10">
    <w:abstractNumId w:val="2"/>
  </w:num>
  <w:num w:numId="11">
    <w:abstractNumId w:val="7"/>
  </w:num>
  <w:num w:numId="12">
    <w:abstractNumId w:val="0"/>
  </w:num>
  <w:num w:numId="13">
    <w:abstractNumId w:val="11"/>
  </w:num>
  <w:num w:numId="14">
    <w:abstractNumId w:val="5"/>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2AC7"/>
    <w:rsid w:val="00025992"/>
    <w:rsid w:val="00027937"/>
    <w:rsid w:val="00030C9E"/>
    <w:rsid w:val="00031E67"/>
    <w:rsid w:val="00034998"/>
    <w:rsid w:val="000408CC"/>
    <w:rsid w:val="00045373"/>
    <w:rsid w:val="0005067E"/>
    <w:rsid w:val="00063A2F"/>
    <w:rsid w:val="0006400B"/>
    <w:rsid w:val="000678D3"/>
    <w:rsid w:val="00094810"/>
    <w:rsid w:val="000973BF"/>
    <w:rsid w:val="000C0294"/>
    <w:rsid w:val="000C7A1C"/>
    <w:rsid w:val="000D1452"/>
    <w:rsid w:val="000D2A8A"/>
    <w:rsid w:val="000D32AC"/>
    <w:rsid w:val="000D652A"/>
    <w:rsid w:val="000E20C1"/>
    <w:rsid w:val="000E3B73"/>
    <w:rsid w:val="000F6C56"/>
    <w:rsid w:val="000F7573"/>
    <w:rsid w:val="000F7FBF"/>
    <w:rsid w:val="00100BEE"/>
    <w:rsid w:val="00106BE5"/>
    <w:rsid w:val="00110947"/>
    <w:rsid w:val="00110EE9"/>
    <w:rsid w:val="00111906"/>
    <w:rsid w:val="00111CB3"/>
    <w:rsid w:val="00117577"/>
    <w:rsid w:val="00117793"/>
    <w:rsid w:val="001206E4"/>
    <w:rsid w:val="001214D3"/>
    <w:rsid w:val="00121BFC"/>
    <w:rsid w:val="001351B9"/>
    <w:rsid w:val="001402AD"/>
    <w:rsid w:val="00141CDA"/>
    <w:rsid w:val="00142CE6"/>
    <w:rsid w:val="00142F20"/>
    <w:rsid w:val="001540CE"/>
    <w:rsid w:val="0015717B"/>
    <w:rsid w:val="00157ACA"/>
    <w:rsid w:val="00160427"/>
    <w:rsid w:val="00162D46"/>
    <w:rsid w:val="00167C18"/>
    <w:rsid w:val="00172793"/>
    <w:rsid w:val="00180370"/>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04245"/>
    <w:rsid w:val="00206F3F"/>
    <w:rsid w:val="0021578E"/>
    <w:rsid w:val="00227582"/>
    <w:rsid w:val="002308BE"/>
    <w:rsid w:val="00235AE6"/>
    <w:rsid w:val="00235C90"/>
    <w:rsid w:val="002407C0"/>
    <w:rsid w:val="002411EC"/>
    <w:rsid w:val="002461AF"/>
    <w:rsid w:val="002465A1"/>
    <w:rsid w:val="00255378"/>
    <w:rsid w:val="00262892"/>
    <w:rsid w:val="00262AA3"/>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1982"/>
    <w:rsid w:val="002B20F5"/>
    <w:rsid w:val="002B2A1A"/>
    <w:rsid w:val="002B4CDD"/>
    <w:rsid w:val="002B71F2"/>
    <w:rsid w:val="002C4021"/>
    <w:rsid w:val="002E71C0"/>
    <w:rsid w:val="002F05F4"/>
    <w:rsid w:val="002F0CE4"/>
    <w:rsid w:val="002F23EF"/>
    <w:rsid w:val="002F2626"/>
    <w:rsid w:val="002F4BF7"/>
    <w:rsid w:val="00302082"/>
    <w:rsid w:val="00306620"/>
    <w:rsid w:val="00312713"/>
    <w:rsid w:val="0032393D"/>
    <w:rsid w:val="003262B9"/>
    <w:rsid w:val="00334A02"/>
    <w:rsid w:val="00335875"/>
    <w:rsid w:val="00335FBE"/>
    <w:rsid w:val="00352A71"/>
    <w:rsid w:val="00352D8E"/>
    <w:rsid w:val="00356B68"/>
    <w:rsid w:val="0035702D"/>
    <w:rsid w:val="00357D1A"/>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09F6"/>
    <w:rsid w:val="003D4A1C"/>
    <w:rsid w:val="003D7AA0"/>
    <w:rsid w:val="003E1FF7"/>
    <w:rsid w:val="003E311D"/>
    <w:rsid w:val="003F4470"/>
    <w:rsid w:val="003F5A04"/>
    <w:rsid w:val="003F67CD"/>
    <w:rsid w:val="00402ED7"/>
    <w:rsid w:val="00406239"/>
    <w:rsid w:val="004114F8"/>
    <w:rsid w:val="00422B69"/>
    <w:rsid w:val="00423D86"/>
    <w:rsid w:val="00424C90"/>
    <w:rsid w:val="00427AEB"/>
    <w:rsid w:val="00436BE9"/>
    <w:rsid w:val="00441E76"/>
    <w:rsid w:val="004443DA"/>
    <w:rsid w:val="00446A75"/>
    <w:rsid w:val="004474A2"/>
    <w:rsid w:val="00454A16"/>
    <w:rsid w:val="00460925"/>
    <w:rsid w:val="00471C6C"/>
    <w:rsid w:val="00472023"/>
    <w:rsid w:val="00486993"/>
    <w:rsid w:val="00492DA4"/>
    <w:rsid w:val="00493FE0"/>
    <w:rsid w:val="00496AA3"/>
    <w:rsid w:val="00497C98"/>
    <w:rsid w:val="004A0938"/>
    <w:rsid w:val="004A39D7"/>
    <w:rsid w:val="004A55FA"/>
    <w:rsid w:val="004B5D03"/>
    <w:rsid w:val="004C1EC4"/>
    <w:rsid w:val="004C3DB2"/>
    <w:rsid w:val="004C431D"/>
    <w:rsid w:val="004D035C"/>
    <w:rsid w:val="004D3647"/>
    <w:rsid w:val="004E0878"/>
    <w:rsid w:val="004E6F48"/>
    <w:rsid w:val="004E7D00"/>
    <w:rsid w:val="004F3C18"/>
    <w:rsid w:val="004F4328"/>
    <w:rsid w:val="005005E4"/>
    <w:rsid w:val="00512520"/>
    <w:rsid w:val="00513689"/>
    <w:rsid w:val="0051375A"/>
    <w:rsid w:val="00521097"/>
    <w:rsid w:val="00524897"/>
    <w:rsid w:val="005253E0"/>
    <w:rsid w:val="0053059E"/>
    <w:rsid w:val="00532F6F"/>
    <w:rsid w:val="00533663"/>
    <w:rsid w:val="00541AA3"/>
    <w:rsid w:val="005460C2"/>
    <w:rsid w:val="005526FB"/>
    <w:rsid w:val="0055280A"/>
    <w:rsid w:val="00553B4D"/>
    <w:rsid w:val="005548E1"/>
    <w:rsid w:val="0055585D"/>
    <w:rsid w:val="0056127B"/>
    <w:rsid w:val="00561D26"/>
    <w:rsid w:val="00564738"/>
    <w:rsid w:val="00567EC9"/>
    <w:rsid w:val="00571630"/>
    <w:rsid w:val="005759F4"/>
    <w:rsid w:val="005779D1"/>
    <w:rsid w:val="0058041A"/>
    <w:rsid w:val="0058468E"/>
    <w:rsid w:val="0058743D"/>
    <w:rsid w:val="00587BF7"/>
    <w:rsid w:val="00592034"/>
    <w:rsid w:val="0059477B"/>
    <w:rsid w:val="00596884"/>
    <w:rsid w:val="005A14B5"/>
    <w:rsid w:val="005B5A98"/>
    <w:rsid w:val="005C1A4F"/>
    <w:rsid w:val="005C27D7"/>
    <w:rsid w:val="005D2496"/>
    <w:rsid w:val="005D7CD0"/>
    <w:rsid w:val="005E1A3A"/>
    <w:rsid w:val="005E6ADC"/>
    <w:rsid w:val="005E6D10"/>
    <w:rsid w:val="005E6D38"/>
    <w:rsid w:val="005E7B3F"/>
    <w:rsid w:val="005F040F"/>
    <w:rsid w:val="005F1650"/>
    <w:rsid w:val="005F2C42"/>
    <w:rsid w:val="005F3007"/>
    <w:rsid w:val="006043FC"/>
    <w:rsid w:val="006050CF"/>
    <w:rsid w:val="00614E7B"/>
    <w:rsid w:val="00624E9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43A"/>
    <w:rsid w:val="006C46EF"/>
    <w:rsid w:val="006C4C67"/>
    <w:rsid w:val="006D13C0"/>
    <w:rsid w:val="006D41AB"/>
    <w:rsid w:val="006D444F"/>
    <w:rsid w:val="006D6C77"/>
    <w:rsid w:val="006E089D"/>
    <w:rsid w:val="006F1A15"/>
    <w:rsid w:val="006F3F8B"/>
    <w:rsid w:val="00700488"/>
    <w:rsid w:val="00703404"/>
    <w:rsid w:val="00703F92"/>
    <w:rsid w:val="00704637"/>
    <w:rsid w:val="007105E4"/>
    <w:rsid w:val="00714EE5"/>
    <w:rsid w:val="00720270"/>
    <w:rsid w:val="007231CF"/>
    <w:rsid w:val="00724362"/>
    <w:rsid w:val="00727660"/>
    <w:rsid w:val="00727780"/>
    <w:rsid w:val="00736166"/>
    <w:rsid w:val="0073792C"/>
    <w:rsid w:val="00754069"/>
    <w:rsid w:val="007667DF"/>
    <w:rsid w:val="0077080B"/>
    <w:rsid w:val="007866FC"/>
    <w:rsid w:val="00787070"/>
    <w:rsid w:val="007906FD"/>
    <w:rsid w:val="00797197"/>
    <w:rsid w:val="007972A7"/>
    <w:rsid w:val="007A075A"/>
    <w:rsid w:val="007A2BA2"/>
    <w:rsid w:val="007A43B1"/>
    <w:rsid w:val="007A5AF5"/>
    <w:rsid w:val="007A6245"/>
    <w:rsid w:val="007B1DB2"/>
    <w:rsid w:val="007B375B"/>
    <w:rsid w:val="007B412A"/>
    <w:rsid w:val="007B635E"/>
    <w:rsid w:val="007B7724"/>
    <w:rsid w:val="007B7CDC"/>
    <w:rsid w:val="007C5B38"/>
    <w:rsid w:val="007C74B4"/>
    <w:rsid w:val="007E3412"/>
    <w:rsid w:val="007F393D"/>
    <w:rsid w:val="008029AF"/>
    <w:rsid w:val="00802FFA"/>
    <w:rsid w:val="008102E5"/>
    <w:rsid w:val="008111B4"/>
    <w:rsid w:val="00812825"/>
    <w:rsid w:val="008133F0"/>
    <w:rsid w:val="00814246"/>
    <w:rsid w:val="00815880"/>
    <w:rsid w:val="0082322C"/>
    <w:rsid w:val="00823942"/>
    <w:rsid w:val="00826EE6"/>
    <w:rsid w:val="00827FFD"/>
    <w:rsid w:val="00854535"/>
    <w:rsid w:val="00856EB3"/>
    <w:rsid w:val="00863C96"/>
    <w:rsid w:val="00864A72"/>
    <w:rsid w:val="00873E9F"/>
    <w:rsid w:val="00874047"/>
    <w:rsid w:val="008778CB"/>
    <w:rsid w:val="00881545"/>
    <w:rsid w:val="00883A3E"/>
    <w:rsid w:val="0089148D"/>
    <w:rsid w:val="00891E0D"/>
    <w:rsid w:val="008A0F36"/>
    <w:rsid w:val="008A6740"/>
    <w:rsid w:val="008B136A"/>
    <w:rsid w:val="008B2543"/>
    <w:rsid w:val="008B257B"/>
    <w:rsid w:val="008B4B6E"/>
    <w:rsid w:val="008C1BAF"/>
    <w:rsid w:val="008D6CC2"/>
    <w:rsid w:val="008D7401"/>
    <w:rsid w:val="008F68DC"/>
    <w:rsid w:val="00903DF6"/>
    <w:rsid w:val="009219CA"/>
    <w:rsid w:val="00921CF6"/>
    <w:rsid w:val="00924EF0"/>
    <w:rsid w:val="00934D7B"/>
    <w:rsid w:val="00941837"/>
    <w:rsid w:val="009428E2"/>
    <w:rsid w:val="00947180"/>
    <w:rsid w:val="009567BE"/>
    <w:rsid w:val="009676FA"/>
    <w:rsid w:val="009679E0"/>
    <w:rsid w:val="00977632"/>
    <w:rsid w:val="00982A8E"/>
    <w:rsid w:val="00987DB4"/>
    <w:rsid w:val="009911EA"/>
    <w:rsid w:val="00995FF1"/>
    <w:rsid w:val="00996204"/>
    <w:rsid w:val="009A26CB"/>
    <w:rsid w:val="009A2BC2"/>
    <w:rsid w:val="009A2D37"/>
    <w:rsid w:val="009A7587"/>
    <w:rsid w:val="009B0A69"/>
    <w:rsid w:val="009B10F0"/>
    <w:rsid w:val="009C2474"/>
    <w:rsid w:val="009C7082"/>
    <w:rsid w:val="009D0006"/>
    <w:rsid w:val="009D068C"/>
    <w:rsid w:val="009F3A2A"/>
    <w:rsid w:val="009F731F"/>
    <w:rsid w:val="009F76C2"/>
    <w:rsid w:val="00A021FE"/>
    <w:rsid w:val="00A1270E"/>
    <w:rsid w:val="00A15342"/>
    <w:rsid w:val="00A26945"/>
    <w:rsid w:val="00A3007E"/>
    <w:rsid w:val="00A32048"/>
    <w:rsid w:val="00A41F06"/>
    <w:rsid w:val="00A43795"/>
    <w:rsid w:val="00A50FD4"/>
    <w:rsid w:val="00A52DB4"/>
    <w:rsid w:val="00A53F8A"/>
    <w:rsid w:val="00A56CF4"/>
    <w:rsid w:val="00A618E1"/>
    <w:rsid w:val="00A629B9"/>
    <w:rsid w:val="00A70C20"/>
    <w:rsid w:val="00A74292"/>
    <w:rsid w:val="00A776DE"/>
    <w:rsid w:val="00A80640"/>
    <w:rsid w:val="00A831C1"/>
    <w:rsid w:val="00A87FFD"/>
    <w:rsid w:val="00A97038"/>
    <w:rsid w:val="00A9793E"/>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25DA0"/>
    <w:rsid w:val="00B30E07"/>
    <w:rsid w:val="00B34ADD"/>
    <w:rsid w:val="00B42747"/>
    <w:rsid w:val="00B52FF5"/>
    <w:rsid w:val="00B53B09"/>
    <w:rsid w:val="00B5498B"/>
    <w:rsid w:val="00B57219"/>
    <w:rsid w:val="00B61BFD"/>
    <w:rsid w:val="00B658A3"/>
    <w:rsid w:val="00B746A8"/>
    <w:rsid w:val="00B7664D"/>
    <w:rsid w:val="00B80989"/>
    <w:rsid w:val="00B9109B"/>
    <w:rsid w:val="00B91432"/>
    <w:rsid w:val="00B927AE"/>
    <w:rsid w:val="00B93721"/>
    <w:rsid w:val="00B937B1"/>
    <w:rsid w:val="00BA453C"/>
    <w:rsid w:val="00BA4E02"/>
    <w:rsid w:val="00BB2A6D"/>
    <w:rsid w:val="00BB4189"/>
    <w:rsid w:val="00BB41E2"/>
    <w:rsid w:val="00BC19F7"/>
    <w:rsid w:val="00BC41ED"/>
    <w:rsid w:val="00BD009E"/>
    <w:rsid w:val="00BD0EF8"/>
    <w:rsid w:val="00BD6E27"/>
    <w:rsid w:val="00BD7A8C"/>
    <w:rsid w:val="00BE2126"/>
    <w:rsid w:val="00BE3B17"/>
    <w:rsid w:val="00BE5444"/>
    <w:rsid w:val="00BF51AB"/>
    <w:rsid w:val="00BF60F5"/>
    <w:rsid w:val="00BF716B"/>
    <w:rsid w:val="00BF7233"/>
    <w:rsid w:val="00C016EE"/>
    <w:rsid w:val="00C02AA2"/>
    <w:rsid w:val="00C04C95"/>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422A"/>
    <w:rsid w:val="00CD7F07"/>
    <w:rsid w:val="00CE04F3"/>
    <w:rsid w:val="00CE12D8"/>
    <w:rsid w:val="00CE4574"/>
    <w:rsid w:val="00CE70E6"/>
    <w:rsid w:val="00CF2E1E"/>
    <w:rsid w:val="00D02E99"/>
    <w:rsid w:val="00D13357"/>
    <w:rsid w:val="00D13A13"/>
    <w:rsid w:val="00D2689A"/>
    <w:rsid w:val="00D37088"/>
    <w:rsid w:val="00D4151F"/>
    <w:rsid w:val="00D461F0"/>
    <w:rsid w:val="00D50113"/>
    <w:rsid w:val="00D54F04"/>
    <w:rsid w:val="00D5703A"/>
    <w:rsid w:val="00D65506"/>
    <w:rsid w:val="00D773CF"/>
    <w:rsid w:val="00D83563"/>
    <w:rsid w:val="00D8448F"/>
    <w:rsid w:val="00D86582"/>
    <w:rsid w:val="00DA64B6"/>
    <w:rsid w:val="00DB1125"/>
    <w:rsid w:val="00DB5C9D"/>
    <w:rsid w:val="00DD02E6"/>
    <w:rsid w:val="00DF665B"/>
    <w:rsid w:val="00DF7745"/>
    <w:rsid w:val="00E0152A"/>
    <w:rsid w:val="00E03394"/>
    <w:rsid w:val="00E033FF"/>
    <w:rsid w:val="00E04D1B"/>
    <w:rsid w:val="00E066E5"/>
    <w:rsid w:val="00E22F03"/>
    <w:rsid w:val="00E233C1"/>
    <w:rsid w:val="00E26919"/>
    <w:rsid w:val="00E502DF"/>
    <w:rsid w:val="00E51404"/>
    <w:rsid w:val="00E574C9"/>
    <w:rsid w:val="00E610DE"/>
    <w:rsid w:val="00E66167"/>
    <w:rsid w:val="00E661B8"/>
    <w:rsid w:val="00E71F2F"/>
    <w:rsid w:val="00E73016"/>
    <w:rsid w:val="00E77786"/>
    <w:rsid w:val="00E806FB"/>
    <w:rsid w:val="00EA3344"/>
    <w:rsid w:val="00EB1C2D"/>
    <w:rsid w:val="00EC1810"/>
    <w:rsid w:val="00EC3F56"/>
    <w:rsid w:val="00EC3FCC"/>
    <w:rsid w:val="00ED32FF"/>
    <w:rsid w:val="00EF039B"/>
    <w:rsid w:val="00EF18E1"/>
    <w:rsid w:val="00EF4933"/>
    <w:rsid w:val="00EF5044"/>
    <w:rsid w:val="00EF564D"/>
    <w:rsid w:val="00F01956"/>
    <w:rsid w:val="00F07B06"/>
    <w:rsid w:val="00F116CE"/>
    <w:rsid w:val="00F176DE"/>
    <w:rsid w:val="00F21C47"/>
    <w:rsid w:val="00F244E2"/>
    <w:rsid w:val="00F340DE"/>
    <w:rsid w:val="00F42168"/>
    <w:rsid w:val="00F42A50"/>
    <w:rsid w:val="00F43542"/>
    <w:rsid w:val="00F527CB"/>
    <w:rsid w:val="00F530BB"/>
    <w:rsid w:val="00F562AA"/>
    <w:rsid w:val="00F7105A"/>
    <w:rsid w:val="00F77676"/>
    <w:rsid w:val="00F8197C"/>
    <w:rsid w:val="00F82B4E"/>
    <w:rsid w:val="00F87559"/>
    <w:rsid w:val="00F91F8E"/>
    <w:rsid w:val="00F96D71"/>
    <w:rsid w:val="00F976AC"/>
    <w:rsid w:val="00F97BC3"/>
    <w:rsid w:val="00F97C9E"/>
    <w:rsid w:val="00FA20DE"/>
    <w:rsid w:val="00FA4EE8"/>
    <w:rsid w:val="00FB0D41"/>
    <w:rsid w:val="00FB12CA"/>
    <w:rsid w:val="00FB36EC"/>
    <w:rsid w:val="00FB4E1B"/>
    <w:rsid w:val="00FC0291"/>
    <w:rsid w:val="00FC1C92"/>
    <w:rsid w:val="00FD333B"/>
    <w:rsid w:val="00FD689C"/>
    <w:rsid w:val="00FD705C"/>
    <w:rsid w:val="00FD777A"/>
    <w:rsid w:val="00FE260B"/>
    <w:rsid w:val="00FE692E"/>
    <w:rsid w:val="00FE71D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6E7807"/>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2C4021"/>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24647">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66349073">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59042997">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759653">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59366022">
      <w:bodyDiv w:val="1"/>
      <w:marLeft w:val="0"/>
      <w:marRight w:val="0"/>
      <w:marTop w:val="0"/>
      <w:marBottom w:val="0"/>
      <w:divBdr>
        <w:top w:val="none" w:sz="0" w:space="0" w:color="auto"/>
        <w:left w:val="none" w:sz="0" w:space="0" w:color="auto"/>
        <w:bottom w:val="none" w:sz="0" w:space="0" w:color="auto"/>
        <w:right w:val="none" w:sz="0" w:space="0" w:color="auto"/>
      </w:divBdr>
    </w:div>
    <w:div w:id="181352458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8B8C7A-2A24-41CE-AF2B-2F5E2631AF70}">
  <ds:schemaRefs>
    <ds:schemaRef ds:uri="http://schemas.openxmlformats.org/officeDocument/2006/bibliography"/>
  </ds:schemaRefs>
</ds:datastoreItem>
</file>

<file path=customXml/itemProps2.xml><?xml version="1.0" encoding="utf-8"?>
<ds:datastoreItem xmlns:ds="http://schemas.openxmlformats.org/officeDocument/2006/customXml" ds:itemID="{1A728A9E-1319-4993-8FBE-7C4F73148953}"/>
</file>

<file path=customXml/itemProps3.xml><?xml version="1.0" encoding="utf-8"?>
<ds:datastoreItem xmlns:ds="http://schemas.openxmlformats.org/officeDocument/2006/customXml" ds:itemID="{66590AD3-7FDC-4AD7-AD7D-91E40E13CB26}"/>
</file>

<file path=customXml/itemProps4.xml><?xml version="1.0" encoding="utf-8"?>
<ds:datastoreItem xmlns:ds="http://schemas.openxmlformats.org/officeDocument/2006/customXml" ds:itemID="{6C0D525D-4A88-432D-9A17-0E7A11E72661}"/>
</file>

<file path=docProps/app.xml><?xml version="1.0" encoding="utf-8"?>
<Properties xmlns="http://schemas.openxmlformats.org/officeDocument/2006/extended-properties" xmlns:vt="http://schemas.openxmlformats.org/officeDocument/2006/docPropsVTypes">
  <Template>Normal</Template>
  <TotalTime>2</TotalTime>
  <Pages>3</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Ruth Barnard</cp:lastModifiedBy>
  <cp:revision>3</cp:revision>
  <cp:lastPrinted>2015-09-09T08:37:00Z</cp:lastPrinted>
  <dcterms:created xsi:type="dcterms:W3CDTF">2018-03-14T15:05:00Z</dcterms:created>
  <dcterms:modified xsi:type="dcterms:W3CDTF">2018-03-14T15:06:00Z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