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C4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18DA87" w14:textId="60E5AB74" w:rsidR="009A2D37" w:rsidRPr="00C70AB6" w:rsidRDefault="00120990" w:rsidP="00D50113">
      <w:pPr>
        <w:spacing w:after="120" w:line="240" w:lineRule="auto"/>
        <w:ind w:left="426" w:right="260"/>
        <w:jc w:val="both"/>
        <w:rPr>
          <w:rFonts w:ascii="Arial" w:hAnsi="Arial" w:cs="Arial"/>
        </w:rPr>
      </w:pPr>
      <w:r>
        <w:rPr>
          <w:rFonts w:ascii="Helvetica" w:eastAsia="Times New Roman" w:hAnsi="Helvetica" w:cs="Times New Roman"/>
          <w:color w:val="000000"/>
        </w:rPr>
        <w:t xml:space="preserve">CMAT6090 </w:t>
      </w:r>
      <w:r w:rsidR="00F62E59">
        <w:rPr>
          <w:rFonts w:ascii="Helvetica" w:eastAsia="Times New Roman" w:hAnsi="Helvetica" w:cs="Times New Roman"/>
          <w:color w:val="000000"/>
        </w:rPr>
        <w:t xml:space="preserve">Independent </w:t>
      </w:r>
      <w:r w:rsidR="00A342EC">
        <w:rPr>
          <w:rFonts w:ascii="Helvetica" w:eastAsia="Times New Roman" w:hAnsi="Helvetica" w:cs="Times New Roman"/>
          <w:color w:val="000000"/>
        </w:rPr>
        <w:t xml:space="preserve">Music </w:t>
      </w:r>
      <w:r w:rsidR="00F62E59">
        <w:rPr>
          <w:rFonts w:ascii="Helvetica" w:eastAsia="Times New Roman" w:hAnsi="Helvetica" w:cs="Times New Roman"/>
          <w:color w:val="000000"/>
        </w:rPr>
        <w:t>Project</w:t>
      </w:r>
    </w:p>
    <w:p w14:paraId="598447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2B43CDE" w14:textId="0A7B4133" w:rsidR="009A2D37" w:rsidRPr="0036174D" w:rsidRDefault="00C70AB6" w:rsidP="00C70AB6">
      <w:pPr>
        <w:spacing w:after="120" w:line="240" w:lineRule="auto"/>
        <w:ind w:right="260" w:firstLine="426"/>
        <w:rPr>
          <w:rFonts w:ascii="Arial" w:hAnsi="Arial" w:cs="Arial"/>
          <w:iCs/>
        </w:rPr>
      </w:pPr>
      <w:r w:rsidRPr="00C70AB6">
        <w:rPr>
          <w:rFonts w:ascii="Arial" w:hAnsi="Arial" w:cs="Arial"/>
          <w:iCs/>
        </w:rPr>
        <w:t>Centre for Music and Audio Technology</w:t>
      </w:r>
      <w:r>
        <w:rPr>
          <w:rFonts w:ascii="Arial" w:hAnsi="Arial" w:cs="Arial"/>
          <w:iCs/>
        </w:rPr>
        <w:t xml:space="preserve"> (CMAT)</w:t>
      </w:r>
    </w:p>
    <w:p w14:paraId="178FF38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7F5F70" w14:textId="38E076B4" w:rsidR="009A2D37" w:rsidRPr="0036174D" w:rsidRDefault="00C70AB6" w:rsidP="00D50113">
      <w:pPr>
        <w:spacing w:after="120" w:line="240" w:lineRule="auto"/>
        <w:ind w:left="426" w:right="260"/>
        <w:rPr>
          <w:rFonts w:ascii="Arial" w:hAnsi="Arial" w:cs="Arial"/>
          <w:iCs/>
        </w:rPr>
      </w:pPr>
      <w:r>
        <w:rPr>
          <w:rFonts w:ascii="Arial" w:hAnsi="Arial" w:cs="Arial"/>
          <w:iCs/>
        </w:rPr>
        <w:t>Level</w:t>
      </w:r>
      <w:r w:rsidR="00F62E59">
        <w:rPr>
          <w:rFonts w:ascii="Arial" w:hAnsi="Arial" w:cs="Arial"/>
          <w:iCs/>
        </w:rPr>
        <w:t xml:space="preserve"> </w:t>
      </w:r>
      <w:r w:rsidR="00C66BD8">
        <w:rPr>
          <w:rFonts w:ascii="Arial" w:hAnsi="Arial" w:cs="Arial"/>
          <w:iCs/>
        </w:rPr>
        <w:t>6</w:t>
      </w:r>
    </w:p>
    <w:p w14:paraId="197CFEC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B476093" w14:textId="2AC0480F" w:rsidR="009A2D37" w:rsidRPr="0036174D" w:rsidRDefault="00F62E59" w:rsidP="00D50113">
      <w:pPr>
        <w:spacing w:after="120" w:line="240" w:lineRule="auto"/>
        <w:ind w:left="426" w:right="260"/>
        <w:rPr>
          <w:rFonts w:ascii="Arial" w:hAnsi="Arial" w:cs="Arial"/>
        </w:rPr>
      </w:pPr>
      <w:r>
        <w:rPr>
          <w:rFonts w:ascii="Arial" w:hAnsi="Arial" w:cs="Arial"/>
        </w:rPr>
        <w:t>30 credits (15</w:t>
      </w:r>
      <w:r w:rsidR="00C70AB6">
        <w:rPr>
          <w:rFonts w:ascii="Arial" w:hAnsi="Arial" w:cs="Arial"/>
        </w:rPr>
        <w:t xml:space="preserve"> ECTS)</w:t>
      </w:r>
    </w:p>
    <w:p w14:paraId="2C50D56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4177668" w14:textId="6DFB6556" w:rsidR="009A2D37" w:rsidRPr="0036174D" w:rsidRDefault="00C70AB6" w:rsidP="00D50113">
      <w:pPr>
        <w:spacing w:after="120" w:line="240" w:lineRule="auto"/>
        <w:ind w:left="426" w:right="260"/>
        <w:rPr>
          <w:rFonts w:ascii="Arial" w:hAnsi="Arial" w:cs="Arial"/>
          <w:iCs/>
        </w:rPr>
      </w:pPr>
      <w:r>
        <w:rPr>
          <w:rFonts w:ascii="Arial" w:hAnsi="Arial" w:cs="Arial"/>
          <w:iCs/>
        </w:rPr>
        <w:t>Term</w:t>
      </w:r>
      <w:r w:rsidR="003D71EF">
        <w:rPr>
          <w:rFonts w:ascii="Arial" w:hAnsi="Arial" w:cs="Arial"/>
          <w:iCs/>
        </w:rPr>
        <w:t>s 1 and</w:t>
      </w:r>
      <w:r w:rsidR="00B401DD">
        <w:rPr>
          <w:rFonts w:ascii="Arial" w:hAnsi="Arial" w:cs="Arial"/>
          <w:iCs/>
        </w:rPr>
        <w:t xml:space="preserve"> 2</w:t>
      </w:r>
    </w:p>
    <w:p w14:paraId="0326512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003B85A" w14:textId="1DC7112A" w:rsidR="009A2D37" w:rsidRPr="0036174D" w:rsidRDefault="00F62E59" w:rsidP="00D50113">
      <w:pPr>
        <w:spacing w:after="120" w:line="240" w:lineRule="auto"/>
        <w:ind w:left="426" w:right="260"/>
        <w:rPr>
          <w:rFonts w:ascii="Arial" w:hAnsi="Arial" w:cs="Arial"/>
          <w:iCs/>
        </w:rPr>
      </w:pPr>
      <w:r>
        <w:rPr>
          <w:rFonts w:ascii="Arial" w:hAnsi="Arial" w:cs="Arial"/>
          <w:iCs/>
        </w:rPr>
        <w:t>None</w:t>
      </w:r>
    </w:p>
    <w:p w14:paraId="59C4529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39301A2" w14:textId="77777777" w:rsidR="00EB2C17" w:rsidRDefault="00955A9F" w:rsidP="00EB2C17">
      <w:pPr>
        <w:spacing w:after="0" w:line="240" w:lineRule="auto"/>
        <w:ind w:left="425" w:right="261"/>
        <w:rPr>
          <w:rFonts w:ascii="Arial" w:hAnsi="Arial" w:cs="Arial"/>
        </w:rPr>
      </w:pPr>
      <w:r w:rsidRPr="00340E52">
        <w:rPr>
          <w:rFonts w:ascii="Arial" w:hAnsi="Arial" w:cs="Arial"/>
        </w:rPr>
        <w:t>BSc</w:t>
      </w:r>
      <w:r>
        <w:rPr>
          <w:rFonts w:ascii="Arial" w:hAnsi="Arial" w:cs="Arial"/>
        </w:rPr>
        <w:t xml:space="preserve"> </w:t>
      </w:r>
      <w:r w:rsidRPr="00340E52">
        <w:rPr>
          <w:rFonts w:ascii="Arial" w:hAnsi="Arial" w:cs="Arial"/>
        </w:rPr>
        <w:t>(Hons) Music Technology</w:t>
      </w:r>
      <w:r>
        <w:rPr>
          <w:rFonts w:ascii="Arial" w:hAnsi="Arial" w:cs="Arial"/>
        </w:rPr>
        <w:t xml:space="preserve"> and Audio Production; </w:t>
      </w:r>
    </w:p>
    <w:p w14:paraId="1CF79EB8" w14:textId="77777777" w:rsidR="00EB2C17" w:rsidRDefault="00955A9F" w:rsidP="00EB2C17">
      <w:pPr>
        <w:spacing w:after="0" w:line="240" w:lineRule="auto"/>
        <w:ind w:left="425" w:right="261"/>
        <w:rPr>
          <w:rFonts w:ascii="Arial" w:hAnsi="Arial" w:cs="Arial"/>
        </w:rPr>
      </w:pPr>
      <w:r>
        <w:rPr>
          <w:rFonts w:ascii="Arial" w:hAnsi="Arial" w:cs="Arial"/>
        </w:rPr>
        <w:t xml:space="preserve">BA (Hons) Music, Performance and Production; </w:t>
      </w:r>
    </w:p>
    <w:p w14:paraId="5BA0C850" w14:textId="29CE893B" w:rsidR="009A2D37" w:rsidRPr="0036174D" w:rsidRDefault="00955A9F" w:rsidP="00955A9F">
      <w:pPr>
        <w:spacing w:after="120" w:line="240" w:lineRule="auto"/>
        <w:ind w:left="426" w:right="260"/>
        <w:rPr>
          <w:rFonts w:ascii="Arial" w:hAnsi="Arial" w:cs="Arial"/>
          <w:iCs/>
        </w:rPr>
      </w:pPr>
      <w:r>
        <w:rPr>
          <w:rFonts w:ascii="Arial" w:hAnsi="Arial" w:cs="Arial"/>
        </w:rPr>
        <w:t>BA (Hons) Music Business and Production</w:t>
      </w:r>
      <w:r w:rsidR="00182AEA">
        <w:rPr>
          <w:rFonts w:ascii="Arial" w:hAnsi="Arial" w:cs="Arial"/>
        </w:rPr>
        <w:t>. Students on this programme must take either this module or the Dissertation module [30 credits].</w:t>
      </w:r>
    </w:p>
    <w:p w14:paraId="42318904" w14:textId="72B69D19"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E07774">
        <w:rPr>
          <w:rFonts w:ascii="Arial" w:hAnsi="Arial" w:cs="Arial"/>
          <w:b/>
        </w:rPr>
        <w:t xml:space="preserve">module </w:t>
      </w:r>
      <w:r w:rsidR="00C729D7" w:rsidRPr="00302082">
        <w:rPr>
          <w:rFonts w:ascii="Arial" w:hAnsi="Arial" w:cs="Arial"/>
          <w:b/>
        </w:rPr>
        <w:t>students will be able to:</w:t>
      </w:r>
    </w:p>
    <w:p w14:paraId="0F5876D1" w14:textId="70978093" w:rsidR="0068563A" w:rsidRPr="00DC2D9B" w:rsidRDefault="0068563A" w:rsidP="0068563A">
      <w:pPr>
        <w:numPr>
          <w:ilvl w:val="0"/>
          <w:numId w:val="13"/>
        </w:numPr>
        <w:spacing w:after="60" w:line="240" w:lineRule="auto"/>
        <w:rPr>
          <w:rFonts w:ascii="Arial" w:hAnsi="Arial" w:cs="Arial"/>
        </w:rPr>
      </w:pPr>
      <w:r>
        <w:rPr>
          <w:rFonts w:ascii="Arial" w:hAnsi="Arial" w:cs="Arial"/>
        </w:rPr>
        <w:t>d</w:t>
      </w:r>
      <w:r w:rsidRPr="00DC2D9B">
        <w:rPr>
          <w:rFonts w:ascii="Arial" w:hAnsi="Arial" w:cs="Arial"/>
        </w:rPr>
        <w:t>emonstrate a specialist, working knowledge of one practical area relating to music</w:t>
      </w:r>
      <w:r w:rsidR="001D4E81">
        <w:rPr>
          <w:rFonts w:ascii="Arial" w:hAnsi="Arial" w:cs="Arial"/>
        </w:rPr>
        <w:t xml:space="preserve"> </w:t>
      </w:r>
      <w:r w:rsidRPr="00DC2D9B">
        <w:rPr>
          <w:rFonts w:ascii="Arial" w:hAnsi="Arial" w:cs="Arial"/>
        </w:rPr>
        <w:t>or music technology</w:t>
      </w:r>
      <w:r>
        <w:rPr>
          <w:rFonts w:ascii="Arial" w:hAnsi="Arial" w:cs="Arial"/>
        </w:rPr>
        <w:t>;</w:t>
      </w:r>
    </w:p>
    <w:p w14:paraId="4FD2E546" w14:textId="6B3B4CF7" w:rsidR="0068563A" w:rsidRPr="00DC2D9B" w:rsidRDefault="0068563A" w:rsidP="0068563A">
      <w:pPr>
        <w:numPr>
          <w:ilvl w:val="0"/>
          <w:numId w:val="13"/>
        </w:numPr>
        <w:spacing w:after="60" w:line="240" w:lineRule="auto"/>
        <w:rPr>
          <w:rFonts w:ascii="Arial" w:hAnsi="Arial" w:cs="Arial"/>
        </w:rPr>
      </w:pPr>
      <w:r>
        <w:rPr>
          <w:rFonts w:ascii="Arial" w:hAnsi="Arial" w:cs="Arial"/>
        </w:rPr>
        <w:t>f</w:t>
      </w:r>
      <w:r w:rsidRPr="00DC2D9B">
        <w:rPr>
          <w:rFonts w:ascii="Arial" w:hAnsi="Arial" w:cs="Arial"/>
        </w:rPr>
        <w:t>ormulate and articulate a practical project relating to music</w:t>
      </w:r>
      <w:r>
        <w:rPr>
          <w:rFonts w:ascii="Arial" w:hAnsi="Arial" w:cs="Arial"/>
        </w:rPr>
        <w:t xml:space="preserve"> </w:t>
      </w:r>
      <w:r w:rsidRPr="00DC2D9B">
        <w:rPr>
          <w:rFonts w:ascii="Arial" w:hAnsi="Arial" w:cs="Arial"/>
        </w:rPr>
        <w:t>or music technology</w:t>
      </w:r>
      <w:r>
        <w:rPr>
          <w:rFonts w:ascii="Arial" w:hAnsi="Arial" w:cs="Arial"/>
        </w:rPr>
        <w:t>;</w:t>
      </w:r>
    </w:p>
    <w:p w14:paraId="68B294DB" w14:textId="735AE2FB" w:rsidR="0068563A" w:rsidRPr="00DC2D9B" w:rsidRDefault="0068563A" w:rsidP="0068563A">
      <w:pPr>
        <w:numPr>
          <w:ilvl w:val="0"/>
          <w:numId w:val="13"/>
        </w:numPr>
        <w:spacing w:after="60" w:line="240" w:lineRule="auto"/>
        <w:rPr>
          <w:rFonts w:ascii="Arial" w:hAnsi="Arial" w:cs="Arial"/>
        </w:rPr>
      </w:pPr>
      <w:r>
        <w:rPr>
          <w:rFonts w:ascii="Arial" w:hAnsi="Arial" w:cs="Arial"/>
        </w:rPr>
        <w:t>s</w:t>
      </w:r>
      <w:r w:rsidRPr="00DC2D9B">
        <w:rPr>
          <w:rFonts w:ascii="Arial" w:hAnsi="Arial" w:cs="Arial"/>
        </w:rPr>
        <w:t>elect and employ appropriate research methods to gather information</w:t>
      </w:r>
      <w:r>
        <w:rPr>
          <w:rFonts w:ascii="Arial" w:hAnsi="Arial" w:cs="Arial"/>
        </w:rPr>
        <w:t>;</w:t>
      </w:r>
    </w:p>
    <w:p w14:paraId="26057B03" w14:textId="29CBB562" w:rsidR="0068563A" w:rsidRPr="00DC2D9B" w:rsidRDefault="0068563A" w:rsidP="0068563A">
      <w:pPr>
        <w:numPr>
          <w:ilvl w:val="0"/>
          <w:numId w:val="13"/>
        </w:numPr>
        <w:spacing w:after="60" w:line="240" w:lineRule="auto"/>
        <w:rPr>
          <w:rFonts w:ascii="Arial" w:hAnsi="Arial" w:cs="Arial"/>
        </w:rPr>
      </w:pPr>
      <w:r>
        <w:rPr>
          <w:rFonts w:ascii="Arial" w:hAnsi="Arial" w:cs="Arial"/>
        </w:rPr>
        <w:t>a</w:t>
      </w:r>
      <w:r w:rsidRPr="00DC2D9B">
        <w:rPr>
          <w:rFonts w:ascii="Arial" w:hAnsi="Arial" w:cs="Arial"/>
        </w:rPr>
        <w:t>nalyse and critically evaluate research findings, placing the student’s own work in context</w:t>
      </w:r>
      <w:r>
        <w:rPr>
          <w:rFonts w:ascii="Arial" w:hAnsi="Arial" w:cs="Arial"/>
        </w:rPr>
        <w:t>;</w:t>
      </w:r>
    </w:p>
    <w:p w14:paraId="3B4CF9AE" w14:textId="7929C364" w:rsidR="0068563A" w:rsidRPr="00DC2D9B" w:rsidRDefault="0068563A" w:rsidP="0068563A">
      <w:pPr>
        <w:numPr>
          <w:ilvl w:val="0"/>
          <w:numId w:val="13"/>
        </w:numPr>
        <w:spacing w:after="60" w:line="240" w:lineRule="auto"/>
        <w:rPr>
          <w:rFonts w:ascii="Arial" w:hAnsi="Arial" w:cs="Arial"/>
        </w:rPr>
      </w:pPr>
      <w:proofErr w:type="gramStart"/>
      <w:r>
        <w:rPr>
          <w:rFonts w:ascii="Arial" w:hAnsi="Arial" w:cs="Arial"/>
        </w:rPr>
        <w:t>p</w:t>
      </w:r>
      <w:r w:rsidRPr="00DC2D9B">
        <w:rPr>
          <w:rFonts w:ascii="Arial" w:hAnsi="Arial" w:cs="Arial"/>
        </w:rPr>
        <w:t>roduce</w:t>
      </w:r>
      <w:proofErr w:type="gramEnd"/>
      <w:r w:rsidRPr="00DC2D9B">
        <w:rPr>
          <w:rFonts w:ascii="Arial" w:hAnsi="Arial" w:cs="Arial"/>
        </w:rPr>
        <w:t xml:space="preserve"> a substantial piece of practical work which utilises advanced and appropriate software, techniques and/or technology</w:t>
      </w:r>
      <w:r w:rsidR="00E07774">
        <w:rPr>
          <w:rFonts w:ascii="Arial" w:hAnsi="Arial" w:cs="Arial"/>
        </w:rPr>
        <w:t>.</w:t>
      </w:r>
    </w:p>
    <w:p w14:paraId="71444E6E" w14:textId="77777777" w:rsidR="00C66BD8" w:rsidRPr="00C66BD8" w:rsidRDefault="00C66BD8" w:rsidP="00C66BD8">
      <w:pPr>
        <w:spacing w:after="120" w:line="240" w:lineRule="auto"/>
        <w:ind w:right="260"/>
        <w:rPr>
          <w:rFonts w:ascii="Arial" w:hAnsi="Arial" w:cs="Arial"/>
        </w:rPr>
      </w:pPr>
    </w:p>
    <w:p w14:paraId="31DC927C" w14:textId="62B5C29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3D397D" w14:textId="103C0DCE" w:rsidR="000C45E9" w:rsidRPr="00DC2D9B" w:rsidRDefault="000C45E9" w:rsidP="000C45E9">
      <w:pPr>
        <w:pStyle w:val="ListParagraph"/>
        <w:numPr>
          <w:ilvl w:val="0"/>
          <w:numId w:val="14"/>
        </w:numPr>
        <w:spacing w:after="60" w:line="240" w:lineRule="auto"/>
        <w:rPr>
          <w:rFonts w:ascii="Arial" w:hAnsi="Arial" w:cs="Arial"/>
        </w:rPr>
      </w:pPr>
      <w:r>
        <w:rPr>
          <w:rFonts w:ascii="Arial" w:hAnsi="Arial" w:cs="Arial"/>
        </w:rPr>
        <w:t>work independently, and understand one’s own learning style and work regime;</w:t>
      </w:r>
    </w:p>
    <w:p w14:paraId="66264FD9" w14:textId="2F8FFC11" w:rsidR="000C45E9" w:rsidRDefault="000C45E9" w:rsidP="000C45E9">
      <w:pPr>
        <w:pStyle w:val="ListParagraph"/>
        <w:numPr>
          <w:ilvl w:val="0"/>
          <w:numId w:val="14"/>
        </w:numPr>
        <w:tabs>
          <w:tab w:val="num" w:pos="936"/>
        </w:tabs>
        <w:spacing w:after="60" w:line="240" w:lineRule="auto"/>
        <w:rPr>
          <w:rFonts w:ascii="Arial" w:hAnsi="Arial" w:cs="Arial"/>
        </w:rPr>
      </w:pPr>
      <w:r>
        <w:rPr>
          <w:rFonts w:ascii="Arial" w:hAnsi="Arial" w:cs="Arial"/>
        </w:rPr>
        <w:t>engage in critical self-</w:t>
      </w:r>
      <w:r w:rsidRPr="00DC2D9B">
        <w:rPr>
          <w:rFonts w:ascii="Arial" w:hAnsi="Arial" w:cs="Arial"/>
        </w:rPr>
        <w:t>reflection and evaluation of work in progress and respond positively to the critical insights of others</w:t>
      </w:r>
      <w:r>
        <w:rPr>
          <w:rFonts w:ascii="Arial" w:hAnsi="Arial" w:cs="Arial"/>
        </w:rPr>
        <w:t>;</w:t>
      </w:r>
    </w:p>
    <w:p w14:paraId="3EDC1158" w14:textId="664F3C80" w:rsidR="000C45E9" w:rsidRPr="00DC2D9B" w:rsidRDefault="006915D9" w:rsidP="000C45E9">
      <w:pPr>
        <w:pStyle w:val="ListParagraph"/>
        <w:numPr>
          <w:ilvl w:val="0"/>
          <w:numId w:val="14"/>
        </w:numPr>
        <w:tabs>
          <w:tab w:val="num" w:pos="936"/>
        </w:tabs>
        <w:spacing w:after="60" w:line="240" w:lineRule="auto"/>
        <w:rPr>
          <w:rFonts w:ascii="Arial" w:hAnsi="Arial" w:cs="Arial"/>
        </w:rPr>
      </w:pPr>
      <w:r>
        <w:rPr>
          <w:rFonts w:ascii="Arial" w:hAnsi="Arial" w:cs="Arial"/>
        </w:rPr>
        <w:t xml:space="preserve">deploy appropriate </w:t>
      </w:r>
      <w:r w:rsidR="000C45E9">
        <w:rPr>
          <w:rFonts w:ascii="Arial" w:hAnsi="Arial" w:cs="Arial"/>
        </w:rPr>
        <w:t>theoretical and aesthetic systems of thought</w:t>
      </w:r>
      <w:r w:rsidR="00B91FFE">
        <w:rPr>
          <w:rFonts w:ascii="Arial" w:hAnsi="Arial" w:cs="Arial"/>
        </w:rPr>
        <w:t xml:space="preserve">, </w:t>
      </w:r>
      <w:r>
        <w:rPr>
          <w:rFonts w:ascii="Arial" w:hAnsi="Arial" w:cs="Arial"/>
        </w:rPr>
        <w:t>and relate theory to practice</w:t>
      </w:r>
      <w:r w:rsidR="000C45E9">
        <w:rPr>
          <w:rFonts w:ascii="Arial" w:hAnsi="Arial" w:cs="Arial"/>
        </w:rPr>
        <w:t>;</w:t>
      </w:r>
    </w:p>
    <w:p w14:paraId="66D22407" w14:textId="71B6AEB1" w:rsidR="000C45E9" w:rsidRPr="00DC2D9B" w:rsidRDefault="000C45E9" w:rsidP="000C45E9">
      <w:pPr>
        <w:pStyle w:val="ListParagraph"/>
        <w:numPr>
          <w:ilvl w:val="0"/>
          <w:numId w:val="14"/>
        </w:numPr>
        <w:tabs>
          <w:tab w:val="num" w:pos="936"/>
        </w:tabs>
        <w:spacing w:after="60" w:line="240" w:lineRule="auto"/>
        <w:rPr>
          <w:rFonts w:ascii="Arial" w:hAnsi="Arial" w:cs="Arial"/>
        </w:rPr>
      </w:pPr>
      <w:proofErr w:type="gramStart"/>
      <w:r>
        <w:rPr>
          <w:rFonts w:ascii="Arial" w:hAnsi="Arial" w:cs="Arial"/>
        </w:rPr>
        <w:t>plan</w:t>
      </w:r>
      <w:proofErr w:type="gramEnd"/>
      <w:r>
        <w:rPr>
          <w:rFonts w:ascii="Arial" w:hAnsi="Arial" w:cs="Arial"/>
        </w:rPr>
        <w:t xml:space="preserve"> and set priorities</w:t>
      </w:r>
      <w:r w:rsidR="006915D9">
        <w:rPr>
          <w:rFonts w:ascii="Arial" w:hAnsi="Arial" w:cs="Arial"/>
        </w:rPr>
        <w:t>, demonstrate resilience</w:t>
      </w:r>
      <w:r w:rsidRPr="00DC2D9B">
        <w:rPr>
          <w:rFonts w:ascii="Arial" w:hAnsi="Arial" w:cs="Arial"/>
        </w:rPr>
        <w:t xml:space="preserve"> and manage time and resources effectively</w:t>
      </w:r>
      <w:r>
        <w:rPr>
          <w:rFonts w:ascii="Arial" w:hAnsi="Arial" w:cs="Arial"/>
        </w:rPr>
        <w:t>.</w:t>
      </w:r>
    </w:p>
    <w:p w14:paraId="04F91908" w14:textId="71F6F418" w:rsidR="004652BF" w:rsidRPr="003E3AAA" w:rsidRDefault="004652BF" w:rsidP="00E07774">
      <w:pPr>
        <w:pStyle w:val="ListParagraph"/>
        <w:spacing w:after="120" w:line="240" w:lineRule="auto"/>
        <w:ind w:left="786" w:right="260"/>
        <w:rPr>
          <w:rFonts w:ascii="Arial" w:hAnsi="Arial" w:cs="Arial"/>
        </w:rPr>
      </w:pPr>
    </w:p>
    <w:p w14:paraId="0BFD789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608996B" w14:textId="51D8B7F6" w:rsidR="009A2D37" w:rsidRPr="0036174D" w:rsidRDefault="00F62E59" w:rsidP="00D50113">
      <w:pPr>
        <w:spacing w:after="120" w:line="240" w:lineRule="auto"/>
        <w:ind w:left="426" w:right="260"/>
        <w:rPr>
          <w:rFonts w:ascii="Arial" w:hAnsi="Arial" w:cs="Arial"/>
          <w:iCs/>
        </w:rPr>
      </w:pPr>
      <w:r w:rsidRPr="00665E71">
        <w:rPr>
          <w:rFonts w:ascii="Helvetica" w:eastAsia="Times New Roman" w:hAnsi="Helvetica" w:cs="Times New Roman"/>
          <w:color w:val="000000"/>
        </w:rPr>
        <w:t>In this module, students bring the expert knowledge they accumulated during their studies in one final project, which takes the form of an individual study in one practical area relating to music</w:t>
      </w:r>
      <w:r w:rsidR="00242248">
        <w:rPr>
          <w:rFonts w:ascii="Helvetica" w:eastAsia="Times New Roman" w:hAnsi="Helvetica" w:cs="Times New Roman"/>
          <w:color w:val="000000"/>
        </w:rPr>
        <w:t xml:space="preserve"> </w:t>
      </w:r>
      <w:r w:rsidRPr="00665E71">
        <w:rPr>
          <w:rFonts w:ascii="Helvetica" w:eastAsia="Times New Roman" w:hAnsi="Helvetica" w:cs="Times New Roman"/>
          <w:color w:val="000000"/>
        </w:rPr>
        <w:t>or music technology. The project can be (but is not restr</w:t>
      </w:r>
      <w:r>
        <w:rPr>
          <w:rFonts w:ascii="Helvetica" w:eastAsia="Times New Roman" w:hAnsi="Helvetica" w:cs="Times New Roman"/>
          <w:color w:val="000000"/>
        </w:rPr>
        <w:t>icted to) a large-</w:t>
      </w:r>
      <w:r w:rsidRPr="00665E71">
        <w:rPr>
          <w:rFonts w:ascii="Helvetica" w:eastAsia="Times New Roman" w:hAnsi="Helvetica" w:cs="Times New Roman"/>
          <w:color w:val="000000"/>
        </w:rPr>
        <w:t xml:space="preserve">scale composition, a </w:t>
      </w:r>
      <w:proofErr w:type="spellStart"/>
      <w:r w:rsidRPr="00665E71">
        <w:rPr>
          <w:rFonts w:ascii="Helvetica" w:eastAsia="Times New Roman" w:hAnsi="Helvetica" w:cs="Times New Roman"/>
          <w:color w:val="000000"/>
        </w:rPr>
        <w:t>songwriting</w:t>
      </w:r>
      <w:proofErr w:type="spellEnd"/>
      <w:r w:rsidRPr="00665E71">
        <w:rPr>
          <w:rFonts w:ascii="Helvetica" w:eastAsia="Times New Roman" w:hAnsi="Helvetica" w:cs="Times New Roman"/>
          <w:color w:val="000000"/>
        </w:rPr>
        <w:t xml:space="preserve"> project, sound design and </w:t>
      </w:r>
      <w:proofErr w:type="spellStart"/>
      <w:r>
        <w:rPr>
          <w:rFonts w:ascii="Helvetica" w:eastAsia="Times New Roman" w:hAnsi="Helvetica" w:cs="Times New Roman"/>
          <w:color w:val="000000"/>
        </w:rPr>
        <w:t>foley</w:t>
      </w:r>
      <w:proofErr w:type="spellEnd"/>
      <w:r>
        <w:rPr>
          <w:rFonts w:ascii="Helvetica" w:eastAsia="Times New Roman" w:hAnsi="Helvetica" w:cs="Times New Roman"/>
          <w:color w:val="000000"/>
        </w:rPr>
        <w:t xml:space="preserve">, audio-visual work, </w:t>
      </w:r>
      <w:r w:rsidRPr="00665E71">
        <w:rPr>
          <w:rFonts w:ascii="Helvetica" w:eastAsia="Times New Roman" w:hAnsi="Helvetica" w:cs="Times New Roman"/>
          <w:color w:val="000000"/>
        </w:rPr>
        <w:t xml:space="preserve">sound installation, audio programming, sound </w:t>
      </w:r>
      <w:proofErr w:type="spellStart"/>
      <w:r w:rsidRPr="00665E71">
        <w:rPr>
          <w:rFonts w:ascii="Helvetica" w:eastAsia="Times New Roman" w:hAnsi="Helvetica" w:cs="Times New Roman"/>
          <w:color w:val="000000"/>
        </w:rPr>
        <w:t>spatialisation</w:t>
      </w:r>
      <w:proofErr w:type="spellEnd"/>
      <w:r w:rsidRPr="00665E71">
        <w:rPr>
          <w:rFonts w:ascii="Helvetica" w:eastAsia="Times New Roman" w:hAnsi="Helvetica" w:cs="Times New Roman"/>
          <w:color w:val="000000"/>
        </w:rPr>
        <w:t>, or performance. Students will choose an area of study in conjunction with a tutor, who will oversee the development of their project. Expertise gained through the undergraduate course will be enhanced and strengthened in this final work.</w:t>
      </w:r>
    </w:p>
    <w:p w14:paraId="62F25FC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525C0C" w14:textId="08E4BCCC" w:rsidR="009A2D37" w:rsidRDefault="00B73423" w:rsidP="00DC15CE">
      <w:pPr>
        <w:spacing w:after="120" w:line="240" w:lineRule="auto"/>
        <w:ind w:left="851" w:right="260"/>
        <w:jc w:val="both"/>
        <w:rPr>
          <w:rFonts w:ascii="Arial" w:hAnsi="Arial" w:cs="Arial"/>
          <w:color w:val="000000"/>
        </w:rPr>
      </w:pPr>
      <w:r w:rsidRPr="00C408ED">
        <w:rPr>
          <w:rFonts w:ascii="Arial" w:hAnsi="Arial" w:cs="Arial"/>
          <w:color w:val="000000"/>
        </w:rPr>
        <w:t>Tutors will guide each student to relevant resources for their chosen topic.</w:t>
      </w:r>
    </w:p>
    <w:p w14:paraId="4A2BA511" w14:textId="77777777" w:rsidR="00B73423" w:rsidRPr="00DC15CE" w:rsidRDefault="00B73423" w:rsidP="00DC15CE">
      <w:pPr>
        <w:spacing w:after="120" w:line="240" w:lineRule="auto"/>
        <w:ind w:left="851" w:right="260"/>
        <w:jc w:val="both"/>
        <w:rPr>
          <w:rFonts w:ascii="Arial" w:hAnsi="Arial" w:cs="Arial"/>
        </w:rPr>
      </w:pPr>
    </w:p>
    <w:p w14:paraId="7DA1F5A6"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83F0B00" w14:textId="45B09EE9" w:rsidR="00E56744" w:rsidRDefault="00BC240B" w:rsidP="00E56744">
      <w:pPr>
        <w:spacing w:before="60" w:after="120"/>
        <w:ind w:left="357" w:right="-329"/>
        <w:rPr>
          <w:rFonts w:ascii="Arial" w:hAnsi="Arial" w:cs="Arial"/>
        </w:rPr>
      </w:pPr>
      <w:r>
        <w:rPr>
          <w:rFonts w:ascii="Arial" w:hAnsi="Arial" w:cs="Arial"/>
        </w:rPr>
        <w:t>This module will be taught by means of seminar, workshops and tutorials.</w:t>
      </w:r>
      <w:bookmarkStart w:id="0" w:name="_GoBack"/>
      <w:bookmarkEnd w:id="0"/>
    </w:p>
    <w:p w14:paraId="5F5FBC04" w14:textId="4631F81C" w:rsidR="007475C3" w:rsidRPr="007475C3" w:rsidRDefault="00EC1EDD" w:rsidP="00E56744">
      <w:pPr>
        <w:spacing w:after="0" w:line="240" w:lineRule="auto"/>
        <w:ind w:left="357" w:right="-329"/>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 xml:space="preserve"> 1</w:t>
      </w:r>
      <w:r w:rsidR="00CB4F26">
        <w:rPr>
          <w:rFonts w:ascii="Arial" w:hAnsi="Arial" w:cs="Arial"/>
          <w:iCs/>
        </w:rPr>
        <w:t>6</w:t>
      </w:r>
    </w:p>
    <w:p w14:paraId="76BCD77E" w14:textId="06081BFF" w:rsidR="007475C3" w:rsidRPr="007475C3" w:rsidRDefault="00EC1EDD" w:rsidP="00E56744">
      <w:pPr>
        <w:spacing w:after="0" w:line="240" w:lineRule="auto"/>
        <w:ind w:left="357" w:right="-329"/>
        <w:rPr>
          <w:rFonts w:ascii="Arial" w:hAnsi="Arial" w:cs="Arial"/>
          <w:iCs/>
        </w:rPr>
      </w:pPr>
      <w:r>
        <w:rPr>
          <w:rFonts w:ascii="Arial" w:hAnsi="Arial" w:cs="Arial"/>
          <w:iCs/>
        </w:rPr>
        <w:t>Independent Study Hours:</w:t>
      </w:r>
      <w:r>
        <w:rPr>
          <w:rFonts w:ascii="Arial" w:hAnsi="Arial" w:cs="Arial"/>
          <w:iCs/>
        </w:rPr>
        <w:tab/>
        <w:t>28</w:t>
      </w:r>
      <w:r w:rsidR="00CB4F26">
        <w:rPr>
          <w:rFonts w:ascii="Arial" w:hAnsi="Arial" w:cs="Arial"/>
          <w:iCs/>
        </w:rPr>
        <w:t>4</w:t>
      </w:r>
    </w:p>
    <w:p w14:paraId="378AEAAC" w14:textId="04E81BA8" w:rsidR="00734BEF" w:rsidRPr="007475C3" w:rsidRDefault="00291C55" w:rsidP="00EC1EDD">
      <w:pPr>
        <w:spacing w:after="120" w:line="240" w:lineRule="auto"/>
        <w:ind w:left="360" w:right="260"/>
        <w:rPr>
          <w:rFonts w:ascii="Arial" w:hAnsi="Arial" w:cs="Arial"/>
          <w:iCs/>
        </w:rPr>
      </w:pPr>
      <w:r>
        <w:rPr>
          <w:rFonts w:ascii="Arial" w:hAnsi="Arial" w:cs="Arial"/>
          <w:iCs/>
        </w:rPr>
        <w:t xml:space="preserve">Total Study Hours: </w:t>
      </w:r>
      <w:r>
        <w:rPr>
          <w:rFonts w:ascii="Arial" w:hAnsi="Arial" w:cs="Arial"/>
          <w:iCs/>
        </w:rPr>
        <w:tab/>
      </w:r>
      <w:r>
        <w:rPr>
          <w:rFonts w:ascii="Arial" w:hAnsi="Arial" w:cs="Arial"/>
          <w:iCs/>
        </w:rPr>
        <w:tab/>
        <w:t>30</w:t>
      </w:r>
      <w:r w:rsidR="007475C3" w:rsidRPr="007475C3">
        <w:rPr>
          <w:rFonts w:ascii="Arial" w:hAnsi="Arial" w:cs="Arial"/>
          <w:iCs/>
        </w:rPr>
        <w:t>0</w:t>
      </w:r>
    </w:p>
    <w:p w14:paraId="15C5E5A7"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708632E0" w14:textId="0026C69B" w:rsidR="00AE66F0" w:rsidRDefault="00AE66F0" w:rsidP="00DC2698">
      <w:pPr>
        <w:tabs>
          <w:tab w:val="left" w:pos="426"/>
        </w:tabs>
        <w:spacing w:after="120"/>
        <w:ind w:left="426" w:hanging="426"/>
        <w:rPr>
          <w:b/>
          <w:bCs/>
        </w:rPr>
      </w:pPr>
      <w:r w:rsidRPr="00DC2698">
        <w:rPr>
          <w:rFonts w:ascii="Arial" w:hAnsi="Arial" w:cs="Arial"/>
          <w:bCs/>
        </w:rPr>
        <w:t>13.1</w:t>
      </w:r>
      <w:r>
        <w:rPr>
          <w:bCs/>
        </w:rPr>
        <w:t xml:space="preserve"> </w:t>
      </w:r>
      <w:r>
        <w:rPr>
          <w:rFonts w:ascii="Arial" w:hAnsi="Arial" w:cs="Arial"/>
          <w:iCs/>
        </w:rPr>
        <w:t>Main assessment methods</w:t>
      </w:r>
    </w:p>
    <w:p w14:paraId="69A53CCF" w14:textId="58618160" w:rsidR="00ED7658" w:rsidRDefault="00AE66F0" w:rsidP="00EC1EDD">
      <w:pPr>
        <w:tabs>
          <w:tab w:val="left" w:pos="426"/>
        </w:tabs>
        <w:spacing w:after="120"/>
        <w:rPr>
          <w:rFonts w:ascii="Arial" w:hAnsi="Arial" w:cs="Arial"/>
          <w:bCs/>
        </w:rPr>
      </w:pPr>
      <w:r>
        <w:rPr>
          <w:b/>
          <w:bCs/>
        </w:rPr>
        <w:tab/>
      </w:r>
      <w:r w:rsidR="00B767AE" w:rsidRPr="00B767AE">
        <w:rPr>
          <w:rFonts w:ascii="Arial" w:hAnsi="Arial" w:cs="Arial"/>
          <w:bCs/>
        </w:rPr>
        <w:t xml:space="preserve">Project </w:t>
      </w:r>
      <w:r w:rsidR="001D2FCA">
        <w:rPr>
          <w:rFonts w:ascii="Arial" w:hAnsi="Arial" w:cs="Arial"/>
          <w:bCs/>
        </w:rPr>
        <w:t>(7</w:t>
      </w:r>
      <w:r w:rsidR="005C3872">
        <w:rPr>
          <w:rFonts w:ascii="Arial" w:hAnsi="Arial" w:cs="Arial"/>
          <w:bCs/>
        </w:rPr>
        <w:t>0</w:t>
      </w:r>
      <w:r w:rsidR="00661AD3">
        <w:rPr>
          <w:rFonts w:ascii="Arial" w:hAnsi="Arial" w:cs="Arial"/>
          <w:bCs/>
        </w:rPr>
        <w:t>%)</w:t>
      </w:r>
      <w:r w:rsidR="00B767AE" w:rsidRPr="00B767AE">
        <w:rPr>
          <w:rFonts w:ascii="Arial" w:hAnsi="Arial" w:cs="Arial"/>
          <w:bCs/>
        </w:rPr>
        <w:t xml:space="preserve"> </w:t>
      </w:r>
      <w:r w:rsidR="00661AD3">
        <w:rPr>
          <w:rFonts w:ascii="Arial" w:hAnsi="Arial" w:cs="Arial"/>
          <w:bCs/>
        </w:rPr>
        <w:t>plus a</w:t>
      </w:r>
      <w:r w:rsidR="00661AD3" w:rsidRPr="00B767AE">
        <w:rPr>
          <w:rFonts w:ascii="Arial" w:hAnsi="Arial" w:cs="Arial"/>
          <w:bCs/>
        </w:rPr>
        <w:t xml:space="preserve"> </w:t>
      </w:r>
      <w:r w:rsidR="00B767AE" w:rsidRPr="00B767AE">
        <w:rPr>
          <w:rFonts w:ascii="Arial" w:hAnsi="Arial" w:cs="Arial"/>
          <w:bCs/>
        </w:rPr>
        <w:t>critical, contextualising document (1</w:t>
      </w:r>
      <w:r w:rsidR="001D2FCA">
        <w:rPr>
          <w:rFonts w:ascii="Arial" w:hAnsi="Arial" w:cs="Arial"/>
          <w:bCs/>
        </w:rPr>
        <w:t>20</w:t>
      </w:r>
      <w:r w:rsidR="00B767AE" w:rsidRPr="00B767AE">
        <w:rPr>
          <w:rFonts w:ascii="Arial" w:hAnsi="Arial" w:cs="Arial"/>
          <w:bCs/>
        </w:rPr>
        <w:t>0 words)</w:t>
      </w:r>
      <w:r w:rsidR="001D2FCA">
        <w:rPr>
          <w:rFonts w:ascii="Arial" w:hAnsi="Arial" w:cs="Arial"/>
          <w:bCs/>
        </w:rPr>
        <w:t xml:space="preserve"> (3</w:t>
      </w:r>
      <w:r w:rsidR="005C3872">
        <w:rPr>
          <w:rFonts w:ascii="Arial" w:hAnsi="Arial" w:cs="Arial"/>
          <w:bCs/>
        </w:rPr>
        <w:t>0</w:t>
      </w:r>
      <w:r w:rsidR="00661AD3">
        <w:rPr>
          <w:rFonts w:ascii="Arial" w:hAnsi="Arial" w:cs="Arial"/>
          <w:bCs/>
        </w:rPr>
        <w:t>%)</w:t>
      </w:r>
    </w:p>
    <w:p w14:paraId="14AED7D0" w14:textId="07400337" w:rsidR="00ED7658" w:rsidRPr="00B767AE" w:rsidDel="00661AD3" w:rsidRDefault="00ED7658" w:rsidP="00EC1EDD">
      <w:pPr>
        <w:tabs>
          <w:tab w:val="left" w:pos="426"/>
        </w:tabs>
        <w:spacing w:after="120"/>
        <w:rPr>
          <w:rFonts w:ascii="Arial" w:hAnsi="Arial" w:cs="Arial"/>
          <w:bCs/>
        </w:rPr>
      </w:pPr>
      <w:r>
        <w:rPr>
          <w:rFonts w:ascii="Arial" w:hAnsi="Arial" w:cs="Arial"/>
          <w:bCs/>
        </w:rPr>
        <w:tab/>
      </w:r>
      <w:r w:rsidRPr="00EC1EDD">
        <w:rPr>
          <w:rFonts w:ascii="Arial" w:hAnsi="Arial" w:cs="Arial"/>
          <w:bCs/>
        </w:rPr>
        <w:t>The project can take a variety of forms.</w:t>
      </w:r>
      <w:r>
        <w:rPr>
          <w:rFonts w:ascii="Arial" w:hAnsi="Arial" w:cs="Arial"/>
          <w:bCs/>
        </w:rPr>
        <w:t xml:space="preserve"> A selection of possible projects is presented below:</w:t>
      </w:r>
    </w:p>
    <w:tbl>
      <w:tblPr>
        <w:tblStyle w:val="TableGrid"/>
        <w:tblW w:w="0" w:type="auto"/>
        <w:tblInd w:w="414" w:type="dxa"/>
        <w:tblLook w:val="04A0" w:firstRow="1" w:lastRow="0" w:firstColumn="1" w:lastColumn="0" w:noHBand="0" w:noVBand="1"/>
      </w:tblPr>
      <w:tblGrid>
        <w:gridCol w:w="3402"/>
        <w:gridCol w:w="6640"/>
      </w:tblGrid>
      <w:tr w:rsidR="00ED7658" w14:paraId="76F1DC11" w14:textId="77777777" w:rsidTr="00DC2698">
        <w:tc>
          <w:tcPr>
            <w:tcW w:w="3402" w:type="dxa"/>
            <w:shd w:val="clear" w:color="auto" w:fill="auto"/>
          </w:tcPr>
          <w:p w14:paraId="151B2156" w14:textId="3DC7F74C" w:rsidR="00ED7658" w:rsidRDefault="00ED7658" w:rsidP="00DC2698">
            <w:pPr>
              <w:tabs>
                <w:tab w:val="left" w:pos="426"/>
              </w:tabs>
              <w:spacing w:after="120"/>
              <w:jc w:val="center"/>
              <w:rPr>
                <w:rFonts w:ascii="Arial" w:hAnsi="Arial" w:cs="Arial"/>
                <w:bCs/>
              </w:rPr>
            </w:pPr>
            <w:r>
              <w:rPr>
                <w:rFonts w:ascii="Arial" w:hAnsi="Arial" w:cs="Arial"/>
                <w:bCs/>
              </w:rPr>
              <w:t>Project</w:t>
            </w:r>
          </w:p>
        </w:tc>
        <w:tc>
          <w:tcPr>
            <w:tcW w:w="6640" w:type="dxa"/>
            <w:shd w:val="clear" w:color="auto" w:fill="auto"/>
          </w:tcPr>
          <w:p w14:paraId="4CDA8A20" w14:textId="3B66FFCB" w:rsidR="00ED7658" w:rsidRDefault="00ED7658" w:rsidP="00DC2698">
            <w:pPr>
              <w:tabs>
                <w:tab w:val="left" w:pos="426"/>
              </w:tabs>
              <w:spacing w:after="120"/>
              <w:jc w:val="center"/>
              <w:rPr>
                <w:rFonts w:ascii="Arial" w:hAnsi="Arial" w:cs="Arial"/>
                <w:bCs/>
              </w:rPr>
            </w:pPr>
            <w:r>
              <w:rPr>
                <w:rFonts w:ascii="Arial" w:hAnsi="Arial" w:cs="Arial"/>
                <w:bCs/>
              </w:rPr>
              <w:t>Duration</w:t>
            </w:r>
          </w:p>
        </w:tc>
      </w:tr>
      <w:tr w:rsidR="00ED7658" w14:paraId="12CD208F" w14:textId="77777777" w:rsidTr="00DC2698">
        <w:tc>
          <w:tcPr>
            <w:tcW w:w="3402" w:type="dxa"/>
            <w:shd w:val="clear" w:color="auto" w:fill="auto"/>
          </w:tcPr>
          <w:p w14:paraId="37946E57" w14:textId="796FD8C6" w:rsidR="00ED7658" w:rsidRDefault="00ED7658" w:rsidP="00EC1EDD">
            <w:pPr>
              <w:tabs>
                <w:tab w:val="left" w:pos="426"/>
              </w:tabs>
              <w:spacing w:after="120"/>
              <w:rPr>
                <w:rFonts w:ascii="Arial" w:hAnsi="Arial" w:cs="Arial"/>
                <w:bCs/>
              </w:rPr>
            </w:pPr>
            <w:r>
              <w:rPr>
                <w:rFonts w:ascii="Arial" w:hAnsi="Arial" w:cs="Arial"/>
                <w:bCs/>
              </w:rPr>
              <w:t>Composition</w:t>
            </w:r>
          </w:p>
        </w:tc>
        <w:tc>
          <w:tcPr>
            <w:tcW w:w="6640" w:type="dxa"/>
            <w:shd w:val="clear" w:color="auto" w:fill="auto"/>
          </w:tcPr>
          <w:p w14:paraId="5459C450" w14:textId="5B05F9C0" w:rsidR="00ED7658" w:rsidRDefault="00ED7658" w:rsidP="000011A9">
            <w:pPr>
              <w:tabs>
                <w:tab w:val="left" w:pos="426"/>
              </w:tabs>
              <w:spacing w:after="120"/>
              <w:rPr>
                <w:rFonts w:ascii="Arial" w:hAnsi="Arial" w:cs="Arial"/>
                <w:bCs/>
              </w:rPr>
            </w:pPr>
            <w:r>
              <w:rPr>
                <w:rFonts w:ascii="Arial" w:hAnsi="Arial" w:cs="Arial"/>
                <w:bCs/>
              </w:rPr>
              <w:t xml:space="preserve">10-15 min depending on complexity </w:t>
            </w:r>
            <w:r w:rsidR="000011A9">
              <w:rPr>
                <w:rFonts w:ascii="Arial" w:hAnsi="Arial" w:cs="Arial"/>
                <w:bCs/>
              </w:rPr>
              <w:t xml:space="preserve">and methods </w:t>
            </w:r>
            <w:r>
              <w:rPr>
                <w:rFonts w:ascii="Arial" w:hAnsi="Arial" w:cs="Arial"/>
                <w:bCs/>
              </w:rPr>
              <w:t>(</w:t>
            </w:r>
            <w:r w:rsidR="000011A9">
              <w:rPr>
                <w:rFonts w:ascii="Arial" w:hAnsi="Arial" w:cs="Arial"/>
                <w:bCs/>
              </w:rPr>
              <w:t xml:space="preserve">final duration to be </w:t>
            </w:r>
            <w:r w:rsidR="000011A9" w:rsidRPr="00EC1EDD">
              <w:rPr>
                <w:rFonts w:ascii="Arial" w:hAnsi="Arial" w:cs="Arial"/>
                <w:bCs/>
              </w:rPr>
              <w:t>negotiated with the tutor</w:t>
            </w:r>
            <w:r>
              <w:rPr>
                <w:rFonts w:ascii="Arial" w:hAnsi="Arial" w:cs="Arial"/>
                <w:bCs/>
              </w:rPr>
              <w:t>)</w:t>
            </w:r>
          </w:p>
        </w:tc>
      </w:tr>
      <w:tr w:rsidR="00ED7658" w14:paraId="6E3E74B5" w14:textId="77777777" w:rsidTr="00DC2698">
        <w:tc>
          <w:tcPr>
            <w:tcW w:w="3402" w:type="dxa"/>
            <w:shd w:val="clear" w:color="auto" w:fill="auto"/>
          </w:tcPr>
          <w:p w14:paraId="6266CC36" w14:textId="5F49A1CA" w:rsidR="00ED7658" w:rsidRDefault="00ED7658" w:rsidP="00EC1EDD">
            <w:pPr>
              <w:tabs>
                <w:tab w:val="left" w:pos="426"/>
              </w:tabs>
              <w:spacing w:after="120"/>
              <w:rPr>
                <w:rFonts w:ascii="Arial" w:hAnsi="Arial" w:cs="Arial"/>
                <w:bCs/>
              </w:rPr>
            </w:pPr>
            <w:proofErr w:type="spellStart"/>
            <w:r>
              <w:rPr>
                <w:rFonts w:ascii="Arial" w:hAnsi="Arial" w:cs="Arial"/>
                <w:bCs/>
              </w:rPr>
              <w:t>Songwriting</w:t>
            </w:r>
            <w:proofErr w:type="spellEnd"/>
          </w:p>
        </w:tc>
        <w:tc>
          <w:tcPr>
            <w:tcW w:w="6640" w:type="dxa"/>
            <w:shd w:val="clear" w:color="auto" w:fill="auto"/>
          </w:tcPr>
          <w:p w14:paraId="1CB531A6" w14:textId="04B6EC12" w:rsidR="00ED7658" w:rsidRDefault="00ED7658" w:rsidP="00EC1EDD">
            <w:pPr>
              <w:tabs>
                <w:tab w:val="left" w:pos="426"/>
              </w:tabs>
              <w:spacing w:after="120"/>
              <w:rPr>
                <w:rFonts w:ascii="Arial" w:hAnsi="Arial" w:cs="Arial"/>
                <w:bCs/>
              </w:rPr>
            </w:pPr>
            <w:r>
              <w:rPr>
                <w:rFonts w:ascii="Arial" w:hAnsi="Arial" w:cs="Arial"/>
                <w:bCs/>
              </w:rPr>
              <w:t>30 min (approx. 8 songs)</w:t>
            </w:r>
          </w:p>
        </w:tc>
      </w:tr>
      <w:tr w:rsidR="00ED7658" w14:paraId="4B24B584" w14:textId="77777777" w:rsidTr="00DC2698">
        <w:tc>
          <w:tcPr>
            <w:tcW w:w="3402" w:type="dxa"/>
            <w:shd w:val="clear" w:color="auto" w:fill="auto"/>
          </w:tcPr>
          <w:p w14:paraId="6D1047ED" w14:textId="774D72FD" w:rsidR="00ED7658" w:rsidRDefault="00ED7658" w:rsidP="00EC1EDD">
            <w:pPr>
              <w:tabs>
                <w:tab w:val="left" w:pos="426"/>
              </w:tabs>
              <w:spacing w:after="120"/>
              <w:rPr>
                <w:rFonts w:ascii="Arial" w:hAnsi="Arial" w:cs="Arial"/>
                <w:bCs/>
              </w:rPr>
            </w:pPr>
            <w:r>
              <w:rPr>
                <w:rFonts w:ascii="Arial" w:hAnsi="Arial" w:cs="Arial"/>
                <w:bCs/>
              </w:rPr>
              <w:t xml:space="preserve">Sound design and </w:t>
            </w:r>
            <w:proofErr w:type="spellStart"/>
            <w:r>
              <w:rPr>
                <w:rFonts w:ascii="Arial" w:hAnsi="Arial" w:cs="Arial"/>
                <w:bCs/>
              </w:rPr>
              <w:t>foley</w:t>
            </w:r>
            <w:proofErr w:type="spellEnd"/>
            <w:r>
              <w:rPr>
                <w:rFonts w:ascii="Arial" w:hAnsi="Arial" w:cs="Arial"/>
                <w:bCs/>
              </w:rPr>
              <w:t xml:space="preserve"> for existing film(s)</w:t>
            </w:r>
          </w:p>
        </w:tc>
        <w:tc>
          <w:tcPr>
            <w:tcW w:w="6640" w:type="dxa"/>
            <w:shd w:val="clear" w:color="auto" w:fill="auto"/>
          </w:tcPr>
          <w:p w14:paraId="24A438D3" w14:textId="47E8D8E2" w:rsidR="00ED7658" w:rsidRDefault="00ED7658" w:rsidP="00ED7658">
            <w:pPr>
              <w:tabs>
                <w:tab w:val="left" w:pos="426"/>
              </w:tabs>
              <w:spacing w:after="120"/>
              <w:rPr>
                <w:rFonts w:ascii="Arial" w:hAnsi="Arial" w:cs="Arial"/>
                <w:bCs/>
              </w:rPr>
            </w:pPr>
            <w:r>
              <w:rPr>
                <w:rFonts w:ascii="Arial" w:hAnsi="Arial" w:cs="Arial"/>
                <w:bCs/>
              </w:rPr>
              <w:t>Portfolio of 30 min total</w:t>
            </w:r>
          </w:p>
        </w:tc>
      </w:tr>
      <w:tr w:rsidR="00ED7658" w14:paraId="2D50F511" w14:textId="77777777" w:rsidTr="00DC2698">
        <w:tc>
          <w:tcPr>
            <w:tcW w:w="3402" w:type="dxa"/>
            <w:shd w:val="clear" w:color="auto" w:fill="auto"/>
          </w:tcPr>
          <w:p w14:paraId="5A547200" w14:textId="4AD5363C" w:rsidR="00ED7658" w:rsidRDefault="00ED7658" w:rsidP="00EC1EDD">
            <w:pPr>
              <w:tabs>
                <w:tab w:val="left" w:pos="426"/>
              </w:tabs>
              <w:spacing w:after="120"/>
              <w:rPr>
                <w:rFonts w:ascii="Arial" w:hAnsi="Arial" w:cs="Arial"/>
                <w:bCs/>
              </w:rPr>
            </w:pPr>
            <w:r>
              <w:rPr>
                <w:rFonts w:ascii="Arial" w:hAnsi="Arial" w:cs="Arial"/>
                <w:bCs/>
              </w:rPr>
              <w:t>Original Audio-Visual work</w:t>
            </w:r>
          </w:p>
        </w:tc>
        <w:tc>
          <w:tcPr>
            <w:tcW w:w="6640" w:type="dxa"/>
            <w:shd w:val="clear" w:color="auto" w:fill="auto"/>
          </w:tcPr>
          <w:p w14:paraId="74A65D29" w14:textId="0EAFF40B" w:rsidR="00ED7658" w:rsidRDefault="00ED7658" w:rsidP="00EC1EDD">
            <w:pPr>
              <w:tabs>
                <w:tab w:val="left" w:pos="426"/>
              </w:tabs>
              <w:spacing w:after="120"/>
              <w:rPr>
                <w:rFonts w:ascii="Arial" w:hAnsi="Arial" w:cs="Arial"/>
                <w:bCs/>
              </w:rPr>
            </w:pPr>
            <w:r>
              <w:rPr>
                <w:rFonts w:ascii="Arial" w:hAnsi="Arial" w:cs="Arial"/>
                <w:bCs/>
              </w:rPr>
              <w:t xml:space="preserve">10-15 min depending on complexity </w:t>
            </w:r>
            <w:r w:rsidR="000011A9">
              <w:rPr>
                <w:rFonts w:ascii="Arial" w:hAnsi="Arial" w:cs="Arial"/>
                <w:bCs/>
              </w:rPr>
              <w:t xml:space="preserve">and methods </w:t>
            </w:r>
            <w:r>
              <w:rPr>
                <w:rFonts w:ascii="Arial" w:hAnsi="Arial" w:cs="Arial"/>
                <w:bCs/>
              </w:rPr>
              <w:t>(</w:t>
            </w:r>
            <w:r w:rsidR="000011A9">
              <w:rPr>
                <w:rFonts w:ascii="Arial" w:hAnsi="Arial" w:cs="Arial"/>
                <w:bCs/>
              </w:rPr>
              <w:t xml:space="preserve">final duration to be </w:t>
            </w:r>
            <w:r w:rsidR="000011A9" w:rsidRPr="00EC1EDD">
              <w:rPr>
                <w:rFonts w:ascii="Arial" w:hAnsi="Arial" w:cs="Arial"/>
                <w:bCs/>
              </w:rPr>
              <w:t>negotiated with the tutor</w:t>
            </w:r>
            <w:r>
              <w:rPr>
                <w:rFonts w:ascii="Arial" w:hAnsi="Arial" w:cs="Arial"/>
                <w:bCs/>
              </w:rPr>
              <w:t>)</w:t>
            </w:r>
          </w:p>
        </w:tc>
      </w:tr>
      <w:tr w:rsidR="00ED7658" w14:paraId="10198CF3" w14:textId="77777777" w:rsidTr="00DC2698">
        <w:tc>
          <w:tcPr>
            <w:tcW w:w="3402" w:type="dxa"/>
            <w:shd w:val="clear" w:color="auto" w:fill="auto"/>
          </w:tcPr>
          <w:p w14:paraId="15D65ABB" w14:textId="3E3AB496" w:rsidR="00ED7658" w:rsidRDefault="00ED7658" w:rsidP="00EC1EDD">
            <w:pPr>
              <w:tabs>
                <w:tab w:val="left" w:pos="426"/>
              </w:tabs>
              <w:spacing w:after="120"/>
              <w:rPr>
                <w:rFonts w:ascii="Arial" w:hAnsi="Arial" w:cs="Arial"/>
                <w:bCs/>
              </w:rPr>
            </w:pPr>
            <w:r>
              <w:rPr>
                <w:rFonts w:ascii="Arial" w:hAnsi="Arial" w:cs="Arial"/>
                <w:bCs/>
              </w:rPr>
              <w:t>Sound Installation</w:t>
            </w:r>
          </w:p>
        </w:tc>
        <w:tc>
          <w:tcPr>
            <w:tcW w:w="6640" w:type="dxa"/>
            <w:shd w:val="clear" w:color="auto" w:fill="auto"/>
          </w:tcPr>
          <w:p w14:paraId="5B636B55" w14:textId="3E9E06E6" w:rsidR="00ED7658" w:rsidRDefault="00ED7658" w:rsidP="000011A9">
            <w:pPr>
              <w:tabs>
                <w:tab w:val="left" w:pos="426"/>
              </w:tabs>
              <w:spacing w:after="120"/>
              <w:rPr>
                <w:rFonts w:ascii="Arial" w:hAnsi="Arial" w:cs="Arial"/>
                <w:bCs/>
              </w:rPr>
            </w:pPr>
            <w:r w:rsidRPr="00EC1EDD">
              <w:rPr>
                <w:rFonts w:ascii="Arial" w:hAnsi="Arial" w:cs="Arial"/>
                <w:bCs/>
              </w:rPr>
              <w:t xml:space="preserve">work </w:t>
            </w:r>
            <w:r>
              <w:rPr>
                <w:rFonts w:ascii="Arial" w:hAnsi="Arial" w:cs="Arial"/>
                <w:bCs/>
              </w:rPr>
              <w:t>must represent</w:t>
            </w:r>
            <w:r w:rsidRPr="00EC1EDD">
              <w:rPr>
                <w:rFonts w:ascii="Arial" w:hAnsi="Arial" w:cs="Arial"/>
                <w:bCs/>
              </w:rPr>
              <w:t xml:space="preserve"> 300 hours of advanced, detailed work</w:t>
            </w:r>
            <w:r>
              <w:rPr>
                <w:rFonts w:ascii="Arial" w:hAnsi="Arial" w:cs="Arial"/>
                <w:bCs/>
              </w:rPr>
              <w:t xml:space="preserve"> using appropriate techniques (</w:t>
            </w:r>
            <w:r w:rsidR="000011A9">
              <w:rPr>
                <w:rFonts w:ascii="Arial" w:hAnsi="Arial" w:cs="Arial"/>
                <w:bCs/>
              </w:rPr>
              <w:t xml:space="preserve">work to be agreed with the </w:t>
            </w:r>
            <w:r>
              <w:rPr>
                <w:rFonts w:ascii="Arial" w:hAnsi="Arial" w:cs="Arial"/>
                <w:bCs/>
              </w:rPr>
              <w:t>tutor)</w:t>
            </w:r>
          </w:p>
        </w:tc>
      </w:tr>
      <w:tr w:rsidR="00ED7658" w14:paraId="2FB5670E" w14:textId="77777777" w:rsidTr="00DC2698">
        <w:tc>
          <w:tcPr>
            <w:tcW w:w="3402" w:type="dxa"/>
            <w:shd w:val="clear" w:color="auto" w:fill="auto"/>
          </w:tcPr>
          <w:p w14:paraId="3F40FD6D" w14:textId="05724173" w:rsidR="00ED7658" w:rsidRDefault="00ED7658" w:rsidP="00EC1EDD">
            <w:pPr>
              <w:tabs>
                <w:tab w:val="left" w:pos="426"/>
              </w:tabs>
              <w:spacing w:after="120"/>
              <w:rPr>
                <w:rFonts w:ascii="Arial" w:hAnsi="Arial" w:cs="Arial"/>
                <w:bCs/>
              </w:rPr>
            </w:pPr>
            <w:r>
              <w:rPr>
                <w:rFonts w:ascii="Arial" w:hAnsi="Arial" w:cs="Arial"/>
                <w:bCs/>
              </w:rPr>
              <w:t>Audio P</w:t>
            </w:r>
            <w:r w:rsidRPr="00EC1EDD">
              <w:rPr>
                <w:rFonts w:ascii="Arial" w:hAnsi="Arial" w:cs="Arial"/>
                <w:bCs/>
              </w:rPr>
              <w:t>rogramming</w:t>
            </w:r>
          </w:p>
        </w:tc>
        <w:tc>
          <w:tcPr>
            <w:tcW w:w="6640" w:type="dxa"/>
            <w:shd w:val="clear" w:color="auto" w:fill="auto"/>
          </w:tcPr>
          <w:p w14:paraId="3B470C73" w14:textId="004CBC9A" w:rsidR="00ED7658" w:rsidRDefault="00ED7658" w:rsidP="00EC1EDD">
            <w:pPr>
              <w:tabs>
                <w:tab w:val="left" w:pos="426"/>
              </w:tabs>
              <w:spacing w:after="120"/>
              <w:rPr>
                <w:rFonts w:ascii="Arial" w:hAnsi="Arial" w:cs="Arial"/>
                <w:bCs/>
              </w:rPr>
            </w:pPr>
            <w:r w:rsidRPr="00EC1EDD">
              <w:rPr>
                <w:rFonts w:ascii="Arial" w:hAnsi="Arial" w:cs="Arial"/>
                <w:bCs/>
              </w:rPr>
              <w:t xml:space="preserve">work </w:t>
            </w:r>
            <w:r>
              <w:rPr>
                <w:rFonts w:ascii="Arial" w:hAnsi="Arial" w:cs="Arial"/>
                <w:bCs/>
              </w:rPr>
              <w:t>must represent</w:t>
            </w:r>
            <w:r w:rsidRPr="00EC1EDD">
              <w:rPr>
                <w:rFonts w:ascii="Arial" w:hAnsi="Arial" w:cs="Arial"/>
                <w:bCs/>
              </w:rPr>
              <w:t xml:space="preserve"> 300 hours of advanced, detailed work</w:t>
            </w:r>
            <w:r>
              <w:rPr>
                <w:rFonts w:ascii="Arial" w:hAnsi="Arial" w:cs="Arial"/>
                <w:bCs/>
              </w:rPr>
              <w:t xml:space="preserve"> using appropriate techniques (</w:t>
            </w:r>
            <w:r w:rsidR="000011A9">
              <w:rPr>
                <w:rFonts w:ascii="Arial" w:hAnsi="Arial" w:cs="Arial"/>
                <w:bCs/>
              </w:rPr>
              <w:t>work to be agreed with the tutor</w:t>
            </w:r>
            <w:r>
              <w:rPr>
                <w:rFonts w:ascii="Arial" w:hAnsi="Arial" w:cs="Arial"/>
                <w:bCs/>
              </w:rPr>
              <w:t>)</w:t>
            </w:r>
          </w:p>
        </w:tc>
      </w:tr>
      <w:tr w:rsidR="00ED6DF0" w14:paraId="320BCD80" w14:textId="77777777" w:rsidTr="00DC2698">
        <w:tc>
          <w:tcPr>
            <w:tcW w:w="3402" w:type="dxa"/>
            <w:shd w:val="clear" w:color="auto" w:fill="auto"/>
          </w:tcPr>
          <w:p w14:paraId="03B79000" w14:textId="09D784B7" w:rsidR="00ED6DF0" w:rsidRDefault="00ED6DF0" w:rsidP="00EC1EDD">
            <w:pPr>
              <w:tabs>
                <w:tab w:val="left" w:pos="426"/>
              </w:tabs>
              <w:spacing w:after="120"/>
              <w:rPr>
                <w:rFonts w:ascii="Arial" w:hAnsi="Arial" w:cs="Arial"/>
                <w:bCs/>
              </w:rPr>
            </w:pPr>
            <w:r>
              <w:rPr>
                <w:rFonts w:ascii="Arial" w:hAnsi="Arial" w:cs="Arial"/>
                <w:bCs/>
              </w:rPr>
              <w:t>Performance</w:t>
            </w:r>
          </w:p>
        </w:tc>
        <w:tc>
          <w:tcPr>
            <w:tcW w:w="6640" w:type="dxa"/>
            <w:shd w:val="clear" w:color="auto" w:fill="auto"/>
          </w:tcPr>
          <w:p w14:paraId="341C0580" w14:textId="5D19F1F1" w:rsidR="00ED6DF0" w:rsidRPr="00EC1EDD" w:rsidRDefault="00ED6DF0" w:rsidP="00ED6DF0">
            <w:pPr>
              <w:tabs>
                <w:tab w:val="left" w:pos="426"/>
              </w:tabs>
              <w:spacing w:after="120"/>
              <w:rPr>
                <w:rFonts w:ascii="Arial" w:hAnsi="Arial" w:cs="Arial"/>
                <w:bCs/>
              </w:rPr>
            </w:pPr>
            <w:r>
              <w:rPr>
                <w:rFonts w:ascii="Arial" w:hAnsi="Arial" w:cs="Arial"/>
                <w:bCs/>
              </w:rPr>
              <w:t>25 min (documentation e.g. video recording to be agreed with the tutor)</w:t>
            </w:r>
          </w:p>
        </w:tc>
      </w:tr>
      <w:tr w:rsidR="00ED6DF0" w14:paraId="57711114" w14:textId="77777777" w:rsidTr="00DC2698">
        <w:tc>
          <w:tcPr>
            <w:tcW w:w="3402" w:type="dxa"/>
            <w:shd w:val="clear" w:color="auto" w:fill="auto"/>
          </w:tcPr>
          <w:p w14:paraId="4FBE1F81" w14:textId="27A90D4D" w:rsidR="00ED6DF0" w:rsidRDefault="00ED6DF0" w:rsidP="00EC1EDD">
            <w:pPr>
              <w:tabs>
                <w:tab w:val="left" w:pos="426"/>
              </w:tabs>
              <w:spacing w:after="120"/>
              <w:rPr>
                <w:rFonts w:ascii="Arial" w:hAnsi="Arial" w:cs="Arial"/>
                <w:bCs/>
              </w:rPr>
            </w:pPr>
            <w:r>
              <w:rPr>
                <w:rFonts w:ascii="Arial" w:hAnsi="Arial" w:cs="Arial"/>
                <w:bCs/>
              </w:rPr>
              <w:t>Combination of any of the above</w:t>
            </w:r>
          </w:p>
        </w:tc>
        <w:tc>
          <w:tcPr>
            <w:tcW w:w="6640" w:type="dxa"/>
            <w:shd w:val="clear" w:color="auto" w:fill="auto"/>
          </w:tcPr>
          <w:p w14:paraId="4BCB75BF" w14:textId="5D058705" w:rsidR="00ED6DF0" w:rsidRPr="00EC1EDD" w:rsidRDefault="00ED6DF0" w:rsidP="00EC1EDD">
            <w:pPr>
              <w:tabs>
                <w:tab w:val="left" w:pos="426"/>
              </w:tabs>
              <w:spacing w:after="120"/>
              <w:rPr>
                <w:rFonts w:ascii="Arial" w:hAnsi="Arial" w:cs="Arial"/>
                <w:bCs/>
              </w:rPr>
            </w:pPr>
            <w:r>
              <w:rPr>
                <w:rFonts w:ascii="Arial" w:hAnsi="Arial" w:cs="Arial"/>
                <w:bCs/>
              </w:rPr>
              <w:t>P</w:t>
            </w:r>
            <w:r w:rsidRPr="00EC1EDD">
              <w:rPr>
                <w:rFonts w:ascii="Arial" w:hAnsi="Arial" w:cs="Arial"/>
                <w:bCs/>
              </w:rPr>
              <w:t>recise nature of the output will be negotiated with the tutor</w:t>
            </w:r>
          </w:p>
        </w:tc>
      </w:tr>
    </w:tbl>
    <w:p w14:paraId="6FA6EDBD" w14:textId="77777777" w:rsidR="00AE66F0" w:rsidRDefault="00AE66F0" w:rsidP="00EC1EDD">
      <w:pPr>
        <w:tabs>
          <w:tab w:val="left" w:pos="426"/>
        </w:tabs>
        <w:spacing w:after="120"/>
        <w:rPr>
          <w:rFonts w:ascii="Arial" w:hAnsi="Arial" w:cs="Arial"/>
          <w:bCs/>
        </w:rPr>
      </w:pPr>
    </w:p>
    <w:p w14:paraId="3A56CD57" w14:textId="5796DDDC" w:rsidR="00AE66F0" w:rsidRDefault="00AE66F0" w:rsidP="00EC1EDD">
      <w:pPr>
        <w:spacing w:after="120"/>
        <w:ind w:left="426"/>
        <w:rPr>
          <w:rFonts w:ascii="Arial" w:hAnsi="Arial" w:cs="Arial"/>
          <w:bCs/>
        </w:rPr>
      </w:pPr>
      <w:r>
        <w:rPr>
          <w:rFonts w:ascii="Arial" w:hAnsi="Arial" w:cs="Arial"/>
          <w:bCs/>
        </w:rPr>
        <w:t xml:space="preserve">13.2 </w:t>
      </w:r>
      <w:r w:rsidRPr="00533E70">
        <w:rPr>
          <w:rFonts w:ascii="Arial" w:hAnsi="Arial" w:cs="Arial"/>
          <w:iCs/>
        </w:rPr>
        <w:t>Reassessment methods</w:t>
      </w:r>
    </w:p>
    <w:p w14:paraId="554E5006" w14:textId="21964AD0" w:rsidR="00AE66F0" w:rsidRDefault="00897468" w:rsidP="00EC1EDD">
      <w:pPr>
        <w:spacing w:after="120"/>
        <w:ind w:left="426"/>
        <w:rPr>
          <w:rFonts w:ascii="Arial" w:hAnsi="Arial" w:cs="Arial"/>
          <w:bCs/>
        </w:rPr>
      </w:pPr>
      <w:r>
        <w:rPr>
          <w:rFonts w:ascii="Arial" w:hAnsi="Arial" w:cs="Arial"/>
          <w:bCs/>
        </w:rPr>
        <w:t>100% project</w:t>
      </w:r>
    </w:p>
    <w:p w14:paraId="6407F136" w14:textId="125D3F6E" w:rsidR="0036174D" w:rsidRPr="00EC1EDD" w:rsidRDefault="0036174D" w:rsidP="00EC1EDD">
      <w:pPr>
        <w:spacing w:after="120"/>
        <w:ind w:left="426"/>
        <w:rPr>
          <w:rFonts w:ascii="Arial" w:hAnsi="Arial" w:cs="Arial"/>
          <w:iCs/>
        </w:rPr>
      </w:pPr>
    </w:p>
    <w:p w14:paraId="1FBD91A4" w14:textId="41B55C08"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E66F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975" w:type="dxa"/>
        <w:tblInd w:w="108" w:type="dxa"/>
        <w:tblLayout w:type="fixed"/>
        <w:tblLook w:val="04A0" w:firstRow="1" w:lastRow="0" w:firstColumn="1" w:lastColumn="0" w:noHBand="0" w:noVBand="1"/>
      </w:tblPr>
      <w:tblGrid>
        <w:gridCol w:w="1872"/>
        <w:gridCol w:w="567"/>
        <w:gridCol w:w="567"/>
        <w:gridCol w:w="567"/>
        <w:gridCol w:w="567"/>
        <w:gridCol w:w="567"/>
        <w:gridCol w:w="567"/>
        <w:gridCol w:w="567"/>
        <w:gridCol w:w="567"/>
        <w:gridCol w:w="567"/>
      </w:tblGrid>
      <w:tr w:rsidR="00AE66F0" w:rsidRPr="00302082" w14:paraId="2DCED2DE" w14:textId="626AF6B8" w:rsidTr="00DC2698">
        <w:tc>
          <w:tcPr>
            <w:tcW w:w="1872" w:type="dxa"/>
            <w:shd w:val="clear" w:color="auto" w:fill="D9D9D9" w:themeFill="background1" w:themeFillShade="D9"/>
          </w:tcPr>
          <w:p w14:paraId="4688FF11" w14:textId="77777777" w:rsidR="00AE66F0" w:rsidRPr="00302082" w:rsidRDefault="00AE66F0" w:rsidP="00302082">
            <w:pPr>
              <w:spacing w:after="120"/>
              <w:ind w:left="33"/>
              <w:rPr>
                <w:rFonts w:ascii="Arial" w:hAnsi="Arial" w:cs="Arial"/>
                <w:b/>
              </w:rPr>
            </w:pPr>
            <w:r w:rsidRPr="00302082">
              <w:rPr>
                <w:rFonts w:ascii="Arial" w:hAnsi="Arial" w:cs="Arial"/>
                <w:b/>
              </w:rPr>
              <w:t>Module learning outcome</w:t>
            </w:r>
          </w:p>
        </w:tc>
        <w:tc>
          <w:tcPr>
            <w:tcW w:w="567" w:type="dxa"/>
          </w:tcPr>
          <w:p w14:paraId="026B4FCC" w14:textId="77777777" w:rsidR="00AE66F0" w:rsidRPr="00302082" w:rsidRDefault="00AE66F0" w:rsidP="00302082">
            <w:pPr>
              <w:spacing w:after="120"/>
              <w:rPr>
                <w:rFonts w:ascii="Arial" w:hAnsi="Arial" w:cs="Arial"/>
                <w:i/>
              </w:rPr>
            </w:pPr>
            <w:r w:rsidRPr="00302082">
              <w:rPr>
                <w:rFonts w:ascii="Arial" w:hAnsi="Arial" w:cs="Arial"/>
                <w:i/>
              </w:rPr>
              <w:t>8.1</w:t>
            </w:r>
          </w:p>
        </w:tc>
        <w:tc>
          <w:tcPr>
            <w:tcW w:w="567" w:type="dxa"/>
          </w:tcPr>
          <w:p w14:paraId="69E0FDAE" w14:textId="77777777" w:rsidR="00AE66F0" w:rsidRPr="00302082" w:rsidRDefault="00AE66F0" w:rsidP="00302082">
            <w:pPr>
              <w:spacing w:after="120"/>
              <w:rPr>
                <w:rFonts w:ascii="Arial" w:hAnsi="Arial" w:cs="Arial"/>
                <w:i/>
              </w:rPr>
            </w:pPr>
            <w:r w:rsidRPr="00302082">
              <w:rPr>
                <w:rFonts w:ascii="Arial" w:hAnsi="Arial" w:cs="Arial"/>
                <w:i/>
              </w:rPr>
              <w:t>8.2</w:t>
            </w:r>
          </w:p>
        </w:tc>
        <w:tc>
          <w:tcPr>
            <w:tcW w:w="567" w:type="dxa"/>
          </w:tcPr>
          <w:p w14:paraId="7770DB5F" w14:textId="77777777" w:rsidR="00AE66F0" w:rsidRPr="00302082" w:rsidRDefault="00AE66F0" w:rsidP="00302082">
            <w:pPr>
              <w:spacing w:after="120"/>
              <w:rPr>
                <w:rFonts w:ascii="Arial" w:hAnsi="Arial" w:cs="Arial"/>
                <w:i/>
              </w:rPr>
            </w:pPr>
            <w:r w:rsidRPr="00302082">
              <w:rPr>
                <w:rFonts w:ascii="Arial" w:hAnsi="Arial" w:cs="Arial"/>
                <w:i/>
              </w:rPr>
              <w:t>8.3</w:t>
            </w:r>
          </w:p>
        </w:tc>
        <w:tc>
          <w:tcPr>
            <w:tcW w:w="567" w:type="dxa"/>
          </w:tcPr>
          <w:p w14:paraId="5558E05B" w14:textId="517C930D" w:rsidR="00AE66F0" w:rsidRPr="00302082" w:rsidRDefault="00AE66F0" w:rsidP="00302082">
            <w:pPr>
              <w:spacing w:after="120"/>
              <w:rPr>
                <w:rFonts w:ascii="Arial" w:hAnsi="Arial" w:cs="Arial"/>
                <w:i/>
              </w:rPr>
            </w:pPr>
            <w:r>
              <w:rPr>
                <w:rFonts w:ascii="Arial" w:hAnsi="Arial" w:cs="Arial"/>
                <w:i/>
              </w:rPr>
              <w:t>8.4</w:t>
            </w:r>
          </w:p>
        </w:tc>
        <w:tc>
          <w:tcPr>
            <w:tcW w:w="567" w:type="dxa"/>
          </w:tcPr>
          <w:p w14:paraId="38BC3C69" w14:textId="33223895" w:rsidR="00AE66F0" w:rsidRPr="00302082" w:rsidRDefault="00AE66F0" w:rsidP="00302082">
            <w:pPr>
              <w:spacing w:after="120"/>
              <w:rPr>
                <w:rFonts w:ascii="Arial" w:hAnsi="Arial" w:cs="Arial"/>
                <w:i/>
              </w:rPr>
            </w:pPr>
            <w:r>
              <w:rPr>
                <w:rFonts w:ascii="Arial" w:hAnsi="Arial" w:cs="Arial"/>
                <w:i/>
              </w:rPr>
              <w:t>8.5</w:t>
            </w:r>
          </w:p>
        </w:tc>
        <w:tc>
          <w:tcPr>
            <w:tcW w:w="567" w:type="dxa"/>
          </w:tcPr>
          <w:p w14:paraId="54D233E8" w14:textId="764B4A55" w:rsidR="00AE66F0" w:rsidRPr="00302082" w:rsidRDefault="00AE66F0" w:rsidP="00302082">
            <w:pPr>
              <w:spacing w:after="120"/>
              <w:rPr>
                <w:rFonts w:ascii="Arial" w:hAnsi="Arial" w:cs="Arial"/>
                <w:i/>
              </w:rPr>
            </w:pPr>
            <w:r w:rsidRPr="00302082">
              <w:rPr>
                <w:rFonts w:ascii="Arial" w:hAnsi="Arial" w:cs="Arial"/>
                <w:i/>
              </w:rPr>
              <w:t>9.1</w:t>
            </w:r>
          </w:p>
        </w:tc>
        <w:tc>
          <w:tcPr>
            <w:tcW w:w="567" w:type="dxa"/>
          </w:tcPr>
          <w:p w14:paraId="1F1E3F6C" w14:textId="77777777" w:rsidR="00AE66F0" w:rsidRPr="00302082" w:rsidRDefault="00AE66F0" w:rsidP="00302082">
            <w:pPr>
              <w:spacing w:after="120"/>
              <w:rPr>
                <w:rFonts w:ascii="Arial" w:hAnsi="Arial" w:cs="Arial"/>
                <w:i/>
              </w:rPr>
            </w:pPr>
            <w:r w:rsidRPr="00302082">
              <w:rPr>
                <w:rFonts w:ascii="Arial" w:hAnsi="Arial" w:cs="Arial"/>
                <w:i/>
              </w:rPr>
              <w:t>9.2</w:t>
            </w:r>
          </w:p>
        </w:tc>
        <w:tc>
          <w:tcPr>
            <w:tcW w:w="567" w:type="dxa"/>
          </w:tcPr>
          <w:p w14:paraId="6673DA8A" w14:textId="77777777" w:rsidR="00AE66F0" w:rsidRPr="00302082" w:rsidRDefault="00AE66F0" w:rsidP="00302082">
            <w:pPr>
              <w:spacing w:after="120"/>
              <w:rPr>
                <w:rFonts w:ascii="Arial" w:hAnsi="Arial" w:cs="Arial"/>
                <w:i/>
              </w:rPr>
            </w:pPr>
            <w:r w:rsidRPr="00302082">
              <w:rPr>
                <w:rFonts w:ascii="Arial" w:hAnsi="Arial" w:cs="Arial"/>
                <w:i/>
              </w:rPr>
              <w:t>9.3</w:t>
            </w:r>
          </w:p>
        </w:tc>
        <w:tc>
          <w:tcPr>
            <w:tcW w:w="567" w:type="dxa"/>
          </w:tcPr>
          <w:p w14:paraId="3D312ECF" w14:textId="609E0F9C" w:rsidR="00AE66F0" w:rsidRPr="00302082" w:rsidRDefault="00AE66F0" w:rsidP="00302082">
            <w:pPr>
              <w:spacing w:after="120"/>
              <w:rPr>
                <w:rFonts w:ascii="Arial" w:hAnsi="Arial" w:cs="Arial"/>
                <w:i/>
              </w:rPr>
            </w:pPr>
            <w:r>
              <w:rPr>
                <w:rFonts w:ascii="Arial" w:hAnsi="Arial" w:cs="Arial"/>
                <w:i/>
              </w:rPr>
              <w:t>9.4</w:t>
            </w:r>
          </w:p>
        </w:tc>
      </w:tr>
      <w:tr w:rsidR="00AE66F0" w:rsidRPr="00302082" w14:paraId="49502F95" w14:textId="448ADE4D" w:rsidTr="00DC2698">
        <w:tc>
          <w:tcPr>
            <w:tcW w:w="1872" w:type="dxa"/>
            <w:shd w:val="clear" w:color="auto" w:fill="D9D9D9" w:themeFill="background1" w:themeFillShade="D9"/>
          </w:tcPr>
          <w:p w14:paraId="727C4E7C" w14:textId="77777777" w:rsidR="00AE66F0" w:rsidRPr="00302082" w:rsidRDefault="00AE66F0" w:rsidP="00302082">
            <w:pPr>
              <w:spacing w:after="120"/>
              <w:rPr>
                <w:rFonts w:ascii="Arial" w:hAnsi="Arial" w:cs="Arial"/>
                <w:b/>
              </w:rPr>
            </w:pPr>
            <w:r w:rsidRPr="00302082">
              <w:rPr>
                <w:rFonts w:ascii="Arial" w:hAnsi="Arial" w:cs="Arial"/>
                <w:b/>
              </w:rPr>
              <w:t>Learning/ teaching method</w:t>
            </w:r>
          </w:p>
        </w:tc>
        <w:tc>
          <w:tcPr>
            <w:tcW w:w="567" w:type="dxa"/>
          </w:tcPr>
          <w:p w14:paraId="7F785808" w14:textId="77777777" w:rsidR="00AE66F0" w:rsidRPr="00302082" w:rsidRDefault="00AE66F0" w:rsidP="00302082">
            <w:pPr>
              <w:spacing w:after="120"/>
              <w:rPr>
                <w:rFonts w:ascii="Arial" w:hAnsi="Arial" w:cs="Arial"/>
                <w:b/>
              </w:rPr>
            </w:pPr>
          </w:p>
        </w:tc>
        <w:tc>
          <w:tcPr>
            <w:tcW w:w="567" w:type="dxa"/>
          </w:tcPr>
          <w:p w14:paraId="46D6178D" w14:textId="77777777" w:rsidR="00AE66F0" w:rsidRPr="00302082" w:rsidRDefault="00AE66F0" w:rsidP="00302082">
            <w:pPr>
              <w:spacing w:after="120"/>
              <w:rPr>
                <w:rFonts w:ascii="Arial" w:hAnsi="Arial" w:cs="Arial"/>
                <w:b/>
              </w:rPr>
            </w:pPr>
          </w:p>
        </w:tc>
        <w:tc>
          <w:tcPr>
            <w:tcW w:w="567" w:type="dxa"/>
          </w:tcPr>
          <w:p w14:paraId="1E5264C0" w14:textId="77777777" w:rsidR="00AE66F0" w:rsidRPr="00302082" w:rsidRDefault="00AE66F0" w:rsidP="00302082">
            <w:pPr>
              <w:spacing w:after="120"/>
              <w:rPr>
                <w:rFonts w:ascii="Arial" w:hAnsi="Arial" w:cs="Arial"/>
                <w:b/>
              </w:rPr>
            </w:pPr>
          </w:p>
        </w:tc>
        <w:tc>
          <w:tcPr>
            <w:tcW w:w="567" w:type="dxa"/>
          </w:tcPr>
          <w:p w14:paraId="2605DB2C" w14:textId="77777777" w:rsidR="00AE66F0" w:rsidRPr="00302082" w:rsidRDefault="00AE66F0" w:rsidP="00302082">
            <w:pPr>
              <w:spacing w:after="120"/>
              <w:rPr>
                <w:rFonts w:ascii="Arial" w:hAnsi="Arial" w:cs="Arial"/>
                <w:b/>
              </w:rPr>
            </w:pPr>
          </w:p>
        </w:tc>
        <w:tc>
          <w:tcPr>
            <w:tcW w:w="567" w:type="dxa"/>
          </w:tcPr>
          <w:p w14:paraId="7862ADE4" w14:textId="77777777" w:rsidR="00AE66F0" w:rsidRPr="00302082" w:rsidRDefault="00AE66F0" w:rsidP="00302082">
            <w:pPr>
              <w:spacing w:after="120"/>
              <w:rPr>
                <w:rFonts w:ascii="Arial" w:hAnsi="Arial" w:cs="Arial"/>
                <w:b/>
              </w:rPr>
            </w:pPr>
          </w:p>
        </w:tc>
        <w:tc>
          <w:tcPr>
            <w:tcW w:w="567" w:type="dxa"/>
          </w:tcPr>
          <w:p w14:paraId="5F51E615" w14:textId="6E3D2828" w:rsidR="00AE66F0" w:rsidRPr="00302082" w:rsidRDefault="00AE66F0" w:rsidP="00302082">
            <w:pPr>
              <w:spacing w:after="120"/>
              <w:rPr>
                <w:rFonts w:ascii="Arial" w:hAnsi="Arial" w:cs="Arial"/>
                <w:b/>
              </w:rPr>
            </w:pPr>
          </w:p>
        </w:tc>
        <w:tc>
          <w:tcPr>
            <w:tcW w:w="567" w:type="dxa"/>
          </w:tcPr>
          <w:p w14:paraId="63F49B8D" w14:textId="77777777" w:rsidR="00AE66F0" w:rsidRPr="00302082" w:rsidRDefault="00AE66F0" w:rsidP="00302082">
            <w:pPr>
              <w:spacing w:after="120"/>
              <w:rPr>
                <w:rFonts w:ascii="Arial" w:hAnsi="Arial" w:cs="Arial"/>
                <w:b/>
              </w:rPr>
            </w:pPr>
          </w:p>
        </w:tc>
        <w:tc>
          <w:tcPr>
            <w:tcW w:w="567" w:type="dxa"/>
          </w:tcPr>
          <w:p w14:paraId="3A006DF4" w14:textId="77777777" w:rsidR="00AE66F0" w:rsidRPr="00302082" w:rsidRDefault="00AE66F0" w:rsidP="00302082">
            <w:pPr>
              <w:spacing w:after="120"/>
              <w:rPr>
                <w:rFonts w:ascii="Arial" w:hAnsi="Arial" w:cs="Arial"/>
                <w:b/>
              </w:rPr>
            </w:pPr>
          </w:p>
        </w:tc>
        <w:tc>
          <w:tcPr>
            <w:tcW w:w="567" w:type="dxa"/>
          </w:tcPr>
          <w:p w14:paraId="2BA55B8B" w14:textId="77777777" w:rsidR="00AE66F0" w:rsidRPr="00302082" w:rsidRDefault="00AE66F0" w:rsidP="00302082">
            <w:pPr>
              <w:spacing w:after="120"/>
              <w:rPr>
                <w:rFonts w:ascii="Arial" w:hAnsi="Arial" w:cs="Arial"/>
                <w:b/>
              </w:rPr>
            </w:pPr>
          </w:p>
        </w:tc>
      </w:tr>
      <w:tr w:rsidR="00AE66F0" w:rsidRPr="00302082" w14:paraId="690A49C4" w14:textId="0A9FA2A0" w:rsidTr="00DC2698">
        <w:tc>
          <w:tcPr>
            <w:tcW w:w="1872" w:type="dxa"/>
          </w:tcPr>
          <w:p w14:paraId="243E55E0" w14:textId="77777777" w:rsidR="00AE66F0" w:rsidRPr="00DC2698" w:rsidRDefault="00AE66F0" w:rsidP="00302082">
            <w:pPr>
              <w:spacing w:after="120"/>
              <w:rPr>
                <w:rFonts w:ascii="Arial" w:hAnsi="Arial" w:cs="Arial"/>
              </w:rPr>
            </w:pPr>
            <w:r w:rsidRPr="00DC2698">
              <w:rPr>
                <w:rFonts w:ascii="Arial" w:hAnsi="Arial" w:cs="Arial"/>
              </w:rPr>
              <w:lastRenderedPageBreak/>
              <w:t>Private Study</w:t>
            </w:r>
          </w:p>
        </w:tc>
        <w:tc>
          <w:tcPr>
            <w:tcW w:w="567" w:type="dxa"/>
          </w:tcPr>
          <w:p w14:paraId="40720F17" w14:textId="13FCA588"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72B9A903" w14:textId="1C4308C8"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5795D91E" w14:textId="30DC0FEF"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61316B09" w14:textId="055C1D98" w:rsidR="00AE66F0" w:rsidRDefault="00AE66F0" w:rsidP="00621F48">
            <w:pPr>
              <w:spacing w:after="120"/>
              <w:jc w:val="center"/>
              <w:rPr>
                <w:rFonts w:ascii="Arial" w:hAnsi="Arial" w:cs="Arial"/>
              </w:rPr>
            </w:pPr>
            <w:r>
              <w:rPr>
                <w:rFonts w:ascii="Arial" w:hAnsi="Arial" w:cs="Arial"/>
              </w:rPr>
              <w:t>x</w:t>
            </w:r>
          </w:p>
        </w:tc>
        <w:tc>
          <w:tcPr>
            <w:tcW w:w="567" w:type="dxa"/>
          </w:tcPr>
          <w:p w14:paraId="6DA2FA34" w14:textId="129DEF76" w:rsidR="00AE66F0" w:rsidRDefault="00AE66F0" w:rsidP="00621F48">
            <w:pPr>
              <w:spacing w:after="120"/>
              <w:jc w:val="center"/>
              <w:rPr>
                <w:rFonts w:ascii="Arial" w:hAnsi="Arial" w:cs="Arial"/>
              </w:rPr>
            </w:pPr>
            <w:r>
              <w:rPr>
                <w:rFonts w:ascii="Arial" w:hAnsi="Arial" w:cs="Arial"/>
              </w:rPr>
              <w:t>x</w:t>
            </w:r>
          </w:p>
        </w:tc>
        <w:tc>
          <w:tcPr>
            <w:tcW w:w="567" w:type="dxa"/>
          </w:tcPr>
          <w:p w14:paraId="7211F264" w14:textId="0492007C"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358CD526" w14:textId="7B96656D"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76D9DF27" w14:textId="4B0D43B2"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34A6187C" w14:textId="124D63D0" w:rsidR="00AE66F0" w:rsidRDefault="00AE66F0" w:rsidP="00621F48">
            <w:pPr>
              <w:spacing w:after="120"/>
              <w:jc w:val="center"/>
              <w:rPr>
                <w:rFonts w:ascii="Arial" w:hAnsi="Arial" w:cs="Arial"/>
              </w:rPr>
            </w:pPr>
            <w:r>
              <w:rPr>
                <w:rFonts w:ascii="Arial" w:hAnsi="Arial" w:cs="Arial"/>
              </w:rPr>
              <w:t>x</w:t>
            </w:r>
          </w:p>
        </w:tc>
      </w:tr>
      <w:tr w:rsidR="00AE66F0" w:rsidRPr="00302082" w14:paraId="557B5612" w14:textId="77777777" w:rsidTr="00DC2698">
        <w:tc>
          <w:tcPr>
            <w:tcW w:w="1872" w:type="dxa"/>
          </w:tcPr>
          <w:p w14:paraId="7B5A23C9" w14:textId="1E571B0E" w:rsidR="00AE66F0" w:rsidRDefault="00AE66F0" w:rsidP="00302082">
            <w:pPr>
              <w:spacing w:after="120"/>
              <w:rPr>
                <w:rFonts w:ascii="Arial" w:hAnsi="Arial" w:cs="Arial"/>
              </w:rPr>
            </w:pPr>
            <w:r>
              <w:rPr>
                <w:rFonts w:ascii="Arial" w:hAnsi="Arial" w:cs="Arial"/>
              </w:rPr>
              <w:t>Tutorials</w:t>
            </w:r>
          </w:p>
        </w:tc>
        <w:tc>
          <w:tcPr>
            <w:tcW w:w="567" w:type="dxa"/>
          </w:tcPr>
          <w:p w14:paraId="605E1840" w14:textId="04DBFC8C" w:rsidR="00AE66F0" w:rsidRDefault="00AE66F0" w:rsidP="00621F48">
            <w:pPr>
              <w:spacing w:after="120"/>
              <w:jc w:val="center"/>
              <w:rPr>
                <w:rFonts w:ascii="Arial" w:hAnsi="Arial" w:cs="Arial"/>
              </w:rPr>
            </w:pPr>
          </w:p>
        </w:tc>
        <w:tc>
          <w:tcPr>
            <w:tcW w:w="567" w:type="dxa"/>
          </w:tcPr>
          <w:p w14:paraId="14D547E3" w14:textId="32D7CF93" w:rsidR="00AE66F0" w:rsidRDefault="00AE66F0" w:rsidP="00621F48">
            <w:pPr>
              <w:spacing w:after="120"/>
              <w:jc w:val="center"/>
              <w:rPr>
                <w:rFonts w:ascii="Arial" w:hAnsi="Arial" w:cs="Arial"/>
              </w:rPr>
            </w:pPr>
            <w:r>
              <w:rPr>
                <w:rFonts w:ascii="Arial" w:hAnsi="Arial" w:cs="Arial"/>
              </w:rPr>
              <w:t>x</w:t>
            </w:r>
          </w:p>
        </w:tc>
        <w:tc>
          <w:tcPr>
            <w:tcW w:w="567" w:type="dxa"/>
          </w:tcPr>
          <w:p w14:paraId="553393E0" w14:textId="77777777" w:rsidR="00AE66F0" w:rsidRDefault="00AE66F0" w:rsidP="00621F48">
            <w:pPr>
              <w:spacing w:after="120"/>
              <w:jc w:val="center"/>
              <w:rPr>
                <w:rFonts w:ascii="Arial" w:hAnsi="Arial" w:cs="Arial"/>
              </w:rPr>
            </w:pPr>
          </w:p>
        </w:tc>
        <w:tc>
          <w:tcPr>
            <w:tcW w:w="567" w:type="dxa"/>
          </w:tcPr>
          <w:p w14:paraId="36BCCBFF" w14:textId="6AC97F19" w:rsidR="00AE66F0" w:rsidRDefault="00AE66F0" w:rsidP="00621F48">
            <w:pPr>
              <w:spacing w:after="120"/>
              <w:jc w:val="center"/>
              <w:rPr>
                <w:rFonts w:ascii="Arial" w:hAnsi="Arial" w:cs="Arial"/>
              </w:rPr>
            </w:pPr>
          </w:p>
        </w:tc>
        <w:tc>
          <w:tcPr>
            <w:tcW w:w="567" w:type="dxa"/>
          </w:tcPr>
          <w:p w14:paraId="03EAC464" w14:textId="4FF84FB8" w:rsidR="00AE66F0" w:rsidRDefault="00AE66F0" w:rsidP="00621F48">
            <w:pPr>
              <w:spacing w:after="120"/>
              <w:jc w:val="center"/>
              <w:rPr>
                <w:rFonts w:ascii="Arial" w:hAnsi="Arial" w:cs="Arial"/>
              </w:rPr>
            </w:pPr>
            <w:r>
              <w:rPr>
                <w:rFonts w:ascii="Arial" w:hAnsi="Arial" w:cs="Arial"/>
              </w:rPr>
              <w:t>x</w:t>
            </w:r>
          </w:p>
        </w:tc>
        <w:tc>
          <w:tcPr>
            <w:tcW w:w="567" w:type="dxa"/>
          </w:tcPr>
          <w:p w14:paraId="31AF4DD9" w14:textId="5AFBE70A" w:rsidR="00AE66F0" w:rsidRDefault="00AE66F0" w:rsidP="00621F48">
            <w:pPr>
              <w:spacing w:after="120"/>
              <w:jc w:val="center"/>
              <w:rPr>
                <w:rFonts w:ascii="Arial" w:hAnsi="Arial" w:cs="Arial"/>
              </w:rPr>
            </w:pPr>
          </w:p>
        </w:tc>
        <w:tc>
          <w:tcPr>
            <w:tcW w:w="567" w:type="dxa"/>
          </w:tcPr>
          <w:p w14:paraId="2D4A3AFA" w14:textId="53BDF69D" w:rsidR="00AE66F0" w:rsidRDefault="00AE66F0" w:rsidP="00621F48">
            <w:pPr>
              <w:spacing w:after="120"/>
              <w:jc w:val="center"/>
              <w:rPr>
                <w:rFonts w:ascii="Arial" w:hAnsi="Arial" w:cs="Arial"/>
              </w:rPr>
            </w:pPr>
            <w:r>
              <w:rPr>
                <w:rFonts w:ascii="Arial" w:hAnsi="Arial" w:cs="Arial"/>
              </w:rPr>
              <w:t>x</w:t>
            </w:r>
          </w:p>
        </w:tc>
        <w:tc>
          <w:tcPr>
            <w:tcW w:w="567" w:type="dxa"/>
          </w:tcPr>
          <w:p w14:paraId="13C544B1" w14:textId="77777777" w:rsidR="00AE66F0" w:rsidRPr="00621F48" w:rsidRDefault="00AE66F0" w:rsidP="00621F48">
            <w:pPr>
              <w:spacing w:after="120"/>
              <w:jc w:val="center"/>
              <w:rPr>
                <w:rFonts w:ascii="Arial" w:hAnsi="Arial" w:cs="Arial"/>
              </w:rPr>
            </w:pPr>
          </w:p>
        </w:tc>
        <w:tc>
          <w:tcPr>
            <w:tcW w:w="567" w:type="dxa"/>
          </w:tcPr>
          <w:p w14:paraId="11E8F2CD" w14:textId="41CFC66C" w:rsidR="00AE66F0" w:rsidRDefault="00AE66F0" w:rsidP="00621F48">
            <w:pPr>
              <w:spacing w:after="120"/>
              <w:jc w:val="center"/>
              <w:rPr>
                <w:rFonts w:ascii="Arial" w:hAnsi="Arial" w:cs="Arial"/>
              </w:rPr>
            </w:pPr>
          </w:p>
        </w:tc>
      </w:tr>
      <w:tr w:rsidR="00AE66F0" w:rsidRPr="00302082" w14:paraId="21574D7F" w14:textId="7ADDFC0D" w:rsidTr="00DC2698">
        <w:tc>
          <w:tcPr>
            <w:tcW w:w="1872" w:type="dxa"/>
          </w:tcPr>
          <w:p w14:paraId="4ABCCB01" w14:textId="0EB5B57D" w:rsidR="00AE66F0" w:rsidRPr="00621F48" w:rsidRDefault="00AE66F0" w:rsidP="00302082">
            <w:pPr>
              <w:spacing w:after="120"/>
              <w:rPr>
                <w:rFonts w:ascii="Arial" w:hAnsi="Arial" w:cs="Arial"/>
              </w:rPr>
            </w:pPr>
            <w:r>
              <w:rPr>
                <w:rFonts w:ascii="Arial" w:hAnsi="Arial" w:cs="Arial"/>
              </w:rPr>
              <w:t>Seminars</w:t>
            </w:r>
          </w:p>
        </w:tc>
        <w:tc>
          <w:tcPr>
            <w:tcW w:w="567" w:type="dxa"/>
          </w:tcPr>
          <w:p w14:paraId="631E7198" w14:textId="5E670FD9"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21F8BCE5" w14:textId="52B493FB"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5E736D83" w14:textId="69CB21C9"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2FF2DBAB" w14:textId="39E7F48F" w:rsidR="00AE66F0" w:rsidRDefault="00AE66F0" w:rsidP="00621F48">
            <w:pPr>
              <w:spacing w:after="120"/>
              <w:jc w:val="center"/>
              <w:rPr>
                <w:rFonts w:ascii="Arial" w:hAnsi="Arial" w:cs="Arial"/>
              </w:rPr>
            </w:pPr>
            <w:r>
              <w:rPr>
                <w:rFonts w:ascii="Arial" w:hAnsi="Arial" w:cs="Arial"/>
              </w:rPr>
              <w:t>x</w:t>
            </w:r>
          </w:p>
        </w:tc>
        <w:tc>
          <w:tcPr>
            <w:tcW w:w="567" w:type="dxa"/>
          </w:tcPr>
          <w:p w14:paraId="722F1728" w14:textId="0417151F" w:rsidR="00AE66F0" w:rsidRDefault="00AE66F0" w:rsidP="00621F48">
            <w:pPr>
              <w:spacing w:after="120"/>
              <w:jc w:val="center"/>
              <w:rPr>
                <w:rFonts w:ascii="Arial" w:hAnsi="Arial" w:cs="Arial"/>
              </w:rPr>
            </w:pPr>
            <w:r>
              <w:rPr>
                <w:rFonts w:ascii="Arial" w:hAnsi="Arial" w:cs="Arial"/>
              </w:rPr>
              <w:t>x</w:t>
            </w:r>
          </w:p>
        </w:tc>
        <w:tc>
          <w:tcPr>
            <w:tcW w:w="567" w:type="dxa"/>
          </w:tcPr>
          <w:p w14:paraId="0CB1DC72" w14:textId="3CFDDB94" w:rsidR="00AE66F0" w:rsidRPr="00621F48" w:rsidRDefault="00AE66F0" w:rsidP="00621F48">
            <w:pPr>
              <w:spacing w:after="120"/>
              <w:jc w:val="center"/>
              <w:rPr>
                <w:rFonts w:ascii="Arial" w:hAnsi="Arial" w:cs="Arial"/>
              </w:rPr>
            </w:pPr>
          </w:p>
        </w:tc>
        <w:tc>
          <w:tcPr>
            <w:tcW w:w="567" w:type="dxa"/>
          </w:tcPr>
          <w:p w14:paraId="1E62B62A" w14:textId="39AAD428"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4BF33E4D" w14:textId="0DF5305F"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7B0C5DCC" w14:textId="3DFAD7FD" w:rsidR="00AE66F0" w:rsidRPr="00621F48" w:rsidRDefault="00AE66F0" w:rsidP="00621F48">
            <w:pPr>
              <w:spacing w:after="120"/>
              <w:jc w:val="center"/>
              <w:rPr>
                <w:rFonts w:ascii="Arial" w:hAnsi="Arial" w:cs="Arial"/>
              </w:rPr>
            </w:pPr>
            <w:r>
              <w:rPr>
                <w:rFonts w:ascii="Arial" w:hAnsi="Arial" w:cs="Arial"/>
              </w:rPr>
              <w:t>x</w:t>
            </w:r>
          </w:p>
        </w:tc>
      </w:tr>
      <w:tr w:rsidR="00AE66F0" w:rsidRPr="00302082" w14:paraId="51CAEC85" w14:textId="77777777" w:rsidTr="00DC2698">
        <w:tc>
          <w:tcPr>
            <w:tcW w:w="1872" w:type="dxa"/>
          </w:tcPr>
          <w:p w14:paraId="2AD53FF4" w14:textId="6C00483C" w:rsidR="00AE66F0" w:rsidRPr="00302082" w:rsidRDefault="00AE66F0" w:rsidP="00ED2DEB">
            <w:pPr>
              <w:spacing w:after="120"/>
              <w:rPr>
                <w:rFonts w:ascii="Arial" w:hAnsi="Arial" w:cs="Arial"/>
                <w:i/>
              </w:rPr>
            </w:pPr>
            <w:r>
              <w:rPr>
                <w:rFonts w:ascii="Arial" w:hAnsi="Arial" w:cs="Arial"/>
              </w:rPr>
              <w:t>Workshops</w:t>
            </w:r>
          </w:p>
        </w:tc>
        <w:tc>
          <w:tcPr>
            <w:tcW w:w="567" w:type="dxa"/>
          </w:tcPr>
          <w:p w14:paraId="6116F801" w14:textId="3478CC34" w:rsidR="00AE66F0" w:rsidRPr="00621F48" w:rsidRDefault="00AE66F0" w:rsidP="00ED2DEB">
            <w:pPr>
              <w:spacing w:after="120"/>
              <w:jc w:val="center"/>
              <w:rPr>
                <w:rFonts w:ascii="Arial" w:hAnsi="Arial" w:cs="Arial"/>
              </w:rPr>
            </w:pPr>
          </w:p>
        </w:tc>
        <w:tc>
          <w:tcPr>
            <w:tcW w:w="567" w:type="dxa"/>
          </w:tcPr>
          <w:p w14:paraId="4935295C" w14:textId="1159266F" w:rsidR="00AE66F0" w:rsidRPr="00621F48" w:rsidRDefault="00AE66F0" w:rsidP="00ED2DEB">
            <w:pPr>
              <w:spacing w:after="120"/>
              <w:jc w:val="center"/>
              <w:rPr>
                <w:rFonts w:ascii="Arial" w:hAnsi="Arial" w:cs="Arial"/>
              </w:rPr>
            </w:pPr>
          </w:p>
        </w:tc>
        <w:tc>
          <w:tcPr>
            <w:tcW w:w="567" w:type="dxa"/>
          </w:tcPr>
          <w:p w14:paraId="178096F3" w14:textId="749DEE47" w:rsidR="00AE66F0" w:rsidRPr="00621F48" w:rsidRDefault="00AE66F0" w:rsidP="00ED2DEB">
            <w:pPr>
              <w:spacing w:after="120"/>
              <w:jc w:val="center"/>
              <w:rPr>
                <w:rFonts w:ascii="Arial" w:hAnsi="Arial" w:cs="Arial"/>
              </w:rPr>
            </w:pPr>
            <w:r>
              <w:rPr>
                <w:rFonts w:ascii="Arial" w:hAnsi="Arial" w:cs="Arial"/>
              </w:rPr>
              <w:t>x</w:t>
            </w:r>
          </w:p>
        </w:tc>
        <w:tc>
          <w:tcPr>
            <w:tcW w:w="567" w:type="dxa"/>
          </w:tcPr>
          <w:p w14:paraId="3B2BAAAA" w14:textId="48A9FA67" w:rsidR="00AE66F0" w:rsidRDefault="00AE66F0" w:rsidP="00ED2DEB">
            <w:pPr>
              <w:spacing w:after="120"/>
              <w:jc w:val="center"/>
              <w:rPr>
                <w:rFonts w:ascii="Arial" w:hAnsi="Arial" w:cs="Arial"/>
              </w:rPr>
            </w:pPr>
          </w:p>
        </w:tc>
        <w:tc>
          <w:tcPr>
            <w:tcW w:w="567" w:type="dxa"/>
          </w:tcPr>
          <w:p w14:paraId="153F130D" w14:textId="632D5337" w:rsidR="00AE66F0" w:rsidRDefault="00AE66F0" w:rsidP="00ED2DEB">
            <w:pPr>
              <w:spacing w:after="120"/>
              <w:jc w:val="center"/>
              <w:rPr>
                <w:rFonts w:ascii="Arial" w:hAnsi="Arial" w:cs="Arial"/>
              </w:rPr>
            </w:pPr>
          </w:p>
        </w:tc>
        <w:tc>
          <w:tcPr>
            <w:tcW w:w="567" w:type="dxa"/>
          </w:tcPr>
          <w:p w14:paraId="0C1B66B9" w14:textId="70294DB1" w:rsidR="00AE66F0" w:rsidRPr="00621F48" w:rsidRDefault="00AE66F0" w:rsidP="00ED2DEB">
            <w:pPr>
              <w:spacing w:after="120"/>
              <w:jc w:val="center"/>
              <w:rPr>
                <w:rFonts w:ascii="Arial" w:hAnsi="Arial" w:cs="Arial"/>
              </w:rPr>
            </w:pPr>
            <w:r>
              <w:rPr>
                <w:rFonts w:ascii="Arial" w:hAnsi="Arial" w:cs="Arial"/>
              </w:rPr>
              <w:t>x</w:t>
            </w:r>
          </w:p>
        </w:tc>
        <w:tc>
          <w:tcPr>
            <w:tcW w:w="567" w:type="dxa"/>
          </w:tcPr>
          <w:p w14:paraId="124088B3" w14:textId="6999C451" w:rsidR="00AE66F0" w:rsidRPr="00621F48" w:rsidRDefault="00AE66F0" w:rsidP="00ED2DEB">
            <w:pPr>
              <w:spacing w:after="120"/>
              <w:jc w:val="center"/>
              <w:rPr>
                <w:rFonts w:ascii="Arial" w:hAnsi="Arial" w:cs="Arial"/>
              </w:rPr>
            </w:pPr>
            <w:r>
              <w:rPr>
                <w:rFonts w:ascii="Arial" w:hAnsi="Arial" w:cs="Arial"/>
              </w:rPr>
              <w:t>x</w:t>
            </w:r>
          </w:p>
        </w:tc>
        <w:tc>
          <w:tcPr>
            <w:tcW w:w="567" w:type="dxa"/>
          </w:tcPr>
          <w:p w14:paraId="50C8E510" w14:textId="56EAEF8F" w:rsidR="00AE66F0" w:rsidRPr="00621F48" w:rsidRDefault="00AE66F0" w:rsidP="00ED2DEB">
            <w:pPr>
              <w:spacing w:after="120"/>
              <w:jc w:val="center"/>
              <w:rPr>
                <w:rFonts w:ascii="Arial" w:hAnsi="Arial" w:cs="Arial"/>
              </w:rPr>
            </w:pPr>
            <w:r>
              <w:rPr>
                <w:rFonts w:ascii="Arial" w:hAnsi="Arial" w:cs="Arial"/>
              </w:rPr>
              <w:t>x</w:t>
            </w:r>
          </w:p>
        </w:tc>
        <w:tc>
          <w:tcPr>
            <w:tcW w:w="567" w:type="dxa"/>
          </w:tcPr>
          <w:p w14:paraId="46086CD5" w14:textId="64B3F80C" w:rsidR="00AE66F0" w:rsidRPr="00621F48" w:rsidRDefault="00AE66F0" w:rsidP="00ED2DEB">
            <w:pPr>
              <w:spacing w:after="120"/>
              <w:jc w:val="center"/>
              <w:rPr>
                <w:rFonts w:ascii="Arial" w:hAnsi="Arial" w:cs="Arial"/>
              </w:rPr>
            </w:pPr>
          </w:p>
        </w:tc>
      </w:tr>
      <w:tr w:rsidR="00AE66F0" w:rsidRPr="00302082" w14:paraId="3732A277" w14:textId="2C5639D0" w:rsidTr="00DC2698">
        <w:tc>
          <w:tcPr>
            <w:tcW w:w="1872" w:type="dxa"/>
            <w:shd w:val="clear" w:color="auto" w:fill="D9D9D9" w:themeFill="background1" w:themeFillShade="D9"/>
          </w:tcPr>
          <w:p w14:paraId="230E6172" w14:textId="77777777" w:rsidR="00AE66F0" w:rsidRPr="00302082" w:rsidRDefault="00AE66F0" w:rsidP="00302082">
            <w:pPr>
              <w:spacing w:after="120"/>
              <w:rPr>
                <w:rFonts w:ascii="Arial" w:hAnsi="Arial" w:cs="Arial"/>
                <w:b/>
              </w:rPr>
            </w:pPr>
            <w:r w:rsidRPr="00302082">
              <w:rPr>
                <w:rFonts w:ascii="Arial" w:hAnsi="Arial" w:cs="Arial"/>
                <w:b/>
              </w:rPr>
              <w:t>Assessment method</w:t>
            </w:r>
          </w:p>
        </w:tc>
        <w:tc>
          <w:tcPr>
            <w:tcW w:w="567" w:type="dxa"/>
          </w:tcPr>
          <w:p w14:paraId="67A57ED0" w14:textId="77777777" w:rsidR="00AE66F0" w:rsidRPr="00302082" w:rsidRDefault="00AE66F0" w:rsidP="00302082">
            <w:pPr>
              <w:spacing w:after="120"/>
              <w:rPr>
                <w:rFonts w:ascii="Arial" w:hAnsi="Arial" w:cs="Arial"/>
                <w:b/>
              </w:rPr>
            </w:pPr>
          </w:p>
        </w:tc>
        <w:tc>
          <w:tcPr>
            <w:tcW w:w="567" w:type="dxa"/>
          </w:tcPr>
          <w:p w14:paraId="52FED37E" w14:textId="77777777" w:rsidR="00AE66F0" w:rsidRPr="00302082" w:rsidRDefault="00AE66F0" w:rsidP="00302082">
            <w:pPr>
              <w:spacing w:after="120"/>
              <w:rPr>
                <w:rFonts w:ascii="Arial" w:hAnsi="Arial" w:cs="Arial"/>
                <w:b/>
              </w:rPr>
            </w:pPr>
          </w:p>
        </w:tc>
        <w:tc>
          <w:tcPr>
            <w:tcW w:w="567" w:type="dxa"/>
          </w:tcPr>
          <w:p w14:paraId="15047220" w14:textId="77777777" w:rsidR="00AE66F0" w:rsidRPr="00302082" w:rsidRDefault="00AE66F0" w:rsidP="00302082">
            <w:pPr>
              <w:spacing w:after="120"/>
              <w:rPr>
                <w:rFonts w:ascii="Arial" w:hAnsi="Arial" w:cs="Arial"/>
                <w:b/>
              </w:rPr>
            </w:pPr>
          </w:p>
        </w:tc>
        <w:tc>
          <w:tcPr>
            <w:tcW w:w="567" w:type="dxa"/>
          </w:tcPr>
          <w:p w14:paraId="48B7A004" w14:textId="77777777" w:rsidR="00AE66F0" w:rsidRPr="00302082" w:rsidRDefault="00AE66F0" w:rsidP="00302082">
            <w:pPr>
              <w:spacing w:after="120"/>
              <w:rPr>
                <w:rFonts w:ascii="Arial" w:hAnsi="Arial" w:cs="Arial"/>
                <w:b/>
              </w:rPr>
            </w:pPr>
          </w:p>
        </w:tc>
        <w:tc>
          <w:tcPr>
            <w:tcW w:w="567" w:type="dxa"/>
          </w:tcPr>
          <w:p w14:paraId="5D30787D" w14:textId="77777777" w:rsidR="00AE66F0" w:rsidRPr="00302082" w:rsidRDefault="00AE66F0" w:rsidP="00302082">
            <w:pPr>
              <w:spacing w:after="120"/>
              <w:rPr>
                <w:rFonts w:ascii="Arial" w:hAnsi="Arial" w:cs="Arial"/>
                <w:b/>
              </w:rPr>
            </w:pPr>
          </w:p>
        </w:tc>
        <w:tc>
          <w:tcPr>
            <w:tcW w:w="567" w:type="dxa"/>
          </w:tcPr>
          <w:p w14:paraId="42C42142" w14:textId="7AE47713" w:rsidR="00AE66F0" w:rsidRPr="00302082" w:rsidRDefault="00AE66F0" w:rsidP="00302082">
            <w:pPr>
              <w:spacing w:after="120"/>
              <w:rPr>
                <w:rFonts w:ascii="Arial" w:hAnsi="Arial" w:cs="Arial"/>
                <w:b/>
              </w:rPr>
            </w:pPr>
          </w:p>
        </w:tc>
        <w:tc>
          <w:tcPr>
            <w:tcW w:w="567" w:type="dxa"/>
          </w:tcPr>
          <w:p w14:paraId="793CA622" w14:textId="77777777" w:rsidR="00AE66F0" w:rsidRPr="00302082" w:rsidRDefault="00AE66F0" w:rsidP="00302082">
            <w:pPr>
              <w:spacing w:after="120"/>
              <w:rPr>
                <w:rFonts w:ascii="Arial" w:hAnsi="Arial" w:cs="Arial"/>
                <w:b/>
              </w:rPr>
            </w:pPr>
          </w:p>
        </w:tc>
        <w:tc>
          <w:tcPr>
            <w:tcW w:w="567" w:type="dxa"/>
          </w:tcPr>
          <w:p w14:paraId="26BE594B" w14:textId="77777777" w:rsidR="00AE66F0" w:rsidRPr="00302082" w:rsidRDefault="00AE66F0" w:rsidP="00302082">
            <w:pPr>
              <w:spacing w:after="120"/>
              <w:rPr>
                <w:rFonts w:ascii="Arial" w:hAnsi="Arial" w:cs="Arial"/>
                <w:b/>
              </w:rPr>
            </w:pPr>
          </w:p>
        </w:tc>
        <w:tc>
          <w:tcPr>
            <w:tcW w:w="567" w:type="dxa"/>
          </w:tcPr>
          <w:p w14:paraId="316AD30E" w14:textId="77777777" w:rsidR="00AE66F0" w:rsidRPr="00302082" w:rsidRDefault="00AE66F0" w:rsidP="00302082">
            <w:pPr>
              <w:spacing w:after="120"/>
              <w:rPr>
                <w:rFonts w:ascii="Arial" w:hAnsi="Arial" w:cs="Arial"/>
                <w:b/>
              </w:rPr>
            </w:pPr>
          </w:p>
        </w:tc>
      </w:tr>
      <w:tr w:rsidR="00AE66F0" w:rsidRPr="00302082" w14:paraId="6A0FD530" w14:textId="00FBFA77" w:rsidTr="00DC2698">
        <w:tc>
          <w:tcPr>
            <w:tcW w:w="1872" w:type="dxa"/>
          </w:tcPr>
          <w:p w14:paraId="2C8F6E8C" w14:textId="1326623B" w:rsidR="00AE66F0" w:rsidRPr="00302082" w:rsidRDefault="00AE66F0" w:rsidP="00302082">
            <w:pPr>
              <w:spacing w:after="120"/>
              <w:rPr>
                <w:rFonts w:ascii="Arial" w:hAnsi="Arial" w:cs="Arial"/>
                <w:i/>
              </w:rPr>
            </w:pPr>
            <w:r w:rsidRPr="00B767AE">
              <w:rPr>
                <w:rFonts w:ascii="Arial" w:hAnsi="Arial" w:cs="Arial"/>
                <w:bCs/>
              </w:rPr>
              <w:t>Project</w:t>
            </w:r>
          </w:p>
        </w:tc>
        <w:tc>
          <w:tcPr>
            <w:tcW w:w="567" w:type="dxa"/>
          </w:tcPr>
          <w:p w14:paraId="6BC908B6" w14:textId="1CF37309" w:rsidR="00AE66F0" w:rsidRPr="00621F48" w:rsidRDefault="00AE66F0" w:rsidP="00621F48">
            <w:pPr>
              <w:spacing w:after="120"/>
              <w:jc w:val="center"/>
              <w:rPr>
                <w:rFonts w:ascii="Arial" w:hAnsi="Arial" w:cs="Arial"/>
              </w:rPr>
            </w:pPr>
            <w:r w:rsidRPr="00621F48">
              <w:rPr>
                <w:rFonts w:ascii="Arial" w:hAnsi="Arial" w:cs="Arial"/>
              </w:rPr>
              <w:t>x</w:t>
            </w:r>
          </w:p>
        </w:tc>
        <w:tc>
          <w:tcPr>
            <w:tcW w:w="567" w:type="dxa"/>
          </w:tcPr>
          <w:p w14:paraId="1A60112D" w14:textId="4290DBC3"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727FA3EA" w14:textId="4A4BAA38"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76D53BDD" w14:textId="2BF60B88" w:rsidR="00AE66F0" w:rsidRDefault="00AE66F0" w:rsidP="00621F48">
            <w:pPr>
              <w:spacing w:after="120"/>
              <w:jc w:val="center"/>
              <w:rPr>
                <w:rFonts w:ascii="Arial" w:hAnsi="Arial" w:cs="Arial"/>
              </w:rPr>
            </w:pPr>
            <w:r>
              <w:rPr>
                <w:rFonts w:ascii="Arial" w:hAnsi="Arial" w:cs="Arial"/>
              </w:rPr>
              <w:t>x</w:t>
            </w:r>
          </w:p>
        </w:tc>
        <w:tc>
          <w:tcPr>
            <w:tcW w:w="567" w:type="dxa"/>
          </w:tcPr>
          <w:p w14:paraId="24983C4A" w14:textId="19251F59" w:rsidR="00AE66F0" w:rsidRDefault="00AE66F0" w:rsidP="00621F48">
            <w:pPr>
              <w:spacing w:after="120"/>
              <w:jc w:val="center"/>
              <w:rPr>
                <w:rFonts w:ascii="Arial" w:hAnsi="Arial" w:cs="Arial"/>
              </w:rPr>
            </w:pPr>
            <w:r>
              <w:rPr>
                <w:rFonts w:ascii="Arial" w:hAnsi="Arial" w:cs="Arial"/>
              </w:rPr>
              <w:t>x</w:t>
            </w:r>
          </w:p>
        </w:tc>
        <w:tc>
          <w:tcPr>
            <w:tcW w:w="567" w:type="dxa"/>
          </w:tcPr>
          <w:p w14:paraId="1E91E6D6" w14:textId="3D843347"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5E515876" w14:textId="23C11C07"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71BB93F6" w14:textId="425D0B1D" w:rsidR="00AE66F0" w:rsidRPr="00621F48" w:rsidRDefault="00AE66F0" w:rsidP="00621F48">
            <w:pPr>
              <w:spacing w:after="120"/>
              <w:jc w:val="center"/>
              <w:rPr>
                <w:rFonts w:ascii="Arial" w:hAnsi="Arial" w:cs="Arial"/>
              </w:rPr>
            </w:pPr>
            <w:r>
              <w:rPr>
                <w:rFonts w:ascii="Arial" w:hAnsi="Arial" w:cs="Arial"/>
              </w:rPr>
              <w:t>x</w:t>
            </w:r>
          </w:p>
        </w:tc>
        <w:tc>
          <w:tcPr>
            <w:tcW w:w="567" w:type="dxa"/>
          </w:tcPr>
          <w:p w14:paraId="3D849E0A" w14:textId="1B524C98" w:rsidR="00AE66F0" w:rsidRDefault="00AE66F0" w:rsidP="00621F48">
            <w:pPr>
              <w:spacing w:after="120"/>
              <w:jc w:val="center"/>
              <w:rPr>
                <w:rFonts w:ascii="Arial" w:hAnsi="Arial" w:cs="Arial"/>
              </w:rPr>
            </w:pPr>
            <w:r>
              <w:rPr>
                <w:rFonts w:ascii="Arial" w:hAnsi="Arial" w:cs="Arial"/>
              </w:rPr>
              <w:t>x</w:t>
            </w:r>
          </w:p>
        </w:tc>
      </w:tr>
    </w:tbl>
    <w:p w14:paraId="13776751" w14:textId="77777777" w:rsidR="007A6245" w:rsidRDefault="007A6245" w:rsidP="00302082">
      <w:pPr>
        <w:spacing w:after="120" w:line="240" w:lineRule="auto"/>
        <w:ind w:left="426" w:right="260"/>
        <w:rPr>
          <w:rFonts w:ascii="Arial" w:hAnsi="Arial" w:cs="Arial"/>
          <w:b/>
          <w:iCs/>
        </w:rPr>
      </w:pPr>
    </w:p>
    <w:p w14:paraId="66C33F0D"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B56D180" w14:textId="45476ED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E0718">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B01E6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8B157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C3F53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A2F72E" w14:textId="77777777" w:rsidR="00D50113" w:rsidRDefault="00D50113" w:rsidP="00D50113">
      <w:pPr>
        <w:spacing w:after="120" w:line="240" w:lineRule="auto"/>
        <w:ind w:left="426" w:right="260"/>
        <w:rPr>
          <w:rFonts w:ascii="Arial" w:hAnsi="Arial" w:cs="Arial"/>
          <w:iCs/>
        </w:rPr>
      </w:pPr>
    </w:p>
    <w:p w14:paraId="57F15C2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628367A9" w14:textId="662CBA8C" w:rsidR="00225A59" w:rsidRPr="00225A59" w:rsidRDefault="00225A59" w:rsidP="00225A59">
      <w:pPr>
        <w:spacing w:after="120" w:line="240" w:lineRule="auto"/>
        <w:ind w:left="426" w:right="260"/>
        <w:jc w:val="both"/>
        <w:rPr>
          <w:rFonts w:ascii="Arial" w:hAnsi="Arial" w:cs="Arial"/>
        </w:rPr>
      </w:pPr>
      <w:r w:rsidRPr="00225A59">
        <w:rPr>
          <w:rFonts w:ascii="Arial" w:hAnsi="Arial" w:cs="Arial"/>
        </w:rPr>
        <w:t>Medway, CMAT</w:t>
      </w:r>
    </w:p>
    <w:p w14:paraId="616A1A97" w14:textId="77777777" w:rsidR="002A7F48" w:rsidRDefault="002A7F48" w:rsidP="002A7F48">
      <w:pPr>
        <w:spacing w:after="120" w:line="240" w:lineRule="auto"/>
        <w:ind w:left="426" w:right="260"/>
        <w:jc w:val="both"/>
        <w:rPr>
          <w:rFonts w:ascii="Arial" w:hAnsi="Arial" w:cs="Arial"/>
          <w:b/>
        </w:rPr>
      </w:pPr>
    </w:p>
    <w:p w14:paraId="3E8AF071"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336F3DE" w14:textId="1ABE442D" w:rsidR="002A7F48" w:rsidRPr="002A7F48" w:rsidRDefault="00436C6A" w:rsidP="002A7F48">
      <w:pPr>
        <w:autoSpaceDE w:val="0"/>
        <w:autoSpaceDN w:val="0"/>
        <w:adjustRightInd w:val="0"/>
        <w:spacing w:after="120" w:line="240" w:lineRule="auto"/>
        <w:ind w:left="425" w:right="261"/>
        <w:jc w:val="both"/>
        <w:rPr>
          <w:rFonts w:ascii="Arial" w:hAnsi="Arial" w:cs="Arial"/>
        </w:rPr>
      </w:pPr>
      <w:r>
        <w:rPr>
          <w:rFonts w:ascii="Arial" w:hAnsi="Arial" w:cs="Arial"/>
          <w:iCs/>
        </w:rPr>
        <w:t xml:space="preserve">This module encourages </w:t>
      </w:r>
      <w:r w:rsidR="00895DDB">
        <w:rPr>
          <w:rFonts w:ascii="Arial" w:hAnsi="Arial" w:cs="Arial"/>
          <w:iCs/>
        </w:rPr>
        <w:t xml:space="preserve">deeper </w:t>
      </w:r>
      <w:r>
        <w:rPr>
          <w:rFonts w:ascii="Arial" w:hAnsi="Arial" w:cs="Arial"/>
          <w:iCs/>
        </w:rPr>
        <w:t xml:space="preserve">investigation and experimentation into areas of research </w:t>
      </w:r>
      <w:r w:rsidR="00895DDB">
        <w:rPr>
          <w:rFonts w:ascii="Arial" w:hAnsi="Arial" w:cs="Arial"/>
          <w:iCs/>
        </w:rPr>
        <w:t xml:space="preserve">explored in modules studied earlier </w:t>
      </w:r>
      <w:r w:rsidR="00494917">
        <w:rPr>
          <w:rFonts w:ascii="Arial" w:hAnsi="Arial" w:cs="Arial"/>
          <w:iCs/>
        </w:rPr>
        <w:t xml:space="preserve">(or concurrently with this one) </w:t>
      </w:r>
      <w:r w:rsidR="00895DDB">
        <w:rPr>
          <w:rFonts w:ascii="Arial" w:hAnsi="Arial" w:cs="Arial"/>
          <w:iCs/>
        </w:rPr>
        <w:t xml:space="preserve">in the course. All CMAT modules </w:t>
      </w:r>
      <w:r w:rsidR="00494917">
        <w:rPr>
          <w:rFonts w:ascii="Arial" w:hAnsi="Arial" w:cs="Arial"/>
          <w:iCs/>
        </w:rPr>
        <w:t>have highlighted aspects where internationalisation is actively incorporated or intended.</w:t>
      </w:r>
      <w:r w:rsidR="00AE66F0">
        <w:rPr>
          <w:rFonts w:ascii="Arial" w:hAnsi="Arial" w:cs="Arial"/>
          <w:iCs/>
        </w:rPr>
        <w:t xml:space="preserve"> Students will display an awareness of international conventions</w:t>
      </w:r>
      <w:r w:rsidR="00CD3346">
        <w:rPr>
          <w:rFonts w:ascii="Arial" w:hAnsi="Arial" w:cs="Arial"/>
          <w:iCs/>
        </w:rPr>
        <w:t>, working methods</w:t>
      </w:r>
      <w:r w:rsidR="00C12973">
        <w:rPr>
          <w:rFonts w:ascii="Arial" w:hAnsi="Arial" w:cs="Arial"/>
          <w:iCs/>
        </w:rPr>
        <w:t>,</w:t>
      </w:r>
      <w:r w:rsidR="00CD3346">
        <w:rPr>
          <w:rFonts w:ascii="Arial" w:hAnsi="Arial" w:cs="Arial"/>
          <w:iCs/>
        </w:rPr>
        <w:t xml:space="preserve"> and technical knowledge and understanding</w:t>
      </w:r>
      <w:r w:rsidR="00D925C8">
        <w:rPr>
          <w:rFonts w:ascii="Arial" w:hAnsi="Arial" w:cs="Arial"/>
          <w:iCs/>
        </w:rPr>
        <w:t xml:space="preserve">, </w:t>
      </w:r>
      <w:r w:rsidR="00FA1D13">
        <w:rPr>
          <w:rFonts w:ascii="Arial" w:hAnsi="Arial" w:cs="Arial"/>
          <w:iCs/>
        </w:rPr>
        <w:t>therefore maximising their employability in</w:t>
      </w:r>
      <w:r w:rsidR="00D925C8">
        <w:rPr>
          <w:rFonts w:ascii="Arial" w:hAnsi="Arial" w:cs="Arial"/>
          <w:iCs/>
        </w:rPr>
        <w:t xml:space="preserve"> the global marketplace. </w:t>
      </w:r>
    </w:p>
    <w:p w14:paraId="1E367D2B" w14:textId="77777777" w:rsidR="009A2D37" w:rsidRDefault="009A2D37" w:rsidP="00D50113">
      <w:pPr>
        <w:spacing w:after="120" w:line="240" w:lineRule="auto"/>
        <w:ind w:left="426" w:right="260"/>
        <w:rPr>
          <w:rFonts w:ascii="Arial" w:hAnsi="Arial" w:cs="Arial"/>
          <w:iCs/>
        </w:rPr>
      </w:pPr>
    </w:p>
    <w:p w14:paraId="7539019B" w14:textId="77777777" w:rsidR="00641D6D" w:rsidRPr="00302082" w:rsidRDefault="00641D6D" w:rsidP="002A7F48">
      <w:pPr>
        <w:pBdr>
          <w:bottom w:val="single" w:sz="6" w:space="1" w:color="auto"/>
        </w:pBdr>
        <w:spacing w:after="120" w:line="240" w:lineRule="auto"/>
        <w:ind w:right="261"/>
        <w:rPr>
          <w:rFonts w:ascii="Arial" w:hAnsi="Arial" w:cs="Arial"/>
        </w:rPr>
      </w:pPr>
    </w:p>
    <w:p w14:paraId="26FF8C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C381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3EFF5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FB186B6" w14:textId="77777777" w:rsidTr="00694309">
        <w:trPr>
          <w:trHeight w:val="317"/>
        </w:trPr>
        <w:tc>
          <w:tcPr>
            <w:tcW w:w="1526" w:type="dxa"/>
          </w:tcPr>
          <w:p w14:paraId="4AD5EF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5359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9F36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FDF3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7196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96C03" w14:textId="77777777" w:rsidTr="00694309">
        <w:trPr>
          <w:trHeight w:val="305"/>
        </w:trPr>
        <w:tc>
          <w:tcPr>
            <w:tcW w:w="1526" w:type="dxa"/>
          </w:tcPr>
          <w:p w14:paraId="0889E616" w14:textId="77777777" w:rsidR="00422B69" w:rsidRPr="00302082" w:rsidRDefault="00422B69" w:rsidP="00302082">
            <w:pPr>
              <w:spacing w:after="120"/>
              <w:ind w:right="-330"/>
              <w:rPr>
                <w:rFonts w:ascii="Arial" w:hAnsi="Arial" w:cs="Arial"/>
              </w:rPr>
            </w:pPr>
          </w:p>
        </w:tc>
        <w:tc>
          <w:tcPr>
            <w:tcW w:w="1701" w:type="dxa"/>
          </w:tcPr>
          <w:p w14:paraId="2D4C981C" w14:textId="77777777" w:rsidR="00422B69" w:rsidRPr="00302082" w:rsidRDefault="00422B69" w:rsidP="00302082">
            <w:pPr>
              <w:spacing w:after="120"/>
              <w:ind w:right="-330"/>
              <w:rPr>
                <w:rFonts w:ascii="Arial" w:hAnsi="Arial" w:cs="Arial"/>
              </w:rPr>
            </w:pPr>
          </w:p>
        </w:tc>
        <w:tc>
          <w:tcPr>
            <w:tcW w:w="2410" w:type="dxa"/>
          </w:tcPr>
          <w:p w14:paraId="6E7433E6" w14:textId="77777777" w:rsidR="00422B69" w:rsidRPr="00302082" w:rsidRDefault="00422B69" w:rsidP="00302082">
            <w:pPr>
              <w:spacing w:after="120"/>
              <w:ind w:right="-330"/>
              <w:rPr>
                <w:rFonts w:ascii="Arial" w:hAnsi="Arial" w:cs="Arial"/>
              </w:rPr>
            </w:pPr>
          </w:p>
        </w:tc>
        <w:tc>
          <w:tcPr>
            <w:tcW w:w="2448" w:type="dxa"/>
          </w:tcPr>
          <w:p w14:paraId="7AF7F490" w14:textId="77777777" w:rsidR="00422B69" w:rsidRPr="00302082" w:rsidRDefault="00422B69" w:rsidP="00302082">
            <w:pPr>
              <w:spacing w:after="120"/>
              <w:ind w:right="-330"/>
              <w:rPr>
                <w:rFonts w:ascii="Arial" w:hAnsi="Arial" w:cs="Arial"/>
              </w:rPr>
            </w:pPr>
          </w:p>
        </w:tc>
        <w:tc>
          <w:tcPr>
            <w:tcW w:w="2597" w:type="dxa"/>
          </w:tcPr>
          <w:p w14:paraId="156E3BD1" w14:textId="77777777" w:rsidR="00422B69" w:rsidRPr="00302082" w:rsidRDefault="00422B69" w:rsidP="00302082">
            <w:pPr>
              <w:spacing w:after="120"/>
              <w:ind w:right="-330"/>
              <w:rPr>
                <w:rFonts w:ascii="Arial" w:hAnsi="Arial" w:cs="Arial"/>
              </w:rPr>
            </w:pPr>
          </w:p>
        </w:tc>
      </w:tr>
      <w:tr w:rsidR="00302082" w:rsidRPr="00302082" w14:paraId="67320501" w14:textId="77777777" w:rsidTr="00694309">
        <w:trPr>
          <w:trHeight w:val="305"/>
        </w:trPr>
        <w:tc>
          <w:tcPr>
            <w:tcW w:w="1526" w:type="dxa"/>
          </w:tcPr>
          <w:p w14:paraId="3BB17393" w14:textId="77777777" w:rsidR="00422B69" w:rsidRPr="00302082" w:rsidRDefault="00422B69" w:rsidP="00302082">
            <w:pPr>
              <w:spacing w:after="120"/>
              <w:ind w:right="-330"/>
              <w:rPr>
                <w:rFonts w:ascii="Arial" w:hAnsi="Arial" w:cs="Arial"/>
              </w:rPr>
            </w:pPr>
          </w:p>
        </w:tc>
        <w:tc>
          <w:tcPr>
            <w:tcW w:w="1701" w:type="dxa"/>
          </w:tcPr>
          <w:p w14:paraId="21ABA8FE" w14:textId="77777777" w:rsidR="00422B69" w:rsidRPr="00302082" w:rsidRDefault="00422B69" w:rsidP="00302082">
            <w:pPr>
              <w:spacing w:after="120"/>
              <w:ind w:right="-330"/>
              <w:rPr>
                <w:rFonts w:ascii="Arial" w:hAnsi="Arial" w:cs="Arial"/>
              </w:rPr>
            </w:pPr>
          </w:p>
        </w:tc>
        <w:tc>
          <w:tcPr>
            <w:tcW w:w="2410" w:type="dxa"/>
          </w:tcPr>
          <w:p w14:paraId="517EE2E7" w14:textId="77777777" w:rsidR="00422B69" w:rsidRPr="00302082" w:rsidRDefault="00422B69" w:rsidP="00302082">
            <w:pPr>
              <w:spacing w:after="120"/>
              <w:ind w:right="-330"/>
              <w:rPr>
                <w:rFonts w:ascii="Arial" w:hAnsi="Arial" w:cs="Arial"/>
              </w:rPr>
            </w:pPr>
          </w:p>
        </w:tc>
        <w:tc>
          <w:tcPr>
            <w:tcW w:w="2448" w:type="dxa"/>
          </w:tcPr>
          <w:p w14:paraId="0BD38E77" w14:textId="77777777" w:rsidR="00422B69" w:rsidRPr="00302082" w:rsidRDefault="00422B69" w:rsidP="00302082">
            <w:pPr>
              <w:spacing w:after="120"/>
              <w:ind w:right="-330"/>
              <w:rPr>
                <w:rFonts w:ascii="Arial" w:hAnsi="Arial" w:cs="Arial"/>
              </w:rPr>
            </w:pPr>
          </w:p>
        </w:tc>
        <w:tc>
          <w:tcPr>
            <w:tcW w:w="2597" w:type="dxa"/>
          </w:tcPr>
          <w:p w14:paraId="4E0D16D7" w14:textId="77777777" w:rsidR="00422B69" w:rsidRPr="00302082" w:rsidRDefault="00422B69" w:rsidP="00302082">
            <w:pPr>
              <w:spacing w:after="120"/>
              <w:ind w:right="-330"/>
              <w:rPr>
                <w:rFonts w:ascii="Arial" w:hAnsi="Arial" w:cs="Arial"/>
              </w:rPr>
            </w:pPr>
          </w:p>
        </w:tc>
      </w:tr>
    </w:tbl>
    <w:p w14:paraId="04F6DB79" w14:textId="77777777" w:rsidR="00D83563" w:rsidRPr="00302082" w:rsidRDefault="00D83563" w:rsidP="00302082">
      <w:pPr>
        <w:spacing w:after="120" w:line="240" w:lineRule="auto"/>
        <w:ind w:right="-330"/>
        <w:rPr>
          <w:rFonts w:ascii="Arial" w:hAnsi="Arial" w:cs="Arial"/>
        </w:rPr>
      </w:pPr>
    </w:p>
    <w:sectPr w:rsidR="00D83563" w:rsidRPr="00302082" w:rsidSect="003D71EF">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E4849B" w16cid:durableId="1E14B707"/>
  <w16cid:commentId w16cid:paraId="1A811A3A" w16cid:durableId="1E14B7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DB2D" w14:textId="77777777" w:rsidR="0058131F" w:rsidRDefault="0058131F" w:rsidP="009A2D37">
      <w:pPr>
        <w:spacing w:after="0" w:line="240" w:lineRule="auto"/>
      </w:pPr>
      <w:r>
        <w:separator/>
      </w:r>
    </w:p>
  </w:endnote>
  <w:endnote w:type="continuationSeparator" w:id="0">
    <w:p w14:paraId="2736CFED" w14:textId="77777777" w:rsidR="0058131F" w:rsidRDefault="0058131F" w:rsidP="009A2D37">
      <w:pPr>
        <w:spacing w:after="0" w:line="240" w:lineRule="auto"/>
      </w:pPr>
      <w:r>
        <w:continuationSeparator/>
      </w:r>
    </w:p>
  </w:endnote>
  <w:endnote w:type="continuationNotice" w:id="1">
    <w:p w14:paraId="55DD38E0" w14:textId="77777777" w:rsidR="0058131F" w:rsidRDefault="00581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E1A462" w14:textId="77777777" w:rsidR="008B2543" w:rsidRDefault="0019787E" w:rsidP="009A2D37">
        <w:pPr>
          <w:pStyle w:val="Footer"/>
          <w:jc w:val="center"/>
        </w:pPr>
        <w:r>
          <w:fldChar w:fldCharType="begin"/>
        </w:r>
        <w:r>
          <w:instrText xml:space="preserve"> PAGE   \* MERGEFORMAT </w:instrText>
        </w:r>
        <w:r>
          <w:fldChar w:fldCharType="separate"/>
        </w:r>
        <w:r w:rsidR="00BC240B">
          <w:rPr>
            <w:noProof/>
          </w:rPr>
          <w:t>3</w:t>
        </w:r>
        <w:r>
          <w:rPr>
            <w:noProof/>
          </w:rPr>
          <w:fldChar w:fldCharType="end"/>
        </w:r>
      </w:p>
    </w:sdtContent>
  </w:sdt>
  <w:p w14:paraId="466C04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5A356" w14:textId="77777777" w:rsidR="0058131F" w:rsidRDefault="0058131F" w:rsidP="009A2D37">
      <w:pPr>
        <w:spacing w:after="0" w:line="240" w:lineRule="auto"/>
      </w:pPr>
      <w:r>
        <w:separator/>
      </w:r>
    </w:p>
  </w:footnote>
  <w:footnote w:type="continuationSeparator" w:id="0">
    <w:p w14:paraId="2C1C32A3" w14:textId="77777777" w:rsidR="0058131F" w:rsidRDefault="0058131F" w:rsidP="009A2D37">
      <w:pPr>
        <w:spacing w:after="0" w:line="240" w:lineRule="auto"/>
      </w:pPr>
      <w:r>
        <w:continuationSeparator/>
      </w:r>
    </w:p>
  </w:footnote>
  <w:footnote w:type="continuationNotice" w:id="1">
    <w:p w14:paraId="3FFD6599" w14:textId="77777777" w:rsidR="0058131F" w:rsidRDefault="005813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31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57D3D6" wp14:editId="5A666A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65CE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01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4D582" wp14:editId="227FB1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5A04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7295A"/>
    <w:multiLevelType w:val="hybridMultilevel"/>
    <w:tmpl w:val="1BE2F1FE"/>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35CAE87C"/>
    <w:lvl w:ilvl="0" w:tplc="81C61A9A">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63974"/>
    <w:multiLevelType w:val="hybridMultilevel"/>
    <w:tmpl w:val="972CDBD2"/>
    <w:lvl w:ilvl="0" w:tplc="7DC434BC">
      <w:start w:val="1"/>
      <w:numFmt w:val="decimal"/>
      <w:lvlText w:val="%1)"/>
      <w:lvlJc w:val="left"/>
      <w:pPr>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B10D4E"/>
    <w:multiLevelType w:val="hybridMultilevel"/>
    <w:tmpl w:val="273C73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F1B2F36"/>
    <w:multiLevelType w:val="hybridMultilevel"/>
    <w:tmpl w:val="65922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9F20C4"/>
    <w:multiLevelType w:val="hybridMultilevel"/>
    <w:tmpl w:val="972CDBD2"/>
    <w:lvl w:ilvl="0" w:tplc="7DC434BC">
      <w:start w:val="1"/>
      <w:numFmt w:val="decimal"/>
      <w:lvlText w:val="%1)"/>
      <w:lvlJc w:val="left"/>
      <w:pPr>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74B545A"/>
    <w:multiLevelType w:val="hybridMultilevel"/>
    <w:tmpl w:val="5E42679C"/>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3"/>
  </w:num>
  <w:num w:numId="8">
    <w:abstractNumId w:val="10"/>
  </w:num>
  <w:num w:numId="9">
    <w:abstractNumId w:val="7"/>
  </w:num>
  <w:num w:numId="10">
    <w:abstractNumId w:val="12"/>
  </w:num>
  <w:num w:numId="11">
    <w:abstractNumId w:val="6"/>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1A9"/>
    <w:rsid w:val="000017F2"/>
    <w:rsid w:val="00005661"/>
    <w:rsid w:val="00010A16"/>
    <w:rsid w:val="0001243F"/>
    <w:rsid w:val="00021EA0"/>
    <w:rsid w:val="00025992"/>
    <w:rsid w:val="00027937"/>
    <w:rsid w:val="00030C9E"/>
    <w:rsid w:val="00031E67"/>
    <w:rsid w:val="000408CC"/>
    <w:rsid w:val="00045373"/>
    <w:rsid w:val="00062230"/>
    <w:rsid w:val="00062C28"/>
    <w:rsid w:val="00063A2F"/>
    <w:rsid w:val="000678D3"/>
    <w:rsid w:val="00094810"/>
    <w:rsid w:val="000C0294"/>
    <w:rsid w:val="000C45E9"/>
    <w:rsid w:val="000C7A1C"/>
    <w:rsid w:val="000D2A8A"/>
    <w:rsid w:val="000D32AC"/>
    <w:rsid w:val="000E20C1"/>
    <w:rsid w:val="000E3B73"/>
    <w:rsid w:val="000F38CF"/>
    <w:rsid w:val="000F6C56"/>
    <w:rsid w:val="000F7FBF"/>
    <w:rsid w:val="00106BE5"/>
    <w:rsid w:val="00110947"/>
    <w:rsid w:val="00111906"/>
    <w:rsid w:val="00111CB3"/>
    <w:rsid w:val="00113B43"/>
    <w:rsid w:val="00117577"/>
    <w:rsid w:val="00117793"/>
    <w:rsid w:val="001206E4"/>
    <w:rsid w:val="00120990"/>
    <w:rsid w:val="001214D3"/>
    <w:rsid w:val="00121BFC"/>
    <w:rsid w:val="001402AD"/>
    <w:rsid w:val="001540CE"/>
    <w:rsid w:val="0015717B"/>
    <w:rsid w:val="00157ACA"/>
    <w:rsid w:val="00160427"/>
    <w:rsid w:val="00162D46"/>
    <w:rsid w:val="00172793"/>
    <w:rsid w:val="00180558"/>
    <w:rsid w:val="001811E5"/>
    <w:rsid w:val="00182AEA"/>
    <w:rsid w:val="00183B34"/>
    <w:rsid w:val="00185F46"/>
    <w:rsid w:val="001943B3"/>
    <w:rsid w:val="00196C6A"/>
    <w:rsid w:val="0019787E"/>
    <w:rsid w:val="001A3D6C"/>
    <w:rsid w:val="001A425B"/>
    <w:rsid w:val="001B1B28"/>
    <w:rsid w:val="001B27FB"/>
    <w:rsid w:val="001C1E4B"/>
    <w:rsid w:val="001C4A85"/>
    <w:rsid w:val="001C5443"/>
    <w:rsid w:val="001D0C7D"/>
    <w:rsid w:val="001D1F2D"/>
    <w:rsid w:val="001D2314"/>
    <w:rsid w:val="001D2FCA"/>
    <w:rsid w:val="001D4E81"/>
    <w:rsid w:val="001D6398"/>
    <w:rsid w:val="001E0718"/>
    <w:rsid w:val="001E1F45"/>
    <w:rsid w:val="001E62C1"/>
    <w:rsid w:val="001F0779"/>
    <w:rsid w:val="001F3C3E"/>
    <w:rsid w:val="00201C5F"/>
    <w:rsid w:val="0020243A"/>
    <w:rsid w:val="0021578E"/>
    <w:rsid w:val="002208DA"/>
    <w:rsid w:val="00225A59"/>
    <w:rsid w:val="00227582"/>
    <w:rsid w:val="002308BE"/>
    <w:rsid w:val="002407C0"/>
    <w:rsid w:val="00242248"/>
    <w:rsid w:val="002461AF"/>
    <w:rsid w:val="002465A1"/>
    <w:rsid w:val="002469EA"/>
    <w:rsid w:val="00264576"/>
    <w:rsid w:val="0026585A"/>
    <w:rsid w:val="00266735"/>
    <w:rsid w:val="00273CF0"/>
    <w:rsid w:val="002748D4"/>
    <w:rsid w:val="00274ED7"/>
    <w:rsid w:val="0028461D"/>
    <w:rsid w:val="0028590C"/>
    <w:rsid w:val="00291C55"/>
    <w:rsid w:val="002929BE"/>
    <w:rsid w:val="00292C46"/>
    <w:rsid w:val="002938D6"/>
    <w:rsid w:val="00294B73"/>
    <w:rsid w:val="002A0C18"/>
    <w:rsid w:val="002A219B"/>
    <w:rsid w:val="002A22DB"/>
    <w:rsid w:val="002A7F48"/>
    <w:rsid w:val="002B20F5"/>
    <w:rsid w:val="002B2A1A"/>
    <w:rsid w:val="002B71F2"/>
    <w:rsid w:val="002B7C29"/>
    <w:rsid w:val="002E71C0"/>
    <w:rsid w:val="002F05F4"/>
    <w:rsid w:val="002F0CE4"/>
    <w:rsid w:val="002F23EF"/>
    <w:rsid w:val="002F2626"/>
    <w:rsid w:val="00300031"/>
    <w:rsid w:val="00302082"/>
    <w:rsid w:val="00306620"/>
    <w:rsid w:val="0031652F"/>
    <w:rsid w:val="003215D1"/>
    <w:rsid w:val="003262B9"/>
    <w:rsid w:val="00334A02"/>
    <w:rsid w:val="00335875"/>
    <w:rsid w:val="00335FBE"/>
    <w:rsid w:val="00352D8E"/>
    <w:rsid w:val="00356B68"/>
    <w:rsid w:val="0035702D"/>
    <w:rsid w:val="003604D4"/>
    <w:rsid w:val="0036174D"/>
    <w:rsid w:val="003627B0"/>
    <w:rsid w:val="0036453C"/>
    <w:rsid w:val="00374DF6"/>
    <w:rsid w:val="003759B0"/>
    <w:rsid w:val="00375F84"/>
    <w:rsid w:val="00376E34"/>
    <w:rsid w:val="003804E7"/>
    <w:rsid w:val="003912C2"/>
    <w:rsid w:val="003934D2"/>
    <w:rsid w:val="003973A1"/>
    <w:rsid w:val="00397BE5"/>
    <w:rsid w:val="003A5DA0"/>
    <w:rsid w:val="003A5EEB"/>
    <w:rsid w:val="003A6143"/>
    <w:rsid w:val="003B35F4"/>
    <w:rsid w:val="003B7C76"/>
    <w:rsid w:val="003C20DE"/>
    <w:rsid w:val="003C3E0C"/>
    <w:rsid w:val="003C776B"/>
    <w:rsid w:val="003D4A1C"/>
    <w:rsid w:val="003D71EF"/>
    <w:rsid w:val="003D7AA0"/>
    <w:rsid w:val="003E1FF7"/>
    <w:rsid w:val="003E311D"/>
    <w:rsid w:val="003E3AAA"/>
    <w:rsid w:val="003E5F76"/>
    <w:rsid w:val="003F0F78"/>
    <w:rsid w:val="003F4470"/>
    <w:rsid w:val="003F5A04"/>
    <w:rsid w:val="003F67CD"/>
    <w:rsid w:val="00402ED7"/>
    <w:rsid w:val="004114F8"/>
    <w:rsid w:val="00414E15"/>
    <w:rsid w:val="00422B69"/>
    <w:rsid w:val="00423D86"/>
    <w:rsid w:val="00424C90"/>
    <w:rsid w:val="00431612"/>
    <w:rsid w:val="00436BE9"/>
    <w:rsid w:val="00436C6A"/>
    <w:rsid w:val="00441E76"/>
    <w:rsid w:val="004443DA"/>
    <w:rsid w:val="00446A75"/>
    <w:rsid w:val="004474A2"/>
    <w:rsid w:val="00460925"/>
    <w:rsid w:val="00462877"/>
    <w:rsid w:val="004652BF"/>
    <w:rsid w:val="00471C6C"/>
    <w:rsid w:val="00472023"/>
    <w:rsid w:val="00473A20"/>
    <w:rsid w:val="00486993"/>
    <w:rsid w:val="00492DA4"/>
    <w:rsid w:val="00494917"/>
    <w:rsid w:val="00496AA3"/>
    <w:rsid w:val="00497C98"/>
    <w:rsid w:val="004A39D7"/>
    <w:rsid w:val="004A55FA"/>
    <w:rsid w:val="004B5D03"/>
    <w:rsid w:val="004C1EC4"/>
    <w:rsid w:val="004D035C"/>
    <w:rsid w:val="004D09B8"/>
    <w:rsid w:val="004E19DA"/>
    <w:rsid w:val="004E7D00"/>
    <w:rsid w:val="004F3C18"/>
    <w:rsid w:val="004F4328"/>
    <w:rsid w:val="005005E4"/>
    <w:rsid w:val="00503763"/>
    <w:rsid w:val="00512520"/>
    <w:rsid w:val="00513689"/>
    <w:rsid w:val="0051375A"/>
    <w:rsid w:val="005167C7"/>
    <w:rsid w:val="00521097"/>
    <w:rsid w:val="0052407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31F"/>
    <w:rsid w:val="0058743D"/>
    <w:rsid w:val="00587BF7"/>
    <w:rsid w:val="00592034"/>
    <w:rsid w:val="0059477B"/>
    <w:rsid w:val="00596884"/>
    <w:rsid w:val="005A14B5"/>
    <w:rsid w:val="005B5A98"/>
    <w:rsid w:val="005C1A4F"/>
    <w:rsid w:val="005C27D7"/>
    <w:rsid w:val="005C3872"/>
    <w:rsid w:val="005D1676"/>
    <w:rsid w:val="005D7CD0"/>
    <w:rsid w:val="005E1A3A"/>
    <w:rsid w:val="005E6ADC"/>
    <w:rsid w:val="005E6D10"/>
    <w:rsid w:val="005E6D38"/>
    <w:rsid w:val="005E7B3F"/>
    <w:rsid w:val="005F040F"/>
    <w:rsid w:val="005F2C42"/>
    <w:rsid w:val="006043FC"/>
    <w:rsid w:val="006050CF"/>
    <w:rsid w:val="00621F48"/>
    <w:rsid w:val="00622E83"/>
    <w:rsid w:val="006253AA"/>
    <w:rsid w:val="00626023"/>
    <w:rsid w:val="00633150"/>
    <w:rsid w:val="00637A50"/>
    <w:rsid w:val="00641D6D"/>
    <w:rsid w:val="0064364E"/>
    <w:rsid w:val="006438F3"/>
    <w:rsid w:val="00647907"/>
    <w:rsid w:val="00651A82"/>
    <w:rsid w:val="006525E9"/>
    <w:rsid w:val="00661AD3"/>
    <w:rsid w:val="00662634"/>
    <w:rsid w:val="0066747B"/>
    <w:rsid w:val="006725EC"/>
    <w:rsid w:val="00674ED0"/>
    <w:rsid w:val="00682650"/>
    <w:rsid w:val="00683609"/>
    <w:rsid w:val="00684851"/>
    <w:rsid w:val="0068563A"/>
    <w:rsid w:val="006915D9"/>
    <w:rsid w:val="00694309"/>
    <w:rsid w:val="00695285"/>
    <w:rsid w:val="006A6BB4"/>
    <w:rsid w:val="006A7FB0"/>
    <w:rsid w:val="006B51D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3103"/>
    <w:rsid w:val="00714EE5"/>
    <w:rsid w:val="00720270"/>
    <w:rsid w:val="00724362"/>
    <w:rsid w:val="0072610D"/>
    <w:rsid w:val="00727780"/>
    <w:rsid w:val="00734BEF"/>
    <w:rsid w:val="0073792C"/>
    <w:rsid w:val="0074559F"/>
    <w:rsid w:val="007475C3"/>
    <w:rsid w:val="00754069"/>
    <w:rsid w:val="007667DF"/>
    <w:rsid w:val="0077080B"/>
    <w:rsid w:val="007713AA"/>
    <w:rsid w:val="00787070"/>
    <w:rsid w:val="007906FD"/>
    <w:rsid w:val="00791505"/>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363"/>
    <w:rsid w:val="00827FFD"/>
    <w:rsid w:val="008335BB"/>
    <w:rsid w:val="00842972"/>
    <w:rsid w:val="00854535"/>
    <w:rsid w:val="008554FA"/>
    <w:rsid w:val="00856EB3"/>
    <w:rsid w:val="00863C96"/>
    <w:rsid w:val="00864A72"/>
    <w:rsid w:val="00873E9F"/>
    <w:rsid w:val="00874047"/>
    <w:rsid w:val="008778CB"/>
    <w:rsid w:val="00881087"/>
    <w:rsid w:val="00881545"/>
    <w:rsid w:val="00883A3E"/>
    <w:rsid w:val="00883B64"/>
    <w:rsid w:val="0089148D"/>
    <w:rsid w:val="00891E0D"/>
    <w:rsid w:val="00895DDB"/>
    <w:rsid w:val="00897468"/>
    <w:rsid w:val="008A0F36"/>
    <w:rsid w:val="008B2543"/>
    <w:rsid w:val="008B4B6E"/>
    <w:rsid w:val="008D7401"/>
    <w:rsid w:val="00903DF6"/>
    <w:rsid w:val="00905A7F"/>
    <w:rsid w:val="00921CF6"/>
    <w:rsid w:val="00924EF0"/>
    <w:rsid w:val="00925DE2"/>
    <w:rsid w:val="00934D7B"/>
    <w:rsid w:val="00941CB6"/>
    <w:rsid w:val="00947180"/>
    <w:rsid w:val="00955A9F"/>
    <w:rsid w:val="009567BE"/>
    <w:rsid w:val="009652EA"/>
    <w:rsid w:val="009676FA"/>
    <w:rsid w:val="009679E0"/>
    <w:rsid w:val="00977632"/>
    <w:rsid w:val="00982A8E"/>
    <w:rsid w:val="0098498A"/>
    <w:rsid w:val="00987D77"/>
    <w:rsid w:val="00987DB4"/>
    <w:rsid w:val="00996204"/>
    <w:rsid w:val="009A26CB"/>
    <w:rsid w:val="009A2BC2"/>
    <w:rsid w:val="009A2D37"/>
    <w:rsid w:val="009A7587"/>
    <w:rsid w:val="009B0A69"/>
    <w:rsid w:val="009B10F0"/>
    <w:rsid w:val="009B37F6"/>
    <w:rsid w:val="009C22E6"/>
    <w:rsid w:val="009C2474"/>
    <w:rsid w:val="009C7082"/>
    <w:rsid w:val="009D0006"/>
    <w:rsid w:val="009D068C"/>
    <w:rsid w:val="009D2B16"/>
    <w:rsid w:val="009F3A2A"/>
    <w:rsid w:val="009F731F"/>
    <w:rsid w:val="00A021FE"/>
    <w:rsid w:val="00A1270E"/>
    <w:rsid w:val="00A15342"/>
    <w:rsid w:val="00A3007E"/>
    <w:rsid w:val="00A32048"/>
    <w:rsid w:val="00A342EC"/>
    <w:rsid w:val="00A41F06"/>
    <w:rsid w:val="00A453DF"/>
    <w:rsid w:val="00A50FD4"/>
    <w:rsid w:val="00A52DB4"/>
    <w:rsid w:val="00A56CF4"/>
    <w:rsid w:val="00A618E1"/>
    <w:rsid w:val="00A629B9"/>
    <w:rsid w:val="00A70C20"/>
    <w:rsid w:val="00A74292"/>
    <w:rsid w:val="00A776DE"/>
    <w:rsid w:val="00A80640"/>
    <w:rsid w:val="00A87FFD"/>
    <w:rsid w:val="00A96CFD"/>
    <w:rsid w:val="00A97038"/>
    <w:rsid w:val="00AA3C15"/>
    <w:rsid w:val="00AA6330"/>
    <w:rsid w:val="00AC7501"/>
    <w:rsid w:val="00AD748B"/>
    <w:rsid w:val="00AE4865"/>
    <w:rsid w:val="00AE659E"/>
    <w:rsid w:val="00AE66F0"/>
    <w:rsid w:val="00AF50EE"/>
    <w:rsid w:val="00B0591D"/>
    <w:rsid w:val="00B13402"/>
    <w:rsid w:val="00B14BC2"/>
    <w:rsid w:val="00B17024"/>
    <w:rsid w:val="00B17CD2"/>
    <w:rsid w:val="00B213D2"/>
    <w:rsid w:val="00B248BA"/>
    <w:rsid w:val="00B24B56"/>
    <w:rsid w:val="00B30E07"/>
    <w:rsid w:val="00B33B80"/>
    <w:rsid w:val="00B34ADD"/>
    <w:rsid w:val="00B401DD"/>
    <w:rsid w:val="00B52FF5"/>
    <w:rsid w:val="00B5498B"/>
    <w:rsid w:val="00B57219"/>
    <w:rsid w:val="00B658A3"/>
    <w:rsid w:val="00B73423"/>
    <w:rsid w:val="00B746A8"/>
    <w:rsid w:val="00B756A5"/>
    <w:rsid w:val="00B7664D"/>
    <w:rsid w:val="00B767AE"/>
    <w:rsid w:val="00B8073D"/>
    <w:rsid w:val="00B80989"/>
    <w:rsid w:val="00B9109B"/>
    <w:rsid w:val="00B91D47"/>
    <w:rsid w:val="00B91FFE"/>
    <w:rsid w:val="00B927AE"/>
    <w:rsid w:val="00B93721"/>
    <w:rsid w:val="00B937B1"/>
    <w:rsid w:val="00BA0805"/>
    <w:rsid w:val="00BA453C"/>
    <w:rsid w:val="00BA4E02"/>
    <w:rsid w:val="00BB2A6D"/>
    <w:rsid w:val="00BB2E21"/>
    <w:rsid w:val="00BB4189"/>
    <w:rsid w:val="00BC19F7"/>
    <w:rsid w:val="00BC240B"/>
    <w:rsid w:val="00BC41ED"/>
    <w:rsid w:val="00BD009E"/>
    <w:rsid w:val="00BD0EF8"/>
    <w:rsid w:val="00BD7A8C"/>
    <w:rsid w:val="00BE2126"/>
    <w:rsid w:val="00BE3B17"/>
    <w:rsid w:val="00BE7C6B"/>
    <w:rsid w:val="00BF51AB"/>
    <w:rsid w:val="00BF716B"/>
    <w:rsid w:val="00BF7233"/>
    <w:rsid w:val="00C016EE"/>
    <w:rsid w:val="00C02AA2"/>
    <w:rsid w:val="00C04C95"/>
    <w:rsid w:val="00C12613"/>
    <w:rsid w:val="00C12973"/>
    <w:rsid w:val="00C16DEF"/>
    <w:rsid w:val="00C2492F"/>
    <w:rsid w:val="00C25C18"/>
    <w:rsid w:val="00C3744A"/>
    <w:rsid w:val="00C4002A"/>
    <w:rsid w:val="00C46912"/>
    <w:rsid w:val="00C612A8"/>
    <w:rsid w:val="00C66BD8"/>
    <w:rsid w:val="00C67631"/>
    <w:rsid w:val="00C70AB6"/>
    <w:rsid w:val="00C729D7"/>
    <w:rsid w:val="00C83354"/>
    <w:rsid w:val="00C84004"/>
    <w:rsid w:val="00C843F6"/>
    <w:rsid w:val="00C84507"/>
    <w:rsid w:val="00C862C7"/>
    <w:rsid w:val="00CA3254"/>
    <w:rsid w:val="00CB11CE"/>
    <w:rsid w:val="00CB4F26"/>
    <w:rsid w:val="00CC25A2"/>
    <w:rsid w:val="00CD3346"/>
    <w:rsid w:val="00CD7F07"/>
    <w:rsid w:val="00CE04F3"/>
    <w:rsid w:val="00CE12D8"/>
    <w:rsid w:val="00CE4574"/>
    <w:rsid w:val="00CE608F"/>
    <w:rsid w:val="00CE70E6"/>
    <w:rsid w:val="00CE747C"/>
    <w:rsid w:val="00CF2E1E"/>
    <w:rsid w:val="00D02E99"/>
    <w:rsid w:val="00D13357"/>
    <w:rsid w:val="00D13A13"/>
    <w:rsid w:val="00D2689A"/>
    <w:rsid w:val="00D50113"/>
    <w:rsid w:val="00D54F04"/>
    <w:rsid w:val="00D65506"/>
    <w:rsid w:val="00D773CF"/>
    <w:rsid w:val="00D83563"/>
    <w:rsid w:val="00D8448F"/>
    <w:rsid w:val="00D925C8"/>
    <w:rsid w:val="00DA2A35"/>
    <w:rsid w:val="00DA64B6"/>
    <w:rsid w:val="00DB5C9D"/>
    <w:rsid w:val="00DC15CE"/>
    <w:rsid w:val="00DC2698"/>
    <w:rsid w:val="00DD02E6"/>
    <w:rsid w:val="00DF665B"/>
    <w:rsid w:val="00E0152A"/>
    <w:rsid w:val="00E03394"/>
    <w:rsid w:val="00E03AB4"/>
    <w:rsid w:val="00E066E5"/>
    <w:rsid w:val="00E07774"/>
    <w:rsid w:val="00E17C40"/>
    <w:rsid w:val="00E22F03"/>
    <w:rsid w:val="00E233C1"/>
    <w:rsid w:val="00E26C2F"/>
    <w:rsid w:val="00E51404"/>
    <w:rsid w:val="00E56744"/>
    <w:rsid w:val="00E574C9"/>
    <w:rsid w:val="00E610DE"/>
    <w:rsid w:val="00E66167"/>
    <w:rsid w:val="00E661B8"/>
    <w:rsid w:val="00E71F2F"/>
    <w:rsid w:val="00E77786"/>
    <w:rsid w:val="00E806FB"/>
    <w:rsid w:val="00EB1C2D"/>
    <w:rsid w:val="00EB2C17"/>
    <w:rsid w:val="00EC1810"/>
    <w:rsid w:val="00EC1EDD"/>
    <w:rsid w:val="00EC3FCC"/>
    <w:rsid w:val="00ED32FF"/>
    <w:rsid w:val="00ED68BF"/>
    <w:rsid w:val="00ED6DF0"/>
    <w:rsid w:val="00ED7658"/>
    <w:rsid w:val="00EE4A82"/>
    <w:rsid w:val="00EF039B"/>
    <w:rsid w:val="00EF3798"/>
    <w:rsid w:val="00EF4933"/>
    <w:rsid w:val="00EF5044"/>
    <w:rsid w:val="00F01956"/>
    <w:rsid w:val="00F116CE"/>
    <w:rsid w:val="00F176DE"/>
    <w:rsid w:val="00F21C47"/>
    <w:rsid w:val="00F244E2"/>
    <w:rsid w:val="00F340DE"/>
    <w:rsid w:val="00F43542"/>
    <w:rsid w:val="00F527CB"/>
    <w:rsid w:val="00F562AA"/>
    <w:rsid w:val="00F62E59"/>
    <w:rsid w:val="00F7105A"/>
    <w:rsid w:val="00F77676"/>
    <w:rsid w:val="00F8197C"/>
    <w:rsid w:val="00F82B4E"/>
    <w:rsid w:val="00F87559"/>
    <w:rsid w:val="00F96D71"/>
    <w:rsid w:val="00F97C9E"/>
    <w:rsid w:val="00FA1D13"/>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8679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6CB6D-F62A-43D9-81CF-8C9217ECF942}">
  <ds:schemaRefs>
    <ds:schemaRef ds:uri="http://schemas.openxmlformats.org/officeDocument/2006/bibliography"/>
  </ds:schemaRefs>
</ds:datastoreItem>
</file>

<file path=customXml/itemProps2.xml><?xml version="1.0" encoding="utf-8"?>
<ds:datastoreItem xmlns:ds="http://schemas.openxmlformats.org/officeDocument/2006/customXml" ds:itemID="{FA67CFC3-79CE-4204-9B5D-9F4A88090871}"/>
</file>

<file path=customXml/itemProps3.xml><?xml version="1.0" encoding="utf-8"?>
<ds:datastoreItem xmlns:ds="http://schemas.openxmlformats.org/officeDocument/2006/customXml" ds:itemID="{DEE5C9F5-E7DF-4E7E-B375-7908888D5102}"/>
</file>

<file path=customXml/itemProps4.xml><?xml version="1.0" encoding="utf-8"?>
<ds:datastoreItem xmlns:ds="http://schemas.openxmlformats.org/officeDocument/2006/customXml" ds:itemID="{CF56E563-3F01-49F5-BA8A-1EBCDF26659B}"/>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2018-03-14T15:00:00Z</dcterms:created>
  <dcterms:modified xsi:type="dcterms:W3CDTF">2018-03-14T16:15:00Z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