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0BE75FF2" w:rsidR="009A2D37" w:rsidRPr="00302082" w:rsidRDefault="00730B56" w:rsidP="00745702">
      <w:pPr>
        <w:spacing w:after="120" w:line="240" w:lineRule="auto"/>
        <w:ind w:left="567" w:right="260"/>
        <w:jc w:val="both"/>
        <w:rPr>
          <w:rFonts w:ascii="Arial" w:hAnsi="Arial" w:cs="Arial"/>
        </w:rPr>
      </w:pPr>
      <w:r>
        <w:rPr>
          <w:rFonts w:ascii="Arial" w:hAnsi="Arial" w:cs="Arial"/>
        </w:rPr>
        <w:t xml:space="preserve">CMAT3130 </w:t>
      </w:r>
      <w:r w:rsidR="00934DFD">
        <w:rPr>
          <w:rFonts w:ascii="Arial" w:hAnsi="Arial" w:cs="Arial"/>
        </w:rPr>
        <w:t>(</w:t>
      </w:r>
      <w:r>
        <w:rPr>
          <w:rFonts w:ascii="Arial" w:hAnsi="Arial" w:cs="Arial"/>
        </w:rPr>
        <w:t xml:space="preserve">CMAT313) – Critical </w:t>
      </w:r>
      <w:r w:rsidRPr="00730B56">
        <w:rPr>
          <w:rFonts w:ascii="Arial" w:hAnsi="Arial" w:cs="Arial"/>
        </w:rPr>
        <w:t>Listening and Sound-making</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64801209" w:rsidR="009A2D37" w:rsidRPr="0036174D" w:rsidRDefault="00730B56" w:rsidP="00745702">
      <w:pPr>
        <w:spacing w:after="120" w:line="240" w:lineRule="auto"/>
        <w:ind w:left="567" w:right="260"/>
        <w:rPr>
          <w:rFonts w:ascii="Arial" w:hAnsi="Arial" w:cs="Arial"/>
          <w:iCs/>
        </w:rPr>
      </w:pPr>
      <w:r w:rsidRPr="00730B56">
        <w:rPr>
          <w:rFonts w:ascii="Arial" w:hAnsi="Arial" w:cs="Arial"/>
          <w:iCs/>
        </w:rPr>
        <w:t>Centre for Music and Audio Technology</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2040C2CE"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730B56">
        <w:rPr>
          <w:rFonts w:ascii="Arial" w:hAnsi="Arial" w:cs="Arial"/>
          <w:iCs/>
        </w:rPr>
        <w:t>4</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02D8C06A" w:rsidR="009A2D37" w:rsidRPr="0036174D" w:rsidRDefault="00730B56" w:rsidP="00745702">
      <w:pPr>
        <w:spacing w:after="120" w:line="240" w:lineRule="auto"/>
        <w:ind w:left="567" w:right="260"/>
        <w:rPr>
          <w:rFonts w:ascii="Arial" w:hAnsi="Arial" w:cs="Arial"/>
        </w:rPr>
      </w:pPr>
      <w:r w:rsidRPr="00730B56">
        <w:rPr>
          <w:rFonts w:ascii="Arial" w:hAnsi="Arial" w:cs="Arial"/>
        </w:rPr>
        <w:t xml:space="preserve">15 </w:t>
      </w:r>
      <w:r>
        <w:rPr>
          <w:rFonts w:ascii="Arial" w:hAnsi="Arial" w:cs="Arial"/>
        </w:rPr>
        <w:t>C</w:t>
      </w:r>
      <w:r w:rsidRPr="00730B56">
        <w:rPr>
          <w:rFonts w:ascii="Arial" w:hAnsi="Arial" w:cs="Arial"/>
        </w:rPr>
        <w:t>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994CBB5" w:rsidR="009A2D37" w:rsidRPr="0036174D" w:rsidRDefault="00730B56" w:rsidP="00745702">
      <w:pPr>
        <w:spacing w:after="120" w:line="240" w:lineRule="auto"/>
        <w:ind w:left="567" w:right="260"/>
        <w:rPr>
          <w:rFonts w:ascii="Arial" w:hAnsi="Arial" w:cs="Arial"/>
          <w:iCs/>
        </w:rPr>
      </w:pPr>
      <w:r w:rsidRPr="00730B56">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07262B7" w:rsidR="009A2D37" w:rsidRPr="0036174D" w:rsidRDefault="00730B56" w:rsidP="00745702">
      <w:pPr>
        <w:spacing w:after="120" w:line="240" w:lineRule="auto"/>
        <w:ind w:left="567" w:right="260"/>
        <w:rPr>
          <w:rFonts w:ascii="Arial" w:hAnsi="Arial" w:cs="Arial"/>
          <w:iCs/>
        </w:rPr>
      </w:pPr>
      <w:r w:rsidRPr="00730B56">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FB5B882" w14:textId="3BA3D188" w:rsidR="00730B56" w:rsidRDefault="00730B56" w:rsidP="00745702">
      <w:pPr>
        <w:spacing w:after="120" w:line="240" w:lineRule="auto"/>
        <w:ind w:left="567" w:right="260"/>
        <w:rPr>
          <w:rFonts w:ascii="Arial" w:hAnsi="Arial" w:cs="Arial"/>
          <w:iCs/>
        </w:rPr>
      </w:pPr>
      <w:r w:rsidRPr="00730B56">
        <w:rPr>
          <w:rFonts w:ascii="Arial" w:hAnsi="Arial" w:cs="Arial"/>
          <w:iCs/>
        </w:rPr>
        <w:t>BSc (Hons) Music T</w:t>
      </w:r>
      <w:r>
        <w:rPr>
          <w:rFonts w:ascii="Arial" w:hAnsi="Arial" w:cs="Arial"/>
          <w:iCs/>
        </w:rPr>
        <w:t>echnology and Audio Production</w:t>
      </w:r>
    </w:p>
    <w:p w14:paraId="108AAF4D" w14:textId="02174BBC" w:rsidR="00730B56" w:rsidRDefault="00730B56" w:rsidP="00745702">
      <w:pPr>
        <w:spacing w:after="120" w:line="240" w:lineRule="auto"/>
        <w:ind w:left="567" w:right="260"/>
        <w:rPr>
          <w:rFonts w:ascii="Arial" w:hAnsi="Arial" w:cs="Arial"/>
          <w:iCs/>
        </w:rPr>
      </w:pPr>
      <w:r w:rsidRPr="00730B56">
        <w:rPr>
          <w:rFonts w:ascii="Arial" w:hAnsi="Arial" w:cs="Arial"/>
          <w:iCs/>
        </w:rPr>
        <w:t>BA (Hons) Mus</w:t>
      </w:r>
      <w:r>
        <w:rPr>
          <w:rFonts w:ascii="Arial" w:hAnsi="Arial" w:cs="Arial"/>
          <w:iCs/>
        </w:rPr>
        <w:t>ic, Performance and Production</w:t>
      </w:r>
    </w:p>
    <w:p w14:paraId="7D85CB28" w14:textId="406C29C1" w:rsidR="004412BE" w:rsidRPr="0036174D" w:rsidRDefault="00730B56" w:rsidP="00745702">
      <w:pPr>
        <w:spacing w:after="120" w:line="240" w:lineRule="auto"/>
        <w:ind w:left="567" w:right="260"/>
        <w:rPr>
          <w:rFonts w:ascii="Arial" w:hAnsi="Arial" w:cs="Arial"/>
          <w:iCs/>
        </w:rPr>
      </w:pPr>
      <w:r w:rsidRPr="00730B56">
        <w:rPr>
          <w:rFonts w:ascii="Arial" w:hAnsi="Arial" w:cs="Arial"/>
          <w:iCs/>
        </w:rPr>
        <w:t>BA (Hons) Music Business and Production</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233772" w14:textId="71E64023" w:rsidR="00730B56" w:rsidRPr="00730B56" w:rsidRDefault="00730B56" w:rsidP="00730B56">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730B56">
        <w:rPr>
          <w:rFonts w:ascii="Arial" w:hAnsi="Arial" w:cs="Arial"/>
        </w:rPr>
        <w:t>Demonstrate a critical understanding of sonic characteristics, their relationships and their meaning in nature and urba</w:t>
      </w:r>
      <w:r>
        <w:rPr>
          <w:rFonts w:ascii="Arial" w:hAnsi="Arial" w:cs="Arial"/>
        </w:rPr>
        <w:t>n environments;</w:t>
      </w:r>
    </w:p>
    <w:p w14:paraId="2A13012F" w14:textId="4090487C" w:rsidR="00730B56" w:rsidRPr="00730B56" w:rsidRDefault="00730B56" w:rsidP="00730B56">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730B56">
        <w:rPr>
          <w:rFonts w:ascii="Arial" w:hAnsi="Arial" w:cs="Arial"/>
        </w:rPr>
        <w:t>Demonstrate an understanding of sound-makin</w:t>
      </w:r>
      <w:r>
        <w:rPr>
          <w:rFonts w:ascii="Arial" w:hAnsi="Arial" w:cs="Arial"/>
        </w:rPr>
        <w:t>g and its cultural significance;</w:t>
      </w:r>
    </w:p>
    <w:p w14:paraId="362129B6" w14:textId="72B2B812" w:rsidR="00730B56" w:rsidRPr="00730B56" w:rsidRDefault="00730B56" w:rsidP="00730B56">
      <w:pPr>
        <w:spacing w:after="120" w:line="240" w:lineRule="auto"/>
        <w:ind w:left="1418" w:right="260" w:hanging="567"/>
        <w:jc w:val="both"/>
        <w:rPr>
          <w:rFonts w:ascii="Arial" w:hAnsi="Arial" w:cs="Arial"/>
        </w:rPr>
      </w:pPr>
      <w:r>
        <w:rPr>
          <w:rFonts w:ascii="Arial" w:hAnsi="Arial" w:cs="Arial"/>
        </w:rPr>
        <w:t>8.</w:t>
      </w:r>
      <w:r w:rsidRPr="00730B56">
        <w:rPr>
          <w:rFonts w:ascii="Arial" w:hAnsi="Arial" w:cs="Arial"/>
        </w:rPr>
        <w:t>3</w:t>
      </w:r>
      <w:r>
        <w:rPr>
          <w:rFonts w:ascii="Arial" w:hAnsi="Arial" w:cs="Arial"/>
        </w:rPr>
        <w:tab/>
      </w:r>
      <w:r w:rsidRPr="00730B56">
        <w:rPr>
          <w:rFonts w:ascii="Arial" w:hAnsi="Arial" w:cs="Arial"/>
        </w:rPr>
        <w:t>Appreciate the potential in sonic materials and work creatively with recorded environmental, processed and synthesised sound in the studio through the us</w:t>
      </w:r>
      <w:r>
        <w:rPr>
          <w:rFonts w:ascii="Arial" w:hAnsi="Arial" w:cs="Arial"/>
        </w:rPr>
        <w:t>e of current audio technologies;</w:t>
      </w:r>
    </w:p>
    <w:p w14:paraId="08342674" w14:textId="5A978C9B" w:rsidR="00C25C76" w:rsidRPr="00C25C76" w:rsidRDefault="00730B56" w:rsidP="00730B56">
      <w:pPr>
        <w:spacing w:after="120" w:line="240" w:lineRule="auto"/>
        <w:ind w:left="1418" w:right="260" w:hanging="567"/>
        <w:jc w:val="both"/>
        <w:rPr>
          <w:rFonts w:ascii="Arial" w:hAnsi="Arial" w:cs="Arial"/>
        </w:rPr>
      </w:pPr>
      <w:r>
        <w:rPr>
          <w:rFonts w:ascii="Arial" w:hAnsi="Arial" w:cs="Arial"/>
        </w:rPr>
        <w:t>8.</w:t>
      </w:r>
      <w:r w:rsidRPr="00730B56">
        <w:rPr>
          <w:rFonts w:ascii="Arial" w:hAnsi="Arial" w:cs="Arial"/>
        </w:rPr>
        <w:t>4</w:t>
      </w:r>
      <w:r>
        <w:rPr>
          <w:rFonts w:ascii="Arial" w:hAnsi="Arial" w:cs="Arial"/>
        </w:rPr>
        <w:tab/>
      </w:r>
      <w:r w:rsidRPr="00730B56">
        <w:rPr>
          <w:rFonts w:ascii="Arial" w:hAnsi="Arial" w:cs="Arial"/>
        </w:rPr>
        <w:t>Understand the methods needed to confront and explore unfamiliar musical sounds, concepts, repertoires and creative practices.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A2356F" w14:textId="6033A3E8" w:rsidR="00730B56" w:rsidRPr="00730B56" w:rsidRDefault="00730B56" w:rsidP="00730B56">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730B56">
        <w:rPr>
          <w:rFonts w:ascii="Arial" w:hAnsi="Arial" w:cs="Arial"/>
        </w:rPr>
        <w:t>Manage a project a</w:t>
      </w:r>
      <w:r>
        <w:rPr>
          <w:rFonts w:ascii="Arial" w:hAnsi="Arial" w:cs="Arial"/>
        </w:rPr>
        <w:t>nd carry it through to delivery;</w:t>
      </w:r>
    </w:p>
    <w:p w14:paraId="07E8B6B9" w14:textId="4F42F3A6" w:rsidR="00730B56" w:rsidRPr="00730B56" w:rsidRDefault="00730B56" w:rsidP="00730B56">
      <w:pPr>
        <w:spacing w:after="120" w:line="240" w:lineRule="auto"/>
        <w:ind w:left="1418" w:right="260" w:hanging="567"/>
        <w:jc w:val="both"/>
        <w:rPr>
          <w:rFonts w:ascii="Arial" w:hAnsi="Arial" w:cs="Arial"/>
        </w:rPr>
      </w:pPr>
      <w:r>
        <w:rPr>
          <w:rFonts w:ascii="Arial" w:hAnsi="Arial" w:cs="Arial"/>
        </w:rPr>
        <w:t>9.</w:t>
      </w:r>
      <w:r w:rsidRPr="00730B56">
        <w:rPr>
          <w:rFonts w:ascii="Arial" w:hAnsi="Arial" w:cs="Arial"/>
        </w:rPr>
        <w:t>2</w:t>
      </w:r>
      <w:r>
        <w:rPr>
          <w:rFonts w:ascii="Arial" w:hAnsi="Arial" w:cs="Arial"/>
        </w:rPr>
        <w:tab/>
      </w:r>
      <w:r w:rsidRPr="00730B56">
        <w:rPr>
          <w:rFonts w:ascii="Arial" w:hAnsi="Arial" w:cs="Arial"/>
        </w:rPr>
        <w:t>Manage resources</w:t>
      </w:r>
      <w:r>
        <w:rPr>
          <w:rFonts w:ascii="Arial" w:hAnsi="Arial" w:cs="Arial"/>
        </w:rPr>
        <w:t>, including information sources;</w:t>
      </w:r>
    </w:p>
    <w:p w14:paraId="05B6910E" w14:textId="48A2088C" w:rsidR="00730B56" w:rsidRPr="00730B56" w:rsidRDefault="00730B56" w:rsidP="00730B56">
      <w:pPr>
        <w:spacing w:after="120" w:line="240" w:lineRule="auto"/>
        <w:ind w:left="1418" w:right="260" w:hanging="567"/>
        <w:jc w:val="both"/>
        <w:rPr>
          <w:rFonts w:ascii="Arial" w:hAnsi="Arial" w:cs="Arial"/>
        </w:rPr>
      </w:pPr>
      <w:r>
        <w:rPr>
          <w:rFonts w:ascii="Arial" w:hAnsi="Arial" w:cs="Arial"/>
        </w:rPr>
        <w:t>9.</w:t>
      </w:r>
      <w:r w:rsidRPr="00730B56">
        <w:rPr>
          <w:rFonts w:ascii="Arial" w:hAnsi="Arial" w:cs="Arial"/>
        </w:rPr>
        <w:t>3</w:t>
      </w:r>
      <w:r>
        <w:rPr>
          <w:rFonts w:ascii="Arial" w:hAnsi="Arial" w:cs="Arial"/>
        </w:rPr>
        <w:tab/>
      </w:r>
      <w:r w:rsidRPr="00730B56">
        <w:rPr>
          <w:rFonts w:ascii="Arial" w:hAnsi="Arial" w:cs="Arial"/>
        </w:rPr>
        <w:t>Be open to alternative ideas and ways of thinking, demonstrate flexibility of though</w:t>
      </w:r>
      <w:r>
        <w:rPr>
          <w:rFonts w:ascii="Arial" w:hAnsi="Arial" w:cs="Arial"/>
        </w:rPr>
        <w:t>t;</w:t>
      </w:r>
    </w:p>
    <w:p w14:paraId="311C938C" w14:textId="12739DD0" w:rsidR="00C25C76" w:rsidRPr="0036174D" w:rsidRDefault="00730B56" w:rsidP="00730B56">
      <w:pPr>
        <w:spacing w:after="120" w:line="240" w:lineRule="auto"/>
        <w:ind w:left="1418" w:right="260" w:hanging="567"/>
        <w:jc w:val="both"/>
        <w:rPr>
          <w:rFonts w:ascii="Arial" w:hAnsi="Arial" w:cs="Arial"/>
        </w:rPr>
      </w:pPr>
      <w:r>
        <w:rPr>
          <w:rFonts w:ascii="Arial" w:hAnsi="Arial" w:cs="Arial"/>
        </w:rPr>
        <w:t>9.</w:t>
      </w:r>
      <w:r w:rsidRPr="00730B56">
        <w:rPr>
          <w:rFonts w:ascii="Arial" w:hAnsi="Arial" w:cs="Arial"/>
        </w:rPr>
        <w:t>4.</w:t>
      </w:r>
      <w:r>
        <w:rPr>
          <w:rFonts w:ascii="Arial" w:hAnsi="Arial" w:cs="Arial"/>
        </w:rPr>
        <w:tab/>
      </w:r>
      <w:r w:rsidRPr="00730B56">
        <w:rPr>
          <w:rFonts w:ascii="Arial" w:hAnsi="Arial" w:cs="Arial"/>
        </w:rPr>
        <w:t>Plan, implement, evaluate, and reflect critically on work in progress.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30EA09DB" w:rsidR="009A2D37" w:rsidRPr="0036174D" w:rsidRDefault="00730B56" w:rsidP="00C25C76">
      <w:pPr>
        <w:spacing w:after="120" w:line="240" w:lineRule="auto"/>
        <w:ind w:left="567" w:right="260"/>
        <w:jc w:val="both"/>
        <w:rPr>
          <w:rFonts w:ascii="Arial" w:hAnsi="Arial" w:cs="Arial"/>
          <w:iCs/>
        </w:rPr>
      </w:pPr>
      <w:r w:rsidRPr="00730B56">
        <w:rPr>
          <w:rFonts w:ascii="Arial" w:hAnsi="Arial" w:cs="Arial"/>
          <w:iCs/>
        </w:rPr>
        <w:t>The module will explore critical listening and sound within the wider framework of the environment as a whole, helping students to develop a comprehensive understanding of sound relationships, sensitise their hearing and enhance their expert listening skills. Students will learn to recognise structural elements of sound, they will learn new concepts and be introduced into novel areas of sound-making. The module will culminate in the production of a substantial piece of creative work and a detailed evaluation that links theory and contextual issues with practice, strengthening students’ critical listening and sound-making skills.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B6500E" w14:textId="77777777" w:rsidR="00730B56" w:rsidRPr="00730B56" w:rsidRDefault="00730B56" w:rsidP="00730B56">
      <w:pPr>
        <w:spacing w:after="120" w:line="240" w:lineRule="auto"/>
        <w:ind w:left="567" w:right="260"/>
        <w:jc w:val="both"/>
        <w:rPr>
          <w:rFonts w:ascii="Arial" w:hAnsi="Arial" w:cs="Arial"/>
        </w:rPr>
      </w:pPr>
      <w:r w:rsidRPr="00730B56">
        <w:rPr>
          <w:rFonts w:ascii="Arial" w:hAnsi="Arial" w:cs="Arial"/>
        </w:rPr>
        <w:t xml:space="preserve">Corey, J. (2017). </w:t>
      </w:r>
      <w:r w:rsidRPr="00730B56">
        <w:rPr>
          <w:rFonts w:ascii="Arial" w:hAnsi="Arial" w:cs="Arial"/>
          <w:i/>
        </w:rPr>
        <w:t>Audio Production and Critical Listening</w:t>
      </w:r>
      <w:r w:rsidRPr="00730B56">
        <w:rPr>
          <w:rFonts w:ascii="Arial" w:hAnsi="Arial" w:cs="Arial"/>
        </w:rPr>
        <w:t>. Abington: Routledge.</w:t>
      </w:r>
    </w:p>
    <w:p w14:paraId="5229F48A" w14:textId="2A3FE454" w:rsidR="00730B56" w:rsidRPr="00730B56" w:rsidRDefault="00730B56" w:rsidP="00730B56">
      <w:pPr>
        <w:spacing w:after="120" w:line="240" w:lineRule="auto"/>
        <w:ind w:left="567" w:right="260"/>
        <w:jc w:val="both"/>
        <w:rPr>
          <w:rFonts w:ascii="Arial" w:hAnsi="Arial" w:cs="Arial"/>
        </w:rPr>
      </w:pPr>
      <w:r w:rsidRPr="00730B56">
        <w:rPr>
          <w:rFonts w:ascii="Arial" w:hAnsi="Arial" w:cs="Arial"/>
        </w:rPr>
        <w:lastRenderedPageBreak/>
        <w:t xml:space="preserve">Labelle, B. (2006). </w:t>
      </w:r>
      <w:r w:rsidRPr="00730B56">
        <w:rPr>
          <w:rFonts w:ascii="Arial" w:hAnsi="Arial" w:cs="Arial"/>
          <w:i/>
        </w:rPr>
        <w:t>Background Noise: Perspectives on Sound Art</w:t>
      </w:r>
      <w:r w:rsidRPr="00730B56">
        <w:rPr>
          <w:rFonts w:ascii="Arial" w:hAnsi="Arial" w:cs="Arial"/>
        </w:rPr>
        <w:t>. London: Continuum.</w:t>
      </w:r>
    </w:p>
    <w:p w14:paraId="2E97289A" w14:textId="0693988F" w:rsidR="00730B56" w:rsidRPr="00730B56" w:rsidRDefault="00730B56" w:rsidP="00730B56">
      <w:pPr>
        <w:spacing w:after="120" w:line="240" w:lineRule="auto"/>
        <w:ind w:left="567" w:right="260"/>
        <w:jc w:val="both"/>
        <w:rPr>
          <w:rFonts w:ascii="Arial" w:hAnsi="Arial" w:cs="Arial"/>
        </w:rPr>
      </w:pPr>
      <w:r w:rsidRPr="00730B56">
        <w:rPr>
          <w:rFonts w:ascii="Arial" w:hAnsi="Arial" w:cs="Arial"/>
        </w:rPr>
        <w:t xml:space="preserve">Norman, K. (2004). </w:t>
      </w:r>
      <w:r w:rsidRPr="00730B56">
        <w:rPr>
          <w:rFonts w:ascii="Arial" w:hAnsi="Arial" w:cs="Arial"/>
          <w:i/>
        </w:rPr>
        <w:t xml:space="preserve">Sounding Art: Eight Literary Excursions </w:t>
      </w:r>
      <w:proofErr w:type="gramStart"/>
      <w:r w:rsidRPr="00730B56">
        <w:rPr>
          <w:rFonts w:ascii="Arial" w:hAnsi="Arial" w:cs="Arial"/>
          <w:i/>
        </w:rPr>
        <w:t>Through</w:t>
      </w:r>
      <w:proofErr w:type="gramEnd"/>
      <w:r w:rsidRPr="00730B56">
        <w:rPr>
          <w:rFonts w:ascii="Arial" w:hAnsi="Arial" w:cs="Arial"/>
          <w:i/>
        </w:rPr>
        <w:t xml:space="preserve"> Electronic Music</w:t>
      </w:r>
      <w:r w:rsidRPr="00730B56">
        <w:rPr>
          <w:rFonts w:ascii="Arial" w:hAnsi="Arial" w:cs="Arial"/>
        </w:rPr>
        <w:t xml:space="preserve">. Aldershot: </w:t>
      </w:r>
      <w:proofErr w:type="spellStart"/>
      <w:r w:rsidRPr="00730B56">
        <w:rPr>
          <w:rFonts w:ascii="Arial" w:hAnsi="Arial" w:cs="Arial"/>
        </w:rPr>
        <w:t>Ashgate</w:t>
      </w:r>
      <w:proofErr w:type="spellEnd"/>
      <w:r w:rsidRPr="00730B56">
        <w:rPr>
          <w:rFonts w:ascii="Arial" w:hAnsi="Arial" w:cs="Arial"/>
        </w:rPr>
        <w:t>.</w:t>
      </w:r>
    </w:p>
    <w:p w14:paraId="77FD66F2" w14:textId="25EE8F5B" w:rsidR="00730B56" w:rsidRPr="00730B56" w:rsidRDefault="00730B56" w:rsidP="00730B56">
      <w:pPr>
        <w:spacing w:after="120" w:line="240" w:lineRule="auto"/>
        <w:ind w:left="567" w:right="260"/>
        <w:jc w:val="both"/>
        <w:rPr>
          <w:rFonts w:ascii="Arial" w:hAnsi="Arial" w:cs="Arial"/>
        </w:rPr>
      </w:pPr>
      <w:r w:rsidRPr="00730B56">
        <w:rPr>
          <w:rFonts w:ascii="Arial" w:hAnsi="Arial" w:cs="Arial"/>
        </w:rPr>
        <w:t xml:space="preserve">Schafer, R. M. (1977). </w:t>
      </w:r>
      <w:r w:rsidRPr="00730B56">
        <w:rPr>
          <w:rFonts w:ascii="Arial" w:hAnsi="Arial" w:cs="Arial"/>
          <w:i/>
        </w:rPr>
        <w:t>The Tuning of the World</w:t>
      </w:r>
      <w:r w:rsidRPr="00730B56">
        <w:rPr>
          <w:rFonts w:ascii="Arial" w:hAnsi="Arial" w:cs="Arial"/>
        </w:rPr>
        <w:t>. New York: Knopf.</w:t>
      </w:r>
    </w:p>
    <w:p w14:paraId="4F634B4C" w14:textId="7E422955" w:rsidR="00730B56" w:rsidRPr="00730B56" w:rsidRDefault="00730B56" w:rsidP="00730B56">
      <w:pPr>
        <w:spacing w:after="120" w:line="240" w:lineRule="auto"/>
        <w:ind w:left="567" w:right="260"/>
        <w:jc w:val="both"/>
        <w:rPr>
          <w:rFonts w:ascii="Arial" w:hAnsi="Arial" w:cs="Arial"/>
        </w:rPr>
      </w:pPr>
      <w:proofErr w:type="spellStart"/>
      <w:r w:rsidRPr="00730B56">
        <w:rPr>
          <w:rFonts w:ascii="Arial" w:hAnsi="Arial" w:cs="Arial"/>
        </w:rPr>
        <w:t>Sonnenschein</w:t>
      </w:r>
      <w:proofErr w:type="spellEnd"/>
      <w:r w:rsidRPr="00730B56">
        <w:rPr>
          <w:rFonts w:ascii="Arial" w:hAnsi="Arial" w:cs="Arial"/>
        </w:rPr>
        <w:t xml:space="preserve">, D. (2001). </w:t>
      </w:r>
      <w:r w:rsidRPr="00730B56">
        <w:rPr>
          <w:rFonts w:ascii="Arial" w:hAnsi="Arial" w:cs="Arial"/>
          <w:i/>
        </w:rPr>
        <w:t>Sound Design: The Expressive Power of Music, Voice and Sound Effects in Cinema. Studio City</w:t>
      </w:r>
      <w:r w:rsidRPr="00730B56">
        <w:rPr>
          <w:rFonts w:ascii="Arial" w:hAnsi="Arial" w:cs="Arial"/>
        </w:rPr>
        <w:t>, California: Michael Wiese.</w:t>
      </w:r>
    </w:p>
    <w:p w14:paraId="2F4C8657" w14:textId="6152E2D1" w:rsidR="00730B56" w:rsidRPr="00730B56" w:rsidRDefault="00730B56" w:rsidP="00730B56">
      <w:pPr>
        <w:spacing w:after="120" w:line="240" w:lineRule="auto"/>
        <w:ind w:left="567" w:right="260"/>
        <w:jc w:val="both"/>
        <w:rPr>
          <w:rFonts w:ascii="Arial" w:hAnsi="Arial" w:cs="Arial"/>
        </w:rPr>
      </w:pPr>
      <w:proofErr w:type="spellStart"/>
      <w:r w:rsidRPr="00730B56">
        <w:rPr>
          <w:rFonts w:ascii="Arial" w:hAnsi="Arial" w:cs="Arial"/>
        </w:rPr>
        <w:t>Truax</w:t>
      </w:r>
      <w:proofErr w:type="spellEnd"/>
      <w:r w:rsidRPr="00730B56">
        <w:rPr>
          <w:rFonts w:ascii="Arial" w:hAnsi="Arial" w:cs="Arial"/>
        </w:rPr>
        <w:t xml:space="preserve">, B. (2001). </w:t>
      </w:r>
      <w:r w:rsidRPr="00730B56">
        <w:rPr>
          <w:rFonts w:ascii="Arial" w:hAnsi="Arial" w:cs="Arial"/>
          <w:i/>
        </w:rPr>
        <w:t>Acoustic Communication</w:t>
      </w:r>
      <w:r w:rsidRPr="00730B56">
        <w:rPr>
          <w:rFonts w:ascii="Arial" w:hAnsi="Arial" w:cs="Arial"/>
        </w:rPr>
        <w:t xml:space="preserve">. Stamford, Connecticut: </w:t>
      </w:r>
      <w:proofErr w:type="spellStart"/>
      <w:r w:rsidRPr="00730B56">
        <w:rPr>
          <w:rFonts w:ascii="Arial" w:hAnsi="Arial" w:cs="Arial"/>
        </w:rPr>
        <w:t>Ablex</w:t>
      </w:r>
      <w:proofErr w:type="spellEnd"/>
      <w:r w:rsidRPr="00730B56">
        <w:rPr>
          <w:rFonts w:ascii="Arial" w:hAnsi="Arial" w:cs="Arial"/>
        </w:rPr>
        <w:t>.</w:t>
      </w:r>
    </w:p>
    <w:p w14:paraId="00772181" w14:textId="4A88351C" w:rsidR="004412BE" w:rsidRPr="004412BE" w:rsidRDefault="00730B56" w:rsidP="00730B56">
      <w:pPr>
        <w:spacing w:after="120" w:line="240" w:lineRule="auto"/>
        <w:ind w:left="567" w:right="260"/>
        <w:jc w:val="both"/>
        <w:rPr>
          <w:rFonts w:ascii="Arial" w:hAnsi="Arial" w:cs="Arial"/>
        </w:rPr>
      </w:pPr>
      <w:proofErr w:type="spellStart"/>
      <w:r w:rsidRPr="00730B56">
        <w:rPr>
          <w:rFonts w:ascii="Arial" w:hAnsi="Arial" w:cs="Arial"/>
        </w:rPr>
        <w:t>Wrightson</w:t>
      </w:r>
      <w:proofErr w:type="spellEnd"/>
      <w:r w:rsidRPr="00730B56">
        <w:rPr>
          <w:rFonts w:ascii="Arial" w:hAnsi="Arial" w:cs="Arial"/>
        </w:rPr>
        <w:t xml:space="preserve">, K. (2000). ‘An Introduction to Acoustic Ecology’. </w:t>
      </w:r>
      <w:r w:rsidRPr="00730B56">
        <w:rPr>
          <w:rFonts w:ascii="Arial" w:hAnsi="Arial" w:cs="Arial"/>
          <w:i/>
        </w:rPr>
        <w:t>Soundscape:</w:t>
      </w:r>
      <w:r w:rsidRPr="00730B56">
        <w:rPr>
          <w:rFonts w:ascii="Arial" w:hAnsi="Arial" w:cs="Arial"/>
        </w:rPr>
        <w:t xml:space="preserve"> </w:t>
      </w:r>
      <w:r w:rsidRPr="00730B56">
        <w:rPr>
          <w:rFonts w:ascii="Arial" w:hAnsi="Arial" w:cs="Arial"/>
          <w:i/>
        </w:rPr>
        <w:t>The Journal of Acoustic Ecology</w:t>
      </w:r>
      <w:r w:rsidRPr="00730B56">
        <w:rPr>
          <w:rFonts w:ascii="Arial" w:hAnsi="Arial" w:cs="Arial"/>
        </w:rPr>
        <w:t>. 1(1), pp. 10-13</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40A2517E"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730B56">
        <w:rPr>
          <w:rFonts w:ascii="Arial" w:hAnsi="Arial" w:cs="Arial"/>
          <w:iCs/>
        </w:rPr>
        <w:t>22</w:t>
      </w:r>
    </w:p>
    <w:p w14:paraId="02E2B22A" w14:textId="02E60E88"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730B56">
        <w:rPr>
          <w:rFonts w:ascii="Arial" w:hAnsi="Arial" w:cs="Arial"/>
          <w:iCs/>
        </w:rPr>
        <w:t>128</w:t>
      </w:r>
    </w:p>
    <w:p w14:paraId="4DD99A46" w14:textId="4503308F"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730B56">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44977636" w:rsidR="00B81E6B" w:rsidRDefault="00730B56" w:rsidP="00B81E6B">
      <w:pPr>
        <w:pStyle w:val="ListParagraph"/>
        <w:numPr>
          <w:ilvl w:val="0"/>
          <w:numId w:val="10"/>
        </w:numPr>
        <w:spacing w:after="120"/>
        <w:ind w:right="260"/>
        <w:contextualSpacing w:val="0"/>
        <w:rPr>
          <w:rFonts w:ascii="Arial" w:hAnsi="Arial" w:cs="Arial"/>
          <w:iCs/>
        </w:rPr>
      </w:pPr>
      <w:r>
        <w:rPr>
          <w:rFonts w:ascii="Arial" w:hAnsi="Arial" w:cs="Arial"/>
          <w:iCs/>
        </w:rPr>
        <w:t>Sound Design Exercise and Written Evaluation (300 words) – 40%</w:t>
      </w:r>
    </w:p>
    <w:p w14:paraId="019EBD54" w14:textId="78B404E3" w:rsidR="00730B56" w:rsidRDefault="00730B56" w:rsidP="00B81E6B">
      <w:pPr>
        <w:pStyle w:val="ListParagraph"/>
        <w:numPr>
          <w:ilvl w:val="0"/>
          <w:numId w:val="10"/>
        </w:numPr>
        <w:spacing w:after="120"/>
        <w:ind w:right="260"/>
        <w:contextualSpacing w:val="0"/>
        <w:rPr>
          <w:rFonts w:ascii="Arial" w:hAnsi="Arial" w:cs="Arial"/>
          <w:iCs/>
        </w:rPr>
      </w:pPr>
      <w:r>
        <w:rPr>
          <w:rFonts w:ascii="Arial" w:hAnsi="Arial" w:cs="Arial"/>
          <w:iCs/>
        </w:rPr>
        <w:t>Soundscape Composition Study with Written Evaluation (500 words) – 60%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72D9D44E" w:rsidR="00AE6CD0" w:rsidRPr="0036174D" w:rsidRDefault="00730B56" w:rsidP="00B81E6B">
      <w:pPr>
        <w:pStyle w:val="ListParagraph"/>
        <w:numPr>
          <w:ilvl w:val="0"/>
          <w:numId w:val="9"/>
        </w:numPr>
        <w:spacing w:after="120"/>
        <w:ind w:right="260"/>
        <w:contextualSpacing w:val="0"/>
        <w:rPr>
          <w:rFonts w:ascii="Arial" w:hAnsi="Arial" w:cs="Arial"/>
          <w:iCs/>
        </w:rPr>
      </w:pPr>
      <w:bookmarkStart w:id="0" w:name="_GoBack"/>
      <w:bookmarkEnd w:id="0"/>
      <w:r>
        <w:rPr>
          <w:rFonts w:ascii="Arial" w:hAnsi="Arial" w:cs="Arial"/>
          <w:iCs/>
        </w:rPr>
        <w:t>Like-for-like</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3D5F29" w:rsidRPr="00302082" w14:paraId="553F8A56" w14:textId="4C116066" w:rsidTr="003D5F29">
        <w:tc>
          <w:tcPr>
            <w:tcW w:w="3119" w:type="dxa"/>
            <w:shd w:val="clear" w:color="auto" w:fill="D9D9D9" w:themeFill="background1" w:themeFillShade="D9"/>
          </w:tcPr>
          <w:p w14:paraId="1DADE6F3" w14:textId="77777777" w:rsidR="003D5F29" w:rsidRPr="00302082" w:rsidRDefault="003D5F29"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3D5F29" w:rsidRPr="00302082" w:rsidRDefault="003D5F29" w:rsidP="00302082">
            <w:pPr>
              <w:spacing w:after="120"/>
              <w:rPr>
                <w:rFonts w:ascii="Arial" w:hAnsi="Arial" w:cs="Arial"/>
                <w:i/>
              </w:rPr>
            </w:pPr>
            <w:r w:rsidRPr="00302082">
              <w:rPr>
                <w:rFonts w:ascii="Arial" w:hAnsi="Arial" w:cs="Arial"/>
                <w:i/>
              </w:rPr>
              <w:t>8.1</w:t>
            </w:r>
          </w:p>
        </w:tc>
        <w:tc>
          <w:tcPr>
            <w:tcW w:w="567" w:type="dxa"/>
          </w:tcPr>
          <w:p w14:paraId="11C0901D" w14:textId="77777777" w:rsidR="003D5F29" w:rsidRPr="00302082" w:rsidRDefault="003D5F29" w:rsidP="00302082">
            <w:pPr>
              <w:spacing w:after="120"/>
              <w:rPr>
                <w:rFonts w:ascii="Arial" w:hAnsi="Arial" w:cs="Arial"/>
                <w:i/>
              </w:rPr>
            </w:pPr>
            <w:r w:rsidRPr="00302082">
              <w:rPr>
                <w:rFonts w:ascii="Arial" w:hAnsi="Arial" w:cs="Arial"/>
                <w:i/>
              </w:rPr>
              <w:t>8.2</w:t>
            </w:r>
          </w:p>
        </w:tc>
        <w:tc>
          <w:tcPr>
            <w:tcW w:w="567" w:type="dxa"/>
          </w:tcPr>
          <w:p w14:paraId="23656DB2" w14:textId="77777777" w:rsidR="003D5F29" w:rsidRPr="00302082" w:rsidRDefault="003D5F29" w:rsidP="00302082">
            <w:pPr>
              <w:spacing w:after="120"/>
              <w:rPr>
                <w:rFonts w:ascii="Arial" w:hAnsi="Arial" w:cs="Arial"/>
                <w:i/>
              </w:rPr>
            </w:pPr>
            <w:r w:rsidRPr="00302082">
              <w:rPr>
                <w:rFonts w:ascii="Arial" w:hAnsi="Arial" w:cs="Arial"/>
                <w:i/>
              </w:rPr>
              <w:t>8.3</w:t>
            </w:r>
          </w:p>
        </w:tc>
        <w:tc>
          <w:tcPr>
            <w:tcW w:w="567" w:type="dxa"/>
          </w:tcPr>
          <w:p w14:paraId="052E123F" w14:textId="77777777" w:rsidR="003D5F29" w:rsidRPr="00302082" w:rsidRDefault="003D5F29" w:rsidP="00302082">
            <w:pPr>
              <w:spacing w:after="120"/>
              <w:rPr>
                <w:rFonts w:ascii="Arial" w:hAnsi="Arial" w:cs="Arial"/>
                <w:i/>
              </w:rPr>
            </w:pPr>
            <w:r w:rsidRPr="00302082">
              <w:rPr>
                <w:rFonts w:ascii="Arial" w:hAnsi="Arial" w:cs="Arial"/>
                <w:i/>
              </w:rPr>
              <w:t>8.4</w:t>
            </w:r>
          </w:p>
        </w:tc>
        <w:tc>
          <w:tcPr>
            <w:tcW w:w="567" w:type="dxa"/>
          </w:tcPr>
          <w:p w14:paraId="1D1405B4" w14:textId="77777777" w:rsidR="003D5F29" w:rsidRPr="00302082" w:rsidRDefault="003D5F29" w:rsidP="00302082">
            <w:pPr>
              <w:spacing w:after="120"/>
              <w:rPr>
                <w:rFonts w:ascii="Arial" w:hAnsi="Arial" w:cs="Arial"/>
                <w:i/>
              </w:rPr>
            </w:pPr>
            <w:r w:rsidRPr="00302082">
              <w:rPr>
                <w:rFonts w:ascii="Arial" w:hAnsi="Arial" w:cs="Arial"/>
                <w:i/>
              </w:rPr>
              <w:t>9.1</w:t>
            </w:r>
          </w:p>
        </w:tc>
        <w:tc>
          <w:tcPr>
            <w:tcW w:w="567" w:type="dxa"/>
          </w:tcPr>
          <w:p w14:paraId="242B98FE" w14:textId="77777777" w:rsidR="003D5F29" w:rsidRPr="00302082" w:rsidRDefault="003D5F29" w:rsidP="00302082">
            <w:pPr>
              <w:spacing w:after="120"/>
              <w:rPr>
                <w:rFonts w:ascii="Arial" w:hAnsi="Arial" w:cs="Arial"/>
                <w:i/>
              </w:rPr>
            </w:pPr>
            <w:r w:rsidRPr="00302082">
              <w:rPr>
                <w:rFonts w:ascii="Arial" w:hAnsi="Arial" w:cs="Arial"/>
                <w:i/>
              </w:rPr>
              <w:t>9.2</w:t>
            </w:r>
          </w:p>
        </w:tc>
        <w:tc>
          <w:tcPr>
            <w:tcW w:w="567" w:type="dxa"/>
          </w:tcPr>
          <w:p w14:paraId="37991081" w14:textId="77777777" w:rsidR="003D5F29" w:rsidRPr="00302082" w:rsidRDefault="003D5F29" w:rsidP="00302082">
            <w:pPr>
              <w:spacing w:after="120"/>
              <w:rPr>
                <w:rFonts w:ascii="Arial" w:hAnsi="Arial" w:cs="Arial"/>
                <w:i/>
              </w:rPr>
            </w:pPr>
            <w:r w:rsidRPr="00302082">
              <w:rPr>
                <w:rFonts w:ascii="Arial" w:hAnsi="Arial" w:cs="Arial"/>
                <w:i/>
              </w:rPr>
              <w:t>9.3</w:t>
            </w:r>
          </w:p>
        </w:tc>
        <w:tc>
          <w:tcPr>
            <w:tcW w:w="567" w:type="dxa"/>
          </w:tcPr>
          <w:p w14:paraId="061B029A" w14:textId="77777777" w:rsidR="003D5F29" w:rsidRPr="00302082" w:rsidRDefault="003D5F29" w:rsidP="00302082">
            <w:pPr>
              <w:spacing w:after="120"/>
              <w:rPr>
                <w:rFonts w:ascii="Arial" w:hAnsi="Arial" w:cs="Arial"/>
                <w:i/>
              </w:rPr>
            </w:pPr>
            <w:r w:rsidRPr="00302082">
              <w:rPr>
                <w:rFonts w:ascii="Arial" w:hAnsi="Arial" w:cs="Arial"/>
                <w:i/>
              </w:rPr>
              <w:t>9.4</w:t>
            </w:r>
          </w:p>
        </w:tc>
      </w:tr>
      <w:tr w:rsidR="003D5F29" w:rsidRPr="00302082" w14:paraId="47248550" w14:textId="4E990121" w:rsidTr="003D5F29">
        <w:tc>
          <w:tcPr>
            <w:tcW w:w="3119" w:type="dxa"/>
            <w:shd w:val="clear" w:color="auto" w:fill="D9D9D9" w:themeFill="background1" w:themeFillShade="D9"/>
          </w:tcPr>
          <w:p w14:paraId="01AAEE85" w14:textId="77777777" w:rsidR="003D5F29" w:rsidRPr="00302082" w:rsidRDefault="003D5F29"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3D5F29" w:rsidRPr="00302082" w:rsidRDefault="003D5F29" w:rsidP="00302082">
            <w:pPr>
              <w:spacing w:after="120"/>
              <w:rPr>
                <w:rFonts w:ascii="Arial" w:hAnsi="Arial" w:cs="Arial"/>
                <w:b/>
              </w:rPr>
            </w:pPr>
          </w:p>
        </w:tc>
        <w:tc>
          <w:tcPr>
            <w:tcW w:w="567" w:type="dxa"/>
          </w:tcPr>
          <w:p w14:paraId="62046AD7" w14:textId="77777777" w:rsidR="003D5F29" w:rsidRPr="00302082" w:rsidRDefault="003D5F29" w:rsidP="00302082">
            <w:pPr>
              <w:spacing w:after="120"/>
              <w:rPr>
                <w:rFonts w:ascii="Arial" w:hAnsi="Arial" w:cs="Arial"/>
                <w:b/>
              </w:rPr>
            </w:pPr>
          </w:p>
        </w:tc>
        <w:tc>
          <w:tcPr>
            <w:tcW w:w="567" w:type="dxa"/>
          </w:tcPr>
          <w:p w14:paraId="5E839FC8" w14:textId="77777777" w:rsidR="003D5F29" w:rsidRPr="00302082" w:rsidRDefault="003D5F29" w:rsidP="00302082">
            <w:pPr>
              <w:spacing w:after="120"/>
              <w:rPr>
                <w:rFonts w:ascii="Arial" w:hAnsi="Arial" w:cs="Arial"/>
                <w:b/>
              </w:rPr>
            </w:pPr>
          </w:p>
        </w:tc>
        <w:tc>
          <w:tcPr>
            <w:tcW w:w="567" w:type="dxa"/>
          </w:tcPr>
          <w:p w14:paraId="7A95A826" w14:textId="77777777" w:rsidR="003D5F29" w:rsidRPr="00302082" w:rsidRDefault="003D5F29" w:rsidP="00302082">
            <w:pPr>
              <w:spacing w:after="120"/>
              <w:rPr>
                <w:rFonts w:ascii="Arial" w:hAnsi="Arial" w:cs="Arial"/>
                <w:b/>
              </w:rPr>
            </w:pPr>
          </w:p>
        </w:tc>
        <w:tc>
          <w:tcPr>
            <w:tcW w:w="567" w:type="dxa"/>
          </w:tcPr>
          <w:p w14:paraId="1BB15928" w14:textId="77777777" w:rsidR="003D5F29" w:rsidRPr="00302082" w:rsidRDefault="003D5F29" w:rsidP="00302082">
            <w:pPr>
              <w:spacing w:after="120"/>
              <w:rPr>
                <w:rFonts w:ascii="Arial" w:hAnsi="Arial" w:cs="Arial"/>
                <w:b/>
              </w:rPr>
            </w:pPr>
          </w:p>
        </w:tc>
        <w:tc>
          <w:tcPr>
            <w:tcW w:w="567" w:type="dxa"/>
          </w:tcPr>
          <w:p w14:paraId="7DB6038F" w14:textId="77777777" w:rsidR="003D5F29" w:rsidRPr="00302082" w:rsidRDefault="003D5F29" w:rsidP="00302082">
            <w:pPr>
              <w:spacing w:after="120"/>
              <w:rPr>
                <w:rFonts w:ascii="Arial" w:hAnsi="Arial" w:cs="Arial"/>
                <w:b/>
              </w:rPr>
            </w:pPr>
          </w:p>
        </w:tc>
        <w:tc>
          <w:tcPr>
            <w:tcW w:w="567" w:type="dxa"/>
          </w:tcPr>
          <w:p w14:paraId="4AB36F59" w14:textId="77777777" w:rsidR="003D5F29" w:rsidRPr="00302082" w:rsidRDefault="003D5F29" w:rsidP="00302082">
            <w:pPr>
              <w:spacing w:after="120"/>
              <w:rPr>
                <w:rFonts w:ascii="Arial" w:hAnsi="Arial" w:cs="Arial"/>
                <w:b/>
              </w:rPr>
            </w:pPr>
          </w:p>
        </w:tc>
        <w:tc>
          <w:tcPr>
            <w:tcW w:w="567" w:type="dxa"/>
          </w:tcPr>
          <w:p w14:paraId="60C38079" w14:textId="77777777" w:rsidR="003D5F29" w:rsidRPr="00302082" w:rsidRDefault="003D5F29" w:rsidP="00302082">
            <w:pPr>
              <w:spacing w:after="120"/>
              <w:rPr>
                <w:rFonts w:ascii="Arial" w:hAnsi="Arial" w:cs="Arial"/>
                <w:b/>
              </w:rPr>
            </w:pPr>
          </w:p>
        </w:tc>
      </w:tr>
      <w:tr w:rsidR="003D5F29" w:rsidRPr="00302082" w14:paraId="498CF5AB" w14:textId="02B4DB63" w:rsidTr="003D5F29">
        <w:tc>
          <w:tcPr>
            <w:tcW w:w="3119" w:type="dxa"/>
            <w:vAlign w:val="center"/>
          </w:tcPr>
          <w:p w14:paraId="5F1B225B" w14:textId="77777777" w:rsidR="003D5F29" w:rsidRPr="00606F6C" w:rsidRDefault="003D5F29" w:rsidP="00606F6C">
            <w:pPr>
              <w:spacing w:after="120"/>
              <w:rPr>
                <w:rFonts w:ascii="Arial" w:hAnsi="Arial" w:cs="Arial"/>
              </w:rPr>
            </w:pPr>
            <w:r w:rsidRPr="00606F6C">
              <w:rPr>
                <w:rFonts w:ascii="Arial" w:hAnsi="Arial" w:cs="Arial"/>
              </w:rPr>
              <w:t>Private Study</w:t>
            </w:r>
          </w:p>
        </w:tc>
        <w:tc>
          <w:tcPr>
            <w:tcW w:w="567" w:type="dxa"/>
          </w:tcPr>
          <w:p w14:paraId="2F01E429" w14:textId="2B813BE7"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769AD055" w14:textId="6349ACF9"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2C374C1C" w14:textId="6359D41D"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606F9221" w14:textId="62E8A254"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02800668" w14:textId="6C1637A1"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0482631B" w14:textId="12147A04"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1920B371" w14:textId="6656C5C5"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1690BC1A" w14:textId="0C1618D3" w:rsidR="003D5F29" w:rsidRPr="00302082" w:rsidRDefault="00934DFD" w:rsidP="00745702">
            <w:pPr>
              <w:spacing w:after="120"/>
              <w:jc w:val="center"/>
              <w:rPr>
                <w:rFonts w:ascii="Arial" w:hAnsi="Arial" w:cs="Arial"/>
                <w:b/>
              </w:rPr>
            </w:pPr>
            <w:r>
              <w:rPr>
                <w:rFonts w:ascii="Arial" w:hAnsi="Arial" w:cs="Arial"/>
                <w:b/>
              </w:rPr>
              <w:t>x</w:t>
            </w:r>
          </w:p>
        </w:tc>
      </w:tr>
      <w:tr w:rsidR="003D5F29" w:rsidRPr="00302082" w14:paraId="4B4835CE" w14:textId="13322F1A" w:rsidTr="003D5F29">
        <w:tc>
          <w:tcPr>
            <w:tcW w:w="3119" w:type="dxa"/>
            <w:vAlign w:val="center"/>
          </w:tcPr>
          <w:p w14:paraId="3FB97681" w14:textId="4FF55EBF" w:rsidR="003D5F29" w:rsidRPr="00606F6C" w:rsidRDefault="003D5F29" w:rsidP="00606F6C">
            <w:pPr>
              <w:spacing w:after="120"/>
              <w:rPr>
                <w:rFonts w:ascii="Arial" w:hAnsi="Arial" w:cs="Arial"/>
              </w:rPr>
            </w:pPr>
            <w:r>
              <w:rPr>
                <w:rFonts w:ascii="Arial" w:hAnsi="Arial" w:cs="Arial"/>
              </w:rPr>
              <w:t>Lecture</w:t>
            </w:r>
          </w:p>
        </w:tc>
        <w:tc>
          <w:tcPr>
            <w:tcW w:w="567" w:type="dxa"/>
          </w:tcPr>
          <w:p w14:paraId="4903F8B2" w14:textId="1484BACA"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3868A998" w14:textId="28C0505C"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223EF966" w14:textId="77777777" w:rsidR="003D5F29" w:rsidRPr="00302082" w:rsidRDefault="003D5F29" w:rsidP="00745702">
            <w:pPr>
              <w:spacing w:after="120"/>
              <w:jc w:val="center"/>
              <w:rPr>
                <w:rFonts w:ascii="Arial" w:hAnsi="Arial" w:cs="Arial"/>
                <w:b/>
              </w:rPr>
            </w:pPr>
          </w:p>
        </w:tc>
        <w:tc>
          <w:tcPr>
            <w:tcW w:w="567" w:type="dxa"/>
          </w:tcPr>
          <w:p w14:paraId="64F274FA" w14:textId="0EED2A85"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7BD769B3" w14:textId="0240C6F8"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11FEF59C" w14:textId="14737A28"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7D2125A1" w14:textId="59728EAF"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7BAD8806" w14:textId="77777777" w:rsidR="003D5F29" w:rsidRPr="00302082" w:rsidRDefault="003D5F29" w:rsidP="00745702">
            <w:pPr>
              <w:spacing w:after="120"/>
              <w:jc w:val="center"/>
              <w:rPr>
                <w:rFonts w:ascii="Arial" w:hAnsi="Arial" w:cs="Arial"/>
                <w:b/>
              </w:rPr>
            </w:pPr>
          </w:p>
        </w:tc>
      </w:tr>
      <w:tr w:rsidR="003D5F29" w:rsidRPr="00302082" w14:paraId="760BF5AB" w14:textId="77777777" w:rsidTr="003D5F29">
        <w:tc>
          <w:tcPr>
            <w:tcW w:w="3119" w:type="dxa"/>
            <w:vAlign w:val="center"/>
          </w:tcPr>
          <w:p w14:paraId="4EDFDF03" w14:textId="24770DF0" w:rsidR="003D5F29" w:rsidRDefault="003D5F29" w:rsidP="00606F6C">
            <w:pPr>
              <w:spacing w:after="120"/>
              <w:rPr>
                <w:rFonts w:ascii="Arial" w:hAnsi="Arial" w:cs="Arial"/>
              </w:rPr>
            </w:pPr>
            <w:r>
              <w:rPr>
                <w:rFonts w:ascii="Arial" w:hAnsi="Arial" w:cs="Arial"/>
              </w:rPr>
              <w:t>Demonstration</w:t>
            </w:r>
          </w:p>
        </w:tc>
        <w:tc>
          <w:tcPr>
            <w:tcW w:w="567" w:type="dxa"/>
          </w:tcPr>
          <w:p w14:paraId="7D7B44C3" w14:textId="676E0788"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7D09E266" w14:textId="77777777" w:rsidR="003D5F29" w:rsidRPr="00302082" w:rsidRDefault="003D5F29" w:rsidP="00745702">
            <w:pPr>
              <w:spacing w:after="120"/>
              <w:jc w:val="center"/>
              <w:rPr>
                <w:rFonts w:ascii="Arial" w:hAnsi="Arial" w:cs="Arial"/>
                <w:b/>
              </w:rPr>
            </w:pPr>
          </w:p>
        </w:tc>
        <w:tc>
          <w:tcPr>
            <w:tcW w:w="567" w:type="dxa"/>
          </w:tcPr>
          <w:p w14:paraId="7F3F631B" w14:textId="2D307EAC"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3DC9ECFC" w14:textId="77777777" w:rsidR="003D5F29" w:rsidRPr="00302082" w:rsidRDefault="003D5F29" w:rsidP="00745702">
            <w:pPr>
              <w:spacing w:after="120"/>
              <w:jc w:val="center"/>
              <w:rPr>
                <w:rFonts w:ascii="Arial" w:hAnsi="Arial" w:cs="Arial"/>
                <w:b/>
              </w:rPr>
            </w:pPr>
          </w:p>
        </w:tc>
        <w:tc>
          <w:tcPr>
            <w:tcW w:w="567" w:type="dxa"/>
          </w:tcPr>
          <w:p w14:paraId="2194F0F0" w14:textId="5B3E5E00"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69EBF2DD" w14:textId="77777777" w:rsidR="003D5F29" w:rsidRPr="00302082" w:rsidRDefault="003D5F29" w:rsidP="00745702">
            <w:pPr>
              <w:spacing w:after="120"/>
              <w:jc w:val="center"/>
              <w:rPr>
                <w:rFonts w:ascii="Arial" w:hAnsi="Arial" w:cs="Arial"/>
                <w:b/>
              </w:rPr>
            </w:pPr>
          </w:p>
        </w:tc>
        <w:tc>
          <w:tcPr>
            <w:tcW w:w="567" w:type="dxa"/>
          </w:tcPr>
          <w:p w14:paraId="1BD0F3A9" w14:textId="5091C5CE"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3A205909" w14:textId="2656DEA9" w:rsidR="003D5F29" w:rsidRPr="00302082" w:rsidRDefault="00934DFD" w:rsidP="00745702">
            <w:pPr>
              <w:spacing w:after="120"/>
              <w:jc w:val="center"/>
              <w:rPr>
                <w:rFonts w:ascii="Arial" w:hAnsi="Arial" w:cs="Arial"/>
                <w:b/>
              </w:rPr>
            </w:pPr>
            <w:r>
              <w:rPr>
                <w:rFonts w:ascii="Arial" w:hAnsi="Arial" w:cs="Arial"/>
                <w:b/>
              </w:rPr>
              <w:t>x</w:t>
            </w:r>
          </w:p>
        </w:tc>
      </w:tr>
      <w:tr w:rsidR="003D5F29" w:rsidRPr="00302082" w14:paraId="71173A5C" w14:textId="17DE4307" w:rsidTr="003D5F29">
        <w:tc>
          <w:tcPr>
            <w:tcW w:w="3119" w:type="dxa"/>
            <w:vAlign w:val="center"/>
          </w:tcPr>
          <w:p w14:paraId="2C4501C5" w14:textId="761A55EA" w:rsidR="003D5F29" w:rsidRPr="00606F6C" w:rsidRDefault="003D5F29" w:rsidP="00606F6C">
            <w:pPr>
              <w:spacing w:after="120"/>
              <w:rPr>
                <w:rFonts w:ascii="Arial" w:hAnsi="Arial" w:cs="Arial"/>
              </w:rPr>
            </w:pPr>
            <w:r>
              <w:rPr>
                <w:rFonts w:ascii="Arial" w:hAnsi="Arial" w:cs="Arial"/>
              </w:rPr>
              <w:t>Tutorial</w:t>
            </w:r>
          </w:p>
        </w:tc>
        <w:tc>
          <w:tcPr>
            <w:tcW w:w="567" w:type="dxa"/>
          </w:tcPr>
          <w:p w14:paraId="6E61A58D" w14:textId="415214C6"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3318FAE6" w14:textId="4018E266"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605E19F3" w14:textId="263925AB"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15167BA9" w14:textId="1A49ECB9"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47D1F74C" w14:textId="028A9297"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5D08F9A6" w14:textId="3DA9FA16"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3C5E2ED8" w14:textId="3E424AF8"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0437F0A2" w14:textId="4044EB67" w:rsidR="003D5F29" w:rsidRPr="00302082" w:rsidRDefault="00934DFD" w:rsidP="00745702">
            <w:pPr>
              <w:spacing w:after="120"/>
              <w:jc w:val="center"/>
              <w:rPr>
                <w:rFonts w:ascii="Arial" w:hAnsi="Arial" w:cs="Arial"/>
                <w:b/>
              </w:rPr>
            </w:pPr>
            <w:r>
              <w:rPr>
                <w:rFonts w:ascii="Arial" w:hAnsi="Arial" w:cs="Arial"/>
                <w:b/>
              </w:rPr>
              <w:t>x</w:t>
            </w:r>
          </w:p>
        </w:tc>
      </w:tr>
      <w:tr w:rsidR="003D5F29" w:rsidRPr="00302082" w14:paraId="6197E23F" w14:textId="4E99890D" w:rsidTr="003D5F29">
        <w:tc>
          <w:tcPr>
            <w:tcW w:w="3119" w:type="dxa"/>
            <w:shd w:val="clear" w:color="auto" w:fill="D9D9D9" w:themeFill="background1" w:themeFillShade="D9"/>
          </w:tcPr>
          <w:p w14:paraId="2326CE84" w14:textId="77777777" w:rsidR="003D5F29" w:rsidRPr="00302082" w:rsidRDefault="003D5F29"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3D5F29" w:rsidRPr="00302082" w:rsidRDefault="003D5F29" w:rsidP="00302082">
            <w:pPr>
              <w:spacing w:after="120"/>
              <w:rPr>
                <w:rFonts w:ascii="Arial" w:hAnsi="Arial" w:cs="Arial"/>
                <w:b/>
              </w:rPr>
            </w:pPr>
          </w:p>
        </w:tc>
        <w:tc>
          <w:tcPr>
            <w:tcW w:w="567" w:type="dxa"/>
          </w:tcPr>
          <w:p w14:paraId="39B9BAA2" w14:textId="77777777" w:rsidR="003D5F29" w:rsidRPr="00302082" w:rsidRDefault="003D5F29" w:rsidP="00302082">
            <w:pPr>
              <w:spacing w:after="120"/>
              <w:rPr>
                <w:rFonts w:ascii="Arial" w:hAnsi="Arial" w:cs="Arial"/>
                <w:b/>
              </w:rPr>
            </w:pPr>
          </w:p>
        </w:tc>
        <w:tc>
          <w:tcPr>
            <w:tcW w:w="567" w:type="dxa"/>
          </w:tcPr>
          <w:p w14:paraId="2539B23E" w14:textId="77777777" w:rsidR="003D5F29" w:rsidRPr="00302082" w:rsidRDefault="003D5F29" w:rsidP="00302082">
            <w:pPr>
              <w:spacing w:after="120"/>
              <w:rPr>
                <w:rFonts w:ascii="Arial" w:hAnsi="Arial" w:cs="Arial"/>
                <w:b/>
              </w:rPr>
            </w:pPr>
          </w:p>
        </w:tc>
        <w:tc>
          <w:tcPr>
            <w:tcW w:w="567" w:type="dxa"/>
          </w:tcPr>
          <w:p w14:paraId="3177C2C0" w14:textId="77777777" w:rsidR="003D5F29" w:rsidRPr="00302082" w:rsidRDefault="003D5F29" w:rsidP="00302082">
            <w:pPr>
              <w:spacing w:after="120"/>
              <w:rPr>
                <w:rFonts w:ascii="Arial" w:hAnsi="Arial" w:cs="Arial"/>
                <w:b/>
              </w:rPr>
            </w:pPr>
          </w:p>
        </w:tc>
        <w:tc>
          <w:tcPr>
            <w:tcW w:w="567" w:type="dxa"/>
          </w:tcPr>
          <w:p w14:paraId="65E8CD6D" w14:textId="77777777" w:rsidR="003D5F29" w:rsidRPr="00302082" w:rsidRDefault="003D5F29" w:rsidP="00302082">
            <w:pPr>
              <w:spacing w:after="120"/>
              <w:rPr>
                <w:rFonts w:ascii="Arial" w:hAnsi="Arial" w:cs="Arial"/>
                <w:b/>
              </w:rPr>
            </w:pPr>
          </w:p>
        </w:tc>
        <w:tc>
          <w:tcPr>
            <w:tcW w:w="567" w:type="dxa"/>
          </w:tcPr>
          <w:p w14:paraId="2F1DCA9B" w14:textId="77777777" w:rsidR="003D5F29" w:rsidRPr="00302082" w:rsidRDefault="003D5F29" w:rsidP="00302082">
            <w:pPr>
              <w:spacing w:after="120"/>
              <w:rPr>
                <w:rFonts w:ascii="Arial" w:hAnsi="Arial" w:cs="Arial"/>
                <w:b/>
              </w:rPr>
            </w:pPr>
          </w:p>
        </w:tc>
        <w:tc>
          <w:tcPr>
            <w:tcW w:w="567" w:type="dxa"/>
          </w:tcPr>
          <w:p w14:paraId="24F26764" w14:textId="77777777" w:rsidR="003D5F29" w:rsidRPr="00302082" w:rsidRDefault="003D5F29" w:rsidP="00302082">
            <w:pPr>
              <w:spacing w:after="120"/>
              <w:rPr>
                <w:rFonts w:ascii="Arial" w:hAnsi="Arial" w:cs="Arial"/>
                <w:b/>
              </w:rPr>
            </w:pPr>
          </w:p>
        </w:tc>
        <w:tc>
          <w:tcPr>
            <w:tcW w:w="567" w:type="dxa"/>
          </w:tcPr>
          <w:p w14:paraId="02751AF5" w14:textId="77777777" w:rsidR="003D5F29" w:rsidRPr="00302082" w:rsidRDefault="003D5F29" w:rsidP="00302082">
            <w:pPr>
              <w:spacing w:after="120"/>
              <w:rPr>
                <w:rFonts w:ascii="Arial" w:hAnsi="Arial" w:cs="Arial"/>
                <w:b/>
              </w:rPr>
            </w:pPr>
          </w:p>
        </w:tc>
      </w:tr>
      <w:tr w:rsidR="003D5F29" w:rsidRPr="00302082" w14:paraId="0465FE70" w14:textId="6CAC6E41" w:rsidTr="003D5F29">
        <w:tc>
          <w:tcPr>
            <w:tcW w:w="3119" w:type="dxa"/>
          </w:tcPr>
          <w:p w14:paraId="1ACF8267" w14:textId="1E8F2374" w:rsidR="003D5F29" w:rsidRPr="00606F6C" w:rsidRDefault="003D5F29" w:rsidP="00302082">
            <w:pPr>
              <w:spacing w:after="120"/>
              <w:rPr>
                <w:rFonts w:ascii="Arial" w:hAnsi="Arial" w:cs="Arial"/>
              </w:rPr>
            </w:pPr>
            <w:r>
              <w:rPr>
                <w:rFonts w:ascii="Arial" w:hAnsi="Arial" w:cs="Arial"/>
              </w:rPr>
              <w:t xml:space="preserve">Sound Design </w:t>
            </w:r>
            <w:r w:rsidR="00934DFD">
              <w:rPr>
                <w:rFonts w:ascii="Arial" w:hAnsi="Arial" w:cs="Arial"/>
              </w:rPr>
              <w:t>Exercise</w:t>
            </w:r>
          </w:p>
        </w:tc>
        <w:tc>
          <w:tcPr>
            <w:tcW w:w="567" w:type="dxa"/>
          </w:tcPr>
          <w:p w14:paraId="25CA6909" w14:textId="324F4109"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612C39E9" w14:textId="373A0AC3"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78B68FF5" w14:textId="26B9F4B5"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0EBDB4ED" w14:textId="4ECE2175"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0C388525" w14:textId="18D72A8E"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6F58826D" w14:textId="5D80EB19"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31909353" w14:textId="2A515732"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12709738" w14:textId="5BA9474E" w:rsidR="003D5F29" w:rsidRPr="00302082" w:rsidRDefault="00934DFD" w:rsidP="00745702">
            <w:pPr>
              <w:spacing w:after="120"/>
              <w:jc w:val="center"/>
              <w:rPr>
                <w:rFonts w:ascii="Arial" w:hAnsi="Arial" w:cs="Arial"/>
                <w:b/>
              </w:rPr>
            </w:pPr>
            <w:r>
              <w:rPr>
                <w:rFonts w:ascii="Arial" w:hAnsi="Arial" w:cs="Arial"/>
                <w:b/>
              </w:rPr>
              <w:t>x</w:t>
            </w:r>
          </w:p>
        </w:tc>
      </w:tr>
      <w:tr w:rsidR="003D5F29" w:rsidRPr="00302082" w14:paraId="71E05519" w14:textId="021E4CD2" w:rsidTr="003D5F29">
        <w:tc>
          <w:tcPr>
            <w:tcW w:w="3119" w:type="dxa"/>
          </w:tcPr>
          <w:p w14:paraId="57DEBFEA" w14:textId="3F531313" w:rsidR="003D5F29" w:rsidRPr="00606F6C" w:rsidRDefault="00934DFD" w:rsidP="00302082">
            <w:pPr>
              <w:spacing w:after="120"/>
              <w:rPr>
                <w:rFonts w:ascii="Arial" w:hAnsi="Arial" w:cs="Arial"/>
              </w:rPr>
            </w:pPr>
            <w:r>
              <w:rPr>
                <w:rFonts w:ascii="Arial" w:hAnsi="Arial" w:cs="Arial"/>
              </w:rPr>
              <w:t>Soundscape Composition</w:t>
            </w:r>
          </w:p>
        </w:tc>
        <w:tc>
          <w:tcPr>
            <w:tcW w:w="567" w:type="dxa"/>
          </w:tcPr>
          <w:p w14:paraId="17755AD0" w14:textId="781F3D50"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0C299922" w14:textId="5F6BD5E5"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32E47057" w14:textId="6FC87683"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00B67BEC" w14:textId="260C1357"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626AEEDB" w14:textId="79EC9B2E"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3B5A39FA" w14:textId="17AC62E6"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0F6EED50" w14:textId="60E66D86" w:rsidR="003D5F29" w:rsidRPr="00302082" w:rsidRDefault="00934DFD" w:rsidP="00745702">
            <w:pPr>
              <w:spacing w:after="120"/>
              <w:jc w:val="center"/>
              <w:rPr>
                <w:rFonts w:ascii="Arial" w:hAnsi="Arial" w:cs="Arial"/>
                <w:b/>
              </w:rPr>
            </w:pPr>
            <w:r>
              <w:rPr>
                <w:rFonts w:ascii="Arial" w:hAnsi="Arial" w:cs="Arial"/>
                <w:b/>
              </w:rPr>
              <w:t>x</w:t>
            </w:r>
          </w:p>
        </w:tc>
        <w:tc>
          <w:tcPr>
            <w:tcW w:w="567" w:type="dxa"/>
          </w:tcPr>
          <w:p w14:paraId="2D92C019" w14:textId="551CC728" w:rsidR="003D5F29" w:rsidRPr="00302082" w:rsidRDefault="00934DFD"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41F723C8" w:rsidR="002A7F48" w:rsidRPr="00745702" w:rsidRDefault="00934DFD" w:rsidP="00745702">
      <w:pPr>
        <w:spacing w:after="120" w:line="240" w:lineRule="auto"/>
        <w:ind w:left="567" w:right="260"/>
        <w:jc w:val="both"/>
        <w:rPr>
          <w:rFonts w:ascii="Arial" w:hAnsi="Arial" w:cs="Arial"/>
        </w:rPr>
      </w:pPr>
      <w:r>
        <w:rPr>
          <w:rFonts w:ascii="Arial" w:hAnsi="Arial" w:cs="Arial"/>
        </w:rPr>
        <w:t>Medway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2455A0FB" w:rsidR="00CE256C" w:rsidRPr="00745702" w:rsidRDefault="00934DFD" w:rsidP="00745702">
      <w:pPr>
        <w:autoSpaceDE w:val="0"/>
        <w:autoSpaceDN w:val="0"/>
        <w:adjustRightInd w:val="0"/>
        <w:spacing w:after="120" w:line="240" w:lineRule="auto"/>
        <w:ind w:left="567" w:right="261"/>
        <w:jc w:val="both"/>
        <w:rPr>
          <w:rFonts w:ascii="Arial" w:hAnsi="Arial" w:cs="Arial"/>
        </w:rPr>
      </w:pPr>
      <w:r w:rsidRPr="00934DFD">
        <w:rPr>
          <w:rFonts w:ascii="Arial" w:hAnsi="Arial" w:cs="Arial"/>
        </w:rPr>
        <w:t xml:space="preserve">The module encourages investigation and experimentation into areas of research and sound-making developed in different nations, including understandings and interpretations of the significance of sound, and the variety of meanings and impact of noise. It looks into acoustic ecology initiated in Canada; it contextualises </w:t>
      </w:r>
      <w:proofErr w:type="spellStart"/>
      <w:r w:rsidRPr="00934DFD">
        <w:rPr>
          <w:rFonts w:ascii="Arial" w:hAnsi="Arial" w:cs="Arial"/>
        </w:rPr>
        <w:t>musique</w:t>
      </w:r>
      <w:proofErr w:type="spellEnd"/>
      <w:r w:rsidRPr="00934DFD">
        <w:rPr>
          <w:rFonts w:ascii="Arial" w:hAnsi="Arial" w:cs="Arial"/>
        </w:rPr>
        <w:t xml:space="preserve"> </w:t>
      </w:r>
      <w:proofErr w:type="spellStart"/>
      <w:r w:rsidRPr="00934DFD">
        <w:rPr>
          <w:rFonts w:ascii="Arial" w:hAnsi="Arial" w:cs="Arial"/>
        </w:rPr>
        <w:t>concrète</w:t>
      </w:r>
      <w:proofErr w:type="spellEnd"/>
      <w:r w:rsidRPr="00934DFD">
        <w:rPr>
          <w:rFonts w:ascii="Arial" w:hAnsi="Arial" w:cs="Arial"/>
        </w:rPr>
        <w:t xml:space="preserve"> in France in relation to preceding stylistic developments in central Europe; it explores sound sculpture approaches by American artists such as Christian </w:t>
      </w:r>
      <w:proofErr w:type="spellStart"/>
      <w:r w:rsidRPr="00934DFD">
        <w:rPr>
          <w:rFonts w:ascii="Arial" w:hAnsi="Arial" w:cs="Arial"/>
        </w:rPr>
        <w:t>Marclay</w:t>
      </w:r>
      <w:proofErr w:type="spellEnd"/>
      <w:r w:rsidRPr="00934DFD">
        <w:rPr>
          <w:rFonts w:ascii="Arial" w:hAnsi="Arial" w:cs="Arial"/>
        </w:rPr>
        <w:t xml:space="preserve"> and Bill Fontana, and noise music developed by artists in Japan such as </w:t>
      </w:r>
      <w:proofErr w:type="spellStart"/>
      <w:r w:rsidRPr="00934DFD">
        <w:rPr>
          <w:rFonts w:ascii="Arial" w:hAnsi="Arial" w:cs="Arial"/>
        </w:rPr>
        <w:t>Merzbow</w:t>
      </w:r>
      <w:proofErr w:type="spellEnd"/>
      <w:r w:rsidRPr="00934DFD">
        <w:rPr>
          <w:rFonts w:ascii="Arial" w:hAnsi="Arial" w:cs="Arial"/>
        </w:rPr>
        <w:t>. The first assignment explores sound-making by drawing influences from any combination of the above areas, whereas the second assignment focuses specifically on soundscape composition (started in Canada) that tests the students’ understanding of environmental source material and the network of meanings it creates.</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60D6BAF0" w:rsidR="008B2543" w:rsidRDefault="0019787E" w:rsidP="009A2D37">
        <w:pPr>
          <w:pStyle w:val="Footer"/>
          <w:jc w:val="center"/>
        </w:pPr>
        <w:r>
          <w:fldChar w:fldCharType="begin"/>
        </w:r>
        <w:r>
          <w:instrText xml:space="preserve"> PAGE   \* MERGEFORMAT </w:instrText>
        </w:r>
        <w:r>
          <w:fldChar w:fldCharType="separate"/>
        </w:r>
        <w:r w:rsidR="00D85FA7">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5F29"/>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0B56"/>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34DFD"/>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85FA7"/>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19DD9-662D-4C99-92E1-96FF3F9219E5}">
  <ds:schemaRefs>
    <ds:schemaRef ds:uri="http://schemas.openxmlformats.org/officeDocument/2006/bibliography"/>
  </ds:schemaRefs>
</ds:datastoreItem>
</file>

<file path=customXml/itemProps2.xml><?xml version="1.0" encoding="utf-8"?>
<ds:datastoreItem xmlns:ds="http://schemas.openxmlformats.org/officeDocument/2006/customXml" ds:itemID="{84D5481D-1F44-40B0-AED6-591DBC63AC14}"/>
</file>

<file path=customXml/itemProps3.xml><?xml version="1.0" encoding="utf-8"?>
<ds:datastoreItem xmlns:ds="http://schemas.openxmlformats.org/officeDocument/2006/customXml" ds:itemID="{9778BEF5-86BE-4049-92AB-5483A211744F}"/>
</file>

<file path=customXml/itemProps4.xml><?xml version="1.0" encoding="utf-8"?>
<ds:datastoreItem xmlns:ds="http://schemas.openxmlformats.org/officeDocument/2006/customXml" ds:itemID="{E43D8A15-14CC-434D-AB0F-ED915A97D68E}"/>
</file>

<file path=customXml/itemProps5.xml><?xml version="1.0" encoding="utf-8"?>
<ds:datastoreItem xmlns:ds="http://schemas.openxmlformats.org/officeDocument/2006/customXml" ds:itemID="{668A4360-52D9-4212-8568-3A5EFE0C7C85}"/>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2015-09-09T08:37:00Z</cp:lastPrinted>
  <dcterms:created xsi:type="dcterms:W3CDTF">2018-02-12T12:25:00Z</dcterms:created>
  <dcterms:modified xsi:type="dcterms:W3CDTF">2018-02-13T14:37:00Z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dcfaeaa5-ca33-4d8e-a997-bfba3c4bbac8</vt:lpwstr>
  </property>
</Properties>
</file>