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26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E106861" w14:textId="77777777" w:rsidR="009A2D37" w:rsidRDefault="00F703C1" w:rsidP="00154D48">
      <w:pPr>
        <w:spacing w:after="120" w:line="240" w:lineRule="auto"/>
        <w:ind w:left="567" w:right="260"/>
        <w:jc w:val="both"/>
        <w:rPr>
          <w:rFonts w:ascii="Arial" w:hAnsi="Arial" w:cs="Arial"/>
        </w:rPr>
      </w:pPr>
      <w:r w:rsidRPr="00F703C1">
        <w:rPr>
          <w:rFonts w:ascii="Arial" w:hAnsi="Arial" w:cs="Arial"/>
        </w:rPr>
        <w:t xml:space="preserve">CLAS3700 (CL370) </w:t>
      </w:r>
      <w:r>
        <w:rPr>
          <w:rFonts w:ascii="Arial" w:hAnsi="Arial" w:cs="Arial"/>
        </w:rPr>
        <w:t>–</w:t>
      </w:r>
      <w:r w:rsidRPr="00F703C1">
        <w:rPr>
          <w:rFonts w:ascii="Arial" w:hAnsi="Arial" w:cs="Arial"/>
        </w:rPr>
        <w:t xml:space="preserve"> Mediterranean Empires from Carthage and Rome to the Indus</w:t>
      </w:r>
    </w:p>
    <w:p w14:paraId="268101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E11D87D"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4DAB16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9AF13D"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F703C1">
        <w:rPr>
          <w:rFonts w:ascii="Arial" w:hAnsi="Arial" w:cs="Arial"/>
        </w:rPr>
        <w:t>4</w:t>
      </w:r>
    </w:p>
    <w:p w14:paraId="4E2590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212E803" w14:textId="77777777" w:rsidR="009A2D37" w:rsidRPr="00154D48" w:rsidRDefault="00F703C1" w:rsidP="00154D48">
      <w:pPr>
        <w:spacing w:after="120" w:line="240" w:lineRule="auto"/>
        <w:ind w:left="567" w:right="260"/>
        <w:rPr>
          <w:rFonts w:ascii="Arial" w:hAnsi="Arial" w:cs="Arial"/>
        </w:rPr>
      </w:pPr>
      <w:r w:rsidRPr="00F703C1">
        <w:rPr>
          <w:rFonts w:ascii="Arial" w:hAnsi="Arial" w:cs="Arial"/>
        </w:rPr>
        <w:t>15 Credits (7.5 ECTS)</w:t>
      </w:r>
    </w:p>
    <w:p w14:paraId="7A5B66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bookmarkStart w:id="0" w:name="_GoBack"/>
      <w:bookmarkEnd w:id="0"/>
    </w:p>
    <w:p w14:paraId="1F79F030" w14:textId="77777777" w:rsidR="009A2D37" w:rsidRPr="00154D48" w:rsidRDefault="00F703C1" w:rsidP="00154D48">
      <w:pPr>
        <w:spacing w:after="120" w:line="240" w:lineRule="auto"/>
        <w:ind w:left="567" w:right="260"/>
        <w:rPr>
          <w:rFonts w:ascii="Arial" w:hAnsi="Arial" w:cs="Arial"/>
          <w:iCs/>
        </w:rPr>
      </w:pPr>
      <w:r w:rsidRPr="00F703C1">
        <w:rPr>
          <w:rFonts w:ascii="Arial" w:hAnsi="Arial" w:cs="Arial"/>
          <w:iCs/>
        </w:rPr>
        <w:t xml:space="preserve">Autumn or </w:t>
      </w:r>
      <w:proofErr w:type="gramStart"/>
      <w:r w:rsidRPr="00F703C1">
        <w:rPr>
          <w:rFonts w:ascii="Arial" w:hAnsi="Arial" w:cs="Arial"/>
          <w:iCs/>
        </w:rPr>
        <w:t>Spring</w:t>
      </w:r>
      <w:proofErr w:type="gramEnd"/>
    </w:p>
    <w:p w14:paraId="240027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F8069C" w14:textId="77777777" w:rsidR="009A2D37" w:rsidRPr="00154D48" w:rsidRDefault="00F703C1" w:rsidP="00154D48">
      <w:pPr>
        <w:spacing w:after="120" w:line="240" w:lineRule="auto"/>
        <w:ind w:left="567" w:right="260"/>
        <w:rPr>
          <w:rFonts w:ascii="Arial" w:hAnsi="Arial" w:cs="Arial"/>
          <w:iCs/>
        </w:rPr>
      </w:pPr>
      <w:r w:rsidRPr="00F703C1">
        <w:rPr>
          <w:rFonts w:ascii="Arial" w:hAnsi="Arial" w:cs="Arial"/>
          <w:iCs/>
        </w:rPr>
        <w:t>None</w:t>
      </w:r>
    </w:p>
    <w:p w14:paraId="2A224F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1502676" w14:textId="77777777" w:rsidR="00F703C1" w:rsidRPr="00F703C1" w:rsidRDefault="00F703C1" w:rsidP="00F703C1">
      <w:pPr>
        <w:spacing w:after="120" w:line="240" w:lineRule="auto"/>
        <w:ind w:left="567" w:right="260"/>
        <w:jc w:val="both"/>
        <w:rPr>
          <w:rFonts w:ascii="Arial" w:hAnsi="Arial" w:cs="Arial"/>
          <w:iCs/>
        </w:rPr>
      </w:pPr>
      <w:r w:rsidRPr="00F703C1">
        <w:rPr>
          <w:rFonts w:ascii="Arial" w:hAnsi="Arial" w:cs="Arial"/>
          <w:iCs/>
        </w:rPr>
        <w:t>Optional for BA Classical &amp; Archaeological Studies (Single and Joint Honours); BA Ancient History (Single Honours); BA Classical Studies (Single Honours); BA Ancient, Medieval and Modern History (Joint Honours)</w:t>
      </w:r>
    </w:p>
    <w:p w14:paraId="7AE02B3F" w14:textId="77777777" w:rsidR="009A2D37" w:rsidRPr="00154D48" w:rsidRDefault="00F703C1" w:rsidP="00F703C1">
      <w:pPr>
        <w:spacing w:after="120" w:line="240" w:lineRule="auto"/>
        <w:ind w:left="567" w:right="260"/>
        <w:rPr>
          <w:rFonts w:ascii="Arial" w:hAnsi="Arial" w:cs="Arial"/>
          <w:iCs/>
        </w:rPr>
      </w:pPr>
      <w:r w:rsidRPr="00F703C1">
        <w:rPr>
          <w:rFonts w:ascii="Arial" w:hAnsi="Arial" w:cs="Arial"/>
          <w:iCs/>
        </w:rPr>
        <w:t>Also available as a ‘wild’ module</w:t>
      </w:r>
      <w:r>
        <w:rPr>
          <w:rFonts w:ascii="Arial" w:hAnsi="Arial" w:cs="Arial"/>
          <w:iCs/>
        </w:rPr>
        <w:t>.</w:t>
      </w:r>
    </w:p>
    <w:p w14:paraId="04E7FA7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7F64F1" w14:textId="77777777" w:rsidR="00F703C1" w:rsidRPr="00F703C1" w:rsidRDefault="00BE773E" w:rsidP="00F703C1">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F703C1" w:rsidRPr="00F703C1">
        <w:rPr>
          <w:rFonts w:ascii="Arial" w:hAnsi="Arial" w:cs="Arial"/>
        </w:rPr>
        <w:t>Demonstrate a fundamental knowledge of some of the main aspects of the political, cultural, diplomatic, military, and archaeological history of the Mediterranean world from the 4th century BCE to the 2nd century BCE;</w:t>
      </w:r>
    </w:p>
    <w:p w14:paraId="7C504B9C" w14:textId="77777777" w:rsidR="00F703C1" w:rsidRPr="00F703C1" w:rsidRDefault="00F703C1" w:rsidP="00F703C1">
      <w:pPr>
        <w:spacing w:after="120" w:line="240" w:lineRule="auto"/>
        <w:ind w:left="1430" w:right="260" w:hanging="550"/>
        <w:jc w:val="both"/>
        <w:rPr>
          <w:rFonts w:ascii="Arial" w:hAnsi="Arial" w:cs="Arial"/>
        </w:rPr>
      </w:pPr>
      <w:r w:rsidRPr="00F703C1">
        <w:rPr>
          <w:rFonts w:ascii="Arial" w:hAnsi="Arial" w:cs="Arial"/>
        </w:rPr>
        <w:t>8.2</w:t>
      </w:r>
      <w:r w:rsidRPr="00F703C1">
        <w:rPr>
          <w:rFonts w:ascii="Arial" w:hAnsi="Arial" w:cs="Arial"/>
        </w:rPr>
        <w:tab/>
        <w:t>Interpret a range of literary and material evidence for the history and culture of the Hellenistic kingdoms, the Greek Leagues, and the Roman Republic;</w:t>
      </w:r>
    </w:p>
    <w:p w14:paraId="2F71AC9D" w14:textId="77777777" w:rsidR="00F703C1" w:rsidRPr="00F703C1" w:rsidRDefault="00F703C1" w:rsidP="00F703C1">
      <w:pPr>
        <w:spacing w:after="120" w:line="240" w:lineRule="auto"/>
        <w:ind w:left="1430" w:right="260" w:hanging="550"/>
        <w:jc w:val="both"/>
        <w:rPr>
          <w:rFonts w:ascii="Arial" w:hAnsi="Arial" w:cs="Arial"/>
        </w:rPr>
      </w:pPr>
      <w:r w:rsidRPr="00F703C1">
        <w:rPr>
          <w:rFonts w:ascii="Arial" w:hAnsi="Arial" w:cs="Arial"/>
        </w:rPr>
        <w:t>8.3</w:t>
      </w:r>
      <w:r w:rsidRPr="00F703C1">
        <w:rPr>
          <w:rFonts w:ascii="Arial" w:hAnsi="Arial" w:cs="Arial"/>
        </w:rPr>
        <w:tab/>
        <w:t>Recognise common indicators of the reliability and usefulness of ancient sources for the period studied, for example bias, ideological or philosophical views, and contemporaneity;</w:t>
      </w:r>
    </w:p>
    <w:p w14:paraId="36F7D023" w14:textId="77777777" w:rsidR="00F703C1" w:rsidRPr="00F703C1" w:rsidRDefault="00F703C1" w:rsidP="00F703C1">
      <w:pPr>
        <w:spacing w:after="120" w:line="240" w:lineRule="auto"/>
        <w:ind w:left="1430" w:right="260" w:hanging="550"/>
        <w:jc w:val="both"/>
        <w:rPr>
          <w:rFonts w:ascii="Arial" w:hAnsi="Arial" w:cs="Arial"/>
        </w:rPr>
      </w:pPr>
      <w:r w:rsidRPr="00F703C1">
        <w:rPr>
          <w:rFonts w:ascii="Arial" w:hAnsi="Arial" w:cs="Arial"/>
        </w:rPr>
        <w:t>8.4</w:t>
      </w:r>
      <w:r w:rsidRPr="00F703C1">
        <w:rPr>
          <w:rFonts w:ascii="Arial" w:hAnsi="Arial" w:cs="Arial"/>
        </w:rPr>
        <w:tab/>
        <w:t>Understand basic techniques in combining ancient evidence, including coinage, inscriptions, historiography, biography, archaeological sites, art, and architecture;</w:t>
      </w:r>
    </w:p>
    <w:p w14:paraId="5BF8A508" w14:textId="77777777" w:rsidR="0026253A" w:rsidRPr="00154D48" w:rsidRDefault="00F703C1" w:rsidP="00F703C1">
      <w:pPr>
        <w:spacing w:after="120" w:line="240" w:lineRule="auto"/>
        <w:ind w:left="1430" w:right="260" w:hanging="550"/>
        <w:jc w:val="both"/>
        <w:rPr>
          <w:rFonts w:ascii="Arial" w:hAnsi="Arial" w:cs="Arial"/>
        </w:rPr>
      </w:pPr>
      <w:r w:rsidRPr="00F703C1">
        <w:rPr>
          <w:rFonts w:ascii="Arial" w:hAnsi="Arial" w:cs="Arial"/>
        </w:rPr>
        <w:t>8.5</w:t>
      </w:r>
      <w:r w:rsidRPr="00F703C1">
        <w:rPr>
          <w:rFonts w:ascii="Arial" w:hAnsi="Arial" w:cs="Arial"/>
        </w:rPr>
        <w:tab/>
        <w:t>Understand and compare the principal features of the political and constitutional organisation of ancient Mediterranean societies in the 4th–2nd centuries BCE.</w:t>
      </w:r>
    </w:p>
    <w:p w14:paraId="6CE0075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864981" w14:textId="77777777" w:rsidR="00F703C1" w:rsidRPr="00F703C1" w:rsidRDefault="0026253A" w:rsidP="00F703C1">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F703C1" w:rsidRPr="00F703C1">
        <w:rPr>
          <w:rFonts w:ascii="Arial" w:hAnsi="Arial" w:cs="Arial"/>
        </w:rPr>
        <w:t>Use interdisciplinary approaches, recognising such approaches in lectures and seminars and incorporating them into their own work;</w:t>
      </w:r>
    </w:p>
    <w:p w14:paraId="5FBEBCFE" w14:textId="77777777" w:rsidR="00F703C1" w:rsidRPr="00F703C1" w:rsidRDefault="00F703C1" w:rsidP="00F703C1">
      <w:pPr>
        <w:spacing w:after="120" w:line="240" w:lineRule="auto"/>
        <w:ind w:left="1430" w:right="260" w:hanging="550"/>
        <w:jc w:val="both"/>
        <w:rPr>
          <w:rFonts w:ascii="Arial" w:hAnsi="Arial" w:cs="Arial"/>
        </w:rPr>
      </w:pPr>
      <w:r w:rsidRPr="00F703C1">
        <w:rPr>
          <w:rFonts w:ascii="Arial" w:hAnsi="Arial" w:cs="Arial"/>
        </w:rPr>
        <w:t>9.2</w:t>
      </w:r>
      <w:r w:rsidRPr="00F703C1">
        <w:rPr>
          <w:rFonts w:ascii="Arial" w:hAnsi="Arial" w:cs="Arial"/>
        </w:rPr>
        <w:tab/>
        <w:t>Demonstrate awareness of bibliographical conventions in the citation of primary and secondary sources;</w:t>
      </w:r>
    </w:p>
    <w:p w14:paraId="33654207" w14:textId="77777777" w:rsidR="00F703C1" w:rsidRPr="00F703C1" w:rsidRDefault="00F703C1" w:rsidP="00F703C1">
      <w:pPr>
        <w:spacing w:after="120" w:line="240" w:lineRule="auto"/>
        <w:ind w:left="1430" w:right="260" w:hanging="550"/>
        <w:jc w:val="both"/>
        <w:rPr>
          <w:rFonts w:ascii="Arial" w:hAnsi="Arial" w:cs="Arial"/>
        </w:rPr>
      </w:pPr>
      <w:r w:rsidRPr="00F703C1">
        <w:rPr>
          <w:rFonts w:ascii="Arial" w:hAnsi="Arial" w:cs="Arial"/>
        </w:rPr>
        <w:t>9.3</w:t>
      </w:r>
      <w:r w:rsidRPr="00F703C1">
        <w:rPr>
          <w:rFonts w:ascii="Arial" w:hAnsi="Arial" w:cs="Arial"/>
        </w:rPr>
        <w:tab/>
        <w:t>Identify and pursue, independently, areas of interest for further study;</w:t>
      </w:r>
    </w:p>
    <w:p w14:paraId="4EA2D3A5" w14:textId="77777777" w:rsidR="00F703C1" w:rsidRPr="00F703C1" w:rsidRDefault="00F703C1" w:rsidP="00F703C1">
      <w:pPr>
        <w:spacing w:after="120" w:line="240" w:lineRule="auto"/>
        <w:ind w:left="1430" w:right="260" w:hanging="550"/>
        <w:jc w:val="both"/>
        <w:rPr>
          <w:rFonts w:ascii="Arial" w:hAnsi="Arial" w:cs="Arial"/>
        </w:rPr>
      </w:pPr>
      <w:r w:rsidRPr="00F703C1">
        <w:rPr>
          <w:rFonts w:ascii="Arial" w:hAnsi="Arial" w:cs="Arial"/>
        </w:rPr>
        <w:t>9.4</w:t>
      </w:r>
      <w:r w:rsidRPr="00F703C1">
        <w:rPr>
          <w:rFonts w:ascii="Arial" w:hAnsi="Arial" w:cs="Arial"/>
        </w:rPr>
        <w:tab/>
        <w:t>Show awareness of use of bibliographical and research resources in preparation for contact-hours and in the preparation of summative work;</w:t>
      </w:r>
    </w:p>
    <w:p w14:paraId="579E3742" w14:textId="77777777" w:rsidR="0026253A" w:rsidRDefault="00F703C1" w:rsidP="00F703C1">
      <w:pPr>
        <w:spacing w:after="120" w:line="240" w:lineRule="auto"/>
        <w:ind w:left="1430" w:right="260" w:hanging="550"/>
        <w:jc w:val="both"/>
      </w:pPr>
      <w:r w:rsidRPr="00F703C1">
        <w:rPr>
          <w:rFonts w:ascii="Arial" w:hAnsi="Arial" w:cs="Arial"/>
        </w:rPr>
        <w:t>9.5</w:t>
      </w:r>
      <w:r w:rsidRPr="00F703C1">
        <w:rPr>
          <w:rFonts w:ascii="Arial" w:hAnsi="Arial" w:cs="Arial"/>
        </w:rPr>
        <w:tab/>
        <w:t>Manage their time effectively in the submission of coursework and attendance at scheduled events.</w:t>
      </w:r>
    </w:p>
    <w:p w14:paraId="6BBAC2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6C0EB0A" w14:textId="77777777" w:rsidR="00F703C1" w:rsidRPr="00F703C1" w:rsidRDefault="00F703C1" w:rsidP="00F703C1">
      <w:pPr>
        <w:spacing w:after="120" w:line="240" w:lineRule="auto"/>
        <w:ind w:left="567" w:right="260"/>
        <w:jc w:val="both"/>
        <w:rPr>
          <w:rFonts w:ascii="Arial" w:hAnsi="Arial" w:cs="Arial"/>
          <w:iCs/>
        </w:rPr>
      </w:pPr>
      <w:r w:rsidRPr="00F703C1">
        <w:rPr>
          <w:rFonts w:ascii="Arial" w:hAnsi="Arial" w:cs="Arial"/>
          <w:iCs/>
        </w:rPr>
        <w:lastRenderedPageBreak/>
        <w:t xml:space="preserve">This module introduces the main events and sources of evidence for the history of the Mediterranean between the rise of Macedon and the destruction of Carthage. As such, the lectures, seminars, and readings are based around the history, archaeology, and literature of five ancient societies that met, and fought, during this period: Carthage, Rome, Hellenistic Greece, Egypt, and the Seleucid Empire. </w:t>
      </w:r>
    </w:p>
    <w:p w14:paraId="6205E820" w14:textId="77777777" w:rsidR="00F703C1" w:rsidRPr="00F703C1" w:rsidRDefault="00F703C1" w:rsidP="00F703C1">
      <w:pPr>
        <w:spacing w:after="120" w:line="240" w:lineRule="auto"/>
        <w:ind w:left="567" w:right="260"/>
        <w:jc w:val="both"/>
        <w:rPr>
          <w:rFonts w:ascii="Arial" w:hAnsi="Arial" w:cs="Arial"/>
          <w:iCs/>
        </w:rPr>
      </w:pPr>
      <w:r w:rsidRPr="00F703C1">
        <w:rPr>
          <w:rFonts w:ascii="Arial" w:hAnsi="Arial" w:cs="Arial"/>
          <w:iCs/>
        </w:rPr>
        <w:t>The lectures are thematic, following a loosely chronological framework. For example, they may take as their starting point the accession of Philip II to the Macedonian throne. This may form the basis for broader discussion of the transfer of cultural ideas across the Macedonian empire, for example the Greco-Buddhist art of the Hellenistic Far East. Subsequently, the survey of Mediterranean empires given in the lectures continues by introducing further ancient societies through the lens of thematic topics.</w:t>
      </w:r>
    </w:p>
    <w:p w14:paraId="17A6F975" w14:textId="77777777" w:rsidR="00154D48" w:rsidRPr="00154D48" w:rsidRDefault="00F703C1" w:rsidP="00F703C1">
      <w:pPr>
        <w:spacing w:after="120" w:line="240" w:lineRule="auto"/>
        <w:ind w:left="567" w:right="260"/>
        <w:jc w:val="both"/>
        <w:rPr>
          <w:rFonts w:ascii="Arial" w:hAnsi="Arial" w:cs="Arial"/>
          <w:iCs/>
        </w:rPr>
      </w:pPr>
      <w:r w:rsidRPr="00F703C1">
        <w:rPr>
          <w:rFonts w:ascii="Arial" w:hAnsi="Arial" w:cs="Arial"/>
          <w:iCs/>
        </w:rPr>
        <w:t>The seminars focus on training in the use and interpretation of ancient literary and material evidence. These may include written evidence, inscriptions and papyri, and art and architecture. Where appropriate, discussion of these sources in the seminars will be used to introduce major debates in the study of the ancient Mediterranean.</w:t>
      </w:r>
    </w:p>
    <w:p w14:paraId="7BBCAB3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0108D1" w14:textId="77777777" w:rsidR="00F703C1" w:rsidRDefault="00F703C1" w:rsidP="00F703C1">
      <w:pPr>
        <w:spacing w:after="120" w:line="240" w:lineRule="auto"/>
        <w:ind w:left="567" w:right="260"/>
        <w:jc w:val="both"/>
        <w:rPr>
          <w:rFonts w:ascii="Arial" w:hAnsi="Arial" w:cs="Arial"/>
        </w:rPr>
      </w:pPr>
      <w:proofErr w:type="spellStart"/>
      <w:r>
        <w:rPr>
          <w:rFonts w:ascii="Arial" w:hAnsi="Arial" w:cs="Arial"/>
        </w:rPr>
        <w:t>Astin</w:t>
      </w:r>
      <w:proofErr w:type="spellEnd"/>
      <w:r>
        <w:rPr>
          <w:rFonts w:ascii="Arial" w:hAnsi="Arial" w:cs="Arial"/>
        </w:rPr>
        <w:t xml:space="preserve">, A. E., </w:t>
      </w:r>
      <w:proofErr w:type="spellStart"/>
      <w:r>
        <w:rPr>
          <w:rFonts w:ascii="Arial" w:hAnsi="Arial" w:cs="Arial"/>
        </w:rPr>
        <w:t>Walbank</w:t>
      </w:r>
      <w:proofErr w:type="spellEnd"/>
      <w:r>
        <w:rPr>
          <w:rFonts w:ascii="Arial" w:hAnsi="Arial" w:cs="Arial"/>
        </w:rPr>
        <w:t xml:space="preserve">, F.W., </w:t>
      </w:r>
      <w:proofErr w:type="spellStart"/>
      <w:r>
        <w:rPr>
          <w:rFonts w:ascii="Arial" w:hAnsi="Arial" w:cs="Arial"/>
        </w:rPr>
        <w:t>Frederiksen</w:t>
      </w:r>
      <w:proofErr w:type="spellEnd"/>
      <w:r>
        <w:rPr>
          <w:rFonts w:ascii="Arial" w:hAnsi="Arial" w:cs="Arial"/>
        </w:rPr>
        <w:t xml:space="preserve">, M. W., &amp; Ogilvie, R. M. (eds.) (1989). </w:t>
      </w:r>
      <w:r>
        <w:rPr>
          <w:rFonts w:ascii="Arial" w:hAnsi="Arial" w:cs="Arial"/>
          <w:i/>
        </w:rPr>
        <w:t>The Cambridge Ancient History, 2nd Edition. Volume 8, Rome and the Mediterranean to 133 BC</w:t>
      </w:r>
      <w:r>
        <w:rPr>
          <w:rFonts w:ascii="Arial" w:hAnsi="Arial" w:cs="Arial"/>
        </w:rPr>
        <w:t>. Cambridge: Cambridge University Press</w:t>
      </w:r>
    </w:p>
    <w:p w14:paraId="12BBF772" w14:textId="77777777" w:rsidR="00F703C1" w:rsidRDefault="00F703C1" w:rsidP="00F703C1">
      <w:pPr>
        <w:spacing w:after="120" w:line="240" w:lineRule="auto"/>
        <w:ind w:left="567" w:right="260"/>
        <w:jc w:val="both"/>
        <w:rPr>
          <w:rFonts w:ascii="Arial" w:hAnsi="Arial" w:cs="Arial"/>
        </w:rPr>
      </w:pPr>
      <w:proofErr w:type="spellStart"/>
      <w:r>
        <w:rPr>
          <w:rFonts w:ascii="Arial" w:hAnsi="Arial" w:cs="Arial"/>
        </w:rPr>
        <w:t>Bugh</w:t>
      </w:r>
      <w:proofErr w:type="spellEnd"/>
      <w:r>
        <w:rPr>
          <w:rFonts w:ascii="Arial" w:hAnsi="Arial" w:cs="Arial"/>
        </w:rPr>
        <w:t xml:space="preserve">, G. R. (ed.) (2006). </w:t>
      </w:r>
      <w:r>
        <w:rPr>
          <w:rFonts w:ascii="Arial" w:hAnsi="Arial" w:cs="Arial"/>
          <w:i/>
        </w:rPr>
        <w:t>The Cambridge Companion to the Hellenistic World</w:t>
      </w:r>
      <w:r>
        <w:rPr>
          <w:rFonts w:ascii="Arial" w:hAnsi="Arial" w:cs="Arial"/>
        </w:rPr>
        <w:t>. Cambridge: Cambridge University Press</w:t>
      </w:r>
    </w:p>
    <w:p w14:paraId="501088C2" w14:textId="77777777" w:rsidR="00F703C1" w:rsidRDefault="00F703C1" w:rsidP="00F703C1">
      <w:pPr>
        <w:spacing w:after="120" w:line="240" w:lineRule="auto"/>
        <w:ind w:left="567" w:right="260"/>
        <w:jc w:val="both"/>
        <w:rPr>
          <w:rFonts w:ascii="Arial" w:hAnsi="Arial" w:cs="Arial"/>
        </w:rPr>
      </w:pPr>
      <w:r>
        <w:rPr>
          <w:rFonts w:ascii="Arial" w:hAnsi="Arial" w:cs="Arial"/>
        </w:rPr>
        <w:t xml:space="preserve">Cornell, T. (1995). </w:t>
      </w:r>
      <w:r>
        <w:rPr>
          <w:rFonts w:ascii="Arial" w:hAnsi="Arial" w:cs="Arial"/>
          <w:i/>
        </w:rPr>
        <w:t>The Beginnings of Rome</w:t>
      </w:r>
      <w:r>
        <w:rPr>
          <w:rFonts w:ascii="Arial" w:hAnsi="Arial" w:cs="Arial"/>
        </w:rPr>
        <w:t>. London: Routledge</w:t>
      </w:r>
    </w:p>
    <w:p w14:paraId="255B6B19" w14:textId="77777777" w:rsidR="00F703C1" w:rsidRDefault="00F703C1" w:rsidP="00F703C1">
      <w:pPr>
        <w:spacing w:after="120" w:line="240" w:lineRule="auto"/>
        <w:ind w:left="567" w:right="260"/>
        <w:jc w:val="both"/>
        <w:rPr>
          <w:rFonts w:ascii="Arial" w:hAnsi="Arial" w:cs="Arial"/>
        </w:rPr>
      </w:pPr>
      <w:proofErr w:type="spellStart"/>
      <w:r>
        <w:rPr>
          <w:rFonts w:ascii="Arial" w:hAnsi="Arial" w:cs="Arial"/>
        </w:rPr>
        <w:t>Hoyos</w:t>
      </w:r>
      <w:proofErr w:type="spellEnd"/>
      <w:r>
        <w:rPr>
          <w:rFonts w:ascii="Arial" w:hAnsi="Arial" w:cs="Arial"/>
        </w:rPr>
        <w:t xml:space="preserve">, D. (2010). </w:t>
      </w:r>
      <w:r>
        <w:rPr>
          <w:rFonts w:ascii="Arial" w:hAnsi="Arial" w:cs="Arial"/>
          <w:i/>
        </w:rPr>
        <w:t>The Carthaginians</w:t>
      </w:r>
      <w:r>
        <w:rPr>
          <w:rFonts w:ascii="Arial" w:hAnsi="Arial" w:cs="Arial"/>
        </w:rPr>
        <w:t>. London: Routledge</w:t>
      </w:r>
    </w:p>
    <w:p w14:paraId="3F2851C8" w14:textId="77777777" w:rsidR="00F703C1" w:rsidRDefault="00F703C1" w:rsidP="00F703C1">
      <w:pPr>
        <w:spacing w:after="120" w:line="240" w:lineRule="auto"/>
        <w:ind w:left="567" w:right="260"/>
        <w:jc w:val="both"/>
        <w:rPr>
          <w:rFonts w:ascii="Arial" w:hAnsi="Arial" w:cs="Arial"/>
        </w:rPr>
      </w:pPr>
      <w:r>
        <w:rPr>
          <w:rFonts w:ascii="Arial" w:hAnsi="Arial" w:cs="Arial"/>
        </w:rPr>
        <w:t xml:space="preserve">Rosenstein, N. &amp; </w:t>
      </w:r>
      <w:proofErr w:type="spellStart"/>
      <w:r>
        <w:rPr>
          <w:rFonts w:ascii="Arial" w:hAnsi="Arial" w:cs="Arial"/>
        </w:rPr>
        <w:t>Morstein</w:t>
      </w:r>
      <w:proofErr w:type="spellEnd"/>
      <w:r>
        <w:rPr>
          <w:rFonts w:ascii="Arial" w:hAnsi="Arial" w:cs="Arial"/>
        </w:rPr>
        <w:t xml:space="preserve">-Marx, R. (eds.) (2010). </w:t>
      </w:r>
      <w:r>
        <w:rPr>
          <w:rFonts w:ascii="Arial" w:hAnsi="Arial" w:cs="Arial"/>
          <w:i/>
        </w:rPr>
        <w:t>A Companion to the Roman Republic</w:t>
      </w:r>
      <w:r>
        <w:rPr>
          <w:rFonts w:ascii="Arial" w:hAnsi="Arial" w:cs="Arial"/>
        </w:rPr>
        <w:t>. Chichester: Wiley-Blackwell</w:t>
      </w:r>
    </w:p>
    <w:p w14:paraId="08D64C3D" w14:textId="77777777" w:rsidR="00F703C1" w:rsidRDefault="00F703C1" w:rsidP="00F703C1">
      <w:pPr>
        <w:spacing w:after="120" w:line="240" w:lineRule="auto"/>
        <w:ind w:left="567" w:right="260"/>
        <w:jc w:val="both"/>
        <w:rPr>
          <w:rFonts w:ascii="Arial" w:hAnsi="Arial" w:cs="Arial"/>
        </w:rPr>
      </w:pPr>
      <w:proofErr w:type="spellStart"/>
      <w:r>
        <w:rPr>
          <w:rFonts w:ascii="Arial" w:hAnsi="Arial" w:cs="Arial"/>
        </w:rPr>
        <w:t>Walbank</w:t>
      </w:r>
      <w:proofErr w:type="spellEnd"/>
      <w:r>
        <w:rPr>
          <w:rFonts w:ascii="Arial" w:hAnsi="Arial" w:cs="Arial"/>
        </w:rPr>
        <w:t xml:space="preserve">, F. W., </w:t>
      </w:r>
      <w:proofErr w:type="spellStart"/>
      <w:r>
        <w:rPr>
          <w:rFonts w:ascii="Arial" w:hAnsi="Arial" w:cs="Arial"/>
        </w:rPr>
        <w:t>Astin</w:t>
      </w:r>
      <w:proofErr w:type="spellEnd"/>
      <w:r>
        <w:rPr>
          <w:rFonts w:ascii="Arial" w:hAnsi="Arial" w:cs="Arial"/>
        </w:rPr>
        <w:t xml:space="preserve">, A.E., </w:t>
      </w:r>
      <w:proofErr w:type="spellStart"/>
      <w:r>
        <w:rPr>
          <w:rFonts w:ascii="Arial" w:hAnsi="Arial" w:cs="Arial"/>
        </w:rPr>
        <w:t>Frederiksen</w:t>
      </w:r>
      <w:proofErr w:type="spellEnd"/>
      <w:r>
        <w:rPr>
          <w:rFonts w:ascii="Arial" w:hAnsi="Arial" w:cs="Arial"/>
        </w:rPr>
        <w:t xml:space="preserve">, M. W, </w:t>
      </w:r>
      <w:proofErr w:type="gramStart"/>
      <w:r>
        <w:rPr>
          <w:rFonts w:ascii="Arial" w:hAnsi="Arial" w:cs="Arial"/>
        </w:rPr>
        <w:t>&amp;  Ogilvie</w:t>
      </w:r>
      <w:proofErr w:type="gramEnd"/>
      <w:r>
        <w:rPr>
          <w:rFonts w:ascii="Arial" w:hAnsi="Arial" w:cs="Arial"/>
        </w:rPr>
        <w:t xml:space="preserve">, R. M. (eds.) (1984). </w:t>
      </w:r>
      <w:r>
        <w:rPr>
          <w:rFonts w:ascii="Arial" w:hAnsi="Arial" w:cs="Arial"/>
          <w:i/>
        </w:rPr>
        <w:t xml:space="preserve">The Cambridge Ancient History, 2nd Edition. Volume 7, Part 1, </w:t>
      </w:r>
      <w:proofErr w:type="gramStart"/>
      <w:r>
        <w:rPr>
          <w:rFonts w:ascii="Arial" w:hAnsi="Arial" w:cs="Arial"/>
          <w:i/>
        </w:rPr>
        <w:t>The</w:t>
      </w:r>
      <w:proofErr w:type="gramEnd"/>
      <w:r>
        <w:rPr>
          <w:rFonts w:ascii="Arial" w:hAnsi="Arial" w:cs="Arial"/>
          <w:i/>
        </w:rPr>
        <w:t xml:space="preserve"> Hellenistic World</w:t>
      </w:r>
      <w:r>
        <w:rPr>
          <w:rFonts w:ascii="Arial" w:hAnsi="Arial" w:cs="Arial"/>
        </w:rPr>
        <w:t>. Cambridge: Cambridge University Press</w:t>
      </w:r>
    </w:p>
    <w:p w14:paraId="203766D3" w14:textId="77777777" w:rsidR="00154D48" w:rsidRPr="00154D48" w:rsidRDefault="00F703C1" w:rsidP="00F703C1">
      <w:pPr>
        <w:spacing w:after="120" w:line="240" w:lineRule="auto"/>
        <w:ind w:left="567" w:right="260"/>
        <w:jc w:val="both"/>
        <w:rPr>
          <w:rFonts w:ascii="Arial" w:hAnsi="Arial" w:cs="Arial"/>
        </w:rPr>
      </w:pPr>
      <w:proofErr w:type="spellStart"/>
      <w:r>
        <w:rPr>
          <w:rFonts w:ascii="Arial" w:hAnsi="Arial" w:cs="Arial"/>
        </w:rPr>
        <w:t>Walbank</w:t>
      </w:r>
      <w:proofErr w:type="spellEnd"/>
      <w:r>
        <w:rPr>
          <w:rFonts w:ascii="Arial" w:hAnsi="Arial" w:cs="Arial"/>
        </w:rPr>
        <w:t xml:space="preserve">, F. W., </w:t>
      </w:r>
      <w:proofErr w:type="spellStart"/>
      <w:r>
        <w:rPr>
          <w:rFonts w:ascii="Arial" w:hAnsi="Arial" w:cs="Arial"/>
        </w:rPr>
        <w:t>Astin</w:t>
      </w:r>
      <w:proofErr w:type="spellEnd"/>
      <w:r>
        <w:rPr>
          <w:rFonts w:ascii="Arial" w:hAnsi="Arial" w:cs="Arial"/>
        </w:rPr>
        <w:t xml:space="preserve">, A.E., </w:t>
      </w:r>
      <w:proofErr w:type="spellStart"/>
      <w:r>
        <w:rPr>
          <w:rFonts w:ascii="Arial" w:hAnsi="Arial" w:cs="Arial"/>
        </w:rPr>
        <w:t>Frederiksen</w:t>
      </w:r>
      <w:proofErr w:type="spellEnd"/>
      <w:r>
        <w:rPr>
          <w:rFonts w:ascii="Arial" w:hAnsi="Arial" w:cs="Arial"/>
        </w:rPr>
        <w:t xml:space="preserve">, M. W, &amp; Ogilvie, R. M. (eds.) (1990). </w:t>
      </w:r>
      <w:r>
        <w:rPr>
          <w:rFonts w:ascii="Arial" w:hAnsi="Arial" w:cs="Arial"/>
          <w:i/>
        </w:rPr>
        <w:t xml:space="preserve">The Cambridge Ancient History, 2nd Edition. Volume 7, Part 2, </w:t>
      </w:r>
      <w:proofErr w:type="gramStart"/>
      <w:r>
        <w:rPr>
          <w:rFonts w:ascii="Arial" w:hAnsi="Arial" w:cs="Arial"/>
          <w:i/>
        </w:rPr>
        <w:t>The</w:t>
      </w:r>
      <w:proofErr w:type="gramEnd"/>
      <w:r>
        <w:rPr>
          <w:rFonts w:ascii="Arial" w:hAnsi="Arial" w:cs="Arial"/>
          <w:i/>
        </w:rPr>
        <w:t xml:space="preserve"> Rise of Rome to 220 BC</w:t>
      </w:r>
      <w:r>
        <w:rPr>
          <w:rFonts w:ascii="Arial" w:hAnsi="Arial" w:cs="Arial"/>
        </w:rPr>
        <w:t>. Cambridge: Cambridge University Press</w:t>
      </w:r>
    </w:p>
    <w:p w14:paraId="08707C0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E51F38D"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F703C1">
        <w:rPr>
          <w:rFonts w:ascii="Arial" w:hAnsi="Arial" w:cs="Arial"/>
          <w:iCs/>
        </w:rPr>
        <w:t>20</w:t>
      </w:r>
    </w:p>
    <w:p w14:paraId="08F9431D"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F703C1">
        <w:rPr>
          <w:rFonts w:ascii="Arial" w:hAnsi="Arial" w:cs="Arial"/>
          <w:iCs/>
        </w:rPr>
        <w:t>130</w:t>
      </w:r>
    </w:p>
    <w:p w14:paraId="5D906FAC"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F703C1">
        <w:rPr>
          <w:rFonts w:ascii="Arial" w:hAnsi="Arial" w:cs="Arial"/>
          <w:iCs/>
        </w:rPr>
        <w:t>150</w:t>
      </w:r>
    </w:p>
    <w:p w14:paraId="091905E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0468C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43374ED" w14:textId="0F2D516B" w:rsidR="00BE773E" w:rsidRPr="00BE773E" w:rsidRDefault="00F703C1" w:rsidP="00BE773E">
      <w:pPr>
        <w:numPr>
          <w:ilvl w:val="0"/>
          <w:numId w:val="11"/>
        </w:numPr>
        <w:spacing w:after="120" w:line="240" w:lineRule="auto"/>
        <w:ind w:right="260"/>
        <w:rPr>
          <w:rFonts w:ascii="Arial" w:hAnsi="Arial" w:cs="Arial"/>
          <w:iCs/>
        </w:rPr>
      </w:pPr>
      <w:r w:rsidRPr="00F703C1">
        <w:rPr>
          <w:rFonts w:ascii="Arial" w:hAnsi="Arial" w:cs="Arial"/>
          <w:iCs/>
        </w:rPr>
        <w:t>Research Journal (</w:t>
      </w:r>
      <w:r w:rsidR="00862D9A">
        <w:rPr>
          <w:rFonts w:ascii="Arial" w:hAnsi="Arial" w:cs="Arial"/>
          <w:iCs/>
        </w:rPr>
        <w:t>2,200</w:t>
      </w:r>
      <w:r w:rsidRPr="00F703C1">
        <w:rPr>
          <w:rFonts w:ascii="Arial" w:hAnsi="Arial" w:cs="Arial"/>
          <w:iCs/>
        </w:rPr>
        <w:t xml:space="preserve"> words) – 80%</w:t>
      </w:r>
    </w:p>
    <w:p w14:paraId="25198682" w14:textId="05755CC9" w:rsidR="00BE773E" w:rsidRPr="00F703C1" w:rsidRDefault="00F703C1" w:rsidP="00F703C1">
      <w:pPr>
        <w:numPr>
          <w:ilvl w:val="0"/>
          <w:numId w:val="10"/>
        </w:numPr>
        <w:spacing w:after="120" w:line="240" w:lineRule="auto"/>
        <w:ind w:right="260"/>
        <w:rPr>
          <w:rFonts w:ascii="Arial" w:hAnsi="Arial" w:cs="Arial"/>
          <w:iCs/>
        </w:rPr>
      </w:pPr>
      <w:r w:rsidRPr="00F703C1">
        <w:rPr>
          <w:rFonts w:ascii="Arial" w:hAnsi="Arial" w:cs="Arial"/>
          <w:iCs/>
        </w:rPr>
        <w:t xml:space="preserve">Encyclopaedia </w:t>
      </w:r>
      <w:r>
        <w:rPr>
          <w:rFonts w:ascii="Arial" w:hAnsi="Arial" w:cs="Arial"/>
          <w:iCs/>
        </w:rPr>
        <w:t>E</w:t>
      </w:r>
      <w:r w:rsidRPr="00F703C1">
        <w:rPr>
          <w:rFonts w:ascii="Arial" w:hAnsi="Arial" w:cs="Arial"/>
          <w:iCs/>
        </w:rPr>
        <w:t>ntry (</w:t>
      </w:r>
      <w:r>
        <w:rPr>
          <w:rFonts w:ascii="Arial" w:hAnsi="Arial" w:cs="Arial"/>
          <w:iCs/>
        </w:rPr>
        <w:t>800 words</w:t>
      </w:r>
      <w:r w:rsidRPr="00F703C1">
        <w:rPr>
          <w:rFonts w:ascii="Arial" w:hAnsi="Arial" w:cs="Arial"/>
          <w:iCs/>
        </w:rPr>
        <w:t>) – 20%</w:t>
      </w:r>
    </w:p>
    <w:p w14:paraId="5F49FDF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4A0FDA5"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F703C1">
        <w:rPr>
          <w:rFonts w:ascii="Arial" w:hAnsi="Arial" w:cs="Arial"/>
          <w:iCs/>
        </w:rPr>
        <w:t>100% Coursework</w:t>
      </w:r>
    </w:p>
    <w:p w14:paraId="1F2F61A9"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07579840" w14:textId="77777777" w:rsidTr="00BE773E">
        <w:tc>
          <w:tcPr>
            <w:tcW w:w="2439" w:type="dxa"/>
            <w:shd w:val="clear" w:color="auto" w:fill="D9D9D9" w:themeFill="background1" w:themeFillShade="D9"/>
          </w:tcPr>
          <w:p w14:paraId="77C24524" w14:textId="77777777"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72E3717B"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1A85822F"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EDFFA5A"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419407CA"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66FBB9F4"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6219C338"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116325AC"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23A8E14C"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20D7E1B9"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14FB4A21"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06374369" w14:textId="77777777" w:rsidTr="00BE773E">
        <w:tc>
          <w:tcPr>
            <w:tcW w:w="2439" w:type="dxa"/>
            <w:shd w:val="clear" w:color="auto" w:fill="D9D9D9" w:themeFill="background1" w:themeFillShade="D9"/>
          </w:tcPr>
          <w:p w14:paraId="467894EF"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1AF66BD2" w14:textId="77777777" w:rsidR="002302FD" w:rsidRPr="00302082" w:rsidRDefault="002302FD" w:rsidP="00302082">
            <w:pPr>
              <w:spacing w:after="120"/>
              <w:rPr>
                <w:rFonts w:ascii="Arial" w:hAnsi="Arial" w:cs="Arial"/>
                <w:b/>
              </w:rPr>
            </w:pPr>
          </w:p>
        </w:tc>
        <w:tc>
          <w:tcPr>
            <w:tcW w:w="567" w:type="dxa"/>
          </w:tcPr>
          <w:p w14:paraId="7A930657" w14:textId="77777777" w:rsidR="002302FD" w:rsidRPr="00302082" w:rsidRDefault="002302FD" w:rsidP="00302082">
            <w:pPr>
              <w:spacing w:after="120"/>
              <w:rPr>
                <w:rFonts w:ascii="Arial" w:hAnsi="Arial" w:cs="Arial"/>
                <w:b/>
              </w:rPr>
            </w:pPr>
          </w:p>
        </w:tc>
        <w:tc>
          <w:tcPr>
            <w:tcW w:w="567" w:type="dxa"/>
          </w:tcPr>
          <w:p w14:paraId="75673A81" w14:textId="77777777" w:rsidR="002302FD" w:rsidRPr="00302082" w:rsidRDefault="002302FD" w:rsidP="00302082">
            <w:pPr>
              <w:spacing w:after="120"/>
              <w:rPr>
                <w:rFonts w:ascii="Arial" w:hAnsi="Arial" w:cs="Arial"/>
                <w:b/>
              </w:rPr>
            </w:pPr>
          </w:p>
        </w:tc>
        <w:tc>
          <w:tcPr>
            <w:tcW w:w="567" w:type="dxa"/>
          </w:tcPr>
          <w:p w14:paraId="143C4D4B" w14:textId="77777777" w:rsidR="002302FD" w:rsidRPr="00302082" w:rsidRDefault="002302FD" w:rsidP="00302082">
            <w:pPr>
              <w:spacing w:after="120"/>
              <w:rPr>
                <w:rFonts w:ascii="Arial" w:hAnsi="Arial" w:cs="Arial"/>
                <w:b/>
              </w:rPr>
            </w:pPr>
          </w:p>
        </w:tc>
        <w:tc>
          <w:tcPr>
            <w:tcW w:w="567" w:type="dxa"/>
          </w:tcPr>
          <w:p w14:paraId="686DF569" w14:textId="77777777" w:rsidR="002302FD" w:rsidRPr="00302082" w:rsidRDefault="002302FD" w:rsidP="00302082">
            <w:pPr>
              <w:spacing w:after="120"/>
              <w:rPr>
                <w:rFonts w:ascii="Arial" w:hAnsi="Arial" w:cs="Arial"/>
                <w:b/>
              </w:rPr>
            </w:pPr>
          </w:p>
        </w:tc>
        <w:tc>
          <w:tcPr>
            <w:tcW w:w="567" w:type="dxa"/>
          </w:tcPr>
          <w:p w14:paraId="5D6C9BB4" w14:textId="77777777" w:rsidR="002302FD" w:rsidRPr="00302082" w:rsidRDefault="002302FD" w:rsidP="00302082">
            <w:pPr>
              <w:spacing w:after="120"/>
              <w:rPr>
                <w:rFonts w:ascii="Arial" w:hAnsi="Arial" w:cs="Arial"/>
                <w:b/>
              </w:rPr>
            </w:pPr>
          </w:p>
        </w:tc>
        <w:tc>
          <w:tcPr>
            <w:tcW w:w="567" w:type="dxa"/>
          </w:tcPr>
          <w:p w14:paraId="2A9E2B13" w14:textId="77777777" w:rsidR="002302FD" w:rsidRPr="00302082" w:rsidRDefault="002302FD" w:rsidP="00302082">
            <w:pPr>
              <w:spacing w:after="120"/>
              <w:rPr>
                <w:rFonts w:ascii="Arial" w:hAnsi="Arial" w:cs="Arial"/>
                <w:b/>
              </w:rPr>
            </w:pPr>
          </w:p>
        </w:tc>
        <w:tc>
          <w:tcPr>
            <w:tcW w:w="567" w:type="dxa"/>
          </w:tcPr>
          <w:p w14:paraId="10E733D9" w14:textId="77777777" w:rsidR="002302FD" w:rsidRPr="00302082" w:rsidRDefault="002302FD" w:rsidP="00302082">
            <w:pPr>
              <w:spacing w:after="120"/>
              <w:rPr>
                <w:rFonts w:ascii="Arial" w:hAnsi="Arial" w:cs="Arial"/>
                <w:b/>
              </w:rPr>
            </w:pPr>
          </w:p>
        </w:tc>
        <w:tc>
          <w:tcPr>
            <w:tcW w:w="567" w:type="dxa"/>
          </w:tcPr>
          <w:p w14:paraId="10BCCB4D" w14:textId="77777777" w:rsidR="002302FD" w:rsidRPr="00302082" w:rsidRDefault="002302FD" w:rsidP="00302082">
            <w:pPr>
              <w:spacing w:after="120"/>
              <w:rPr>
                <w:rFonts w:ascii="Arial" w:hAnsi="Arial" w:cs="Arial"/>
                <w:b/>
              </w:rPr>
            </w:pPr>
          </w:p>
        </w:tc>
        <w:tc>
          <w:tcPr>
            <w:tcW w:w="567" w:type="dxa"/>
          </w:tcPr>
          <w:p w14:paraId="35CFF6AE" w14:textId="77777777" w:rsidR="002302FD" w:rsidRPr="00302082" w:rsidRDefault="002302FD" w:rsidP="00302082">
            <w:pPr>
              <w:spacing w:after="120"/>
              <w:rPr>
                <w:rFonts w:ascii="Arial" w:hAnsi="Arial" w:cs="Arial"/>
                <w:b/>
              </w:rPr>
            </w:pPr>
          </w:p>
        </w:tc>
      </w:tr>
      <w:tr w:rsidR="002302FD" w:rsidRPr="00302082" w14:paraId="125AE488" w14:textId="77777777" w:rsidTr="00E871CF">
        <w:tc>
          <w:tcPr>
            <w:tcW w:w="2439" w:type="dxa"/>
          </w:tcPr>
          <w:p w14:paraId="1121D097"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594BE23B" w14:textId="77777777" w:rsidR="002302FD" w:rsidRPr="00302082" w:rsidRDefault="002302FD" w:rsidP="00E871CF">
            <w:pPr>
              <w:spacing w:after="120"/>
              <w:jc w:val="center"/>
              <w:rPr>
                <w:rFonts w:ascii="Arial" w:hAnsi="Arial" w:cs="Arial"/>
                <w:b/>
              </w:rPr>
            </w:pPr>
          </w:p>
        </w:tc>
        <w:tc>
          <w:tcPr>
            <w:tcW w:w="567" w:type="dxa"/>
            <w:vAlign w:val="center"/>
          </w:tcPr>
          <w:p w14:paraId="4F32E62C"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6EB4FFAC"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30C15396" w14:textId="77777777" w:rsidR="002302FD" w:rsidRPr="00302082" w:rsidRDefault="002302FD" w:rsidP="00E871CF">
            <w:pPr>
              <w:spacing w:after="120"/>
              <w:jc w:val="center"/>
              <w:rPr>
                <w:rFonts w:ascii="Arial" w:hAnsi="Arial" w:cs="Arial"/>
                <w:b/>
              </w:rPr>
            </w:pPr>
          </w:p>
        </w:tc>
        <w:tc>
          <w:tcPr>
            <w:tcW w:w="567" w:type="dxa"/>
            <w:vAlign w:val="center"/>
          </w:tcPr>
          <w:p w14:paraId="03B05CC4"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1FE37251"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73A56038" w14:textId="77777777" w:rsidR="002302FD" w:rsidRPr="00302082" w:rsidRDefault="002302FD" w:rsidP="00E871CF">
            <w:pPr>
              <w:spacing w:after="120"/>
              <w:jc w:val="center"/>
              <w:rPr>
                <w:rFonts w:ascii="Arial" w:hAnsi="Arial" w:cs="Arial"/>
                <w:b/>
              </w:rPr>
            </w:pPr>
          </w:p>
        </w:tc>
        <w:tc>
          <w:tcPr>
            <w:tcW w:w="567" w:type="dxa"/>
            <w:vAlign w:val="center"/>
          </w:tcPr>
          <w:p w14:paraId="2A693989"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21D0F38B" w14:textId="77777777" w:rsidR="002302FD" w:rsidRPr="00302082" w:rsidRDefault="002302FD" w:rsidP="00E871CF">
            <w:pPr>
              <w:spacing w:after="120"/>
              <w:jc w:val="center"/>
              <w:rPr>
                <w:rFonts w:ascii="Arial" w:hAnsi="Arial" w:cs="Arial"/>
                <w:b/>
              </w:rPr>
            </w:pPr>
          </w:p>
        </w:tc>
        <w:tc>
          <w:tcPr>
            <w:tcW w:w="567" w:type="dxa"/>
            <w:vAlign w:val="center"/>
          </w:tcPr>
          <w:p w14:paraId="681BECDE" w14:textId="77777777" w:rsidR="002302FD" w:rsidRPr="00302082" w:rsidRDefault="002302FD" w:rsidP="00E871CF">
            <w:pPr>
              <w:spacing w:after="120"/>
              <w:jc w:val="center"/>
              <w:rPr>
                <w:rFonts w:ascii="Arial" w:hAnsi="Arial" w:cs="Arial"/>
                <w:b/>
              </w:rPr>
            </w:pPr>
          </w:p>
        </w:tc>
      </w:tr>
      <w:tr w:rsidR="002302FD" w:rsidRPr="00302082" w14:paraId="0E543A71" w14:textId="77777777" w:rsidTr="00E871CF">
        <w:tc>
          <w:tcPr>
            <w:tcW w:w="2439" w:type="dxa"/>
          </w:tcPr>
          <w:p w14:paraId="43FDEDC1" w14:textId="77777777" w:rsidR="002302FD" w:rsidRPr="00154D48" w:rsidRDefault="00F703C1" w:rsidP="00302082">
            <w:pPr>
              <w:spacing w:after="120"/>
              <w:rPr>
                <w:rFonts w:ascii="Arial" w:hAnsi="Arial" w:cs="Arial"/>
              </w:rPr>
            </w:pPr>
            <w:r>
              <w:rPr>
                <w:rFonts w:ascii="Arial" w:hAnsi="Arial" w:cs="Arial"/>
              </w:rPr>
              <w:t>Lecture</w:t>
            </w:r>
          </w:p>
        </w:tc>
        <w:tc>
          <w:tcPr>
            <w:tcW w:w="567" w:type="dxa"/>
            <w:vAlign w:val="center"/>
          </w:tcPr>
          <w:p w14:paraId="7F96CF5D"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579E2336"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68B9B557"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376ECBEF"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309256EF"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791DD0C2"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07DE9CB0" w14:textId="77777777" w:rsidR="002302FD" w:rsidRPr="00302082" w:rsidRDefault="002302FD" w:rsidP="00E871CF">
            <w:pPr>
              <w:spacing w:after="120"/>
              <w:jc w:val="center"/>
              <w:rPr>
                <w:rFonts w:ascii="Arial" w:hAnsi="Arial" w:cs="Arial"/>
                <w:b/>
              </w:rPr>
            </w:pPr>
          </w:p>
        </w:tc>
        <w:tc>
          <w:tcPr>
            <w:tcW w:w="567" w:type="dxa"/>
            <w:vAlign w:val="center"/>
          </w:tcPr>
          <w:p w14:paraId="022DC94F" w14:textId="77777777" w:rsidR="002302FD" w:rsidRPr="00302082" w:rsidRDefault="002302FD" w:rsidP="00E871CF">
            <w:pPr>
              <w:spacing w:after="120"/>
              <w:jc w:val="center"/>
              <w:rPr>
                <w:rFonts w:ascii="Arial" w:hAnsi="Arial" w:cs="Arial"/>
                <w:b/>
              </w:rPr>
            </w:pPr>
          </w:p>
        </w:tc>
        <w:tc>
          <w:tcPr>
            <w:tcW w:w="567" w:type="dxa"/>
            <w:vAlign w:val="center"/>
          </w:tcPr>
          <w:p w14:paraId="3190861C" w14:textId="77777777" w:rsidR="002302FD" w:rsidRPr="00302082" w:rsidRDefault="002302FD" w:rsidP="00E871CF">
            <w:pPr>
              <w:spacing w:after="120"/>
              <w:jc w:val="center"/>
              <w:rPr>
                <w:rFonts w:ascii="Arial" w:hAnsi="Arial" w:cs="Arial"/>
                <w:b/>
              </w:rPr>
            </w:pPr>
          </w:p>
        </w:tc>
        <w:tc>
          <w:tcPr>
            <w:tcW w:w="567" w:type="dxa"/>
            <w:vAlign w:val="center"/>
          </w:tcPr>
          <w:p w14:paraId="1075B2AC" w14:textId="77777777" w:rsidR="002302FD" w:rsidRPr="00302082" w:rsidRDefault="00F703C1" w:rsidP="00E871CF">
            <w:pPr>
              <w:spacing w:after="120"/>
              <w:jc w:val="center"/>
              <w:rPr>
                <w:rFonts w:ascii="Arial" w:hAnsi="Arial" w:cs="Arial"/>
                <w:b/>
              </w:rPr>
            </w:pPr>
            <w:r>
              <w:rPr>
                <w:rFonts w:ascii="Arial" w:hAnsi="Arial" w:cs="Arial"/>
                <w:b/>
              </w:rPr>
              <w:t>x</w:t>
            </w:r>
          </w:p>
        </w:tc>
      </w:tr>
      <w:tr w:rsidR="002302FD" w:rsidRPr="00302082" w14:paraId="395B0C6A" w14:textId="77777777" w:rsidTr="00E871CF">
        <w:tc>
          <w:tcPr>
            <w:tcW w:w="2439" w:type="dxa"/>
          </w:tcPr>
          <w:p w14:paraId="5052BF3E" w14:textId="77777777" w:rsidR="002302FD" w:rsidRPr="00154D48" w:rsidRDefault="00F703C1" w:rsidP="00302082">
            <w:pPr>
              <w:spacing w:after="120"/>
              <w:rPr>
                <w:rFonts w:ascii="Arial" w:hAnsi="Arial" w:cs="Arial"/>
              </w:rPr>
            </w:pPr>
            <w:r>
              <w:rPr>
                <w:rFonts w:ascii="Arial" w:hAnsi="Arial" w:cs="Arial"/>
              </w:rPr>
              <w:t>Seminar</w:t>
            </w:r>
          </w:p>
        </w:tc>
        <w:tc>
          <w:tcPr>
            <w:tcW w:w="567" w:type="dxa"/>
            <w:vAlign w:val="center"/>
          </w:tcPr>
          <w:p w14:paraId="117F7E39"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631A1C3C"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7BBA073B"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2AB44FAE"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626199C1"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55546F42"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233D1144"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78CC32D2" w14:textId="77777777" w:rsidR="002302FD" w:rsidRPr="00302082" w:rsidRDefault="002302FD" w:rsidP="00E871CF">
            <w:pPr>
              <w:spacing w:after="120"/>
              <w:jc w:val="center"/>
              <w:rPr>
                <w:rFonts w:ascii="Arial" w:hAnsi="Arial" w:cs="Arial"/>
                <w:b/>
              </w:rPr>
            </w:pPr>
          </w:p>
        </w:tc>
        <w:tc>
          <w:tcPr>
            <w:tcW w:w="567" w:type="dxa"/>
            <w:vAlign w:val="center"/>
          </w:tcPr>
          <w:p w14:paraId="4CC68951"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778EB8F8" w14:textId="77777777" w:rsidR="002302FD" w:rsidRPr="00302082" w:rsidRDefault="00F703C1" w:rsidP="00E871CF">
            <w:pPr>
              <w:spacing w:after="120"/>
              <w:jc w:val="center"/>
              <w:rPr>
                <w:rFonts w:ascii="Arial" w:hAnsi="Arial" w:cs="Arial"/>
                <w:b/>
              </w:rPr>
            </w:pPr>
            <w:r>
              <w:rPr>
                <w:rFonts w:ascii="Arial" w:hAnsi="Arial" w:cs="Arial"/>
                <w:b/>
              </w:rPr>
              <w:t>x</w:t>
            </w:r>
          </w:p>
        </w:tc>
      </w:tr>
      <w:tr w:rsidR="002302FD" w:rsidRPr="00302082" w14:paraId="513203DB" w14:textId="77777777" w:rsidTr="00E871CF">
        <w:tc>
          <w:tcPr>
            <w:tcW w:w="2439" w:type="dxa"/>
            <w:shd w:val="clear" w:color="auto" w:fill="D9D9D9" w:themeFill="background1" w:themeFillShade="D9"/>
          </w:tcPr>
          <w:p w14:paraId="74F7FDF8"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68D70D86" w14:textId="77777777" w:rsidR="002302FD" w:rsidRPr="00302082" w:rsidRDefault="002302FD" w:rsidP="00E871CF">
            <w:pPr>
              <w:spacing w:after="120"/>
              <w:jc w:val="center"/>
              <w:rPr>
                <w:rFonts w:ascii="Arial" w:hAnsi="Arial" w:cs="Arial"/>
                <w:b/>
              </w:rPr>
            </w:pPr>
          </w:p>
        </w:tc>
        <w:tc>
          <w:tcPr>
            <w:tcW w:w="567" w:type="dxa"/>
            <w:vAlign w:val="center"/>
          </w:tcPr>
          <w:p w14:paraId="1D2EC664" w14:textId="77777777" w:rsidR="002302FD" w:rsidRPr="00302082" w:rsidRDefault="002302FD" w:rsidP="00E871CF">
            <w:pPr>
              <w:spacing w:after="120"/>
              <w:jc w:val="center"/>
              <w:rPr>
                <w:rFonts w:ascii="Arial" w:hAnsi="Arial" w:cs="Arial"/>
                <w:b/>
              </w:rPr>
            </w:pPr>
          </w:p>
        </w:tc>
        <w:tc>
          <w:tcPr>
            <w:tcW w:w="567" w:type="dxa"/>
            <w:vAlign w:val="center"/>
          </w:tcPr>
          <w:p w14:paraId="267DB5B5" w14:textId="77777777" w:rsidR="002302FD" w:rsidRPr="00302082" w:rsidRDefault="002302FD" w:rsidP="00E871CF">
            <w:pPr>
              <w:spacing w:after="120"/>
              <w:jc w:val="center"/>
              <w:rPr>
                <w:rFonts w:ascii="Arial" w:hAnsi="Arial" w:cs="Arial"/>
                <w:b/>
              </w:rPr>
            </w:pPr>
          </w:p>
        </w:tc>
        <w:tc>
          <w:tcPr>
            <w:tcW w:w="567" w:type="dxa"/>
            <w:vAlign w:val="center"/>
          </w:tcPr>
          <w:p w14:paraId="3FB0B041" w14:textId="77777777" w:rsidR="002302FD" w:rsidRPr="00302082" w:rsidRDefault="002302FD" w:rsidP="00E871CF">
            <w:pPr>
              <w:spacing w:after="120"/>
              <w:jc w:val="center"/>
              <w:rPr>
                <w:rFonts w:ascii="Arial" w:hAnsi="Arial" w:cs="Arial"/>
                <w:b/>
              </w:rPr>
            </w:pPr>
          </w:p>
        </w:tc>
        <w:tc>
          <w:tcPr>
            <w:tcW w:w="567" w:type="dxa"/>
            <w:vAlign w:val="center"/>
          </w:tcPr>
          <w:p w14:paraId="78667CBC" w14:textId="77777777" w:rsidR="002302FD" w:rsidRPr="00302082" w:rsidRDefault="002302FD" w:rsidP="00E871CF">
            <w:pPr>
              <w:spacing w:after="120"/>
              <w:jc w:val="center"/>
              <w:rPr>
                <w:rFonts w:ascii="Arial" w:hAnsi="Arial" w:cs="Arial"/>
                <w:b/>
              </w:rPr>
            </w:pPr>
          </w:p>
        </w:tc>
        <w:tc>
          <w:tcPr>
            <w:tcW w:w="567" w:type="dxa"/>
            <w:vAlign w:val="center"/>
          </w:tcPr>
          <w:p w14:paraId="0ECC314F" w14:textId="77777777" w:rsidR="002302FD" w:rsidRPr="00302082" w:rsidRDefault="002302FD" w:rsidP="00E871CF">
            <w:pPr>
              <w:spacing w:after="120"/>
              <w:jc w:val="center"/>
              <w:rPr>
                <w:rFonts w:ascii="Arial" w:hAnsi="Arial" w:cs="Arial"/>
                <w:b/>
              </w:rPr>
            </w:pPr>
          </w:p>
        </w:tc>
        <w:tc>
          <w:tcPr>
            <w:tcW w:w="567" w:type="dxa"/>
            <w:vAlign w:val="center"/>
          </w:tcPr>
          <w:p w14:paraId="4A8C64A9" w14:textId="77777777" w:rsidR="002302FD" w:rsidRPr="00302082" w:rsidRDefault="002302FD" w:rsidP="00E871CF">
            <w:pPr>
              <w:spacing w:after="120"/>
              <w:jc w:val="center"/>
              <w:rPr>
                <w:rFonts w:ascii="Arial" w:hAnsi="Arial" w:cs="Arial"/>
                <w:b/>
              </w:rPr>
            </w:pPr>
          </w:p>
        </w:tc>
        <w:tc>
          <w:tcPr>
            <w:tcW w:w="567" w:type="dxa"/>
            <w:vAlign w:val="center"/>
          </w:tcPr>
          <w:p w14:paraId="06FE93BF" w14:textId="77777777" w:rsidR="002302FD" w:rsidRPr="00302082" w:rsidRDefault="002302FD" w:rsidP="00E871CF">
            <w:pPr>
              <w:spacing w:after="120"/>
              <w:jc w:val="center"/>
              <w:rPr>
                <w:rFonts w:ascii="Arial" w:hAnsi="Arial" w:cs="Arial"/>
                <w:b/>
              </w:rPr>
            </w:pPr>
          </w:p>
        </w:tc>
        <w:tc>
          <w:tcPr>
            <w:tcW w:w="567" w:type="dxa"/>
            <w:vAlign w:val="center"/>
          </w:tcPr>
          <w:p w14:paraId="6F76AC86" w14:textId="77777777" w:rsidR="002302FD" w:rsidRPr="00302082" w:rsidRDefault="002302FD" w:rsidP="00E871CF">
            <w:pPr>
              <w:spacing w:after="120"/>
              <w:jc w:val="center"/>
              <w:rPr>
                <w:rFonts w:ascii="Arial" w:hAnsi="Arial" w:cs="Arial"/>
                <w:b/>
              </w:rPr>
            </w:pPr>
          </w:p>
        </w:tc>
        <w:tc>
          <w:tcPr>
            <w:tcW w:w="567" w:type="dxa"/>
            <w:vAlign w:val="center"/>
          </w:tcPr>
          <w:p w14:paraId="36C57BFA" w14:textId="77777777" w:rsidR="002302FD" w:rsidRPr="00302082" w:rsidRDefault="002302FD" w:rsidP="00E871CF">
            <w:pPr>
              <w:spacing w:after="120"/>
              <w:jc w:val="center"/>
              <w:rPr>
                <w:rFonts w:ascii="Arial" w:hAnsi="Arial" w:cs="Arial"/>
                <w:b/>
              </w:rPr>
            </w:pPr>
          </w:p>
        </w:tc>
      </w:tr>
      <w:tr w:rsidR="002302FD" w:rsidRPr="00302082" w14:paraId="0BCF326F" w14:textId="77777777" w:rsidTr="00E871CF">
        <w:tc>
          <w:tcPr>
            <w:tcW w:w="2439" w:type="dxa"/>
          </w:tcPr>
          <w:p w14:paraId="06CAC0D4" w14:textId="77777777" w:rsidR="002302FD" w:rsidRPr="00154D48" w:rsidRDefault="00F703C1" w:rsidP="00302082">
            <w:pPr>
              <w:spacing w:after="120"/>
              <w:rPr>
                <w:rFonts w:ascii="Arial" w:hAnsi="Arial" w:cs="Arial"/>
              </w:rPr>
            </w:pPr>
            <w:r>
              <w:rPr>
                <w:rFonts w:ascii="Arial" w:hAnsi="Arial" w:cs="Arial"/>
              </w:rPr>
              <w:t>Research Journal</w:t>
            </w:r>
          </w:p>
        </w:tc>
        <w:tc>
          <w:tcPr>
            <w:tcW w:w="567" w:type="dxa"/>
            <w:vAlign w:val="center"/>
          </w:tcPr>
          <w:p w14:paraId="2B543772"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58DFCD41"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1CD22356"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44A26339"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24C55867" w14:textId="77777777" w:rsidR="002302FD" w:rsidRPr="00302082" w:rsidRDefault="002302FD" w:rsidP="00E871CF">
            <w:pPr>
              <w:spacing w:after="120"/>
              <w:jc w:val="center"/>
              <w:rPr>
                <w:rFonts w:ascii="Arial" w:hAnsi="Arial" w:cs="Arial"/>
                <w:b/>
              </w:rPr>
            </w:pPr>
          </w:p>
        </w:tc>
        <w:tc>
          <w:tcPr>
            <w:tcW w:w="567" w:type="dxa"/>
            <w:vAlign w:val="center"/>
          </w:tcPr>
          <w:p w14:paraId="41DD20F7" w14:textId="77777777" w:rsidR="002302FD" w:rsidRPr="00302082" w:rsidRDefault="002302FD" w:rsidP="00E871CF">
            <w:pPr>
              <w:spacing w:after="120"/>
              <w:jc w:val="center"/>
              <w:rPr>
                <w:rFonts w:ascii="Arial" w:hAnsi="Arial" w:cs="Arial"/>
                <w:b/>
              </w:rPr>
            </w:pPr>
          </w:p>
        </w:tc>
        <w:tc>
          <w:tcPr>
            <w:tcW w:w="567" w:type="dxa"/>
            <w:vAlign w:val="center"/>
          </w:tcPr>
          <w:p w14:paraId="5B466A63"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376C3CD2" w14:textId="77777777" w:rsidR="002302FD" w:rsidRPr="00302082" w:rsidRDefault="002302FD" w:rsidP="00E871CF">
            <w:pPr>
              <w:spacing w:after="120"/>
              <w:jc w:val="center"/>
              <w:rPr>
                <w:rFonts w:ascii="Arial" w:hAnsi="Arial" w:cs="Arial"/>
                <w:b/>
              </w:rPr>
            </w:pPr>
          </w:p>
        </w:tc>
        <w:tc>
          <w:tcPr>
            <w:tcW w:w="567" w:type="dxa"/>
            <w:vAlign w:val="center"/>
          </w:tcPr>
          <w:p w14:paraId="4E660A7F" w14:textId="77777777" w:rsidR="002302FD" w:rsidRPr="00302082" w:rsidRDefault="002302FD" w:rsidP="00E871CF">
            <w:pPr>
              <w:spacing w:after="120"/>
              <w:jc w:val="center"/>
              <w:rPr>
                <w:rFonts w:ascii="Arial" w:hAnsi="Arial" w:cs="Arial"/>
                <w:b/>
              </w:rPr>
            </w:pPr>
          </w:p>
        </w:tc>
        <w:tc>
          <w:tcPr>
            <w:tcW w:w="567" w:type="dxa"/>
            <w:vAlign w:val="center"/>
          </w:tcPr>
          <w:p w14:paraId="3BAD8B8B" w14:textId="77777777" w:rsidR="002302FD" w:rsidRPr="00302082" w:rsidRDefault="00F703C1" w:rsidP="00E871CF">
            <w:pPr>
              <w:spacing w:after="120"/>
              <w:jc w:val="center"/>
              <w:rPr>
                <w:rFonts w:ascii="Arial" w:hAnsi="Arial" w:cs="Arial"/>
                <w:b/>
              </w:rPr>
            </w:pPr>
            <w:r>
              <w:rPr>
                <w:rFonts w:ascii="Arial" w:hAnsi="Arial" w:cs="Arial"/>
                <w:b/>
              </w:rPr>
              <w:t>x</w:t>
            </w:r>
          </w:p>
        </w:tc>
      </w:tr>
      <w:tr w:rsidR="002302FD" w:rsidRPr="00302082" w14:paraId="52D00081" w14:textId="77777777" w:rsidTr="00E871CF">
        <w:tc>
          <w:tcPr>
            <w:tcW w:w="2439" w:type="dxa"/>
          </w:tcPr>
          <w:p w14:paraId="26CE851F" w14:textId="77777777" w:rsidR="002302FD" w:rsidRPr="00154D48" w:rsidRDefault="00F703C1" w:rsidP="00154D48">
            <w:pPr>
              <w:spacing w:after="120"/>
              <w:rPr>
                <w:rFonts w:ascii="Arial" w:hAnsi="Arial" w:cs="Arial"/>
              </w:rPr>
            </w:pPr>
            <w:r>
              <w:rPr>
                <w:rFonts w:ascii="Arial" w:hAnsi="Arial" w:cs="Arial"/>
              </w:rPr>
              <w:t>In-Course Test</w:t>
            </w:r>
          </w:p>
        </w:tc>
        <w:tc>
          <w:tcPr>
            <w:tcW w:w="567" w:type="dxa"/>
            <w:vAlign w:val="center"/>
          </w:tcPr>
          <w:p w14:paraId="5BD5C3F6"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32CB9C12"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482F2100"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5311DB42" w14:textId="77777777" w:rsidR="002302FD" w:rsidRPr="00302082" w:rsidRDefault="002302FD" w:rsidP="00E871CF">
            <w:pPr>
              <w:spacing w:after="120"/>
              <w:jc w:val="center"/>
              <w:rPr>
                <w:rFonts w:ascii="Arial" w:hAnsi="Arial" w:cs="Arial"/>
                <w:b/>
              </w:rPr>
            </w:pPr>
          </w:p>
        </w:tc>
        <w:tc>
          <w:tcPr>
            <w:tcW w:w="567" w:type="dxa"/>
            <w:vAlign w:val="center"/>
          </w:tcPr>
          <w:p w14:paraId="6F156025"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22165E3C"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4F29E1C3"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14C6D800"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2B592987" w14:textId="77777777" w:rsidR="002302FD" w:rsidRPr="00302082" w:rsidRDefault="00F703C1" w:rsidP="00E871CF">
            <w:pPr>
              <w:spacing w:after="120"/>
              <w:jc w:val="center"/>
              <w:rPr>
                <w:rFonts w:ascii="Arial" w:hAnsi="Arial" w:cs="Arial"/>
                <w:b/>
              </w:rPr>
            </w:pPr>
            <w:r>
              <w:rPr>
                <w:rFonts w:ascii="Arial" w:hAnsi="Arial" w:cs="Arial"/>
                <w:b/>
              </w:rPr>
              <w:t>x</w:t>
            </w:r>
          </w:p>
        </w:tc>
        <w:tc>
          <w:tcPr>
            <w:tcW w:w="567" w:type="dxa"/>
            <w:vAlign w:val="center"/>
          </w:tcPr>
          <w:p w14:paraId="169AFC5C" w14:textId="77777777" w:rsidR="002302FD" w:rsidRPr="00302082" w:rsidRDefault="00F703C1" w:rsidP="00E871CF">
            <w:pPr>
              <w:spacing w:after="120"/>
              <w:jc w:val="center"/>
              <w:rPr>
                <w:rFonts w:ascii="Arial" w:hAnsi="Arial" w:cs="Arial"/>
                <w:b/>
              </w:rPr>
            </w:pPr>
            <w:r>
              <w:rPr>
                <w:rFonts w:ascii="Arial" w:hAnsi="Arial" w:cs="Arial"/>
                <w:b/>
              </w:rPr>
              <w:t>x</w:t>
            </w:r>
          </w:p>
        </w:tc>
      </w:tr>
    </w:tbl>
    <w:p w14:paraId="10B03FB7" w14:textId="77777777" w:rsidR="007A6245" w:rsidRDefault="007A6245" w:rsidP="00302082">
      <w:pPr>
        <w:spacing w:after="120" w:line="240" w:lineRule="auto"/>
        <w:ind w:left="426" w:right="260"/>
        <w:rPr>
          <w:rFonts w:ascii="Arial" w:hAnsi="Arial" w:cs="Arial"/>
          <w:b/>
          <w:iCs/>
        </w:rPr>
      </w:pPr>
    </w:p>
    <w:p w14:paraId="548903B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600162"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21E32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13D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C8B568"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E43A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3B3E3B7" w14:textId="77777777" w:rsidR="00154D48" w:rsidRPr="00154D48" w:rsidRDefault="00F703C1" w:rsidP="00154D48">
      <w:pPr>
        <w:spacing w:after="120" w:line="240" w:lineRule="auto"/>
        <w:ind w:left="567" w:right="260"/>
        <w:rPr>
          <w:rFonts w:ascii="Arial" w:hAnsi="Arial" w:cs="Arial"/>
          <w:iCs/>
        </w:rPr>
      </w:pPr>
      <w:r>
        <w:rPr>
          <w:rFonts w:ascii="Arial" w:hAnsi="Arial" w:cs="Arial"/>
          <w:iCs/>
        </w:rPr>
        <w:t>Canterbury</w:t>
      </w:r>
    </w:p>
    <w:p w14:paraId="3733C7B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82527C" w14:textId="77777777" w:rsidR="00922E9E" w:rsidRPr="00154D48" w:rsidRDefault="00F703C1" w:rsidP="00F703C1">
      <w:pPr>
        <w:spacing w:after="120" w:line="240" w:lineRule="auto"/>
        <w:ind w:left="567" w:right="260"/>
        <w:jc w:val="both"/>
        <w:rPr>
          <w:rFonts w:ascii="Arial" w:hAnsi="Arial" w:cs="Arial"/>
          <w:iCs/>
        </w:rPr>
      </w:pPr>
      <w:r w:rsidRPr="00F703C1">
        <w:rPr>
          <w:rFonts w:ascii="Arial" w:hAnsi="Arial" w:cs="Arial"/>
          <w:iCs/>
        </w:rPr>
        <w:t>This multi-disciplinary module straddles diverse ancient cultures and periods, ranging from India to Carthage, Greece to Rome, and Syria to Egypt. In focussing on these diverse cultures and periods, the course content underlines the shared heritage of not only cultures and communities within continental Europe but also between continental Europe and the Middle East and North Africa.</w:t>
      </w:r>
    </w:p>
    <w:p w14:paraId="1AA33B10" w14:textId="77777777" w:rsidR="00641D6D" w:rsidRPr="00302082" w:rsidRDefault="00641D6D" w:rsidP="00302082">
      <w:pPr>
        <w:pBdr>
          <w:bottom w:val="single" w:sz="6" w:space="1" w:color="auto"/>
        </w:pBdr>
        <w:spacing w:after="120" w:line="240" w:lineRule="auto"/>
        <w:ind w:right="260"/>
        <w:rPr>
          <w:rFonts w:ascii="Arial" w:hAnsi="Arial" w:cs="Arial"/>
        </w:rPr>
      </w:pPr>
    </w:p>
    <w:p w14:paraId="031D8A6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F52CCF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8CC5EB"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3214995" w14:textId="77777777" w:rsidTr="00BE773E">
        <w:trPr>
          <w:trHeight w:val="317"/>
        </w:trPr>
        <w:tc>
          <w:tcPr>
            <w:tcW w:w="1526" w:type="dxa"/>
          </w:tcPr>
          <w:p w14:paraId="219191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905FB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5B5C75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9ACAA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004619A"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D91055C" w14:textId="77777777" w:rsidTr="007A689A">
        <w:trPr>
          <w:trHeight w:val="305"/>
        </w:trPr>
        <w:tc>
          <w:tcPr>
            <w:tcW w:w="1526" w:type="dxa"/>
            <w:vAlign w:val="center"/>
          </w:tcPr>
          <w:p w14:paraId="4F109D8A" w14:textId="24075CF2" w:rsidR="00422B69" w:rsidRPr="007A689A" w:rsidRDefault="001E0436" w:rsidP="007A689A">
            <w:pPr>
              <w:spacing w:after="120"/>
              <w:ind w:right="-330"/>
              <w:rPr>
                <w:rFonts w:ascii="Arial" w:hAnsi="Arial" w:cs="Arial"/>
                <w:sz w:val="18"/>
                <w:szCs w:val="18"/>
              </w:rPr>
            </w:pPr>
            <w:r>
              <w:rPr>
                <w:rFonts w:ascii="Arial" w:hAnsi="Arial" w:cs="Arial"/>
                <w:sz w:val="18"/>
                <w:szCs w:val="18"/>
              </w:rPr>
              <w:t>10/01/2020</w:t>
            </w:r>
          </w:p>
        </w:tc>
        <w:tc>
          <w:tcPr>
            <w:tcW w:w="1701" w:type="dxa"/>
            <w:vAlign w:val="center"/>
          </w:tcPr>
          <w:p w14:paraId="4B788AC1" w14:textId="247F7171" w:rsidR="00422B69" w:rsidRPr="007A689A" w:rsidRDefault="001E0436"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A6FDCDC" w14:textId="71F54488" w:rsidR="00422B69" w:rsidRPr="007A689A" w:rsidRDefault="001E0436"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078E073" w14:textId="6C9D9E13" w:rsidR="00422B69" w:rsidRPr="007A689A" w:rsidRDefault="001E0436" w:rsidP="007A689A">
            <w:pPr>
              <w:spacing w:after="120"/>
              <w:ind w:right="-330"/>
              <w:rPr>
                <w:rFonts w:ascii="Arial" w:hAnsi="Arial" w:cs="Arial"/>
                <w:sz w:val="18"/>
                <w:szCs w:val="18"/>
              </w:rPr>
            </w:pPr>
            <w:r>
              <w:rPr>
                <w:rFonts w:ascii="Arial" w:hAnsi="Arial" w:cs="Arial"/>
                <w:sz w:val="18"/>
                <w:szCs w:val="18"/>
              </w:rPr>
              <w:t>13</w:t>
            </w:r>
          </w:p>
        </w:tc>
        <w:tc>
          <w:tcPr>
            <w:tcW w:w="2685" w:type="dxa"/>
            <w:vAlign w:val="center"/>
          </w:tcPr>
          <w:p w14:paraId="184797A3" w14:textId="69FFD036" w:rsidR="00422B69" w:rsidRPr="007A689A" w:rsidRDefault="001E0436" w:rsidP="007A689A">
            <w:pPr>
              <w:spacing w:after="120"/>
              <w:ind w:right="-330"/>
              <w:rPr>
                <w:rFonts w:ascii="Arial" w:hAnsi="Arial" w:cs="Arial"/>
                <w:sz w:val="18"/>
                <w:szCs w:val="18"/>
              </w:rPr>
            </w:pPr>
            <w:r>
              <w:rPr>
                <w:rFonts w:ascii="Arial" w:hAnsi="Arial" w:cs="Arial"/>
                <w:sz w:val="18"/>
                <w:szCs w:val="18"/>
              </w:rPr>
              <w:t>No</w:t>
            </w:r>
          </w:p>
        </w:tc>
      </w:tr>
      <w:tr w:rsidR="00302082" w:rsidRPr="00302082" w14:paraId="1FE54075" w14:textId="77777777" w:rsidTr="007A689A">
        <w:trPr>
          <w:trHeight w:val="305"/>
        </w:trPr>
        <w:tc>
          <w:tcPr>
            <w:tcW w:w="1526" w:type="dxa"/>
            <w:vAlign w:val="center"/>
          </w:tcPr>
          <w:p w14:paraId="0F87564B"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560633BE"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46FBD837"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46A287CD"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6440AACC" w14:textId="77777777" w:rsidR="00422B69" w:rsidRPr="007A689A" w:rsidRDefault="00422B69" w:rsidP="007A689A">
            <w:pPr>
              <w:spacing w:after="120"/>
              <w:ind w:right="-330"/>
              <w:rPr>
                <w:rFonts w:ascii="Arial" w:hAnsi="Arial" w:cs="Arial"/>
                <w:sz w:val="18"/>
                <w:szCs w:val="18"/>
              </w:rPr>
            </w:pPr>
          </w:p>
        </w:tc>
      </w:tr>
    </w:tbl>
    <w:p w14:paraId="38E6950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56383" w14:textId="77777777" w:rsidR="00201C5F" w:rsidRDefault="00201C5F" w:rsidP="009A2D37">
      <w:pPr>
        <w:spacing w:after="0" w:line="240" w:lineRule="auto"/>
      </w:pPr>
      <w:r>
        <w:separator/>
      </w:r>
    </w:p>
  </w:endnote>
  <w:endnote w:type="continuationSeparator" w:id="0">
    <w:p w14:paraId="1C624EDB" w14:textId="77777777" w:rsidR="00201C5F" w:rsidRDefault="00201C5F" w:rsidP="009A2D37">
      <w:pPr>
        <w:spacing w:after="0" w:line="240" w:lineRule="auto"/>
      </w:pPr>
      <w:r>
        <w:continuationSeparator/>
      </w:r>
    </w:p>
  </w:endnote>
  <w:endnote w:type="continuationNotice" w:id="1">
    <w:p w14:paraId="5008A12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13F1BD1" w14:textId="1D7EC320" w:rsidR="008B2543" w:rsidRDefault="0019787E" w:rsidP="009A2D37">
        <w:pPr>
          <w:pStyle w:val="Footer"/>
          <w:jc w:val="center"/>
        </w:pPr>
        <w:r>
          <w:fldChar w:fldCharType="begin"/>
        </w:r>
        <w:r>
          <w:instrText xml:space="preserve"> PAGE   \* MERGEFORMAT </w:instrText>
        </w:r>
        <w:r>
          <w:fldChar w:fldCharType="separate"/>
        </w:r>
        <w:r w:rsidR="001E0436">
          <w:rPr>
            <w:noProof/>
          </w:rPr>
          <w:t>3</w:t>
        </w:r>
        <w:r>
          <w:rPr>
            <w:noProof/>
          </w:rPr>
          <w:fldChar w:fldCharType="end"/>
        </w:r>
      </w:p>
    </w:sdtContent>
  </w:sdt>
  <w:p w14:paraId="5D1AED2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A48E561" w14:textId="26BF611C" w:rsidR="00DB36AB" w:rsidRDefault="00DB36AB" w:rsidP="00DB36AB">
        <w:pPr>
          <w:pStyle w:val="Footer"/>
          <w:jc w:val="center"/>
        </w:pPr>
        <w:r>
          <w:fldChar w:fldCharType="begin"/>
        </w:r>
        <w:r>
          <w:instrText xml:space="preserve"> PAGE   \* MERGEFORMAT </w:instrText>
        </w:r>
        <w:r>
          <w:fldChar w:fldCharType="separate"/>
        </w:r>
        <w:r w:rsidR="001E0436">
          <w:rPr>
            <w:noProof/>
          </w:rPr>
          <w:t>1</w:t>
        </w:r>
        <w:r>
          <w:rPr>
            <w:noProof/>
          </w:rPr>
          <w:fldChar w:fldCharType="end"/>
        </w:r>
      </w:p>
    </w:sdtContent>
  </w:sdt>
  <w:p w14:paraId="2994797B"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E470" w14:textId="77777777" w:rsidR="00201C5F" w:rsidRDefault="00201C5F" w:rsidP="009A2D37">
      <w:pPr>
        <w:spacing w:after="0" w:line="240" w:lineRule="auto"/>
      </w:pPr>
      <w:r>
        <w:separator/>
      </w:r>
    </w:p>
  </w:footnote>
  <w:footnote w:type="continuationSeparator" w:id="0">
    <w:p w14:paraId="36A03A70" w14:textId="77777777" w:rsidR="00201C5F" w:rsidRDefault="00201C5F" w:rsidP="009A2D37">
      <w:pPr>
        <w:spacing w:after="0" w:line="240" w:lineRule="auto"/>
      </w:pPr>
      <w:r>
        <w:continuationSeparator/>
      </w:r>
    </w:p>
  </w:footnote>
  <w:footnote w:type="continuationNotice" w:id="1">
    <w:p w14:paraId="4D6B696A"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2AC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6C8803" wp14:editId="15AA97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328B7A" w14:textId="77777777" w:rsidR="008B2543" w:rsidRPr="008C00F8" w:rsidRDefault="008B2543" w:rsidP="005E6D38">
    <w:pPr>
      <w:pStyle w:val="Heading1"/>
      <w:spacing w:before="60" w:after="60"/>
      <w:rPr>
        <w:rFonts w:ascii="Arial" w:hAnsi="Arial" w:cs="Arial"/>
      </w:rPr>
    </w:pPr>
  </w:p>
  <w:p w14:paraId="3A1DD07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DCA9" w14:textId="027542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70F3BC" wp14:editId="244347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2E83C9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0436"/>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659F"/>
    <w:rsid w:val="003F3578"/>
    <w:rsid w:val="003F4470"/>
    <w:rsid w:val="003F5A04"/>
    <w:rsid w:val="003F67CD"/>
    <w:rsid w:val="00402ED7"/>
    <w:rsid w:val="004057F8"/>
    <w:rsid w:val="004114F8"/>
    <w:rsid w:val="00413122"/>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2D9A"/>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1EB9"/>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091E"/>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03C1"/>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8E1AC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A458E-3285-4195-9AEA-86E7F6310853}">
  <ds:schemaRefs>
    <ds:schemaRef ds:uri="http://schemas.openxmlformats.org/officeDocument/2006/bibliography"/>
  </ds:schemaRefs>
</ds:datastoreItem>
</file>

<file path=customXml/itemProps2.xml><?xml version="1.0" encoding="utf-8"?>
<ds:datastoreItem xmlns:ds="http://schemas.openxmlformats.org/officeDocument/2006/customXml" ds:itemID="{B91A05AF-7895-40CB-A593-5D2DB4B60807}"/>
</file>

<file path=customXml/itemProps3.xml><?xml version="1.0" encoding="utf-8"?>
<ds:datastoreItem xmlns:ds="http://schemas.openxmlformats.org/officeDocument/2006/customXml" ds:itemID="{2CEFEB9C-1B2A-40E5-9083-205BFBC59691}"/>
</file>

<file path=customXml/itemProps4.xml><?xml version="1.0" encoding="utf-8"?>
<ds:datastoreItem xmlns:ds="http://schemas.openxmlformats.org/officeDocument/2006/customXml" ds:itemID="{BB138A48-3D75-4385-9716-F10EA7C77E35}"/>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2020-01-15T10:09:00Z</dcterms:created>
  <dcterms:modified xsi:type="dcterms:W3CDTF">2020-02-10T11:06:00Z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