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546B" w14:textId="77777777" w:rsidR="00EB41D1" w:rsidRPr="00B01EE8" w:rsidRDefault="00EB41D1" w:rsidP="00EB41D1">
      <w:pPr>
        <w:rPr>
          <w:rFonts w:ascii="Arial" w:hAnsi="Arial" w:cs="Arial"/>
          <w:b/>
          <w:i/>
          <w:sz w:val="20"/>
          <w:szCs w:val="20"/>
        </w:rPr>
      </w:pPr>
    </w:p>
    <w:p w14:paraId="44E216FC" w14:textId="77777777" w:rsidR="009A2D37" w:rsidRPr="00DB2F96" w:rsidRDefault="009A2D37" w:rsidP="00636405">
      <w:pPr>
        <w:numPr>
          <w:ilvl w:val="0"/>
          <w:numId w:val="1"/>
        </w:numPr>
        <w:spacing w:after="0" w:line="240" w:lineRule="auto"/>
        <w:ind w:left="567" w:right="260" w:hanging="567"/>
        <w:jc w:val="both"/>
        <w:rPr>
          <w:rFonts w:ascii="Arial" w:hAnsi="Arial" w:cs="Arial"/>
          <w:b/>
        </w:rPr>
      </w:pPr>
      <w:r w:rsidRPr="00DB2F96">
        <w:rPr>
          <w:rFonts w:ascii="Arial" w:hAnsi="Arial" w:cs="Arial"/>
          <w:b/>
        </w:rPr>
        <w:t>Title of the module</w:t>
      </w:r>
    </w:p>
    <w:p w14:paraId="41FFC7E2" w14:textId="77777777" w:rsidR="00636405" w:rsidRPr="00DB2F96" w:rsidRDefault="00636405" w:rsidP="00636405">
      <w:pPr>
        <w:spacing w:after="0" w:line="240" w:lineRule="auto"/>
        <w:ind w:left="426" w:right="260"/>
        <w:jc w:val="both"/>
        <w:rPr>
          <w:rFonts w:ascii="Arial" w:hAnsi="Arial" w:cs="Arial"/>
        </w:rPr>
      </w:pPr>
    </w:p>
    <w:p w14:paraId="3098A248" w14:textId="5905559D" w:rsidR="009A2D37" w:rsidRPr="00DB2F96" w:rsidRDefault="00BE26EA" w:rsidP="00636405">
      <w:pPr>
        <w:spacing w:after="0" w:line="240" w:lineRule="auto"/>
        <w:ind w:left="426" w:right="260" w:firstLine="141"/>
        <w:jc w:val="both"/>
        <w:rPr>
          <w:rFonts w:ascii="Arial" w:hAnsi="Arial" w:cs="Arial"/>
        </w:rPr>
      </w:pPr>
      <w:r w:rsidRPr="00746779">
        <w:rPr>
          <w:rFonts w:ascii="Arial" w:hAnsi="Arial" w:cs="Arial"/>
        </w:rPr>
        <w:t>Chemistry and the Environment</w:t>
      </w:r>
      <w:r w:rsidR="00B01B55" w:rsidRPr="00746779">
        <w:rPr>
          <w:rFonts w:ascii="Arial" w:hAnsi="Arial" w:cs="Arial"/>
        </w:rPr>
        <w:t xml:space="preserve"> (</w:t>
      </w:r>
      <w:r w:rsidR="00B01B55" w:rsidRPr="003A31B3">
        <w:rPr>
          <w:rFonts w:ascii="Arial" w:hAnsi="Arial" w:cs="Arial"/>
        </w:rPr>
        <w:t>CHEM3710</w:t>
      </w:r>
      <w:r w:rsidR="00B01B55" w:rsidRPr="003A31B3">
        <w:rPr>
          <w:rFonts w:ascii="Arial" w:hAnsi="Arial" w:cs="Arial"/>
          <w:iCs/>
        </w:rPr>
        <w:t>/</w:t>
      </w:r>
      <w:r w:rsidR="00B01B55" w:rsidRPr="003A31B3">
        <w:rPr>
          <w:rFonts w:ascii="Arial" w:hAnsi="Arial" w:cs="Arial"/>
        </w:rPr>
        <w:t>CH371</w:t>
      </w:r>
      <w:r w:rsidR="00B01B55" w:rsidRPr="00746779">
        <w:rPr>
          <w:rFonts w:ascii="Arial" w:hAnsi="Arial" w:cs="Arial"/>
        </w:rPr>
        <w:t>)</w:t>
      </w:r>
    </w:p>
    <w:p w14:paraId="6A966ABD" w14:textId="77777777" w:rsidR="00BE26EA" w:rsidRPr="00DB2F96" w:rsidRDefault="00BE26EA" w:rsidP="00636405">
      <w:pPr>
        <w:spacing w:after="0" w:line="240" w:lineRule="auto"/>
        <w:ind w:left="426" w:right="260"/>
        <w:jc w:val="both"/>
        <w:rPr>
          <w:rFonts w:ascii="Arial" w:hAnsi="Arial" w:cs="Arial"/>
        </w:rPr>
      </w:pPr>
    </w:p>
    <w:p w14:paraId="2789B28C" w14:textId="77777777" w:rsidR="009A2D37" w:rsidRPr="00DB2F96" w:rsidRDefault="009A2D37" w:rsidP="00636405">
      <w:pPr>
        <w:numPr>
          <w:ilvl w:val="0"/>
          <w:numId w:val="1"/>
        </w:numPr>
        <w:spacing w:after="0" w:line="240" w:lineRule="auto"/>
        <w:ind w:left="567" w:right="260" w:hanging="567"/>
        <w:jc w:val="both"/>
        <w:rPr>
          <w:rFonts w:ascii="Arial" w:hAnsi="Arial" w:cs="Arial"/>
          <w:b/>
        </w:rPr>
      </w:pPr>
      <w:r w:rsidRPr="00DB2F96">
        <w:rPr>
          <w:rFonts w:ascii="Arial" w:hAnsi="Arial" w:cs="Arial"/>
          <w:b/>
        </w:rPr>
        <w:t>School or partner institution which will be responsible for management of the module</w:t>
      </w:r>
    </w:p>
    <w:p w14:paraId="200826BA" w14:textId="77777777" w:rsidR="00636405" w:rsidRPr="00DB2F96" w:rsidRDefault="00636405" w:rsidP="00636405">
      <w:pPr>
        <w:spacing w:after="0" w:line="240" w:lineRule="auto"/>
        <w:ind w:right="260"/>
        <w:jc w:val="both"/>
        <w:rPr>
          <w:rFonts w:ascii="Arial" w:hAnsi="Arial" w:cs="Arial"/>
        </w:rPr>
      </w:pPr>
    </w:p>
    <w:p w14:paraId="68936F30" w14:textId="40F20720" w:rsidR="00220C33" w:rsidRPr="00DB2F96" w:rsidRDefault="00220C33" w:rsidP="00636405">
      <w:pPr>
        <w:spacing w:after="0" w:line="240" w:lineRule="auto"/>
        <w:ind w:right="260" w:firstLine="567"/>
        <w:jc w:val="both"/>
        <w:rPr>
          <w:rFonts w:ascii="Arial" w:hAnsi="Arial" w:cs="Arial"/>
          <w:iCs/>
        </w:rPr>
      </w:pPr>
      <w:r w:rsidRPr="00DB2F96">
        <w:rPr>
          <w:rFonts w:ascii="Arial" w:hAnsi="Arial" w:cs="Arial"/>
        </w:rPr>
        <w:t>School of Physical Sciences</w:t>
      </w:r>
    </w:p>
    <w:p w14:paraId="7B1D6577" w14:textId="77777777" w:rsidR="009A2D37" w:rsidRPr="00DB2F96" w:rsidRDefault="009A2D37" w:rsidP="00636405">
      <w:pPr>
        <w:spacing w:after="0" w:line="240" w:lineRule="auto"/>
        <w:ind w:right="260"/>
        <w:rPr>
          <w:rFonts w:ascii="Arial" w:hAnsi="Arial" w:cs="Arial"/>
          <w:i/>
          <w:iCs/>
        </w:rPr>
      </w:pPr>
    </w:p>
    <w:p w14:paraId="31CA8F0D" w14:textId="77777777" w:rsidR="009A2D37" w:rsidRPr="00DB2F96" w:rsidRDefault="00883204" w:rsidP="00636405">
      <w:pPr>
        <w:numPr>
          <w:ilvl w:val="0"/>
          <w:numId w:val="1"/>
        </w:numPr>
        <w:spacing w:after="0" w:line="240" w:lineRule="auto"/>
        <w:ind w:left="567" w:right="260" w:hanging="567"/>
        <w:jc w:val="both"/>
        <w:rPr>
          <w:rFonts w:ascii="Arial" w:hAnsi="Arial" w:cs="Arial"/>
          <w:b/>
        </w:rPr>
      </w:pPr>
      <w:r w:rsidRPr="00DB2F96">
        <w:rPr>
          <w:rFonts w:ascii="Arial" w:hAnsi="Arial" w:cs="Arial"/>
          <w:b/>
        </w:rPr>
        <w:t>The level of the module (</w:t>
      </w:r>
      <w:r w:rsidR="00D83563" w:rsidRPr="00DB2F96">
        <w:rPr>
          <w:rFonts w:ascii="Arial" w:hAnsi="Arial" w:cs="Arial"/>
          <w:b/>
        </w:rPr>
        <w:t>Level</w:t>
      </w:r>
      <w:r w:rsidR="00441E76" w:rsidRPr="00DB2F96">
        <w:rPr>
          <w:rFonts w:ascii="Arial" w:hAnsi="Arial" w:cs="Arial"/>
          <w:b/>
        </w:rPr>
        <w:t xml:space="preserve"> 4</w:t>
      </w:r>
      <w:r w:rsidR="001D0C7D" w:rsidRPr="00DB2F96">
        <w:rPr>
          <w:rFonts w:ascii="Arial" w:hAnsi="Arial" w:cs="Arial"/>
          <w:b/>
        </w:rPr>
        <w:t xml:space="preserve">, </w:t>
      </w:r>
      <w:r w:rsidR="00441E76" w:rsidRPr="00DB2F96">
        <w:rPr>
          <w:rFonts w:ascii="Arial" w:hAnsi="Arial" w:cs="Arial"/>
          <w:b/>
        </w:rPr>
        <w:t>Level 5</w:t>
      </w:r>
      <w:r w:rsidR="001D0C7D" w:rsidRPr="00DB2F96">
        <w:rPr>
          <w:rFonts w:ascii="Arial" w:hAnsi="Arial" w:cs="Arial"/>
          <w:b/>
        </w:rPr>
        <w:t xml:space="preserve">, </w:t>
      </w:r>
      <w:r w:rsidR="00441E76" w:rsidRPr="00DB2F96">
        <w:rPr>
          <w:rFonts w:ascii="Arial" w:hAnsi="Arial" w:cs="Arial"/>
          <w:b/>
        </w:rPr>
        <w:t xml:space="preserve">Level </w:t>
      </w:r>
      <w:proofErr w:type="gramStart"/>
      <w:r w:rsidR="00441E76" w:rsidRPr="00DB2F96">
        <w:rPr>
          <w:rFonts w:ascii="Arial" w:hAnsi="Arial" w:cs="Arial"/>
          <w:b/>
        </w:rPr>
        <w:t>6</w:t>
      </w:r>
      <w:proofErr w:type="gramEnd"/>
      <w:r w:rsidR="001D0C7D" w:rsidRPr="00DB2F96">
        <w:rPr>
          <w:rFonts w:ascii="Arial" w:hAnsi="Arial" w:cs="Arial"/>
          <w:b/>
        </w:rPr>
        <w:t xml:space="preserve"> or </w:t>
      </w:r>
      <w:r w:rsidR="00C612A8" w:rsidRPr="00DB2F96">
        <w:rPr>
          <w:rFonts w:ascii="Arial" w:hAnsi="Arial" w:cs="Arial"/>
          <w:b/>
        </w:rPr>
        <w:t>L</w:t>
      </w:r>
      <w:r w:rsidR="00441E76" w:rsidRPr="00DB2F96">
        <w:rPr>
          <w:rFonts w:ascii="Arial" w:hAnsi="Arial" w:cs="Arial"/>
          <w:b/>
        </w:rPr>
        <w:t>evel 7</w:t>
      </w:r>
      <w:r w:rsidR="009A2D37" w:rsidRPr="00DB2F96">
        <w:rPr>
          <w:rFonts w:ascii="Arial" w:hAnsi="Arial" w:cs="Arial"/>
          <w:b/>
        </w:rPr>
        <w:t>)</w:t>
      </w:r>
    </w:p>
    <w:p w14:paraId="34BBE789" w14:textId="77777777" w:rsidR="00636405" w:rsidRPr="00DB2F96" w:rsidRDefault="00636405" w:rsidP="00636405">
      <w:pPr>
        <w:spacing w:after="0" w:line="240" w:lineRule="auto"/>
        <w:ind w:right="260"/>
        <w:jc w:val="both"/>
        <w:rPr>
          <w:rFonts w:ascii="Arial" w:hAnsi="Arial" w:cs="Arial"/>
        </w:rPr>
      </w:pPr>
    </w:p>
    <w:p w14:paraId="42DEB346" w14:textId="78962FFD" w:rsidR="009A2D37" w:rsidRPr="00DB2F96" w:rsidRDefault="00BE26EA" w:rsidP="00636405">
      <w:pPr>
        <w:spacing w:after="0" w:line="240" w:lineRule="auto"/>
        <w:ind w:right="260" w:firstLine="567"/>
        <w:jc w:val="both"/>
        <w:rPr>
          <w:rFonts w:ascii="Arial" w:hAnsi="Arial" w:cs="Arial"/>
          <w:iCs/>
        </w:rPr>
      </w:pPr>
      <w:r w:rsidRPr="00DB2F96">
        <w:rPr>
          <w:rFonts w:ascii="Arial" w:hAnsi="Arial" w:cs="Arial"/>
        </w:rPr>
        <w:t>Level 4</w:t>
      </w:r>
    </w:p>
    <w:p w14:paraId="74905E31" w14:textId="77777777" w:rsidR="009A2D37" w:rsidRPr="00DB2F96" w:rsidRDefault="009A2D37" w:rsidP="00636405">
      <w:pPr>
        <w:spacing w:after="0" w:line="240" w:lineRule="auto"/>
        <w:ind w:left="426" w:right="260"/>
        <w:rPr>
          <w:rFonts w:ascii="Arial" w:hAnsi="Arial" w:cs="Arial"/>
          <w:i/>
          <w:iCs/>
        </w:rPr>
      </w:pPr>
    </w:p>
    <w:p w14:paraId="617A6EDE" w14:textId="77777777" w:rsidR="009A2D37" w:rsidRPr="00DB2F96" w:rsidRDefault="009A2D37" w:rsidP="00636405">
      <w:pPr>
        <w:numPr>
          <w:ilvl w:val="0"/>
          <w:numId w:val="1"/>
        </w:numPr>
        <w:spacing w:after="0" w:line="240" w:lineRule="auto"/>
        <w:ind w:left="567" w:right="260" w:hanging="567"/>
        <w:jc w:val="both"/>
        <w:rPr>
          <w:rFonts w:ascii="Arial" w:hAnsi="Arial" w:cs="Arial"/>
          <w:b/>
        </w:rPr>
      </w:pPr>
      <w:r w:rsidRPr="00DB2F96">
        <w:rPr>
          <w:rFonts w:ascii="Arial" w:hAnsi="Arial" w:cs="Arial"/>
          <w:b/>
        </w:rPr>
        <w:t xml:space="preserve">The number of credits and the ECTS value which the module represents </w:t>
      </w:r>
    </w:p>
    <w:p w14:paraId="61BB7100" w14:textId="77777777" w:rsidR="00636405" w:rsidRPr="00DB2F96" w:rsidRDefault="00636405" w:rsidP="00636405">
      <w:pPr>
        <w:pStyle w:val="NormalWeb"/>
        <w:spacing w:before="0" w:beforeAutospacing="0" w:after="0" w:afterAutospacing="0"/>
        <w:ind w:left="567" w:right="260"/>
        <w:rPr>
          <w:rFonts w:ascii="Arial" w:hAnsi="Arial" w:cs="Arial"/>
          <w:sz w:val="22"/>
          <w:szCs w:val="22"/>
        </w:rPr>
      </w:pPr>
    </w:p>
    <w:p w14:paraId="30FC183C" w14:textId="27AE3888" w:rsidR="009A2D37" w:rsidRPr="00DB2F96" w:rsidRDefault="009A2D37" w:rsidP="00636405">
      <w:pPr>
        <w:pStyle w:val="NormalWeb"/>
        <w:spacing w:before="0" w:beforeAutospacing="0" w:after="0" w:afterAutospacing="0"/>
        <w:ind w:left="567" w:right="260"/>
        <w:rPr>
          <w:rFonts w:ascii="Arial" w:hAnsi="Arial" w:cs="Arial"/>
          <w:sz w:val="22"/>
          <w:szCs w:val="22"/>
        </w:rPr>
      </w:pPr>
      <w:r w:rsidRPr="00DB2F96">
        <w:rPr>
          <w:rFonts w:ascii="Arial" w:hAnsi="Arial" w:cs="Arial"/>
          <w:sz w:val="22"/>
          <w:szCs w:val="22"/>
        </w:rPr>
        <w:t>15 credits (7.5 ECTS)</w:t>
      </w:r>
    </w:p>
    <w:p w14:paraId="523A8A9D" w14:textId="77777777" w:rsidR="009A2D37" w:rsidRPr="00DB2F96" w:rsidRDefault="009A2D37" w:rsidP="00636405">
      <w:pPr>
        <w:spacing w:after="0" w:line="240" w:lineRule="auto"/>
        <w:ind w:left="426" w:right="260"/>
        <w:rPr>
          <w:rFonts w:ascii="Arial" w:hAnsi="Arial" w:cs="Arial"/>
          <w:i/>
        </w:rPr>
      </w:pPr>
    </w:p>
    <w:p w14:paraId="2AE49A8E" w14:textId="77777777" w:rsidR="009A2D37" w:rsidRPr="00DB2F96" w:rsidRDefault="009A2D37" w:rsidP="00636405">
      <w:pPr>
        <w:numPr>
          <w:ilvl w:val="0"/>
          <w:numId w:val="1"/>
        </w:numPr>
        <w:spacing w:after="0" w:line="240" w:lineRule="auto"/>
        <w:ind w:left="567" w:right="260" w:hanging="567"/>
        <w:jc w:val="both"/>
        <w:rPr>
          <w:rFonts w:ascii="Arial" w:hAnsi="Arial" w:cs="Arial"/>
          <w:b/>
        </w:rPr>
      </w:pPr>
      <w:r w:rsidRPr="00DB2F96">
        <w:rPr>
          <w:rFonts w:ascii="Arial" w:hAnsi="Arial" w:cs="Arial"/>
          <w:b/>
        </w:rPr>
        <w:t>Which term(s) the module is to be taught in (or other teaching pattern)</w:t>
      </w:r>
    </w:p>
    <w:p w14:paraId="491EA44E" w14:textId="77777777" w:rsidR="00636405" w:rsidRPr="00DB2F96" w:rsidRDefault="00636405" w:rsidP="00636405">
      <w:pPr>
        <w:spacing w:after="0" w:line="240" w:lineRule="auto"/>
        <w:ind w:left="567" w:right="260"/>
        <w:jc w:val="both"/>
        <w:rPr>
          <w:rFonts w:ascii="Arial" w:hAnsi="Arial" w:cs="Arial"/>
          <w:iCs/>
        </w:rPr>
      </w:pPr>
    </w:p>
    <w:p w14:paraId="1F09F42F" w14:textId="7E4A5744" w:rsidR="009A2D37" w:rsidRPr="00DB2F96" w:rsidRDefault="00636405" w:rsidP="00636405">
      <w:pPr>
        <w:spacing w:after="0" w:line="240" w:lineRule="auto"/>
        <w:ind w:left="567" w:right="260"/>
        <w:jc w:val="both"/>
        <w:rPr>
          <w:rFonts w:ascii="Arial" w:hAnsi="Arial" w:cs="Arial"/>
          <w:iCs/>
        </w:rPr>
      </w:pPr>
      <w:r w:rsidRPr="00DB2F96">
        <w:rPr>
          <w:rFonts w:ascii="Arial" w:hAnsi="Arial" w:cs="Arial"/>
          <w:iCs/>
        </w:rPr>
        <w:t>Term 1</w:t>
      </w:r>
    </w:p>
    <w:p w14:paraId="5BE96432" w14:textId="77777777" w:rsidR="009A2D37" w:rsidRPr="00DB2F96" w:rsidRDefault="009A2D37" w:rsidP="00636405">
      <w:pPr>
        <w:spacing w:after="0" w:line="240" w:lineRule="auto"/>
        <w:ind w:left="426" w:right="260"/>
        <w:rPr>
          <w:rFonts w:ascii="Arial" w:hAnsi="Arial" w:cs="Arial"/>
          <w:i/>
          <w:iCs/>
        </w:rPr>
      </w:pPr>
    </w:p>
    <w:p w14:paraId="23B5CA0D" w14:textId="77777777" w:rsidR="009A2D37" w:rsidRPr="00DB2F96" w:rsidRDefault="009A2D37" w:rsidP="00636405">
      <w:pPr>
        <w:numPr>
          <w:ilvl w:val="0"/>
          <w:numId w:val="1"/>
        </w:numPr>
        <w:spacing w:after="0" w:line="240" w:lineRule="auto"/>
        <w:ind w:left="567" w:right="260" w:hanging="567"/>
        <w:jc w:val="both"/>
        <w:rPr>
          <w:rFonts w:ascii="Arial" w:hAnsi="Arial" w:cs="Arial"/>
          <w:b/>
        </w:rPr>
      </w:pPr>
      <w:r w:rsidRPr="00DB2F96">
        <w:rPr>
          <w:rFonts w:ascii="Arial" w:hAnsi="Arial" w:cs="Arial"/>
          <w:b/>
        </w:rPr>
        <w:t>Prerequisite and co-requisite modules</w:t>
      </w:r>
    </w:p>
    <w:p w14:paraId="2EFC6B12" w14:textId="77777777" w:rsidR="00DB2F96" w:rsidRPr="00DB2F96" w:rsidRDefault="00DB2F96" w:rsidP="00636405">
      <w:pPr>
        <w:spacing w:after="0" w:line="240" w:lineRule="auto"/>
        <w:ind w:right="260" w:firstLine="567"/>
        <w:jc w:val="both"/>
        <w:rPr>
          <w:rFonts w:ascii="Arial" w:hAnsi="Arial" w:cs="Arial"/>
        </w:rPr>
      </w:pPr>
    </w:p>
    <w:p w14:paraId="1015202E" w14:textId="5A52A122" w:rsidR="009A2D37" w:rsidRPr="00DB2F96" w:rsidRDefault="00BE26EA" w:rsidP="00636405">
      <w:pPr>
        <w:spacing w:after="0" w:line="240" w:lineRule="auto"/>
        <w:ind w:right="260" w:firstLine="567"/>
        <w:jc w:val="both"/>
        <w:rPr>
          <w:rFonts w:ascii="Arial" w:hAnsi="Arial" w:cs="Arial"/>
          <w:iCs/>
        </w:rPr>
      </w:pPr>
      <w:r w:rsidRPr="00DB2F96">
        <w:rPr>
          <w:rFonts w:ascii="Arial" w:hAnsi="Arial" w:cs="Arial"/>
        </w:rPr>
        <w:t>None</w:t>
      </w:r>
    </w:p>
    <w:p w14:paraId="158034D1" w14:textId="77777777" w:rsidR="009A2D37" w:rsidRPr="00DB2F96" w:rsidRDefault="009A2D37" w:rsidP="00636405">
      <w:pPr>
        <w:spacing w:after="0" w:line="240" w:lineRule="auto"/>
        <w:ind w:left="426" w:right="260"/>
        <w:rPr>
          <w:rFonts w:ascii="Arial" w:hAnsi="Arial" w:cs="Arial"/>
          <w:i/>
          <w:iCs/>
        </w:rPr>
      </w:pPr>
    </w:p>
    <w:p w14:paraId="727700ED" w14:textId="77777777" w:rsidR="009A2D37" w:rsidRPr="00DB2F96" w:rsidRDefault="009A2D37" w:rsidP="00636405">
      <w:pPr>
        <w:numPr>
          <w:ilvl w:val="0"/>
          <w:numId w:val="1"/>
        </w:numPr>
        <w:spacing w:after="0" w:line="240" w:lineRule="auto"/>
        <w:ind w:left="567" w:right="260" w:hanging="567"/>
        <w:jc w:val="both"/>
        <w:rPr>
          <w:rFonts w:ascii="Arial" w:hAnsi="Arial" w:cs="Arial"/>
          <w:b/>
        </w:rPr>
      </w:pPr>
      <w:r w:rsidRPr="00DB2F96">
        <w:rPr>
          <w:rFonts w:ascii="Arial" w:hAnsi="Arial" w:cs="Arial"/>
          <w:b/>
        </w:rPr>
        <w:t>The programmes of study to which the module contributes</w:t>
      </w:r>
    </w:p>
    <w:p w14:paraId="518D475C" w14:textId="77777777" w:rsidR="00DB2F96" w:rsidRPr="00DB2F96" w:rsidRDefault="00DB2F96" w:rsidP="00636405">
      <w:pPr>
        <w:spacing w:after="0" w:line="240" w:lineRule="auto"/>
        <w:ind w:left="567" w:right="260"/>
        <w:jc w:val="both"/>
        <w:rPr>
          <w:rFonts w:ascii="Arial" w:hAnsi="Arial" w:cs="Arial"/>
        </w:rPr>
      </w:pPr>
    </w:p>
    <w:p w14:paraId="76039FD1" w14:textId="77777777" w:rsidR="00DB2F96" w:rsidRPr="00DB2F96" w:rsidRDefault="00DB2F96" w:rsidP="00DB2F96">
      <w:pPr>
        <w:spacing w:after="0" w:line="240" w:lineRule="auto"/>
        <w:ind w:left="567" w:right="260"/>
        <w:jc w:val="both"/>
        <w:rPr>
          <w:rFonts w:ascii="Arial" w:hAnsi="Arial" w:cs="Arial"/>
        </w:rPr>
      </w:pPr>
      <w:proofErr w:type="gramStart"/>
      <w:r w:rsidRPr="00DB2F96">
        <w:rPr>
          <w:rFonts w:ascii="Arial" w:hAnsi="Arial" w:cs="Arial"/>
        </w:rPr>
        <w:t>BSc(</w:t>
      </w:r>
      <w:proofErr w:type="gramEnd"/>
      <w:r w:rsidRPr="00DB2F96">
        <w:rPr>
          <w:rFonts w:ascii="Arial" w:hAnsi="Arial" w:cs="Arial"/>
        </w:rPr>
        <w:t>Hons) Chemistry</w:t>
      </w:r>
    </w:p>
    <w:p w14:paraId="0417180E" w14:textId="16855EA4" w:rsidR="00DB2F96" w:rsidRPr="00DB2F96" w:rsidRDefault="00DB2F96" w:rsidP="00DB2F96">
      <w:pPr>
        <w:spacing w:after="0" w:line="240" w:lineRule="auto"/>
        <w:ind w:left="567" w:right="260"/>
        <w:jc w:val="both"/>
        <w:rPr>
          <w:rFonts w:ascii="Arial" w:hAnsi="Arial" w:cs="Arial"/>
        </w:rPr>
      </w:pPr>
      <w:proofErr w:type="gramStart"/>
      <w:r w:rsidRPr="00DB2F96">
        <w:rPr>
          <w:rFonts w:ascii="Arial" w:hAnsi="Arial" w:cs="Arial"/>
        </w:rPr>
        <w:t>BSc(</w:t>
      </w:r>
      <w:proofErr w:type="gramEnd"/>
      <w:r w:rsidRPr="00DB2F96">
        <w:rPr>
          <w:rFonts w:ascii="Arial" w:hAnsi="Arial" w:cs="Arial"/>
        </w:rPr>
        <w:t xml:space="preserve">Hons) Chemistry with a </w:t>
      </w:r>
      <w:r w:rsidR="00FE6A38">
        <w:rPr>
          <w:rFonts w:ascii="Arial" w:hAnsi="Arial" w:cs="Arial"/>
        </w:rPr>
        <w:t>Professional Placement</w:t>
      </w:r>
    </w:p>
    <w:p w14:paraId="05027FC5" w14:textId="77777777" w:rsidR="00DB2F96" w:rsidRPr="00DB2F96" w:rsidRDefault="00DB2F96" w:rsidP="00DB2F96">
      <w:pPr>
        <w:spacing w:after="0" w:line="240" w:lineRule="auto"/>
        <w:ind w:left="567" w:right="260"/>
        <w:jc w:val="both"/>
        <w:rPr>
          <w:rFonts w:ascii="Arial" w:hAnsi="Arial" w:cs="Arial"/>
        </w:rPr>
      </w:pPr>
      <w:proofErr w:type="gramStart"/>
      <w:r w:rsidRPr="00DB2F96">
        <w:rPr>
          <w:rFonts w:ascii="Arial" w:hAnsi="Arial" w:cs="Arial"/>
        </w:rPr>
        <w:t>BSc(</w:t>
      </w:r>
      <w:proofErr w:type="gramEnd"/>
      <w:r w:rsidRPr="00DB2F96">
        <w:rPr>
          <w:rFonts w:ascii="Arial" w:hAnsi="Arial" w:cs="Arial"/>
        </w:rPr>
        <w:t>Hons) Chemistry with a Year Abroad</w:t>
      </w:r>
    </w:p>
    <w:p w14:paraId="4BEC6243" w14:textId="77777777" w:rsidR="00DB2F96" w:rsidRPr="00DB2F96" w:rsidRDefault="00DB2F96" w:rsidP="00DB2F96">
      <w:pPr>
        <w:spacing w:after="0" w:line="240" w:lineRule="auto"/>
        <w:ind w:left="567" w:right="260"/>
        <w:jc w:val="both"/>
        <w:rPr>
          <w:rFonts w:ascii="Arial" w:hAnsi="Arial" w:cs="Arial"/>
        </w:rPr>
      </w:pPr>
      <w:proofErr w:type="gramStart"/>
      <w:r w:rsidRPr="00DB2F96">
        <w:rPr>
          <w:rFonts w:ascii="Arial" w:hAnsi="Arial" w:cs="Arial"/>
        </w:rPr>
        <w:t>BSc(</w:t>
      </w:r>
      <w:proofErr w:type="gramEnd"/>
      <w:r w:rsidRPr="00DB2F96">
        <w:rPr>
          <w:rFonts w:ascii="Arial" w:hAnsi="Arial" w:cs="Arial"/>
        </w:rPr>
        <w:t xml:space="preserve">Hons) </w:t>
      </w:r>
      <w:r w:rsidRPr="00DB2F96">
        <w:rPr>
          <w:rFonts w:ascii="Arial" w:hAnsi="Arial" w:cs="Arial"/>
          <w:iCs/>
        </w:rPr>
        <w:t>Chemistry with a Foundation Year</w:t>
      </w:r>
    </w:p>
    <w:p w14:paraId="3857A248" w14:textId="16664570" w:rsidR="001B0535" w:rsidRPr="00DB2F96" w:rsidRDefault="00DB2F96" w:rsidP="00DB2F96">
      <w:pPr>
        <w:spacing w:after="0" w:line="240" w:lineRule="auto"/>
        <w:ind w:left="567" w:right="260"/>
        <w:jc w:val="both"/>
        <w:rPr>
          <w:rFonts w:ascii="Arial" w:hAnsi="Arial" w:cs="Arial"/>
        </w:rPr>
      </w:pPr>
      <w:r w:rsidRPr="00DB2F96">
        <w:rPr>
          <w:rFonts w:ascii="Arial" w:hAnsi="Arial" w:cs="Arial"/>
        </w:rPr>
        <w:t>MChem Chemistry</w:t>
      </w:r>
    </w:p>
    <w:p w14:paraId="37398768" w14:textId="76D5A053" w:rsidR="00DB2F96" w:rsidRDefault="00DB2F96" w:rsidP="00636405">
      <w:pPr>
        <w:spacing w:after="0" w:line="240" w:lineRule="auto"/>
        <w:ind w:left="567" w:right="260"/>
        <w:jc w:val="both"/>
        <w:rPr>
          <w:rFonts w:ascii="Arial" w:hAnsi="Arial" w:cs="Arial"/>
        </w:rPr>
      </w:pPr>
    </w:p>
    <w:p w14:paraId="7C747839" w14:textId="6243C279" w:rsidR="004D7161" w:rsidRPr="004D7161" w:rsidRDefault="004D7161" w:rsidP="004D7161">
      <w:pPr>
        <w:spacing w:after="0" w:line="240" w:lineRule="auto"/>
        <w:ind w:right="261" w:firstLine="567"/>
        <w:rPr>
          <w:rFonts w:ascii="Arial" w:hAnsi="Arial" w:cs="Arial"/>
          <w:iCs/>
        </w:rPr>
      </w:pPr>
      <w:r w:rsidRPr="00724787">
        <w:rPr>
          <w:rFonts w:ascii="Arial" w:hAnsi="Arial" w:cs="Arial"/>
          <w:iCs/>
        </w:rPr>
        <w:t>This is not available as a wild module.</w:t>
      </w:r>
    </w:p>
    <w:p w14:paraId="4149BDFC" w14:textId="77777777" w:rsidR="001B0535" w:rsidRPr="00DB2F96" w:rsidRDefault="001B0535" w:rsidP="00636405">
      <w:pPr>
        <w:spacing w:after="0" w:line="240" w:lineRule="auto"/>
        <w:ind w:left="567" w:right="260"/>
        <w:jc w:val="both"/>
        <w:rPr>
          <w:rFonts w:ascii="Arial" w:hAnsi="Arial" w:cs="Arial"/>
        </w:rPr>
      </w:pPr>
    </w:p>
    <w:p w14:paraId="6A59B44D" w14:textId="77777777" w:rsidR="00DB2F96" w:rsidRPr="00DB2F96" w:rsidRDefault="009A2D37" w:rsidP="00636405">
      <w:pPr>
        <w:numPr>
          <w:ilvl w:val="0"/>
          <w:numId w:val="1"/>
        </w:numPr>
        <w:spacing w:after="0" w:line="240" w:lineRule="auto"/>
        <w:ind w:left="567" w:right="260" w:hanging="567"/>
        <w:rPr>
          <w:rFonts w:ascii="Arial" w:hAnsi="Arial" w:cs="Arial"/>
          <w:b/>
        </w:rPr>
      </w:pPr>
      <w:r w:rsidRPr="00DB2F96">
        <w:rPr>
          <w:rFonts w:ascii="Arial" w:hAnsi="Arial" w:cs="Arial"/>
          <w:b/>
        </w:rPr>
        <w:t>The intended subject specific learning outcomes</w:t>
      </w:r>
      <w:r w:rsidR="00C729D7" w:rsidRPr="00DB2F96">
        <w:rPr>
          <w:rFonts w:ascii="Arial" w:hAnsi="Arial" w:cs="Arial"/>
          <w:b/>
        </w:rPr>
        <w:t>.</w:t>
      </w:r>
      <w:r w:rsidR="00C729D7" w:rsidRPr="00DB2F96">
        <w:rPr>
          <w:rFonts w:ascii="Arial" w:hAnsi="Arial" w:cs="Arial"/>
          <w:b/>
        </w:rPr>
        <w:br/>
      </w:r>
    </w:p>
    <w:p w14:paraId="450A33CE" w14:textId="0E66F093" w:rsidR="009A2D37" w:rsidRPr="00DB2F96" w:rsidRDefault="00C729D7" w:rsidP="00DB2F96">
      <w:pPr>
        <w:spacing w:after="0" w:line="240" w:lineRule="auto"/>
        <w:ind w:left="567" w:right="260"/>
        <w:rPr>
          <w:rFonts w:ascii="Arial" w:hAnsi="Arial" w:cs="Arial"/>
          <w:b/>
        </w:rPr>
      </w:pPr>
      <w:r w:rsidRPr="00DB2F96">
        <w:rPr>
          <w:rFonts w:ascii="Arial" w:hAnsi="Arial" w:cs="Arial"/>
          <w:b/>
        </w:rPr>
        <w:t>On successfully completing the module students will be able to:</w:t>
      </w:r>
    </w:p>
    <w:p w14:paraId="1E2801E2" w14:textId="77777777" w:rsidR="00DB2F96" w:rsidRPr="00DB2F96" w:rsidRDefault="00DB2F96" w:rsidP="00DB2F96">
      <w:pPr>
        <w:spacing w:after="0" w:line="240" w:lineRule="auto"/>
        <w:ind w:left="567" w:right="260"/>
        <w:rPr>
          <w:rFonts w:ascii="Arial" w:hAnsi="Arial" w:cs="Arial"/>
          <w:b/>
        </w:rPr>
      </w:pPr>
    </w:p>
    <w:p w14:paraId="3F8352B8" w14:textId="6FE353C9" w:rsidR="00072D21" w:rsidRPr="00DB2F96" w:rsidRDefault="009C6FC6" w:rsidP="00DB2F96">
      <w:pPr>
        <w:numPr>
          <w:ilvl w:val="0"/>
          <w:numId w:val="16"/>
        </w:numPr>
        <w:spacing w:after="0" w:line="240" w:lineRule="auto"/>
        <w:rPr>
          <w:rFonts w:ascii="Arial" w:hAnsi="Arial" w:cs="Arial"/>
        </w:rPr>
      </w:pPr>
      <w:r>
        <w:rPr>
          <w:rFonts w:ascii="Arial" w:hAnsi="Arial" w:cs="Arial"/>
        </w:rPr>
        <w:t>Demonstrate k</w:t>
      </w:r>
      <w:r w:rsidR="00072D21" w:rsidRPr="00DB2F96">
        <w:rPr>
          <w:rFonts w:ascii="Arial" w:hAnsi="Arial" w:cs="Arial"/>
        </w:rPr>
        <w:t xml:space="preserve">nowledge of core and foundation scientific chemical and physical concepts, terminology, theory, units, </w:t>
      </w:r>
      <w:proofErr w:type="gramStart"/>
      <w:r w:rsidR="00072D21" w:rsidRPr="00DB2F96">
        <w:rPr>
          <w:rFonts w:ascii="Arial" w:hAnsi="Arial" w:cs="Arial"/>
        </w:rPr>
        <w:t>conventions</w:t>
      </w:r>
      <w:proofErr w:type="gramEnd"/>
      <w:r w:rsidR="00072D21" w:rsidRPr="00DB2F96">
        <w:rPr>
          <w:rFonts w:ascii="Arial" w:hAnsi="Arial" w:cs="Arial"/>
        </w:rPr>
        <w:t xml:space="preserve"> and methods in relation to </w:t>
      </w:r>
      <w:r w:rsidR="00C009D7" w:rsidRPr="00DB2F96">
        <w:rPr>
          <w:rFonts w:ascii="Arial" w:hAnsi="Arial" w:cs="Arial"/>
        </w:rPr>
        <w:t>chemistry and the environment</w:t>
      </w:r>
      <w:r w:rsidR="00072D21" w:rsidRPr="00DB2F96">
        <w:rPr>
          <w:rFonts w:ascii="Arial" w:hAnsi="Arial" w:cs="Arial"/>
        </w:rPr>
        <w:t>.</w:t>
      </w:r>
    </w:p>
    <w:p w14:paraId="2C094140" w14:textId="77777777" w:rsidR="00C009D7" w:rsidRPr="00DB2F96" w:rsidRDefault="00072D21" w:rsidP="00DB2F96">
      <w:pPr>
        <w:pStyle w:val="ListParagraph"/>
        <w:numPr>
          <w:ilvl w:val="0"/>
          <w:numId w:val="16"/>
        </w:numPr>
        <w:spacing w:after="0" w:line="240" w:lineRule="auto"/>
        <w:ind w:right="260"/>
        <w:rPr>
          <w:rFonts w:ascii="Arial" w:hAnsi="Arial" w:cs="Arial"/>
        </w:rPr>
      </w:pPr>
      <w:r w:rsidRPr="00DB2F96">
        <w:rPr>
          <w:rFonts w:ascii="Arial" w:hAnsi="Arial" w:cs="Arial"/>
        </w:rPr>
        <w:t xml:space="preserve">Understand areas of chemistry including </w:t>
      </w:r>
      <w:r w:rsidR="00C009D7" w:rsidRPr="00DB2F96">
        <w:rPr>
          <w:rFonts w:ascii="Arial" w:hAnsi="Arial" w:cs="Arial"/>
        </w:rPr>
        <w:t>related to the environment, pollution, climate change, chemical disasters</w:t>
      </w:r>
      <w:r w:rsidRPr="00DB2F96">
        <w:rPr>
          <w:rFonts w:ascii="Arial" w:hAnsi="Arial" w:cs="Arial"/>
        </w:rPr>
        <w:t>.</w:t>
      </w:r>
    </w:p>
    <w:p w14:paraId="7A18F702" w14:textId="77777777" w:rsidR="00C009D7" w:rsidRPr="00DB2F96" w:rsidRDefault="00C009D7" w:rsidP="00DB2F96">
      <w:pPr>
        <w:pStyle w:val="ListParagraph"/>
        <w:numPr>
          <w:ilvl w:val="0"/>
          <w:numId w:val="16"/>
        </w:numPr>
        <w:spacing w:after="0" w:line="240" w:lineRule="auto"/>
        <w:ind w:right="260"/>
        <w:rPr>
          <w:rFonts w:ascii="Arial" w:hAnsi="Arial" w:cs="Arial"/>
        </w:rPr>
      </w:pPr>
      <w:r w:rsidRPr="00DB2F96">
        <w:rPr>
          <w:rFonts w:ascii="Arial" w:hAnsi="Arial" w:cs="Arial"/>
        </w:rPr>
        <w:t>Appreciate developments at the forefront of some areas of chemical sciences.</w:t>
      </w:r>
    </w:p>
    <w:p w14:paraId="2AC901DC" w14:textId="028B1F66" w:rsidR="00072D21" w:rsidRPr="00DB2F96" w:rsidRDefault="009C6FC6" w:rsidP="00DB2F96">
      <w:pPr>
        <w:pStyle w:val="ListParagraph"/>
        <w:numPr>
          <w:ilvl w:val="0"/>
          <w:numId w:val="16"/>
        </w:numPr>
        <w:spacing w:after="0" w:line="240" w:lineRule="auto"/>
        <w:rPr>
          <w:rFonts w:ascii="Arial" w:hAnsi="Arial" w:cs="Arial"/>
        </w:rPr>
      </w:pPr>
      <w:r>
        <w:rPr>
          <w:rFonts w:ascii="Arial" w:hAnsi="Arial" w:cs="Arial"/>
        </w:rPr>
        <w:t>Demonstrate an a</w:t>
      </w:r>
      <w:r w:rsidR="00072D21" w:rsidRPr="00DB2F96">
        <w:rPr>
          <w:rFonts w:ascii="Arial" w:hAnsi="Arial" w:cs="Arial"/>
        </w:rPr>
        <w:t xml:space="preserve">bility to demonstrate knowledge and understanding of essential facts, concepts, </w:t>
      </w:r>
      <w:proofErr w:type="gramStart"/>
      <w:r w:rsidR="00072D21" w:rsidRPr="00DB2F96">
        <w:rPr>
          <w:rFonts w:ascii="Arial" w:hAnsi="Arial" w:cs="Arial"/>
        </w:rPr>
        <w:t>principles</w:t>
      </w:r>
      <w:proofErr w:type="gramEnd"/>
      <w:r w:rsidR="00072D21" w:rsidRPr="00DB2F96">
        <w:rPr>
          <w:rFonts w:ascii="Arial" w:hAnsi="Arial" w:cs="Arial"/>
        </w:rPr>
        <w:t xml:space="preserve"> and theories relating to the subject and to apply such knowledge and understanding to the solution of qualitative and quantitative problems.</w:t>
      </w:r>
      <w:r w:rsidR="00072D21" w:rsidRPr="00DB2F96">
        <w:rPr>
          <w:rFonts w:ascii="Arial" w:hAnsi="Arial" w:cs="Arial"/>
          <w:b/>
          <w:i/>
        </w:rPr>
        <w:t xml:space="preserve"> </w:t>
      </w:r>
    </w:p>
    <w:p w14:paraId="7C5931C1" w14:textId="03B16F03" w:rsidR="00072D21" w:rsidRPr="00DB2F96" w:rsidRDefault="009C6FC6" w:rsidP="00DB2F96">
      <w:pPr>
        <w:pStyle w:val="ListParagraph"/>
        <w:numPr>
          <w:ilvl w:val="0"/>
          <w:numId w:val="16"/>
        </w:numPr>
        <w:spacing w:after="0" w:line="240" w:lineRule="auto"/>
        <w:rPr>
          <w:rFonts w:ascii="Arial" w:hAnsi="Arial" w:cs="Arial"/>
        </w:rPr>
      </w:pPr>
      <w:r>
        <w:rPr>
          <w:rFonts w:ascii="Arial" w:hAnsi="Arial" w:cs="Arial"/>
        </w:rPr>
        <w:t>Demonstrate an a</w:t>
      </w:r>
      <w:r w:rsidR="00072D21" w:rsidRPr="00DB2F96">
        <w:rPr>
          <w:rFonts w:ascii="Arial" w:hAnsi="Arial" w:cs="Arial"/>
        </w:rPr>
        <w:t>bility to recognise and analyse problems and plan strategies for their solution by the evaluation, interpretation and synthesis of scientific information and data.</w:t>
      </w:r>
    </w:p>
    <w:p w14:paraId="04D6BB58" w14:textId="1D53B3FA" w:rsidR="00C009D7" w:rsidRPr="00DB2F96" w:rsidRDefault="009C6FC6" w:rsidP="00DB2F96">
      <w:pPr>
        <w:pStyle w:val="ListParagraph"/>
        <w:numPr>
          <w:ilvl w:val="0"/>
          <w:numId w:val="16"/>
        </w:numPr>
        <w:spacing w:after="0" w:line="240" w:lineRule="auto"/>
        <w:ind w:right="260"/>
        <w:rPr>
          <w:rFonts w:ascii="Arial" w:hAnsi="Arial" w:cs="Arial"/>
        </w:rPr>
      </w:pPr>
      <w:r>
        <w:rPr>
          <w:rFonts w:ascii="Arial" w:hAnsi="Arial" w:cs="Arial"/>
        </w:rPr>
        <w:t>Demonstrate s</w:t>
      </w:r>
      <w:r w:rsidR="00C009D7" w:rsidRPr="00DB2F96">
        <w:rPr>
          <w:rFonts w:ascii="Arial" w:hAnsi="Arial" w:cs="Arial"/>
        </w:rPr>
        <w:t>kills in essay writing and presenting scientific material and arguments clearly and correctly to a range of audiences.</w:t>
      </w:r>
    </w:p>
    <w:p w14:paraId="6E826B70" w14:textId="77777777" w:rsidR="00072D21" w:rsidRPr="00DB2F96" w:rsidRDefault="00072D21" w:rsidP="00636405">
      <w:pPr>
        <w:pStyle w:val="ListParagraph"/>
        <w:spacing w:after="0" w:line="240" w:lineRule="auto"/>
        <w:ind w:left="927" w:right="260"/>
        <w:rPr>
          <w:rFonts w:ascii="Arial" w:hAnsi="Arial" w:cs="Arial"/>
        </w:rPr>
      </w:pPr>
    </w:p>
    <w:p w14:paraId="795737A2" w14:textId="77777777" w:rsidR="00DB2F96" w:rsidRPr="00DB2F96" w:rsidRDefault="009A2D37" w:rsidP="00636405">
      <w:pPr>
        <w:numPr>
          <w:ilvl w:val="0"/>
          <w:numId w:val="1"/>
        </w:numPr>
        <w:spacing w:after="0" w:line="240" w:lineRule="auto"/>
        <w:ind w:left="567" w:right="260" w:hanging="567"/>
        <w:rPr>
          <w:rFonts w:ascii="Arial" w:hAnsi="Arial" w:cs="Arial"/>
          <w:b/>
        </w:rPr>
      </w:pPr>
      <w:r w:rsidRPr="00DB2F96">
        <w:rPr>
          <w:rFonts w:ascii="Arial" w:hAnsi="Arial" w:cs="Arial"/>
          <w:b/>
        </w:rPr>
        <w:lastRenderedPageBreak/>
        <w:t>The intended generic learning outcomes</w:t>
      </w:r>
      <w:r w:rsidR="00C729D7" w:rsidRPr="00DB2F96">
        <w:rPr>
          <w:rFonts w:ascii="Arial" w:hAnsi="Arial" w:cs="Arial"/>
          <w:b/>
        </w:rPr>
        <w:t>.</w:t>
      </w:r>
      <w:r w:rsidR="00C729D7" w:rsidRPr="00DB2F96">
        <w:rPr>
          <w:rFonts w:ascii="Arial" w:hAnsi="Arial" w:cs="Arial"/>
          <w:b/>
        </w:rPr>
        <w:br/>
      </w:r>
    </w:p>
    <w:p w14:paraId="1C608833" w14:textId="21FE4042" w:rsidR="00C729D7" w:rsidRPr="00DB2F96" w:rsidRDefault="00C729D7" w:rsidP="00DB2F96">
      <w:pPr>
        <w:spacing w:after="0" w:line="240" w:lineRule="auto"/>
        <w:ind w:left="567" w:right="260"/>
        <w:rPr>
          <w:rFonts w:ascii="Arial" w:hAnsi="Arial" w:cs="Arial"/>
          <w:b/>
        </w:rPr>
      </w:pPr>
      <w:r w:rsidRPr="00DB2F96">
        <w:rPr>
          <w:rFonts w:ascii="Arial" w:hAnsi="Arial" w:cs="Arial"/>
          <w:b/>
        </w:rPr>
        <w:t>On successfully completing the module students will be able to:</w:t>
      </w:r>
    </w:p>
    <w:p w14:paraId="31F3E7F0" w14:textId="77777777" w:rsidR="00DB2F96" w:rsidRPr="00DB2F96" w:rsidRDefault="00DB2F96" w:rsidP="00DB2F96">
      <w:pPr>
        <w:spacing w:after="0" w:line="240" w:lineRule="auto"/>
        <w:ind w:left="567" w:right="260"/>
        <w:rPr>
          <w:rFonts w:ascii="Arial" w:hAnsi="Arial" w:cs="Arial"/>
          <w:b/>
        </w:rPr>
      </w:pPr>
    </w:p>
    <w:p w14:paraId="7A6EBB23" w14:textId="25C71612" w:rsidR="00072D21" w:rsidRPr="00DB2F96" w:rsidRDefault="00072D21" w:rsidP="00DB2F96">
      <w:pPr>
        <w:pStyle w:val="ListParagraph"/>
        <w:numPr>
          <w:ilvl w:val="0"/>
          <w:numId w:val="17"/>
        </w:numPr>
        <w:spacing w:after="0" w:line="240" w:lineRule="auto"/>
        <w:ind w:right="-330"/>
        <w:rPr>
          <w:rFonts w:ascii="Arial" w:hAnsi="Arial" w:cs="Arial"/>
        </w:rPr>
      </w:pPr>
      <w:r w:rsidRPr="00DB2F96">
        <w:rPr>
          <w:rFonts w:ascii="Arial" w:hAnsi="Arial" w:cs="Arial"/>
        </w:rPr>
        <w:t xml:space="preserve">Demonstration a range of appropriate communication skills. </w:t>
      </w:r>
    </w:p>
    <w:p w14:paraId="050E1D49" w14:textId="3AEC1A0E" w:rsidR="00072D21" w:rsidRPr="00DB2F96" w:rsidRDefault="009C6FC6" w:rsidP="00DB2F96">
      <w:pPr>
        <w:pStyle w:val="ListParagraph"/>
        <w:numPr>
          <w:ilvl w:val="0"/>
          <w:numId w:val="17"/>
        </w:numPr>
        <w:spacing w:after="0" w:line="240" w:lineRule="auto"/>
        <w:ind w:right="-330"/>
        <w:rPr>
          <w:rFonts w:ascii="Arial" w:hAnsi="Arial" w:cs="Arial"/>
        </w:rPr>
      </w:pPr>
      <w:r>
        <w:rPr>
          <w:rFonts w:ascii="Arial" w:hAnsi="Arial" w:cs="Arial"/>
        </w:rPr>
        <w:t>Demonstrate g</w:t>
      </w:r>
      <w:r w:rsidR="00072D21" w:rsidRPr="00DB2F96">
        <w:rPr>
          <w:rFonts w:ascii="Arial" w:hAnsi="Arial" w:cs="Arial"/>
        </w:rPr>
        <w:t>eneric skills needed for students to undertake further training of a professional nature.</w:t>
      </w:r>
      <w:r w:rsidR="00072D21" w:rsidRPr="00DB2F96">
        <w:rPr>
          <w:rFonts w:ascii="Arial" w:hAnsi="Arial" w:cs="Arial"/>
          <w:i/>
        </w:rPr>
        <w:t xml:space="preserve"> </w:t>
      </w:r>
    </w:p>
    <w:p w14:paraId="09863ED5" w14:textId="53E05A1E" w:rsidR="007E6D8C" w:rsidRPr="00DB2F96" w:rsidRDefault="009C6FC6" w:rsidP="00DB2F96">
      <w:pPr>
        <w:pStyle w:val="ListParagraph"/>
        <w:numPr>
          <w:ilvl w:val="0"/>
          <w:numId w:val="17"/>
        </w:numPr>
        <w:spacing w:after="0" w:line="240" w:lineRule="auto"/>
        <w:ind w:right="-330"/>
        <w:rPr>
          <w:rFonts w:ascii="Arial" w:hAnsi="Arial" w:cs="Arial"/>
        </w:rPr>
      </w:pPr>
      <w:r>
        <w:rPr>
          <w:rFonts w:ascii="Arial" w:hAnsi="Arial" w:cs="Arial"/>
        </w:rPr>
        <w:t>Demonstrate c</w:t>
      </w:r>
      <w:r w:rsidR="00072D21" w:rsidRPr="00DB2F96">
        <w:rPr>
          <w:rFonts w:ascii="Arial" w:hAnsi="Arial" w:cs="Arial"/>
        </w:rPr>
        <w:t xml:space="preserve">omputational skills, including such aspects as modes of data presentation, presentation, report structuring. </w:t>
      </w:r>
    </w:p>
    <w:p w14:paraId="7E252587" w14:textId="4695AE17" w:rsidR="00072D21" w:rsidRPr="00DB2F96" w:rsidRDefault="009C6FC6" w:rsidP="00DB2F96">
      <w:pPr>
        <w:pStyle w:val="ListParagraph"/>
        <w:numPr>
          <w:ilvl w:val="0"/>
          <w:numId w:val="17"/>
        </w:numPr>
        <w:spacing w:after="0" w:line="240" w:lineRule="auto"/>
        <w:ind w:right="-330"/>
        <w:rPr>
          <w:rFonts w:ascii="Arial" w:hAnsi="Arial" w:cs="Arial"/>
        </w:rPr>
      </w:pPr>
      <w:r>
        <w:rPr>
          <w:rFonts w:ascii="Arial" w:hAnsi="Arial" w:cs="Arial"/>
        </w:rPr>
        <w:t>Demonstrate i</w:t>
      </w:r>
      <w:r w:rsidR="00072D21" w:rsidRPr="00DB2F96">
        <w:rPr>
          <w:rFonts w:ascii="Arial" w:hAnsi="Arial" w:cs="Arial"/>
        </w:rPr>
        <w:t>nformation-retrieval skills, in relation to primary and secondary information sources, including information retrieval through on-line computer searches.</w:t>
      </w:r>
      <w:r w:rsidR="00072D21" w:rsidRPr="00DB2F96">
        <w:rPr>
          <w:rFonts w:ascii="Arial" w:hAnsi="Arial" w:cs="Arial"/>
          <w:b/>
        </w:rPr>
        <w:t xml:space="preserve"> </w:t>
      </w:r>
    </w:p>
    <w:p w14:paraId="721D9610" w14:textId="4154D43B" w:rsidR="00072D21" w:rsidRPr="00DB2F96" w:rsidRDefault="009C6FC6" w:rsidP="00DB2F96">
      <w:pPr>
        <w:pStyle w:val="ListParagraph"/>
        <w:numPr>
          <w:ilvl w:val="0"/>
          <w:numId w:val="17"/>
        </w:numPr>
        <w:spacing w:after="0" w:line="240" w:lineRule="auto"/>
        <w:rPr>
          <w:rFonts w:ascii="Arial" w:hAnsi="Arial" w:cs="Arial"/>
        </w:rPr>
      </w:pPr>
      <w:r>
        <w:rPr>
          <w:rFonts w:ascii="Arial" w:hAnsi="Arial" w:cs="Arial"/>
        </w:rPr>
        <w:t>Demonstrate i</w:t>
      </w:r>
      <w:r w:rsidR="00072D21" w:rsidRPr="00DB2F96">
        <w:rPr>
          <w:rFonts w:ascii="Arial" w:hAnsi="Arial" w:cs="Arial"/>
        </w:rPr>
        <w:t>nformation-technology skills such as word-processing and spreadsheet use, data-logging and storage, Internet communication, etc.</w:t>
      </w:r>
      <w:r w:rsidR="00072D21" w:rsidRPr="00DB2F96">
        <w:rPr>
          <w:rFonts w:ascii="Arial" w:hAnsi="Arial" w:cs="Arial"/>
          <w:b/>
          <w:i/>
        </w:rPr>
        <w:t xml:space="preserve"> </w:t>
      </w:r>
    </w:p>
    <w:p w14:paraId="7412E4E9" w14:textId="22F80DC5" w:rsidR="00072D21" w:rsidRPr="00DB2F96" w:rsidRDefault="009C6FC6" w:rsidP="00DB2F96">
      <w:pPr>
        <w:pStyle w:val="ListParagraph"/>
        <w:numPr>
          <w:ilvl w:val="0"/>
          <w:numId w:val="17"/>
        </w:numPr>
        <w:spacing w:after="0" w:line="240" w:lineRule="auto"/>
        <w:rPr>
          <w:rFonts w:ascii="Arial" w:hAnsi="Arial" w:cs="Arial"/>
        </w:rPr>
      </w:pPr>
      <w:r>
        <w:rPr>
          <w:rFonts w:ascii="Arial" w:hAnsi="Arial" w:cs="Arial"/>
        </w:rPr>
        <w:t>Demonstrate t</w:t>
      </w:r>
      <w:r w:rsidR="00072D21" w:rsidRPr="00DB2F96">
        <w:rPr>
          <w:rFonts w:ascii="Arial" w:hAnsi="Arial" w:cs="Arial"/>
        </w:rPr>
        <w:t xml:space="preserve">ime-management and organisational skills, as evidenced by the ability to </w:t>
      </w:r>
      <w:proofErr w:type="gramStart"/>
      <w:r w:rsidR="00072D21" w:rsidRPr="00DB2F96">
        <w:rPr>
          <w:rFonts w:ascii="Arial" w:hAnsi="Arial" w:cs="Arial"/>
        </w:rPr>
        <w:t>plan</w:t>
      </w:r>
      <w:proofErr w:type="gramEnd"/>
      <w:r w:rsidR="00072D21" w:rsidRPr="00DB2F96">
        <w:rPr>
          <w:rFonts w:ascii="Arial" w:hAnsi="Arial" w:cs="Arial"/>
        </w:rPr>
        <w:t xml:space="preserve"> and implement efficient and effective modes of working. Self-management and organisational skills with the capacity to support life-long learning. </w:t>
      </w:r>
    </w:p>
    <w:p w14:paraId="13E4BDA7" w14:textId="0593DFFB" w:rsidR="00072D21" w:rsidRPr="00DB2F96" w:rsidRDefault="009C6FC6" w:rsidP="00DB2F96">
      <w:pPr>
        <w:pStyle w:val="ListParagraph"/>
        <w:numPr>
          <w:ilvl w:val="0"/>
          <w:numId w:val="17"/>
        </w:numPr>
        <w:spacing w:after="0" w:line="240" w:lineRule="auto"/>
        <w:rPr>
          <w:rFonts w:ascii="Arial" w:hAnsi="Arial" w:cs="Arial"/>
        </w:rPr>
      </w:pPr>
      <w:r>
        <w:rPr>
          <w:rFonts w:ascii="Arial" w:hAnsi="Arial" w:cs="Arial"/>
        </w:rPr>
        <w:t>Demonstrate an a</w:t>
      </w:r>
      <w:r w:rsidR="00072D21" w:rsidRPr="00DB2F96">
        <w:rPr>
          <w:rFonts w:ascii="Arial" w:hAnsi="Arial" w:cs="Arial"/>
        </w:rPr>
        <w:t xml:space="preserve">bility to demonstrate knowledge and understanding of essential facts, concepts, </w:t>
      </w:r>
      <w:proofErr w:type="gramStart"/>
      <w:r w:rsidR="00072D21" w:rsidRPr="00DB2F96">
        <w:rPr>
          <w:rFonts w:ascii="Arial" w:hAnsi="Arial" w:cs="Arial"/>
        </w:rPr>
        <w:t>principles</w:t>
      </w:r>
      <w:proofErr w:type="gramEnd"/>
      <w:r w:rsidR="00072D21" w:rsidRPr="00DB2F96">
        <w:rPr>
          <w:rFonts w:ascii="Arial" w:hAnsi="Arial" w:cs="Arial"/>
        </w:rPr>
        <w:t xml:space="preserve"> and theories relating to the subject and to apply such knowledge and understanding to the solution of qualitative and quantitative problems.</w:t>
      </w:r>
      <w:r w:rsidR="00072D21" w:rsidRPr="00DB2F96">
        <w:rPr>
          <w:rFonts w:ascii="Arial" w:hAnsi="Arial" w:cs="Arial"/>
          <w:b/>
          <w:i/>
        </w:rPr>
        <w:t xml:space="preserve"> </w:t>
      </w:r>
    </w:p>
    <w:p w14:paraId="494C5EA6" w14:textId="16E4FBA9" w:rsidR="00072D21" w:rsidRPr="00DB2F96" w:rsidRDefault="009C6FC6" w:rsidP="00DB2F96">
      <w:pPr>
        <w:pStyle w:val="ListParagraph"/>
        <w:numPr>
          <w:ilvl w:val="0"/>
          <w:numId w:val="17"/>
        </w:numPr>
        <w:spacing w:after="0" w:line="240" w:lineRule="auto"/>
        <w:rPr>
          <w:rFonts w:ascii="Arial" w:hAnsi="Arial" w:cs="Arial"/>
        </w:rPr>
      </w:pPr>
      <w:r>
        <w:rPr>
          <w:rFonts w:ascii="Arial" w:hAnsi="Arial" w:cs="Arial"/>
        </w:rPr>
        <w:t>Demonstrate an a</w:t>
      </w:r>
      <w:r w:rsidR="00072D21" w:rsidRPr="00DB2F96">
        <w:rPr>
          <w:rFonts w:ascii="Arial" w:hAnsi="Arial" w:cs="Arial"/>
        </w:rPr>
        <w:t>bility to recognise and analyse problems and plan strategies for their solution by the evaluation, interpretation and synthesis of scientific information and data.</w:t>
      </w:r>
    </w:p>
    <w:p w14:paraId="11D7DBE0" w14:textId="77777777" w:rsidR="009A2D37" w:rsidRPr="00DB2F96" w:rsidRDefault="009A2D37" w:rsidP="00636405">
      <w:pPr>
        <w:pStyle w:val="Default"/>
        <w:ind w:left="720" w:right="260"/>
        <w:rPr>
          <w:color w:val="auto"/>
          <w:sz w:val="22"/>
          <w:szCs w:val="22"/>
        </w:rPr>
      </w:pPr>
    </w:p>
    <w:p w14:paraId="211AE47D" w14:textId="77777777" w:rsidR="000C6211" w:rsidRPr="00DB2F96" w:rsidRDefault="009A2D37" w:rsidP="00636405">
      <w:pPr>
        <w:numPr>
          <w:ilvl w:val="0"/>
          <w:numId w:val="1"/>
        </w:numPr>
        <w:spacing w:after="0" w:line="240" w:lineRule="auto"/>
        <w:ind w:left="567" w:right="260" w:hanging="567"/>
        <w:jc w:val="both"/>
        <w:rPr>
          <w:rFonts w:ascii="Arial" w:hAnsi="Arial" w:cs="Arial"/>
          <w:b/>
        </w:rPr>
      </w:pPr>
      <w:r w:rsidRPr="00DB2F96">
        <w:rPr>
          <w:rFonts w:ascii="Arial" w:hAnsi="Arial" w:cs="Arial"/>
          <w:b/>
        </w:rPr>
        <w:t>A synopsis of the curriculum</w:t>
      </w:r>
    </w:p>
    <w:p w14:paraId="41BEE2CE" w14:textId="77777777" w:rsidR="00DB2F96" w:rsidRDefault="00DB2F96" w:rsidP="00636405">
      <w:pPr>
        <w:spacing w:after="0" w:line="240" w:lineRule="auto"/>
        <w:ind w:left="567" w:right="260"/>
        <w:jc w:val="both"/>
        <w:rPr>
          <w:rFonts w:ascii="Arial" w:hAnsi="Arial" w:cs="Arial"/>
        </w:rPr>
      </w:pPr>
    </w:p>
    <w:p w14:paraId="1FBC4729" w14:textId="15351979" w:rsidR="009A2D37" w:rsidRDefault="00C009D7" w:rsidP="00636405">
      <w:pPr>
        <w:spacing w:after="0" w:line="240" w:lineRule="auto"/>
        <w:ind w:left="567" w:right="260"/>
        <w:jc w:val="both"/>
        <w:rPr>
          <w:rFonts w:ascii="Arial" w:hAnsi="Arial" w:cs="Arial"/>
        </w:rPr>
      </w:pPr>
      <w:r w:rsidRPr="00DB2F96">
        <w:rPr>
          <w:rFonts w:ascii="Arial" w:hAnsi="Arial" w:cs="Arial"/>
        </w:rPr>
        <w:t xml:space="preserve">This module will provide an </w:t>
      </w:r>
      <w:r w:rsidR="00DB2F96">
        <w:rPr>
          <w:rFonts w:ascii="Arial" w:hAnsi="Arial" w:cs="Arial"/>
        </w:rPr>
        <w:t>initial look into</w:t>
      </w:r>
      <w:r w:rsidRPr="00DB2F96">
        <w:rPr>
          <w:rFonts w:ascii="Arial" w:hAnsi="Arial" w:cs="Arial"/>
        </w:rPr>
        <w:t xml:space="preserve"> chemistry </w:t>
      </w:r>
      <w:r w:rsidR="00DB2F96">
        <w:rPr>
          <w:rFonts w:ascii="Arial" w:hAnsi="Arial" w:cs="Arial"/>
        </w:rPr>
        <w:t>and</w:t>
      </w:r>
      <w:r w:rsidRPr="00DB2F96">
        <w:rPr>
          <w:rFonts w:ascii="Arial" w:hAnsi="Arial" w:cs="Arial"/>
        </w:rPr>
        <w:t xml:space="preserve"> the environment</w:t>
      </w:r>
      <w:r w:rsidR="00DB2F96">
        <w:rPr>
          <w:rFonts w:ascii="Arial" w:hAnsi="Arial" w:cs="Arial"/>
        </w:rPr>
        <w:t>,</w:t>
      </w:r>
      <w:r w:rsidRPr="00DB2F96">
        <w:rPr>
          <w:rFonts w:ascii="Arial" w:hAnsi="Arial" w:cs="Arial"/>
        </w:rPr>
        <w:t xml:space="preserve"> introducing important concepts such as pollution and climate change. The effects of chemical disasters will also be considered. Additionally</w:t>
      </w:r>
      <w:r w:rsidR="00DB2F96">
        <w:rPr>
          <w:rFonts w:ascii="Arial" w:hAnsi="Arial" w:cs="Arial"/>
        </w:rPr>
        <w:t>,</w:t>
      </w:r>
      <w:r w:rsidRPr="00DB2F96">
        <w:rPr>
          <w:rFonts w:ascii="Arial" w:hAnsi="Arial" w:cs="Arial"/>
        </w:rPr>
        <w:t xml:space="preserve"> this module will begin to provide students with the </w:t>
      </w:r>
      <w:r w:rsidR="00DB2F96">
        <w:rPr>
          <w:rFonts w:ascii="Arial" w:hAnsi="Arial" w:cs="Arial"/>
        </w:rPr>
        <w:t xml:space="preserve">wider </w:t>
      </w:r>
      <w:r w:rsidRPr="00DB2F96">
        <w:rPr>
          <w:rFonts w:ascii="Arial" w:hAnsi="Arial" w:cs="Arial"/>
        </w:rPr>
        <w:t>skills necessary to study chemistry at university.</w:t>
      </w:r>
    </w:p>
    <w:p w14:paraId="66757D7D" w14:textId="77777777" w:rsidR="00DB2F96" w:rsidRPr="00DB2F96" w:rsidRDefault="00DB2F96" w:rsidP="00636405">
      <w:pPr>
        <w:spacing w:after="0" w:line="240" w:lineRule="auto"/>
        <w:ind w:left="567" w:right="260"/>
        <w:jc w:val="both"/>
        <w:rPr>
          <w:rFonts w:ascii="Arial" w:hAnsi="Arial" w:cs="Arial"/>
          <w:iCs/>
        </w:rPr>
      </w:pPr>
    </w:p>
    <w:p w14:paraId="1502A8C5" w14:textId="311EE830" w:rsidR="009A2D37" w:rsidRDefault="00883204" w:rsidP="00636405">
      <w:pPr>
        <w:numPr>
          <w:ilvl w:val="0"/>
          <w:numId w:val="1"/>
        </w:numPr>
        <w:spacing w:after="0" w:line="240" w:lineRule="auto"/>
        <w:ind w:left="567" w:right="260" w:hanging="567"/>
        <w:jc w:val="both"/>
        <w:rPr>
          <w:rFonts w:ascii="Arial" w:hAnsi="Arial" w:cs="Arial"/>
          <w:b/>
        </w:rPr>
      </w:pPr>
      <w:r w:rsidRPr="00DB2F96">
        <w:rPr>
          <w:rFonts w:ascii="Arial" w:hAnsi="Arial" w:cs="Arial"/>
          <w:b/>
        </w:rPr>
        <w:t>Reading l</w:t>
      </w:r>
      <w:r w:rsidR="009A2D37" w:rsidRPr="00DB2F96">
        <w:rPr>
          <w:rFonts w:ascii="Arial" w:hAnsi="Arial" w:cs="Arial"/>
          <w:b/>
        </w:rPr>
        <w:t xml:space="preserve">ist </w:t>
      </w:r>
      <w:r w:rsidR="00274ED7" w:rsidRPr="00DB2F96">
        <w:rPr>
          <w:rFonts w:ascii="Arial" w:hAnsi="Arial" w:cs="Arial"/>
          <w:b/>
        </w:rPr>
        <w:t>(Indicative list, current at time of publication. Reading lists will be published annually)</w:t>
      </w:r>
    </w:p>
    <w:p w14:paraId="09BE39E1" w14:textId="77777777" w:rsidR="00DB2F96" w:rsidRPr="00DB2F96" w:rsidRDefault="00DB2F96" w:rsidP="00DB2F96">
      <w:pPr>
        <w:spacing w:after="0" w:line="240" w:lineRule="auto"/>
        <w:ind w:left="567" w:right="260"/>
        <w:jc w:val="both"/>
        <w:rPr>
          <w:rFonts w:ascii="Arial" w:hAnsi="Arial" w:cs="Arial"/>
          <w:b/>
        </w:rPr>
      </w:pPr>
    </w:p>
    <w:p w14:paraId="52AE4462" w14:textId="56E2D5AB" w:rsidR="00477025" w:rsidRPr="00DB2F96" w:rsidRDefault="00477025" w:rsidP="00DB2F96">
      <w:pPr>
        <w:pStyle w:val="ListParagraph"/>
        <w:numPr>
          <w:ilvl w:val="0"/>
          <w:numId w:val="18"/>
        </w:numPr>
        <w:spacing w:after="0" w:line="240" w:lineRule="auto"/>
        <w:ind w:left="851" w:right="260" w:hanging="284"/>
        <w:jc w:val="both"/>
        <w:rPr>
          <w:rFonts w:ascii="Arial" w:hAnsi="Arial" w:cs="Arial"/>
        </w:rPr>
      </w:pPr>
      <w:r w:rsidRPr="00DB2F96">
        <w:rPr>
          <w:rFonts w:ascii="Arial" w:hAnsi="Arial" w:cs="Arial"/>
        </w:rPr>
        <w:t>Overton, Johnson, and Scott, Study and Communication Skills for the Chemical Sciences, 2019, Oxford University Press</w:t>
      </w:r>
    </w:p>
    <w:p w14:paraId="0A32BD98" w14:textId="61BF284E" w:rsidR="00C009D7" w:rsidRPr="00DB2F96" w:rsidRDefault="00477025" w:rsidP="00DB2F96">
      <w:pPr>
        <w:pStyle w:val="ListParagraph"/>
        <w:numPr>
          <w:ilvl w:val="0"/>
          <w:numId w:val="18"/>
        </w:numPr>
        <w:spacing w:after="0" w:line="240" w:lineRule="auto"/>
        <w:ind w:left="851" w:right="260" w:hanging="284"/>
        <w:jc w:val="both"/>
        <w:rPr>
          <w:rFonts w:ascii="Arial" w:hAnsi="Arial" w:cs="Arial"/>
        </w:rPr>
      </w:pPr>
      <w:r w:rsidRPr="00DB2F96">
        <w:rPr>
          <w:rFonts w:ascii="Arial" w:hAnsi="Arial" w:cs="Arial"/>
        </w:rPr>
        <w:t>Van Loon and Duffy, Environmental Chemistry A global perspective, 2017, Oxford University Press</w:t>
      </w:r>
    </w:p>
    <w:p w14:paraId="7D7A21AF" w14:textId="77777777" w:rsidR="00DB2F96" w:rsidRPr="00DB2F96" w:rsidRDefault="00DB2F96" w:rsidP="00636405">
      <w:pPr>
        <w:spacing w:after="0" w:line="240" w:lineRule="auto"/>
        <w:ind w:left="567" w:right="260"/>
        <w:jc w:val="both"/>
        <w:rPr>
          <w:rFonts w:ascii="Arial" w:hAnsi="Arial" w:cs="Arial"/>
        </w:rPr>
      </w:pPr>
    </w:p>
    <w:p w14:paraId="57A0330E" w14:textId="77777777" w:rsidR="00883204" w:rsidRPr="00DB2F96" w:rsidRDefault="009A2D37" w:rsidP="00636405">
      <w:pPr>
        <w:numPr>
          <w:ilvl w:val="0"/>
          <w:numId w:val="1"/>
        </w:numPr>
        <w:spacing w:after="0" w:line="240" w:lineRule="auto"/>
        <w:ind w:left="567" w:right="260" w:hanging="567"/>
        <w:rPr>
          <w:rFonts w:ascii="Arial" w:hAnsi="Arial" w:cs="Arial"/>
          <w:i/>
          <w:iCs/>
        </w:rPr>
      </w:pPr>
      <w:r w:rsidRPr="00DB2F96">
        <w:rPr>
          <w:rFonts w:ascii="Arial" w:hAnsi="Arial" w:cs="Arial"/>
          <w:b/>
        </w:rPr>
        <w:t>Learning</w:t>
      </w:r>
      <w:r w:rsidR="00883204" w:rsidRPr="00DB2F96">
        <w:rPr>
          <w:rFonts w:ascii="Arial" w:hAnsi="Arial" w:cs="Arial"/>
          <w:b/>
        </w:rPr>
        <w:t xml:space="preserve"> and t</w:t>
      </w:r>
      <w:r w:rsidR="006F3F8B" w:rsidRPr="00DB2F96">
        <w:rPr>
          <w:rFonts w:ascii="Arial" w:hAnsi="Arial" w:cs="Arial"/>
          <w:b/>
        </w:rPr>
        <w:t>eaching m</w:t>
      </w:r>
      <w:r w:rsidRPr="00DB2F96">
        <w:rPr>
          <w:rFonts w:ascii="Arial" w:hAnsi="Arial" w:cs="Arial"/>
          <w:b/>
        </w:rPr>
        <w:t>ethods</w:t>
      </w:r>
      <w:r w:rsidR="00072D21" w:rsidRPr="00DB2F96">
        <w:rPr>
          <w:rFonts w:ascii="Arial" w:hAnsi="Arial" w:cs="Arial"/>
          <w:b/>
        </w:rPr>
        <w:t xml:space="preserve">                                                      </w:t>
      </w:r>
    </w:p>
    <w:p w14:paraId="470831E1" w14:textId="77777777" w:rsidR="00DB2F96" w:rsidRDefault="00DB2F96" w:rsidP="00636405">
      <w:pPr>
        <w:spacing w:after="0" w:line="240" w:lineRule="auto"/>
        <w:ind w:left="567" w:right="260"/>
        <w:jc w:val="both"/>
        <w:rPr>
          <w:rFonts w:ascii="Arial" w:hAnsi="Arial" w:cs="Arial"/>
          <w:iCs/>
        </w:rPr>
      </w:pPr>
    </w:p>
    <w:p w14:paraId="37D37AD3" w14:textId="438E5831" w:rsidR="00A97CB8" w:rsidRPr="00DB2F96" w:rsidRDefault="00A97CB8" w:rsidP="00636405">
      <w:pPr>
        <w:spacing w:after="0" w:line="240" w:lineRule="auto"/>
        <w:ind w:left="567" w:right="260"/>
        <w:jc w:val="both"/>
        <w:rPr>
          <w:rFonts w:ascii="Arial" w:hAnsi="Arial" w:cs="Arial"/>
          <w:i/>
          <w:iCs/>
        </w:rPr>
      </w:pPr>
      <w:r w:rsidRPr="00DB2F96">
        <w:rPr>
          <w:rFonts w:ascii="Arial" w:hAnsi="Arial" w:cs="Arial"/>
          <w:iCs/>
        </w:rPr>
        <w:t xml:space="preserve">Total contact hours: </w:t>
      </w:r>
      <w:r w:rsidR="007D223E" w:rsidRPr="00DB2F96">
        <w:rPr>
          <w:rFonts w:ascii="Arial" w:hAnsi="Arial" w:cs="Arial"/>
          <w:iCs/>
        </w:rPr>
        <w:t>30</w:t>
      </w:r>
    </w:p>
    <w:p w14:paraId="471BC938" w14:textId="77777777" w:rsidR="00A97CB8" w:rsidRPr="00DB2F96" w:rsidRDefault="00CF0BCA" w:rsidP="00636405">
      <w:pPr>
        <w:spacing w:after="0" w:line="240" w:lineRule="auto"/>
        <w:ind w:left="567" w:right="260"/>
        <w:jc w:val="both"/>
        <w:rPr>
          <w:rFonts w:ascii="Arial" w:hAnsi="Arial" w:cs="Arial"/>
          <w:iCs/>
        </w:rPr>
      </w:pPr>
      <w:r w:rsidRPr="00DB2F96">
        <w:rPr>
          <w:rFonts w:ascii="Arial" w:hAnsi="Arial" w:cs="Arial"/>
          <w:iCs/>
        </w:rPr>
        <w:t>Total private study hours:</w:t>
      </w:r>
      <w:r w:rsidRPr="00DB2F96">
        <w:rPr>
          <w:rFonts w:ascii="Arial" w:hAnsi="Arial" w:cs="Arial"/>
          <w:i/>
          <w:iCs/>
        </w:rPr>
        <w:t xml:space="preserve"> </w:t>
      </w:r>
      <w:r w:rsidR="007D223E" w:rsidRPr="00DB2F96">
        <w:rPr>
          <w:rFonts w:ascii="Arial" w:hAnsi="Arial" w:cs="Arial"/>
          <w:iCs/>
        </w:rPr>
        <w:t xml:space="preserve">120 </w:t>
      </w:r>
    </w:p>
    <w:p w14:paraId="100337A6" w14:textId="77777777" w:rsidR="00CF0BCA" w:rsidRPr="00DB2F96" w:rsidRDefault="00CF0BCA" w:rsidP="00636405">
      <w:pPr>
        <w:spacing w:after="0" w:line="240" w:lineRule="auto"/>
        <w:ind w:left="567" w:right="260"/>
        <w:jc w:val="both"/>
        <w:rPr>
          <w:rFonts w:ascii="Arial" w:hAnsi="Arial" w:cs="Arial"/>
          <w:i/>
          <w:iCs/>
        </w:rPr>
      </w:pPr>
      <w:r w:rsidRPr="00DB2F96">
        <w:rPr>
          <w:rFonts w:ascii="Arial" w:hAnsi="Arial" w:cs="Arial"/>
          <w:iCs/>
        </w:rPr>
        <w:t xml:space="preserve">Total module study hours: </w:t>
      </w:r>
      <w:r w:rsidR="007D223E" w:rsidRPr="00DB2F96">
        <w:rPr>
          <w:rFonts w:ascii="Arial" w:hAnsi="Arial" w:cs="Arial"/>
          <w:iCs/>
        </w:rPr>
        <w:t>150</w:t>
      </w:r>
    </w:p>
    <w:p w14:paraId="21256BED" w14:textId="77777777" w:rsidR="00C009D7" w:rsidRPr="00DB2F96" w:rsidRDefault="00C009D7" w:rsidP="00DB2F96">
      <w:pPr>
        <w:spacing w:after="0" w:line="240" w:lineRule="auto"/>
        <w:ind w:right="260"/>
        <w:rPr>
          <w:rFonts w:ascii="Arial" w:hAnsi="Arial" w:cs="Arial"/>
          <w:i/>
          <w:iCs/>
        </w:rPr>
      </w:pPr>
    </w:p>
    <w:p w14:paraId="33AA300D" w14:textId="77777777" w:rsidR="00883204" w:rsidRPr="00DB2F96" w:rsidRDefault="00EF4933" w:rsidP="00636405">
      <w:pPr>
        <w:numPr>
          <w:ilvl w:val="0"/>
          <w:numId w:val="1"/>
        </w:numPr>
        <w:spacing w:after="0" w:line="240" w:lineRule="auto"/>
        <w:ind w:left="567" w:right="260" w:hanging="567"/>
        <w:rPr>
          <w:rFonts w:ascii="Arial" w:hAnsi="Arial" w:cs="Arial"/>
          <w:i/>
          <w:iCs/>
        </w:rPr>
      </w:pPr>
      <w:r w:rsidRPr="00DB2F96">
        <w:rPr>
          <w:rFonts w:ascii="Arial" w:hAnsi="Arial" w:cs="Arial"/>
          <w:b/>
        </w:rPr>
        <w:t>Assessment methods</w:t>
      </w:r>
    </w:p>
    <w:p w14:paraId="23022B1B" w14:textId="77777777" w:rsidR="00696FF5" w:rsidRPr="00DB2F96" w:rsidRDefault="00696FF5" w:rsidP="00636405">
      <w:pPr>
        <w:pStyle w:val="ListParagraph"/>
        <w:numPr>
          <w:ilvl w:val="1"/>
          <w:numId w:val="9"/>
        </w:numPr>
        <w:spacing w:after="0" w:line="240" w:lineRule="auto"/>
        <w:ind w:left="567" w:hanging="567"/>
        <w:rPr>
          <w:rFonts w:ascii="Arial" w:hAnsi="Arial" w:cs="Arial"/>
          <w:iCs/>
        </w:rPr>
      </w:pPr>
      <w:r w:rsidRPr="00DB2F96">
        <w:rPr>
          <w:rFonts w:ascii="Arial" w:hAnsi="Arial" w:cs="Arial"/>
          <w:iCs/>
        </w:rPr>
        <w:t>Main assessment methods</w:t>
      </w:r>
    </w:p>
    <w:p w14:paraId="253C701F" w14:textId="77777777" w:rsidR="007E6D8C" w:rsidRPr="00DB2F96" w:rsidRDefault="007E6D8C" w:rsidP="00636405">
      <w:pPr>
        <w:pStyle w:val="ListParagraph"/>
        <w:spacing w:after="0" w:line="240" w:lineRule="auto"/>
        <w:ind w:left="567"/>
        <w:rPr>
          <w:rFonts w:ascii="Arial" w:hAnsi="Arial" w:cs="Arial"/>
          <w:iCs/>
        </w:rPr>
      </w:pPr>
    </w:p>
    <w:tbl>
      <w:tblPr>
        <w:tblStyle w:val="TableGrid"/>
        <w:tblW w:w="0" w:type="auto"/>
        <w:tblInd w:w="675" w:type="dxa"/>
        <w:tblLook w:val="04A0" w:firstRow="1" w:lastRow="0" w:firstColumn="1" w:lastColumn="0" w:noHBand="0" w:noVBand="1"/>
      </w:tblPr>
      <w:tblGrid>
        <w:gridCol w:w="3163"/>
        <w:gridCol w:w="617"/>
      </w:tblGrid>
      <w:tr w:rsidR="00BC3853" w:rsidRPr="00194F8C" w14:paraId="6D21AB48" w14:textId="77777777" w:rsidTr="00826E42">
        <w:tc>
          <w:tcPr>
            <w:tcW w:w="0" w:type="auto"/>
            <w:vAlign w:val="center"/>
          </w:tcPr>
          <w:p w14:paraId="1AA6096A" w14:textId="2C511991" w:rsidR="00BC3853" w:rsidRPr="00194F8C" w:rsidRDefault="00BC3853" w:rsidP="00BC3853">
            <w:pPr>
              <w:pStyle w:val="ListParagraph"/>
              <w:ind w:left="0"/>
              <w:rPr>
                <w:rFonts w:ascii="Arial" w:hAnsi="Arial" w:cs="Arial"/>
                <w:iCs/>
              </w:rPr>
            </w:pPr>
            <w:r>
              <w:rPr>
                <w:rFonts w:ascii="Arial" w:hAnsi="Arial" w:cs="Arial"/>
                <w:iCs/>
              </w:rPr>
              <w:t>Online Quiz (1 hour)</w:t>
            </w:r>
          </w:p>
        </w:tc>
        <w:tc>
          <w:tcPr>
            <w:tcW w:w="0" w:type="auto"/>
            <w:vAlign w:val="center"/>
          </w:tcPr>
          <w:p w14:paraId="6EC3EB2A" w14:textId="7F46E26D" w:rsidR="00BC3853" w:rsidRPr="00194F8C" w:rsidRDefault="00BC3853" w:rsidP="00BC3853">
            <w:pPr>
              <w:pStyle w:val="ListParagraph"/>
              <w:ind w:left="0"/>
              <w:rPr>
                <w:rFonts w:ascii="Arial" w:hAnsi="Arial" w:cs="Arial"/>
                <w:iCs/>
              </w:rPr>
            </w:pPr>
            <w:r>
              <w:rPr>
                <w:rFonts w:ascii="Arial" w:eastAsiaTheme="minorHAnsi" w:hAnsi="Arial" w:cs="Arial"/>
                <w:sz w:val="20"/>
                <w:szCs w:val="20"/>
              </w:rPr>
              <w:t>10</w:t>
            </w:r>
            <w:r w:rsidRPr="001B4F6E">
              <w:rPr>
                <w:rFonts w:ascii="Arial" w:eastAsiaTheme="minorHAnsi" w:hAnsi="Arial" w:cs="Arial"/>
                <w:sz w:val="20"/>
                <w:szCs w:val="20"/>
              </w:rPr>
              <w:t>%</w:t>
            </w:r>
          </w:p>
        </w:tc>
      </w:tr>
      <w:tr w:rsidR="00BC3853" w:rsidRPr="00194F8C" w14:paraId="4D1AE5C9" w14:textId="77777777" w:rsidTr="00826E42">
        <w:tc>
          <w:tcPr>
            <w:tcW w:w="0" w:type="auto"/>
            <w:vAlign w:val="center"/>
          </w:tcPr>
          <w:p w14:paraId="3FB4E144" w14:textId="45596DE4" w:rsidR="00BC3853" w:rsidRPr="00194F8C" w:rsidRDefault="00BC3853" w:rsidP="00BC3853">
            <w:pPr>
              <w:pStyle w:val="ListParagraph"/>
              <w:ind w:left="0"/>
              <w:rPr>
                <w:rFonts w:ascii="Arial" w:hAnsi="Arial" w:cs="Arial"/>
                <w:iCs/>
              </w:rPr>
            </w:pPr>
            <w:r>
              <w:rPr>
                <w:rFonts w:ascii="Arial" w:hAnsi="Arial" w:cs="Arial"/>
                <w:iCs/>
              </w:rPr>
              <w:t>Assessed Workshop (4 hours)</w:t>
            </w:r>
          </w:p>
        </w:tc>
        <w:tc>
          <w:tcPr>
            <w:tcW w:w="0" w:type="auto"/>
            <w:vAlign w:val="center"/>
          </w:tcPr>
          <w:p w14:paraId="1932CE23" w14:textId="60615435" w:rsidR="00BC3853" w:rsidRPr="00194F8C" w:rsidRDefault="00BC3853" w:rsidP="00BC3853">
            <w:pPr>
              <w:pStyle w:val="ListParagraph"/>
              <w:ind w:left="0"/>
              <w:rPr>
                <w:rFonts w:ascii="Arial" w:hAnsi="Arial" w:cs="Arial"/>
                <w:iCs/>
              </w:rPr>
            </w:pPr>
            <w:r>
              <w:rPr>
                <w:rFonts w:ascii="Arial" w:eastAsiaTheme="minorHAnsi" w:hAnsi="Arial" w:cs="Arial"/>
                <w:sz w:val="20"/>
                <w:szCs w:val="20"/>
              </w:rPr>
              <w:t>35</w:t>
            </w:r>
            <w:r w:rsidRPr="001B4F6E">
              <w:rPr>
                <w:rFonts w:ascii="Arial" w:eastAsiaTheme="minorHAnsi" w:hAnsi="Arial" w:cs="Arial"/>
                <w:sz w:val="20"/>
                <w:szCs w:val="20"/>
              </w:rPr>
              <w:t>%</w:t>
            </w:r>
          </w:p>
        </w:tc>
      </w:tr>
      <w:tr w:rsidR="00BC3853" w:rsidRPr="00194F8C" w14:paraId="273C2CA7" w14:textId="77777777" w:rsidTr="00826E42">
        <w:tc>
          <w:tcPr>
            <w:tcW w:w="0" w:type="auto"/>
            <w:vAlign w:val="center"/>
          </w:tcPr>
          <w:p w14:paraId="1BEE3E64" w14:textId="785400A9" w:rsidR="00BC3853" w:rsidRPr="00194F8C" w:rsidRDefault="00BC3853" w:rsidP="00BC3853">
            <w:pPr>
              <w:pStyle w:val="ListParagraph"/>
              <w:ind w:left="0"/>
              <w:rPr>
                <w:rFonts w:ascii="Arial" w:hAnsi="Arial" w:cs="Arial"/>
                <w:iCs/>
              </w:rPr>
            </w:pPr>
            <w:r>
              <w:rPr>
                <w:rFonts w:ascii="Arial" w:hAnsi="Arial" w:cs="Arial"/>
                <w:iCs/>
              </w:rPr>
              <w:t>Presentation (2 hours)</w:t>
            </w:r>
          </w:p>
        </w:tc>
        <w:tc>
          <w:tcPr>
            <w:tcW w:w="0" w:type="auto"/>
            <w:vAlign w:val="center"/>
          </w:tcPr>
          <w:p w14:paraId="1DDC4B29" w14:textId="773DA6AE" w:rsidR="00BC3853" w:rsidRPr="00194F8C" w:rsidRDefault="00BC3853" w:rsidP="00BC3853">
            <w:pPr>
              <w:pStyle w:val="ListParagraph"/>
              <w:ind w:left="0"/>
              <w:rPr>
                <w:rFonts w:ascii="Arial" w:hAnsi="Arial" w:cs="Arial"/>
                <w:iCs/>
              </w:rPr>
            </w:pPr>
            <w:r>
              <w:rPr>
                <w:rFonts w:ascii="Arial" w:eastAsiaTheme="minorHAnsi" w:hAnsi="Arial" w:cs="Arial"/>
                <w:sz w:val="20"/>
                <w:szCs w:val="20"/>
              </w:rPr>
              <w:t>20</w:t>
            </w:r>
            <w:r w:rsidRPr="001B4F6E">
              <w:rPr>
                <w:rFonts w:ascii="Arial" w:eastAsiaTheme="minorHAnsi" w:hAnsi="Arial" w:cs="Arial"/>
                <w:sz w:val="20"/>
                <w:szCs w:val="20"/>
              </w:rPr>
              <w:t>%</w:t>
            </w:r>
          </w:p>
        </w:tc>
      </w:tr>
      <w:tr w:rsidR="00BC3853" w:rsidRPr="00194F8C" w14:paraId="6C91E20A" w14:textId="77777777" w:rsidTr="00826E42">
        <w:tc>
          <w:tcPr>
            <w:tcW w:w="0" w:type="auto"/>
            <w:vAlign w:val="center"/>
          </w:tcPr>
          <w:p w14:paraId="4A89C474" w14:textId="0BC8B7EE" w:rsidR="00BC3853" w:rsidRPr="00194F8C" w:rsidRDefault="00BC3853" w:rsidP="00BC3853">
            <w:pPr>
              <w:pStyle w:val="ListParagraph"/>
              <w:ind w:left="0"/>
              <w:rPr>
                <w:rFonts w:ascii="Arial" w:hAnsi="Arial" w:cs="Arial"/>
                <w:iCs/>
              </w:rPr>
            </w:pPr>
            <w:r>
              <w:rPr>
                <w:rFonts w:ascii="Arial" w:hAnsi="Arial" w:cs="Arial"/>
                <w:iCs/>
              </w:rPr>
              <w:t>Essay (4 hours)</w:t>
            </w:r>
          </w:p>
        </w:tc>
        <w:tc>
          <w:tcPr>
            <w:tcW w:w="0" w:type="auto"/>
            <w:vAlign w:val="center"/>
          </w:tcPr>
          <w:p w14:paraId="2242826A" w14:textId="651E1574" w:rsidR="00BC3853" w:rsidRPr="00194F8C" w:rsidRDefault="00BC3853" w:rsidP="00BC3853">
            <w:pPr>
              <w:pStyle w:val="ListParagraph"/>
              <w:ind w:left="0"/>
              <w:rPr>
                <w:rFonts w:ascii="Arial" w:hAnsi="Arial" w:cs="Arial"/>
                <w:iCs/>
              </w:rPr>
            </w:pPr>
            <w:r>
              <w:rPr>
                <w:rFonts w:ascii="Arial" w:eastAsiaTheme="minorHAnsi" w:hAnsi="Arial" w:cs="Arial"/>
                <w:sz w:val="20"/>
                <w:szCs w:val="20"/>
              </w:rPr>
              <w:t>35</w:t>
            </w:r>
            <w:r w:rsidRPr="001B4F6E">
              <w:rPr>
                <w:rFonts w:ascii="Arial" w:eastAsiaTheme="minorHAnsi" w:hAnsi="Arial" w:cs="Arial"/>
                <w:sz w:val="20"/>
                <w:szCs w:val="20"/>
              </w:rPr>
              <w:t>%</w:t>
            </w:r>
          </w:p>
        </w:tc>
      </w:tr>
    </w:tbl>
    <w:p w14:paraId="373EA940" w14:textId="77777777" w:rsidR="00C009D7" w:rsidRPr="00DB2F96" w:rsidRDefault="00C009D7" w:rsidP="00636405">
      <w:pPr>
        <w:pStyle w:val="ListParagraph"/>
        <w:spacing w:after="0" w:line="240" w:lineRule="auto"/>
        <w:ind w:left="567"/>
        <w:rPr>
          <w:rFonts w:ascii="Arial" w:hAnsi="Arial" w:cs="Arial"/>
          <w:iCs/>
        </w:rPr>
      </w:pPr>
    </w:p>
    <w:p w14:paraId="79EFDDF4" w14:textId="77777777" w:rsidR="00DB3211" w:rsidRPr="00DB2F96" w:rsidRDefault="00DB3211" w:rsidP="00636405">
      <w:pPr>
        <w:pStyle w:val="ListParagraph"/>
        <w:spacing w:after="0" w:line="240" w:lineRule="auto"/>
        <w:ind w:left="567"/>
        <w:rPr>
          <w:rFonts w:ascii="Arial" w:hAnsi="Arial" w:cs="Arial"/>
          <w:iCs/>
        </w:rPr>
      </w:pPr>
    </w:p>
    <w:p w14:paraId="0222D474" w14:textId="77777777" w:rsidR="00696FF5" w:rsidRPr="00DB2F96" w:rsidRDefault="00696FF5" w:rsidP="008C3584">
      <w:pPr>
        <w:spacing w:after="0" w:line="240" w:lineRule="auto"/>
        <w:ind w:left="567" w:hanging="567"/>
        <w:rPr>
          <w:rFonts w:ascii="Arial" w:hAnsi="Arial" w:cs="Arial"/>
          <w:iCs/>
        </w:rPr>
      </w:pPr>
      <w:r w:rsidRPr="00DB2F96">
        <w:rPr>
          <w:rFonts w:ascii="Arial" w:hAnsi="Arial" w:cs="Arial"/>
          <w:iCs/>
        </w:rPr>
        <w:t>13.2</w:t>
      </w:r>
      <w:r w:rsidRPr="00DB2F96">
        <w:rPr>
          <w:rFonts w:ascii="Arial" w:hAnsi="Arial" w:cs="Arial"/>
          <w:iCs/>
        </w:rPr>
        <w:tab/>
        <w:t xml:space="preserve">Reassessment methods </w:t>
      </w:r>
    </w:p>
    <w:p w14:paraId="1950AEEF" w14:textId="77777777" w:rsidR="00DB2F96" w:rsidRDefault="00DB2F96" w:rsidP="00DB2F96">
      <w:pPr>
        <w:spacing w:after="0" w:line="240" w:lineRule="auto"/>
        <w:ind w:right="260"/>
        <w:jc w:val="both"/>
        <w:rPr>
          <w:rFonts w:ascii="Arial" w:hAnsi="Arial" w:cs="Arial"/>
          <w:iCs/>
        </w:rPr>
      </w:pPr>
    </w:p>
    <w:p w14:paraId="0D3D0E88" w14:textId="6DFD1EC8" w:rsidR="00B72470" w:rsidRPr="00DB2F96" w:rsidRDefault="00DB3211" w:rsidP="008C3584">
      <w:pPr>
        <w:spacing w:after="0" w:line="240" w:lineRule="auto"/>
        <w:ind w:right="260" w:firstLine="567"/>
        <w:jc w:val="both"/>
        <w:rPr>
          <w:rFonts w:ascii="Arial" w:hAnsi="Arial" w:cs="Arial"/>
          <w:iCs/>
        </w:rPr>
      </w:pPr>
      <w:r w:rsidRPr="00DB2F96">
        <w:rPr>
          <w:rFonts w:ascii="Arial" w:hAnsi="Arial" w:cs="Arial"/>
          <w:iCs/>
        </w:rPr>
        <w:lastRenderedPageBreak/>
        <w:t>100%</w:t>
      </w:r>
      <w:r w:rsidR="00C3616E">
        <w:rPr>
          <w:rFonts w:ascii="Arial" w:hAnsi="Arial" w:cs="Arial"/>
          <w:iCs/>
        </w:rPr>
        <w:t xml:space="preserve"> by</w:t>
      </w:r>
      <w:r w:rsidRPr="00DB2F96">
        <w:rPr>
          <w:rFonts w:ascii="Arial" w:hAnsi="Arial" w:cs="Arial"/>
          <w:iCs/>
        </w:rPr>
        <w:t xml:space="preserve"> </w:t>
      </w:r>
      <w:r w:rsidR="009A541D" w:rsidRPr="00DB2F96">
        <w:rPr>
          <w:rFonts w:ascii="Arial" w:hAnsi="Arial" w:cs="Arial"/>
          <w:iCs/>
        </w:rPr>
        <w:t>Coursework</w:t>
      </w:r>
      <w:r w:rsidRPr="00DB2F96">
        <w:rPr>
          <w:rFonts w:ascii="Arial" w:hAnsi="Arial" w:cs="Arial"/>
          <w:iCs/>
        </w:rPr>
        <w:t xml:space="preserve"> </w:t>
      </w:r>
    </w:p>
    <w:p w14:paraId="7A632736" w14:textId="77777777" w:rsidR="0062219E" w:rsidRPr="00DB2F96" w:rsidRDefault="0062219E" w:rsidP="00636405">
      <w:pPr>
        <w:spacing w:after="0" w:line="240" w:lineRule="auto"/>
        <w:ind w:left="426" w:right="260"/>
        <w:rPr>
          <w:rFonts w:ascii="Arial" w:hAnsi="Arial" w:cs="Arial"/>
          <w:b/>
          <w:i/>
          <w:iCs/>
        </w:rPr>
      </w:pPr>
    </w:p>
    <w:p w14:paraId="48E42F1B" w14:textId="4753BFEB" w:rsidR="00274ED7" w:rsidRPr="00746779" w:rsidRDefault="006F3F8B" w:rsidP="00636405">
      <w:pPr>
        <w:numPr>
          <w:ilvl w:val="0"/>
          <w:numId w:val="1"/>
        </w:numPr>
        <w:spacing w:after="0" w:line="240" w:lineRule="auto"/>
        <w:ind w:left="567" w:right="261" w:hanging="567"/>
        <w:jc w:val="both"/>
        <w:rPr>
          <w:rFonts w:ascii="Arial" w:hAnsi="Arial" w:cs="Arial"/>
          <w:b/>
          <w:iCs/>
        </w:rPr>
      </w:pPr>
      <w:r w:rsidRPr="00746779">
        <w:rPr>
          <w:rFonts w:ascii="Arial" w:hAnsi="Arial" w:cs="Arial"/>
          <w:b/>
          <w:iCs/>
        </w:rPr>
        <w:t xml:space="preserve">Map of </w:t>
      </w:r>
      <w:r w:rsidR="00883204" w:rsidRPr="00746779">
        <w:rPr>
          <w:rFonts w:ascii="Arial" w:hAnsi="Arial" w:cs="Arial"/>
          <w:b/>
          <w:iCs/>
        </w:rPr>
        <w:t xml:space="preserve">module learning outcomes </w:t>
      </w:r>
      <w:r w:rsidR="00B30E07" w:rsidRPr="00746779">
        <w:rPr>
          <w:rFonts w:ascii="Arial" w:hAnsi="Arial" w:cs="Arial"/>
          <w:b/>
          <w:iCs/>
        </w:rPr>
        <w:t>(sections 8 &amp; 9)</w:t>
      </w:r>
      <w:r w:rsidR="00883204" w:rsidRPr="00746779">
        <w:rPr>
          <w:rFonts w:ascii="Arial" w:hAnsi="Arial" w:cs="Arial"/>
          <w:b/>
          <w:iCs/>
        </w:rPr>
        <w:t xml:space="preserve"> to l</w:t>
      </w:r>
      <w:r w:rsidRPr="00746779">
        <w:rPr>
          <w:rFonts w:ascii="Arial" w:hAnsi="Arial" w:cs="Arial"/>
          <w:b/>
          <w:iCs/>
        </w:rPr>
        <w:t>earning</w:t>
      </w:r>
      <w:r w:rsidR="00B30E07" w:rsidRPr="00746779">
        <w:rPr>
          <w:rFonts w:ascii="Arial" w:hAnsi="Arial" w:cs="Arial"/>
          <w:b/>
          <w:iCs/>
        </w:rPr>
        <w:t xml:space="preserve"> and </w:t>
      </w:r>
      <w:r w:rsidR="00883204" w:rsidRPr="00746779">
        <w:rPr>
          <w:rFonts w:ascii="Arial" w:hAnsi="Arial" w:cs="Arial"/>
          <w:b/>
          <w:iCs/>
        </w:rPr>
        <w:t>teaching m</w:t>
      </w:r>
      <w:r w:rsidR="00B30E07" w:rsidRPr="00746779">
        <w:rPr>
          <w:rFonts w:ascii="Arial" w:hAnsi="Arial" w:cs="Arial"/>
          <w:b/>
          <w:iCs/>
        </w:rPr>
        <w:t>ethods (section</w:t>
      </w:r>
      <w:r w:rsidR="00DB2F96" w:rsidRPr="00746779">
        <w:rPr>
          <w:rFonts w:ascii="Arial" w:hAnsi="Arial" w:cs="Arial"/>
          <w:b/>
          <w:iCs/>
        </w:rPr>
        <w:t xml:space="preserve"> </w:t>
      </w:r>
      <w:r w:rsidR="00B30E07" w:rsidRPr="00746779">
        <w:rPr>
          <w:rFonts w:ascii="Arial" w:hAnsi="Arial" w:cs="Arial"/>
          <w:b/>
          <w:iCs/>
        </w:rPr>
        <w:t>12</w:t>
      </w:r>
      <w:r w:rsidRPr="00746779">
        <w:rPr>
          <w:rFonts w:ascii="Arial" w:hAnsi="Arial" w:cs="Arial"/>
          <w:b/>
          <w:iCs/>
        </w:rPr>
        <w:t>) and m</w:t>
      </w:r>
      <w:r w:rsidR="00883204" w:rsidRPr="00746779">
        <w:rPr>
          <w:rFonts w:ascii="Arial" w:hAnsi="Arial" w:cs="Arial"/>
          <w:b/>
          <w:iCs/>
        </w:rPr>
        <w:t>ethods of a</w:t>
      </w:r>
      <w:r w:rsidR="00B30E07" w:rsidRPr="00746779">
        <w:rPr>
          <w:rFonts w:ascii="Arial" w:hAnsi="Arial" w:cs="Arial"/>
          <w:b/>
          <w:iCs/>
        </w:rPr>
        <w:t>ssessment (section 13</w:t>
      </w:r>
      <w:r w:rsidR="00EF4933" w:rsidRPr="00746779">
        <w:rPr>
          <w:rFonts w:ascii="Arial" w:hAnsi="Arial" w:cs="Arial"/>
          <w:b/>
          <w:iCs/>
        </w:rPr>
        <w:t>)</w:t>
      </w:r>
    </w:p>
    <w:p w14:paraId="74EFEA1C" w14:textId="77777777" w:rsidR="001C1787" w:rsidRPr="00DB2F96" w:rsidRDefault="001C1787" w:rsidP="00636405">
      <w:pPr>
        <w:spacing w:after="0" w:line="240" w:lineRule="auto"/>
        <w:ind w:left="567" w:right="261"/>
        <w:jc w:val="both"/>
        <w:rPr>
          <w:rFonts w:ascii="Arial" w:hAnsi="Arial" w:cs="Arial"/>
          <w:iCs/>
        </w:rPr>
      </w:pPr>
    </w:p>
    <w:tbl>
      <w:tblPr>
        <w:tblStyle w:val="TableGrid"/>
        <w:tblW w:w="4508" w:type="pct"/>
        <w:tblInd w:w="675" w:type="dxa"/>
        <w:tblLook w:val="04A0" w:firstRow="1" w:lastRow="0" w:firstColumn="1" w:lastColumn="0" w:noHBand="0" w:noVBand="1"/>
      </w:tblPr>
      <w:tblGrid>
        <w:gridCol w:w="2271"/>
        <w:gridCol w:w="524"/>
        <w:gridCol w:w="524"/>
        <w:gridCol w:w="526"/>
        <w:gridCol w:w="526"/>
        <w:gridCol w:w="526"/>
        <w:gridCol w:w="526"/>
        <w:gridCol w:w="526"/>
        <w:gridCol w:w="526"/>
        <w:gridCol w:w="526"/>
        <w:gridCol w:w="526"/>
        <w:gridCol w:w="526"/>
        <w:gridCol w:w="526"/>
        <w:gridCol w:w="526"/>
        <w:gridCol w:w="526"/>
      </w:tblGrid>
      <w:tr w:rsidR="000A2FAD" w:rsidRPr="00DB2F96" w14:paraId="1E4F93C1" w14:textId="77777777" w:rsidTr="00D06E23">
        <w:tc>
          <w:tcPr>
            <w:tcW w:w="1179" w:type="pct"/>
            <w:shd w:val="clear" w:color="auto" w:fill="D9D9D9" w:themeFill="background1" w:themeFillShade="D9"/>
          </w:tcPr>
          <w:p w14:paraId="32F52311" w14:textId="77777777" w:rsidR="000A2FAD" w:rsidRPr="00DB2F96" w:rsidRDefault="000A2FAD" w:rsidP="00636405">
            <w:pPr>
              <w:ind w:left="33"/>
              <w:rPr>
                <w:rFonts w:ascii="Arial" w:hAnsi="Arial" w:cs="Arial"/>
                <w:b/>
              </w:rPr>
            </w:pPr>
            <w:r w:rsidRPr="00DB2F96">
              <w:rPr>
                <w:rFonts w:ascii="Arial" w:hAnsi="Arial" w:cs="Arial"/>
                <w:b/>
              </w:rPr>
              <w:t>Module learning outcome</w:t>
            </w:r>
          </w:p>
        </w:tc>
        <w:tc>
          <w:tcPr>
            <w:tcW w:w="272" w:type="pct"/>
            <w:vAlign w:val="center"/>
          </w:tcPr>
          <w:p w14:paraId="014F166D" w14:textId="77777777" w:rsidR="000A2FAD" w:rsidRPr="00DB2F96" w:rsidRDefault="000A2FAD" w:rsidP="00DB2F96">
            <w:pPr>
              <w:jc w:val="center"/>
              <w:rPr>
                <w:rFonts w:ascii="Arial" w:hAnsi="Arial" w:cs="Arial"/>
              </w:rPr>
            </w:pPr>
            <w:r w:rsidRPr="00DB2F96">
              <w:rPr>
                <w:rFonts w:ascii="Arial" w:hAnsi="Arial" w:cs="Arial"/>
              </w:rPr>
              <w:t>8.1</w:t>
            </w:r>
          </w:p>
        </w:tc>
        <w:tc>
          <w:tcPr>
            <w:tcW w:w="272" w:type="pct"/>
            <w:vAlign w:val="center"/>
          </w:tcPr>
          <w:p w14:paraId="521BFF81" w14:textId="77777777" w:rsidR="000A2FAD" w:rsidRPr="00DB2F96" w:rsidRDefault="000A2FAD" w:rsidP="00DB2F96">
            <w:pPr>
              <w:jc w:val="center"/>
              <w:rPr>
                <w:rFonts w:ascii="Arial" w:hAnsi="Arial" w:cs="Arial"/>
              </w:rPr>
            </w:pPr>
            <w:r w:rsidRPr="00DB2F96">
              <w:rPr>
                <w:rFonts w:ascii="Arial" w:hAnsi="Arial" w:cs="Arial"/>
              </w:rPr>
              <w:t>8.2</w:t>
            </w:r>
          </w:p>
        </w:tc>
        <w:tc>
          <w:tcPr>
            <w:tcW w:w="273" w:type="pct"/>
            <w:vAlign w:val="center"/>
          </w:tcPr>
          <w:p w14:paraId="1725E2A4" w14:textId="77777777" w:rsidR="000A2FAD" w:rsidRPr="00DB2F96" w:rsidRDefault="000A2FAD" w:rsidP="00DB2F96">
            <w:pPr>
              <w:jc w:val="center"/>
              <w:rPr>
                <w:rFonts w:ascii="Arial" w:hAnsi="Arial" w:cs="Arial"/>
              </w:rPr>
            </w:pPr>
            <w:r w:rsidRPr="00DB2F96">
              <w:rPr>
                <w:rFonts w:ascii="Arial" w:hAnsi="Arial" w:cs="Arial"/>
              </w:rPr>
              <w:t>8.3</w:t>
            </w:r>
          </w:p>
        </w:tc>
        <w:tc>
          <w:tcPr>
            <w:tcW w:w="273" w:type="pct"/>
            <w:vAlign w:val="center"/>
          </w:tcPr>
          <w:p w14:paraId="2374664D" w14:textId="77777777" w:rsidR="000A2FAD" w:rsidRPr="00DB2F96" w:rsidRDefault="000A2FAD" w:rsidP="00DB2F96">
            <w:pPr>
              <w:jc w:val="center"/>
              <w:rPr>
                <w:rFonts w:ascii="Arial" w:hAnsi="Arial" w:cs="Arial"/>
              </w:rPr>
            </w:pPr>
            <w:r w:rsidRPr="00DB2F96">
              <w:rPr>
                <w:rFonts w:ascii="Arial" w:hAnsi="Arial" w:cs="Arial"/>
              </w:rPr>
              <w:t>8.4</w:t>
            </w:r>
          </w:p>
        </w:tc>
        <w:tc>
          <w:tcPr>
            <w:tcW w:w="273" w:type="pct"/>
            <w:vAlign w:val="center"/>
          </w:tcPr>
          <w:p w14:paraId="43855EB4" w14:textId="77777777" w:rsidR="000A2FAD" w:rsidRPr="00DB2F96" w:rsidRDefault="000A2FAD" w:rsidP="00DB2F96">
            <w:pPr>
              <w:jc w:val="center"/>
              <w:rPr>
                <w:rFonts w:ascii="Arial" w:hAnsi="Arial" w:cs="Arial"/>
              </w:rPr>
            </w:pPr>
            <w:r w:rsidRPr="00DB2F96">
              <w:rPr>
                <w:rFonts w:ascii="Arial" w:hAnsi="Arial" w:cs="Arial"/>
              </w:rPr>
              <w:t>8.5</w:t>
            </w:r>
          </w:p>
        </w:tc>
        <w:tc>
          <w:tcPr>
            <w:tcW w:w="273" w:type="pct"/>
            <w:vAlign w:val="center"/>
          </w:tcPr>
          <w:p w14:paraId="6E8F0B36" w14:textId="77777777" w:rsidR="000A2FAD" w:rsidRPr="00DB2F96" w:rsidRDefault="000A2FAD" w:rsidP="00DB2F96">
            <w:pPr>
              <w:jc w:val="center"/>
              <w:rPr>
                <w:rFonts w:ascii="Arial" w:hAnsi="Arial" w:cs="Arial"/>
              </w:rPr>
            </w:pPr>
            <w:r w:rsidRPr="00DB2F96">
              <w:rPr>
                <w:rFonts w:ascii="Arial" w:hAnsi="Arial" w:cs="Arial"/>
              </w:rPr>
              <w:t>8.6</w:t>
            </w:r>
          </w:p>
        </w:tc>
        <w:tc>
          <w:tcPr>
            <w:tcW w:w="273" w:type="pct"/>
            <w:vAlign w:val="center"/>
          </w:tcPr>
          <w:p w14:paraId="78E02228" w14:textId="77777777" w:rsidR="000A2FAD" w:rsidRPr="00DB2F96" w:rsidRDefault="000A2FAD" w:rsidP="00DB2F96">
            <w:pPr>
              <w:jc w:val="center"/>
              <w:rPr>
                <w:rFonts w:ascii="Arial" w:hAnsi="Arial" w:cs="Arial"/>
              </w:rPr>
            </w:pPr>
            <w:r w:rsidRPr="00DB2F96">
              <w:rPr>
                <w:rFonts w:ascii="Arial" w:hAnsi="Arial" w:cs="Arial"/>
              </w:rPr>
              <w:t>9.1</w:t>
            </w:r>
          </w:p>
        </w:tc>
        <w:tc>
          <w:tcPr>
            <w:tcW w:w="273" w:type="pct"/>
            <w:vAlign w:val="center"/>
          </w:tcPr>
          <w:p w14:paraId="498B4CB5" w14:textId="77777777" w:rsidR="000A2FAD" w:rsidRPr="00DB2F96" w:rsidRDefault="000A2FAD" w:rsidP="00DB2F96">
            <w:pPr>
              <w:jc w:val="center"/>
              <w:rPr>
                <w:rFonts w:ascii="Arial" w:hAnsi="Arial" w:cs="Arial"/>
              </w:rPr>
            </w:pPr>
            <w:r w:rsidRPr="00DB2F96">
              <w:rPr>
                <w:rFonts w:ascii="Arial" w:hAnsi="Arial" w:cs="Arial"/>
              </w:rPr>
              <w:t>9.2</w:t>
            </w:r>
          </w:p>
        </w:tc>
        <w:tc>
          <w:tcPr>
            <w:tcW w:w="273" w:type="pct"/>
            <w:vAlign w:val="center"/>
          </w:tcPr>
          <w:p w14:paraId="000A9AD8" w14:textId="77777777" w:rsidR="000A2FAD" w:rsidRPr="00DB2F96" w:rsidRDefault="000A2FAD" w:rsidP="00DB2F96">
            <w:pPr>
              <w:jc w:val="center"/>
              <w:rPr>
                <w:rFonts w:ascii="Arial" w:hAnsi="Arial" w:cs="Arial"/>
              </w:rPr>
            </w:pPr>
            <w:r w:rsidRPr="00DB2F96">
              <w:rPr>
                <w:rFonts w:ascii="Arial" w:hAnsi="Arial" w:cs="Arial"/>
              </w:rPr>
              <w:t>9.3</w:t>
            </w:r>
          </w:p>
        </w:tc>
        <w:tc>
          <w:tcPr>
            <w:tcW w:w="273" w:type="pct"/>
            <w:vAlign w:val="center"/>
          </w:tcPr>
          <w:p w14:paraId="31E2F0D7" w14:textId="77777777" w:rsidR="000A2FAD" w:rsidRPr="00DB2F96" w:rsidRDefault="000A2FAD" w:rsidP="00DB2F96">
            <w:pPr>
              <w:jc w:val="center"/>
              <w:rPr>
                <w:rFonts w:ascii="Arial" w:hAnsi="Arial" w:cs="Arial"/>
              </w:rPr>
            </w:pPr>
            <w:r w:rsidRPr="00DB2F96">
              <w:rPr>
                <w:rFonts w:ascii="Arial" w:hAnsi="Arial" w:cs="Arial"/>
              </w:rPr>
              <w:t>9.4</w:t>
            </w:r>
          </w:p>
        </w:tc>
        <w:tc>
          <w:tcPr>
            <w:tcW w:w="273" w:type="pct"/>
            <w:vAlign w:val="center"/>
          </w:tcPr>
          <w:p w14:paraId="6A3E2D90" w14:textId="77777777" w:rsidR="000A2FAD" w:rsidRPr="00DB2F96" w:rsidRDefault="000A2FAD" w:rsidP="00DB2F96">
            <w:pPr>
              <w:jc w:val="center"/>
              <w:rPr>
                <w:rFonts w:ascii="Arial" w:hAnsi="Arial" w:cs="Arial"/>
              </w:rPr>
            </w:pPr>
            <w:r w:rsidRPr="00DB2F96">
              <w:rPr>
                <w:rFonts w:ascii="Arial" w:hAnsi="Arial" w:cs="Arial"/>
              </w:rPr>
              <w:t>9.5</w:t>
            </w:r>
          </w:p>
        </w:tc>
        <w:tc>
          <w:tcPr>
            <w:tcW w:w="273" w:type="pct"/>
            <w:vAlign w:val="center"/>
          </w:tcPr>
          <w:p w14:paraId="6E66E366" w14:textId="77777777" w:rsidR="000A2FAD" w:rsidRPr="00DB2F96" w:rsidRDefault="000A2FAD" w:rsidP="00DB2F96">
            <w:pPr>
              <w:jc w:val="center"/>
              <w:rPr>
                <w:rFonts w:ascii="Arial" w:hAnsi="Arial" w:cs="Arial"/>
              </w:rPr>
            </w:pPr>
            <w:r w:rsidRPr="00DB2F96">
              <w:rPr>
                <w:rFonts w:ascii="Arial" w:hAnsi="Arial" w:cs="Arial"/>
              </w:rPr>
              <w:t>9.6</w:t>
            </w:r>
          </w:p>
        </w:tc>
        <w:tc>
          <w:tcPr>
            <w:tcW w:w="273" w:type="pct"/>
            <w:vAlign w:val="center"/>
          </w:tcPr>
          <w:p w14:paraId="7C2EA415" w14:textId="77777777" w:rsidR="000A2FAD" w:rsidRPr="00DB2F96" w:rsidRDefault="000A2FAD" w:rsidP="00DB2F96">
            <w:pPr>
              <w:jc w:val="center"/>
              <w:rPr>
                <w:rFonts w:ascii="Arial" w:hAnsi="Arial" w:cs="Arial"/>
              </w:rPr>
            </w:pPr>
            <w:r w:rsidRPr="00DB2F96">
              <w:rPr>
                <w:rFonts w:ascii="Arial" w:hAnsi="Arial" w:cs="Arial"/>
              </w:rPr>
              <w:t>9.7</w:t>
            </w:r>
          </w:p>
        </w:tc>
        <w:tc>
          <w:tcPr>
            <w:tcW w:w="273" w:type="pct"/>
            <w:vAlign w:val="center"/>
          </w:tcPr>
          <w:p w14:paraId="2459A65A" w14:textId="77777777" w:rsidR="000A2FAD" w:rsidRPr="00DB2F96" w:rsidRDefault="000A2FAD" w:rsidP="00DB2F96">
            <w:pPr>
              <w:jc w:val="center"/>
              <w:rPr>
                <w:rFonts w:ascii="Arial" w:hAnsi="Arial" w:cs="Arial"/>
              </w:rPr>
            </w:pPr>
            <w:r w:rsidRPr="00DB2F96">
              <w:rPr>
                <w:rFonts w:ascii="Arial" w:hAnsi="Arial" w:cs="Arial"/>
              </w:rPr>
              <w:t>9.8</w:t>
            </w:r>
          </w:p>
        </w:tc>
      </w:tr>
      <w:tr w:rsidR="000A2FAD" w:rsidRPr="00DB2F96" w14:paraId="1FEF93BA" w14:textId="77777777" w:rsidTr="00D06E23">
        <w:tc>
          <w:tcPr>
            <w:tcW w:w="1179" w:type="pct"/>
            <w:shd w:val="clear" w:color="auto" w:fill="D9D9D9" w:themeFill="background1" w:themeFillShade="D9"/>
          </w:tcPr>
          <w:p w14:paraId="6DE40A68" w14:textId="77777777" w:rsidR="000A2FAD" w:rsidRPr="00DB2F96" w:rsidRDefault="000A2FAD" w:rsidP="00636405">
            <w:pPr>
              <w:rPr>
                <w:rFonts w:ascii="Arial" w:hAnsi="Arial" w:cs="Arial"/>
                <w:b/>
              </w:rPr>
            </w:pPr>
            <w:r w:rsidRPr="00DB2F96">
              <w:rPr>
                <w:rFonts w:ascii="Arial" w:hAnsi="Arial" w:cs="Arial"/>
                <w:b/>
              </w:rPr>
              <w:t>Learning/teaching method</w:t>
            </w:r>
          </w:p>
        </w:tc>
        <w:tc>
          <w:tcPr>
            <w:tcW w:w="272" w:type="pct"/>
            <w:vAlign w:val="center"/>
          </w:tcPr>
          <w:p w14:paraId="607039EE" w14:textId="77777777" w:rsidR="000A2FAD" w:rsidRPr="00DB2F96" w:rsidRDefault="000A2FAD" w:rsidP="00DB2F96">
            <w:pPr>
              <w:jc w:val="center"/>
              <w:rPr>
                <w:rFonts w:ascii="Arial" w:hAnsi="Arial" w:cs="Arial"/>
                <w:b/>
              </w:rPr>
            </w:pPr>
          </w:p>
        </w:tc>
        <w:tc>
          <w:tcPr>
            <w:tcW w:w="272" w:type="pct"/>
            <w:vAlign w:val="center"/>
          </w:tcPr>
          <w:p w14:paraId="4C6B4CEE" w14:textId="77777777" w:rsidR="000A2FAD" w:rsidRPr="00DB2F96" w:rsidRDefault="000A2FAD" w:rsidP="00DB2F96">
            <w:pPr>
              <w:jc w:val="center"/>
              <w:rPr>
                <w:rFonts w:ascii="Arial" w:hAnsi="Arial" w:cs="Arial"/>
                <w:b/>
              </w:rPr>
            </w:pPr>
          </w:p>
        </w:tc>
        <w:tc>
          <w:tcPr>
            <w:tcW w:w="273" w:type="pct"/>
            <w:vAlign w:val="center"/>
          </w:tcPr>
          <w:p w14:paraId="4B732EC3" w14:textId="77777777" w:rsidR="000A2FAD" w:rsidRPr="00DB2F96" w:rsidRDefault="000A2FAD" w:rsidP="00DB2F96">
            <w:pPr>
              <w:jc w:val="center"/>
              <w:rPr>
                <w:rFonts w:ascii="Arial" w:hAnsi="Arial" w:cs="Arial"/>
                <w:b/>
              </w:rPr>
            </w:pPr>
          </w:p>
        </w:tc>
        <w:tc>
          <w:tcPr>
            <w:tcW w:w="273" w:type="pct"/>
            <w:vAlign w:val="center"/>
          </w:tcPr>
          <w:p w14:paraId="1CD5C2B0" w14:textId="77777777" w:rsidR="000A2FAD" w:rsidRPr="00DB2F96" w:rsidRDefault="000A2FAD" w:rsidP="00DB2F96">
            <w:pPr>
              <w:jc w:val="center"/>
              <w:rPr>
                <w:rFonts w:ascii="Arial" w:hAnsi="Arial" w:cs="Arial"/>
                <w:b/>
              </w:rPr>
            </w:pPr>
          </w:p>
        </w:tc>
        <w:tc>
          <w:tcPr>
            <w:tcW w:w="273" w:type="pct"/>
            <w:vAlign w:val="center"/>
          </w:tcPr>
          <w:p w14:paraId="4F9A973A" w14:textId="77777777" w:rsidR="000A2FAD" w:rsidRPr="00DB2F96" w:rsidRDefault="000A2FAD" w:rsidP="00DB2F96">
            <w:pPr>
              <w:jc w:val="center"/>
              <w:rPr>
                <w:rFonts w:ascii="Arial" w:hAnsi="Arial" w:cs="Arial"/>
                <w:b/>
              </w:rPr>
            </w:pPr>
          </w:p>
        </w:tc>
        <w:tc>
          <w:tcPr>
            <w:tcW w:w="273" w:type="pct"/>
            <w:vAlign w:val="center"/>
          </w:tcPr>
          <w:p w14:paraId="78A87C3C" w14:textId="77777777" w:rsidR="000A2FAD" w:rsidRPr="00DB2F96" w:rsidRDefault="000A2FAD" w:rsidP="00DB2F96">
            <w:pPr>
              <w:jc w:val="center"/>
              <w:rPr>
                <w:rFonts w:ascii="Arial" w:hAnsi="Arial" w:cs="Arial"/>
                <w:b/>
              </w:rPr>
            </w:pPr>
          </w:p>
        </w:tc>
        <w:tc>
          <w:tcPr>
            <w:tcW w:w="273" w:type="pct"/>
            <w:vAlign w:val="center"/>
          </w:tcPr>
          <w:p w14:paraId="02F59DA7" w14:textId="77777777" w:rsidR="000A2FAD" w:rsidRPr="00DB2F96" w:rsidRDefault="000A2FAD" w:rsidP="00DB2F96">
            <w:pPr>
              <w:jc w:val="center"/>
              <w:rPr>
                <w:rFonts w:ascii="Arial" w:hAnsi="Arial" w:cs="Arial"/>
                <w:b/>
              </w:rPr>
            </w:pPr>
          </w:p>
        </w:tc>
        <w:tc>
          <w:tcPr>
            <w:tcW w:w="273" w:type="pct"/>
            <w:vAlign w:val="center"/>
          </w:tcPr>
          <w:p w14:paraId="23ADD4C1" w14:textId="77777777" w:rsidR="000A2FAD" w:rsidRPr="00DB2F96" w:rsidRDefault="000A2FAD" w:rsidP="00DB2F96">
            <w:pPr>
              <w:jc w:val="center"/>
              <w:rPr>
                <w:rFonts w:ascii="Arial" w:hAnsi="Arial" w:cs="Arial"/>
                <w:b/>
              </w:rPr>
            </w:pPr>
          </w:p>
        </w:tc>
        <w:tc>
          <w:tcPr>
            <w:tcW w:w="273" w:type="pct"/>
            <w:vAlign w:val="center"/>
          </w:tcPr>
          <w:p w14:paraId="5EC7B5B9" w14:textId="77777777" w:rsidR="000A2FAD" w:rsidRPr="00DB2F96" w:rsidRDefault="000A2FAD" w:rsidP="00DB2F96">
            <w:pPr>
              <w:jc w:val="center"/>
              <w:rPr>
                <w:rFonts w:ascii="Arial" w:hAnsi="Arial" w:cs="Arial"/>
                <w:b/>
              </w:rPr>
            </w:pPr>
          </w:p>
        </w:tc>
        <w:tc>
          <w:tcPr>
            <w:tcW w:w="273" w:type="pct"/>
            <w:vAlign w:val="center"/>
          </w:tcPr>
          <w:p w14:paraId="2E93613C" w14:textId="77777777" w:rsidR="000A2FAD" w:rsidRPr="00DB2F96" w:rsidRDefault="000A2FAD" w:rsidP="00DB2F96">
            <w:pPr>
              <w:jc w:val="center"/>
              <w:rPr>
                <w:rFonts w:ascii="Arial" w:hAnsi="Arial" w:cs="Arial"/>
                <w:b/>
              </w:rPr>
            </w:pPr>
          </w:p>
        </w:tc>
        <w:tc>
          <w:tcPr>
            <w:tcW w:w="273" w:type="pct"/>
            <w:vAlign w:val="center"/>
          </w:tcPr>
          <w:p w14:paraId="67060B45" w14:textId="77777777" w:rsidR="000A2FAD" w:rsidRPr="00DB2F96" w:rsidRDefault="000A2FAD" w:rsidP="00DB2F96">
            <w:pPr>
              <w:jc w:val="center"/>
              <w:rPr>
                <w:rFonts w:ascii="Arial" w:hAnsi="Arial" w:cs="Arial"/>
                <w:b/>
              </w:rPr>
            </w:pPr>
          </w:p>
        </w:tc>
        <w:tc>
          <w:tcPr>
            <w:tcW w:w="273" w:type="pct"/>
            <w:vAlign w:val="center"/>
          </w:tcPr>
          <w:p w14:paraId="6DEB330D" w14:textId="77777777" w:rsidR="000A2FAD" w:rsidRPr="00DB2F96" w:rsidRDefault="000A2FAD" w:rsidP="00DB2F96">
            <w:pPr>
              <w:jc w:val="center"/>
              <w:rPr>
                <w:rFonts w:ascii="Arial" w:hAnsi="Arial" w:cs="Arial"/>
                <w:b/>
              </w:rPr>
            </w:pPr>
          </w:p>
        </w:tc>
        <w:tc>
          <w:tcPr>
            <w:tcW w:w="273" w:type="pct"/>
            <w:vAlign w:val="center"/>
          </w:tcPr>
          <w:p w14:paraId="73126385" w14:textId="77777777" w:rsidR="000A2FAD" w:rsidRPr="00DB2F96" w:rsidRDefault="000A2FAD" w:rsidP="00DB2F96">
            <w:pPr>
              <w:jc w:val="center"/>
              <w:rPr>
                <w:rFonts w:ascii="Arial" w:hAnsi="Arial" w:cs="Arial"/>
                <w:b/>
              </w:rPr>
            </w:pPr>
          </w:p>
        </w:tc>
        <w:tc>
          <w:tcPr>
            <w:tcW w:w="273" w:type="pct"/>
            <w:vAlign w:val="center"/>
          </w:tcPr>
          <w:p w14:paraId="2380D171" w14:textId="77777777" w:rsidR="000A2FAD" w:rsidRPr="00DB2F96" w:rsidRDefault="000A2FAD" w:rsidP="00DB2F96">
            <w:pPr>
              <w:jc w:val="center"/>
              <w:rPr>
                <w:rFonts w:ascii="Arial" w:hAnsi="Arial" w:cs="Arial"/>
                <w:b/>
              </w:rPr>
            </w:pPr>
          </w:p>
        </w:tc>
      </w:tr>
      <w:tr w:rsidR="000A2FAD" w:rsidRPr="00DB2F96" w14:paraId="65827C9C" w14:textId="77777777" w:rsidTr="00D06E23">
        <w:tc>
          <w:tcPr>
            <w:tcW w:w="1179" w:type="pct"/>
          </w:tcPr>
          <w:p w14:paraId="4502F879" w14:textId="77777777" w:rsidR="000A2FAD" w:rsidRPr="00DB2F96" w:rsidRDefault="000A2FAD" w:rsidP="00636405">
            <w:pPr>
              <w:rPr>
                <w:rFonts w:ascii="Arial" w:hAnsi="Arial" w:cs="Arial"/>
                <w:b/>
              </w:rPr>
            </w:pPr>
            <w:r w:rsidRPr="00DB2F96">
              <w:rPr>
                <w:rFonts w:ascii="Arial" w:hAnsi="Arial" w:cs="Arial"/>
                <w:b/>
              </w:rPr>
              <w:t>Private Study</w:t>
            </w:r>
          </w:p>
        </w:tc>
        <w:tc>
          <w:tcPr>
            <w:tcW w:w="272" w:type="pct"/>
            <w:vAlign w:val="center"/>
          </w:tcPr>
          <w:p w14:paraId="1E0312C0" w14:textId="77777777" w:rsidR="000A2FAD" w:rsidRPr="00DB2F96" w:rsidRDefault="000A2FAD" w:rsidP="00DB2F96">
            <w:pPr>
              <w:jc w:val="center"/>
              <w:rPr>
                <w:rFonts w:ascii="Arial" w:hAnsi="Arial" w:cs="Arial"/>
                <w:b/>
              </w:rPr>
            </w:pPr>
            <w:r w:rsidRPr="00DB2F96">
              <w:rPr>
                <w:rFonts w:ascii="Arial" w:hAnsi="Arial" w:cs="Arial"/>
                <w:b/>
              </w:rPr>
              <w:t>X</w:t>
            </w:r>
          </w:p>
        </w:tc>
        <w:tc>
          <w:tcPr>
            <w:tcW w:w="272" w:type="pct"/>
            <w:vAlign w:val="center"/>
          </w:tcPr>
          <w:p w14:paraId="76F30C97"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6536E993"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06AB9BD3" w14:textId="77777777" w:rsidR="000A2FAD" w:rsidRPr="00DB2F96" w:rsidRDefault="000A2FAD" w:rsidP="00DB2F96">
            <w:pPr>
              <w:jc w:val="center"/>
              <w:rPr>
                <w:rFonts w:ascii="Arial" w:hAnsi="Arial" w:cs="Arial"/>
                <w:b/>
              </w:rPr>
            </w:pPr>
          </w:p>
        </w:tc>
        <w:tc>
          <w:tcPr>
            <w:tcW w:w="273" w:type="pct"/>
            <w:vAlign w:val="center"/>
          </w:tcPr>
          <w:p w14:paraId="0085A4F4" w14:textId="77777777" w:rsidR="000A2FAD" w:rsidRPr="00DB2F96" w:rsidRDefault="000A2FAD" w:rsidP="00DB2F96">
            <w:pPr>
              <w:jc w:val="center"/>
              <w:rPr>
                <w:rFonts w:ascii="Arial" w:hAnsi="Arial" w:cs="Arial"/>
                <w:b/>
              </w:rPr>
            </w:pPr>
          </w:p>
        </w:tc>
        <w:tc>
          <w:tcPr>
            <w:tcW w:w="273" w:type="pct"/>
            <w:vAlign w:val="center"/>
          </w:tcPr>
          <w:p w14:paraId="2215DA11"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71A545A4"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6C6D9EEF" w14:textId="77777777" w:rsidR="000A2FAD" w:rsidRPr="00DB2F96" w:rsidRDefault="000A2FAD" w:rsidP="00DB2F96">
            <w:pPr>
              <w:jc w:val="center"/>
              <w:rPr>
                <w:rFonts w:ascii="Arial" w:hAnsi="Arial" w:cs="Arial"/>
                <w:b/>
              </w:rPr>
            </w:pPr>
          </w:p>
        </w:tc>
        <w:tc>
          <w:tcPr>
            <w:tcW w:w="273" w:type="pct"/>
            <w:vAlign w:val="center"/>
          </w:tcPr>
          <w:p w14:paraId="4477287E" w14:textId="77777777" w:rsidR="000A2FAD" w:rsidRPr="00DB2F96" w:rsidRDefault="000A2FAD" w:rsidP="00DB2F96">
            <w:pPr>
              <w:jc w:val="center"/>
              <w:rPr>
                <w:rFonts w:ascii="Arial" w:hAnsi="Arial" w:cs="Arial"/>
                <w:b/>
              </w:rPr>
            </w:pPr>
          </w:p>
        </w:tc>
        <w:tc>
          <w:tcPr>
            <w:tcW w:w="273" w:type="pct"/>
            <w:vAlign w:val="center"/>
          </w:tcPr>
          <w:p w14:paraId="2A593261"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3AEE8D74"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6CB5694A"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06952709"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23072E28" w14:textId="77777777" w:rsidR="000A2FAD" w:rsidRPr="00DB2F96" w:rsidRDefault="000A2FAD" w:rsidP="00DB2F96">
            <w:pPr>
              <w:jc w:val="center"/>
              <w:rPr>
                <w:rFonts w:ascii="Arial" w:hAnsi="Arial" w:cs="Arial"/>
                <w:b/>
              </w:rPr>
            </w:pPr>
            <w:r w:rsidRPr="00DB2F96">
              <w:rPr>
                <w:rFonts w:ascii="Arial" w:hAnsi="Arial" w:cs="Arial"/>
                <w:b/>
              </w:rPr>
              <w:t>X</w:t>
            </w:r>
          </w:p>
        </w:tc>
      </w:tr>
      <w:tr w:rsidR="000A2FAD" w:rsidRPr="00DB2F96" w14:paraId="6B4F19C7" w14:textId="77777777" w:rsidTr="00D06E23">
        <w:tc>
          <w:tcPr>
            <w:tcW w:w="1179" w:type="pct"/>
          </w:tcPr>
          <w:p w14:paraId="59F362D5" w14:textId="77777777" w:rsidR="000A2FAD" w:rsidRPr="00DB2F96" w:rsidRDefault="000A2FAD" w:rsidP="00636405">
            <w:pPr>
              <w:rPr>
                <w:rFonts w:ascii="Arial" w:hAnsi="Arial" w:cs="Arial"/>
              </w:rPr>
            </w:pPr>
            <w:r w:rsidRPr="00DB2F96">
              <w:rPr>
                <w:rFonts w:ascii="Arial" w:hAnsi="Arial" w:cs="Arial"/>
              </w:rPr>
              <w:t>Workshop</w:t>
            </w:r>
          </w:p>
        </w:tc>
        <w:tc>
          <w:tcPr>
            <w:tcW w:w="272" w:type="pct"/>
            <w:vAlign w:val="center"/>
          </w:tcPr>
          <w:p w14:paraId="69237060" w14:textId="77777777" w:rsidR="000A2FAD" w:rsidRPr="00DB2F96" w:rsidRDefault="000A2FAD" w:rsidP="00DB2F96">
            <w:pPr>
              <w:jc w:val="center"/>
              <w:rPr>
                <w:rFonts w:ascii="Arial" w:hAnsi="Arial" w:cs="Arial"/>
                <w:b/>
              </w:rPr>
            </w:pPr>
          </w:p>
        </w:tc>
        <w:tc>
          <w:tcPr>
            <w:tcW w:w="272" w:type="pct"/>
            <w:vAlign w:val="center"/>
          </w:tcPr>
          <w:p w14:paraId="0F9AFB67" w14:textId="77777777" w:rsidR="000A2FAD" w:rsidRPr="00DB2F96" w:rsidRDefault="000A2FAD" w:rsidP="00DB2F96">
            <w:pPr>
              <w:jc w:val="center"/>
              <w:rPr>
                <w:rFonts w:ascii="Arial" w:hAnsi="Arial" w:cs="Arial"/>
                <w:b/>
              </w:rPr>
            </w:pPr>
          </w:p>
        </w:tc>
        <w:tc>
          <w:tcPr>
            <w:tcW w:w="273" w:type="pct"/>
            <w:vAlign w:val="center"/>
          </w:tcPr>
          <w:p w14:paraId="47AB60CE" w14:textId="77777777" w:rsidR="000A2FAD" w:rsidRPr="00DB2F96" w:rsidRDefault="000A2FAD" w:rsidP="00DB2F96">
            <w:pPr>
              <w:jc w:val="center"/>
              <w:rPr>
                <w:rFonts w:ascii="Arial" w:hAnsi="Arial" w:cs="Arial"/>
                <w:b/>
              </w:rPr>
            </w:pPr>
          </w:p>
        </w:tc>
        <w:tc>
          <w:tcPr>
            <w:tcW w:w="273" w:type="pct"/>
            <w:vAlign w:val="center"/>
          </w:tcPr>
          <w:p w14:paraId="14AD9621"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62653AEA"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6092156C"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13327659"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11F2FBE4"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31B61F37"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32D83C1A" w14:textId="77777777" w:rsidR="000A2FAD" w:rsidRPr="00DB2F96" w:rsidRDefault="000A2FAD" w:rsidP="00DB2F96">
            <w:pPr>
              <w:jc w:val="center"/>
              <w:rPr>
                <w:rFonts w:ascii="Arial" w:hAnsi="Arial" w:cs="Arial"/>
                <w:b/>
              </w:rPr>
            </w:pPr>
          </w:p>
        </w:tc>
        <w:tc>
          <w:tcPr>
            <w:tcW w:w="273" w:type="pct"/>
            <w:vAlign w:val="center"/>
          </w:tcPr>
          <w:p w14:paraId="2C8670FC"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3CA94E96"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46389E91" w14:textId="77777777" w:rsidR="000A2FAD" w:rsidRPr="00DB2F96" w:rsidRDefault="000A2FAD" w:rsidP="00DB2F96">
            <w:pPr>
              <w:jc w:val="center"/>
              <w:rPr>
                <w:rFonts w:ascii="Arial" w:hAnsi="Arial" w:cs="Arial"/>
                <w:b/>
              </w:rPr>
            </w:pPr>
          </w:p>
        </w:tc>
        <w:tc>
          <w:tcPr>
            <w:tcW w:w="273" w:type="pct"/>
            <w:vAlign w:val="center"/>
          </w:tcPr>
          <w:p w14:paraId="052804DC" w14:textId="77777777" w:rsidR="000A2FAD" w:rsidRPr="00DB2F96" w:rsidRDefault="000A2FAD" w:rsidP="00DB2F96">
            <w:pPr>
              <w:jc w:val="center"/>
              <w:rPr>
                <w:rFonts w:ascii="Arial" w:hAnsi="Arial" w:cs="Arial"/>
                <w:b/>
              </w:rPr>
            </w:pPr>
          </w:p>
        </w:tc>
      </w:tr>
      <w:tr w:rsidR="000A2FAD" w:rsidRPr="00DB2F96" w14:paraId="260BC788" w14:textId="77777777" w:rsidTr="00D06E23">
        <w:tc>
          <w:tcPr>
            <w:tcW w:w="1179" w:type="pct"/>
          </w:tcPr>
          <w:p w14:paraId="549CC76D" w14:textId="77777777" w:rsidR="000A2FAD" w:rsidRPr="00DB2F96" w:rsidRDefault="000A2FAD" w:rsidP="00636405">
            <w:pPr>
              <w:rPr>
                <w:rFonts w:ascii="Arial" w:hAnsi="Arial" w:cs="Arial"/>
              </w:rPr>
            </w:pPr>
            <w:r w:rsidRPr="00DB2F96">
              <w:rPr>
                <w:rFonts w:ascii="Arial" w:hAnsi="Arial" w:cs="Arial"/>
              </w:rPr>
              <w:t>Lectures</w:t>
            </w:r>
          </w:p>
        </w:tc>
        <w:tc>
          <w:tcPr>
            <w:tcW w:w="272" w:type="pct"/>
            <w:vAlign w:val="center"/>
          </w:tcPr>
          <w:p w14:paraId="1D9B7C3D" w14:textId="77777777" w:rsidR="000A2FAD" w:rsidRPr="00DB2F96" w:rsidRDefault="000A2FAD" w:rsidP="00DB2F96">
            <w:pPr>
              <w:jc w:val="center"/>
              <w:rPr>
                <w:rFonts w:ascii="Arial" w:hAnsi="Arial" w:cs="Arial"/>
                <w:b/>
              </w:rPr>
            </w:pPr>
            <w:r w:rsidRPr="00DB2F96">
              <w:rPr>
                <w:rFonts w:ascii="Arial" w:hAnsi="Arial" w:cs="Arial"/>
                <w:b/>
              </w:rPr>
              <w:t>X</w:t>
            </w:r>
          </w:p>
        </w:tc>
        <w:tc>
          <w:tcPr>
            <w:tcW w:w="272" w:type="pct"/>
            <w:vAlign w:val="center"/>
          </w:tcPr>
          <w:p w14:paraId="70F9E941"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3E764C30"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5B55A4BA" w14:textId="77777777" w:rsidR="000A2FAD" w:rsidRPr="00DB2F96" w:rsidRDefault="000A2FAD" w:rsidP="00DB2F96">
            <w:pPr>
              <w:jc w:val="center"/>
              <w:rPr>
                <w:rFonts w:ascii="Arial" w:hAnsi="Arial" w:cs="Arial"/>
                <w:b/>
              </w:rPr>
            </w:pPr>
          </w:p>
        </w:tc>
        <w:tc>
          <w:tcPr>
            <w:tcW w:w="273" w:type="pct"/>
            <w:vAlign w:val="center"/>
          </w:tcPr>
          <w:p w14:paraId="7F9D64DC"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54333E56"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5C737CCE"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5587D934"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57A48F15"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5F1207BF"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51C01289"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5093FE0A"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5885B187" w14:textId="77777777" w:rsidR="000A2FAD" w:rsidRPr="00DB2F96" w:rsidRDefault="000A2FAD" w:rsidP="00DB2F96">
            <w:pPr>
              <w:jc w:val="center"/>
              <w:rPr>
                <w:rFonts w:ascii="Arial" w:hAnsi="Arial" w:cs="Arial"/>
                <w:b/>
              </w:rPr>
            </w:pPr>
            <w:r w:rsidRPr="00DB2F96">
              <w:rPr>
                <w:rFonts w:ascii="Arial" w:hAnsi="Arial" w:cs="Arial"/>
                <w:b/>
              </w:rPr>
              <w:t>X</w:t>
            </w:r>
          </w:p>
        </w:tc>
        <w:tc>
          <w:tcPr>
            <w:tcW w:w="273" w:type="pct"/>
            <w:vAlign w:val="center"/>
          </w:tcPr>
          <w:p w14:paraId="1BF87777" w14:textId="77777777" w:rsidR="000A2FAD" w:rsidRPr="00DB2F96" w:rsidRDefault="000A2FAD" w:rsidP="00DB2F96">
            <w:pPr>
              <w:jc w:val="center"/>
              <w:rPr>
                <w:rFonts w:ascii="Arial" w:hAnsi="Arial" w:cs="Arial"/>
                <w:b/>
              </w:rPr>
            </w:pPr>
            <w:r w:rsidRPr="00DB2F96">
              <w:rPr>
                <w:rFonts w:ascii="Arial" w:hAnsi="Arial" w:cs="Arial"/>
                <w:b/>
              </w:rPr>
              <w:t>X</w:t>
            </w:r>
          </w:p>
        </w:tc>
      </w:tr>
      <w:tr w:rsidR="000A2FAD" w:rsidRPr="00DB2F96" w14:paraId="6899DBA6" w14:textId="77777777" w:rsidTr="00D06E23">
        <w:tc>
          <w:tcPr>
            <w:tcW w:w="1179" w:type="pct"/>
            <w:shd w:val="clear" w:color="auto" w:fill="D9D9D9" w:themeFill="background1" w:themeFillShade="D9"/>
          </w:tcPr>
          <w:p w14:paraId="2CF261D5" w14:textId="77777777" w:rsidR="000A2FAD" w:rsidRPr="00DB2F96" w:rsidRDefault="000A2FAD" w:rsidP="00636405">
            <w:pPr>
              <w:rPr>
                <w:rFonts w:ascii="Arial" w:hAnsi="Arial" w:cs="Arial"/>
                <w:b/>
              </w:rPr>
            </w:pPr>
            <w:r w:rsidRPr="00DB2F96">
              <w:rPr>
                <w:rFonts w:ascii="Arial" w:hAnsi="Arial" w:cs="Arial"/>
                <w:b/>
              </w:rPr>
              <w:t>Assessment method</w:t>
            </w:r>
          </w:p>
        </w:tc>
        <w:tc>
          <w:tcPr>
            <w:tcW w:w="272" w:type="pct"/>
            <w:vAlign w:val="center"/>
          </w:tcPr>
          <w:p w14:paraId="699FEF69" w14:textId="77777777" w:rsidR="000A2FAD" w:rsidRPr="00DB2F96" w:rsidRDefault="000A2FAD" w:rsidP="00DB2F96">
            <w:pPr>
              <w:jc w:val="center"/>
              <w:rPr>
                <w:rFonts w:ascii="Arial" w:hAnsi="Arial" w:cs="Arial"/>
                <w:b/>
              </w:rPr>
            </w:pPr>
          </w:p>
        </w:tc>
        <w:tc>
          <w:tcPr>
            <w:tcW w:w="272" w:type="pct"/>
            <w:vAlign w:val="center"/>
          </w:tcPr>
          <w:p w14:paraId="37B0707A" w14:textId="77777777" w:rsidR="000A2FAD" w:rsidRPr="00DB2F96" w:rsidRDefault="000A2FAD" w:rsidP="00DB2F96">
            <w:pPr>
              <w:jc w:val="center"/>
              <w:rPr>
                <w:rFonts w:ascii="Arial" w:hAnsi="Arial" w:cs="Arial"/>
                <w:b/>
              </w:rPr>
            </w:pPr>
          </w:p>
        </w:tc>
        <w:tc>
          <w:tcPr>
            <w:tcW w:w="273" w:type="pct"/>
            <w:vAlign w:val="center"/>
          </w:tcPr>
          <w:p w14:paraId="06D7D04A" w14:textId="77777777" w:rsidR="000A2FAD" w:rsidRPr="00DB2F96" w:rsidRDefault="000A2FAD" w:rsidP="00DB2F96">
            <w:pPr>
              <w:jc w:val="center"/>
              <w:rPr>
                <w:rFonts w:ascii="Arial" w:hAnsi="Arial" w:cs="Arial"/>
                <w:b/>
              </w:rPr>
            </w:pPr>
          </w:p>
        </w:tc>
        <w:tc>
          <w:tcPr>
            <w:tcW w:w="273" w:type="pct"/>
            <w:vAlign w:val="center"/>
          </w:tcPr>
          <w:p w14:paraId="205E63CD" w14:textId="77777777" w:rsidR="000A2FAD" w:rsidRPr="00DB2F96" w:rsidRDefault="000A2FAD" w:rsidP="00DB2F96">
            <w:pPr>
              <w:jc w:val="center"/>
              <w:rPr>
                <w:rFonts w:ascii="Arial" w:hAnsi="Arial" w:cs="Arial"/>
                <w:b/>
              </w:rPr>
            </w:pPr>
          </w:p>
        </w:tc>
        <w:tc>
          <w:tcPr>
            <w:tcW w:w="273" w:type="pct"/>
            <w:vAlign w:val="center"/>
          </w:tcPr>
          <w:p w14:paraId="60277CCC" w14:textId="77777777" w:rsidR="000A2FAD" w:rsidRPr="00DB2F96" w:rsidRDefault="000A2FAD" w:rsidP="00DB2F96">
            <w:pPr>
              <w:jc w:val="center"/>
              <w:rPr>
                <w:rFonts w:ascii="Arial" w:hAnsi="Arial" w:cs="Arial"/>
                <w:b/>
              </w:rPr>
            </w:pPr>
          </w:p>
        </w:tc>
        <w:tc>
          <w:tcPr>
            <w:tcW w:w="273" w:type="pct"/>
            <w:vAlign w:val="center"/>
          </w:tcPr>
          <w:p w14:paraId="65EB8954" w14:textId="77777777" w:rsidR="000A2FAD" w:rsidRPr="00DB2F96" w:rsidRDefault="000A2FAD" w:rsidP="00DB2F96">
            <w:pPr>
              <w:jc w:val="center"/>
              <w:rPr>
                <w:rFonts w:ascii="Arial" w:hAnsi="Arial" w:cs="Arial"/>
                <w:b/>
              </w:rPr>
            </w:pPr>
          </w:p>
        </w:tc>
        <w:tc>
          <w:tcPr>
            <w:tcW w:w="273" w:type="pct"/>
            <w:vAlign w:val="center"/>
          </w:tcPr>
          <w:p w14:paraId="07EE1A64" w14:textId="77777777" w:rsidR="000A2FAD" w:rsidRPr="00DB2F96" w:rsidRDefault="000A2FAD" w:rsidP="00DB2F96">
            <w:pPr>
              <w:jc w:val="center"/>
              <w:rPr>
                <w:rFonts w:ascii="Arial" w:hAnsi="Arial" w:cs="Arial"/>
                <w:b/>
              </w:rPr>
            </w:pPr>
          </w:p>
        </w:tc>
        <w:tc>
          <w:tcPr>
            <w:tcW w:w="273" w:type="pct"/>
            <w:vAlign w:val="center"/>
          </w:tcPr>
          <w:p w14:paraId="54772EB1" w14:textId="77777777" w:rsidR="000A2FAD" w:rsidRPr="00DB2F96" w:rsidRDefault="000A2FAD" w:rsidP="00DB2F96">
            <w:pPr>
              <w:jc w:val="center"/>
              <w:rPr>
                <w:rFonts w:ascii="Arial" w:hAnsi="Arial" w:cs="Arial"/>
                <w:b/>
              </w:rPr>
            </w:pPr>
          </w:p>
        </w:tc>
        <w:tc>
          <w:tcPr>
            <w:tcW w:w="273" w:type="pct"/>
            <w:vAlign w:val="center"/>
          </w:tcPr>
          <w:p w14:paraId="7B471743" w14:textId="77777777" w:rsidR="000A2FAD" w:rsidRPr="00DB2F96" w:rsidRDefault="000A2FAD" w:rsidP="00DB2F96">
            <w:pPr>
              <w:jc w:val="center"/>
              <w:rPr>
                <w:rFonts w:ascii="Arial" w:hAnsi="Arial" w:cs="Arial"/>
                <w:b/>
              </w:rPr>
            </w:pPr>
          </w:p>
        </w:tc>
        <w:tc>
          <w:tcPr>
            <w:tcW w:w="273" w:type="pct"/>
            <w:vAlign w:val="center"/>
          </w:tcPr>
          <w:p w14:paraId="715452CF" w14:textId="77777777" w:rsidR="000A2FAD" w:rsidRPr="00DB2F96" w:rsidRDefault="000A2FAD" w:rsidP="00DB2F96">
            <w:pPr>
              <w:jc w:val="center"/>
              <w:rPr>
                <w:rFonts w:ascii="Arial" w:hAnsi="Arial" w:cs="Arial"/>
                <w:b/>
              </w:rPr>
            </w:pPr>
          </w:p>
        </w:tc>
        <w:tc>
          <w:tcPr>
            <w:tcW w:w="273" w:type="pct"/>
            <w:vAlign w:val="center"/>
          </w:tcPr>
          <w:p w14:paraId="4AF9B793" w14:textId="77777777" w:rsidR="000A2FAD" w:rsidRPr="00DB2F96" w:rsidRDefault="000A2FAD" w:rsidP="00DB2F96">
            <w:pPr>
              <w:jc w:val="center"/>
              <w:rPr>
                <w:rFonts w:ascii="Arial" w:hAnsi="Arial" w:cs="Arial"/>
                <w:b/>
              </w:rPr>
            </w:pPr>
          </w:p>
        </w:tc>
        <w:tc>
          <w:tcPr>
            <w:tcW w:w="273" w:type="pct"/>
            <w:vAlign w:val="center"/>
          </w:tcPr>
          <w:p w14:paraId="69045D4A" w14:textId="77777777" w:rsidR="000A2FAD" w:rsidRPr="00DB2F96" w:rsidRDefault="000A2FAD" w:rsidP="00DB2F96">
            <w:pPr>
              <w:jc w:val="center"/>
              <w:rPr>
                <w:rFonts w:ascii="Arial" w:hAnsi="Arial" w:cs="Arial"/>
                <w:b/>
              </w:rPr>
            </w:pPr>
          </w:p>
        </w:tc>
        <w:tc>
          <w:tcPr>
            <w:tcW w:w="273" w:type="pct"/>
            <w:vAlign w:val="center"/>
          </w:tcPr>
          <w:p w14:paraId="677BC662" w14:textId="77777777" w:rsidR="000A2FAD" w:rsidRPr="00DB2F96" w:rsidRDefault="000A2FAD" w:rsidP="00DB2F96">
            <w:pPr>
              <w:jc w:val="center"/>
              <w:rPr>
                <w:rFonts w:ascii="Arial" w:hAnsi="Arial" w:cs="Arial"/>
                <w:b/>
              </w:rPr>
            </w:pPr>
          </w:p>
        </w:tc>
        <w:tc>
          <w:tcPr>
            <w:tcW w:w="273" w:type="pct"/>
            <w:vAlign w:val="center"/>
          </w:tcPr>
          <w:p w14:paraId="12768A07" w14:textId="77777777" w:rsidR="000A2FAD" w:rsidRPr="00DB2F96" w:rsidRDefault="000A2FAD" w:rsidP="00DB2F96">
            <w:pPr>
              <w:jc w:val="center"/>
              <w:rPr>
                <w:rFonts w:ascii="Arial" w:hAnsi="Arial" w:cs="Arial"/>
                <w:b/>
              </w:rPr>
            </w:pPr>
          </w:p>
        </w:tc>
      </w:tr>
      <w:tr w:rsidR="000A2FAD" w:rsidRPr="00DB2F96" w14:paraId="7D8BC06D" w14:textId="77777777" w:rsidTr="00D06E23">
        <w:tc>
          <w:tcPr>
            <w:tcW w:w="1179" w:type="pct"/>
            <w:vAlign w:val="center"/>
          </w:tcPr>
          <w:p w14:paraId="718C567A" w14:textId="36586766" w:rsidR="000A2FAD" w:rsidRPr="00DB2F96" w:rsidRDefault="000A2FAD" w:rsidP="000A2FAD">
            <w:pPr>
              <w:rPr>
                <w:rFonts w:ascii="Arial" w:hAnsi="Arial" w:cs="Arial"/>
              </w:rPr>
            </w:pPr>
            <w:r>
              <w:rPr>
                <w:rFonts w:ascii="Arial" w:hAnsi="Arial" w:cs="Arial"/>
                <w:iCs/>
              </w:rPr>
              <w:t>Online Quiz</w:t>
            </w:r>
          </w:p>
        </w:tc>
        <w:tc>
          <w:tcPr>
            <w:tcW w:w="272" w:type="pct"/>
            <w:vAlign w:val="center"/>
          </w:tcPr>
          <w:p w14:paraId="2FDE8B18" w14:textId="77777777" w:rsidR="000A2FAD" w:rsidRPr="00DB2F96" w:rsidRDefault="000A2FAD" w:rsidP="000A2FAD">
            <w:pPr>
              <w:jc w:val="center"/>
              <w:rPr>
                <w:rFonts w:ascii="Arial" w:hAnsi="Arial" w:cs="Arial"/>
                <w:b/>
              </w:rPr>
            </w:pPr>
            <w:r w:rsidRPr="00DB2F96">
              <w:rPr>
                <w:rFonts w:ascii="Arial" w:hAnsi="Arial" w:cs="Arial"/>
                <w:b/>
              </w:rPr>
              <w:t>X</w:t>
            </w:r>
          </w:p>
        </w:tc>
        <w:tc>
          <w:tcPr>
            <w:tcW w:w="272" w:type="pct"/>
            <w:vAlign w:val="center"/>
          </w:tcPr>
          <w:p w14:paraId="078AEC77"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779E556A" w14:textId="77777777" w:rsidR="000A2FAD" w:rsidRPr="00DB2F96" w:rsidRDefault="000A2FAD" w:rsidP="000A2FAD">
            <w:pPr>
              <w:jc w:val="center"/>
              <w:rPr>
                <w:rFonts w:ascii="Arial" w:hAnsi="Arial" w:cs="Arial"/>
                <w:b/>
              </w:rPr>
            </w:pPr>
          </w:p>
        </w:tc>
        <w:tc>
          <w:tcPr>
            <w:tcW w:w="273" w:type="pct"/>
            <w:vAlign w:val="center"/>
          </w:tcPr>
          <w:p w14:paraId="103FA897"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75335DAD"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4E9DB839" w14:textId="77777777" w:rsidR="000A2FAD" w:rsidRPr="00DB2F96" w:rsidRDefault="000A2FAD" w:rsidP="000A2FAD">
            <w:pPr>
              <w:jc w:val="center"/>
              <w:rPr>
                <w:rFonts w:ascii="Arial" w:hAnsi="Arial" w:cs="Arial"/>
                <w:b/>
              </w:rPr>
            </w:pPr>
          </w:p>
        </w:tc>
        <w:tc>
          <w:tcPr>
            <w:tcW w:w="273" w:type="pct"/>
            <w:vAlign w:val="center"/>
          </w:tcPr>
          <w:p w14:paraId="1DD807BD" w14:textId="7DABCEC5" w:rsidR="000A2FAD" w:rsidRPr="00DB2F96" w:rsidRDefault="000A2FAD" w:rsidP="000A2FAD">
            <w:pPr>
              <w:jc w:val="center"/>
              <w:rPr>
                <w:rFonts w:ascii="Arial" w:hAnsi="Arial" w:cs="Arial"/>
                <w:b/>
              </w:rPr>
            </w:pPr>
          </w:p>
        </w:tc>
        <w:tc>
          <w:tcPr>
            <w:tcW w:w="273" w:type="pct"/>
            <w:vAlign w:val="center"/>
          </w:tcPr>
          <w:p w14:paraId="03AD9004" w14:textId="432849F0"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347A9F54" w14:textId="5E1793E9" w:rsidR="000A2FAD" w:rsidRPr="00DB2F96" w:rsidRDefault="000A2FAD" w:rsidP="000A2FAD">
            <w:pPr>
              <w:jc w:val="center"/>
              <w:rPr>
                <w:rFonts w:ascii="Arial" w:hAnsi="Arial" w:cs="Arial"/>
                <w:b/>
              </w:rPr>
            </w:pPr>
          </w:p>
        </w:tc>
        <w:tc>
          <w:tcPr>
            <w:tcW w:w="273" w:type="pct"/>
            <w:vAlign w:val="center"/>
          </w:tcPr>
          <w:p w14:paraId="5F3F23FE" w14:textId="49923A05"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1454B63F" w14:textId="1F09BC5C"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10E042BE" w14:textId="3969BA65"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066D1AD0"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22AA6259" w14:textId="77777777" w:rsidR="000A2FAD" w:rsidRPr="00DB2F96" w:rsidRDefault="000A2FAD" w:rsidP="000A2FAD">
            <w:pPr>
              <w:jc w:val="center"/>
              <w:rPr>
                <w:rFonts w:ascii="Arial" w:hAnsi="Arial" w:cs="Arial"/>
                <w:b/>
              </w:rPr>
            </w:pPr>
            <w:r w:rsidRPr="00DB2F96">
              <w:rPr>
                <w:rFonts w:ascii="Arial" w:hAnsi="Arial" w:cs="Arial"/>
                <w:b/>
              </w:rPr>
              <w:t>X</w:t>
            </w:r>
          </w:p>
        </w:tc>
      </w:tr>
      <w:tr w:rsidR="000A2FAD" w:rsidRPr="00DB2F96" w14:paraId="37059A1B" w14:textId="77777777" w:rsidTr="00D06E23">
        <w:tc>
          <w:tcPr>
            <w:tcW w:w="1179" w:type="pct"/>
            <w:vAlign w:val="center"/>
          </w:tcPr>
          <w:p w14:paraId="75621C77" w14:textId="14E3DF16" w:rsidR="000A2FAD" w:rsidRPr="00DB2F96" w:rsidRDefault="000A2FAD" w:rsidP="000A2FAD">
            <w:pPr>
              <w:rPr>
                <w:rFonts w:ascii="Arial" w:hAnsi="Arial" w:cs="Arial"/>
              </w:rPr>
            </w:pPr>
            <w:r>
              <w:rPr>
                <w:rFonts w:ascii="Arial" w:hAnsi="Arial" w:cs="Arial"/>
                <w:iCs/>
              </w:rPr>
              <w:t>Assessed Workshop</w:t>
            </w:r>
          </w:p>
        </w:tc>
        <w:tc>
          <w:tcPr>
            <w:tcW w:w="272" w:type="pct"/>
            <w:vAlign w:val="center"/>
          </w:tcPr>
          <w:p w14:paraId="4FEAFFA2" w14:textId="77777777" w:rsidR="000A2FAD" w:rsidRPr="00DB2F96" w:rsidRDefault="000A2FAD" w:rsidP="000A2FAD">
            <w:pPr>
              <w:jc w:val="center"/>
              <w:rPr>
                <w:rFonts w:ascii="Arial" w:hAnsi="Arial" w:cs="Arial"/>
                <w:b/>
              </w:rPr>
            </w:pPr>
            <w:r w:rsidRPr="00DB2F96">
              <w:rPr>
                <w:rFonts w:ascii="Arial" w:hAnsi="Arial" w:cs="Arial"/>
                <w:b/>
              </w:rPr>
              <w:t>X</w:t>
            </w:r>
          </w:p>
        </w:tc>
        <w:tc>
          <w:tcPr>
            <w:tcW w:w="272" w:type="pct"/>
            <w:vAlign w:val="center"/>
          </w:tcPr>
          <w:p w14:paraId="055DD42E" w14:textId="4457A80D"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7BA19285" w14:textId="1022ED6A"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007EDFCC"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1E5C42BE" w14:textId="26FAA2ED"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54793E40" w14:textId="77777777" w:rsidR="000A2FAD" w:rsidRPr="00DB2F96" w:rsidRDefault="000A2FAD" w:rsidP="000A2FAD">
            <w:pPr>
              <w:jc w:val="center"/>
              <w:rPr>
                <w:rFonts w:ascii="Arial" w:hAnsi="Arial" w:cs="Arial"/>
                <w:b/>
              </w:rPr>
            </w:pPr>
          </w:p>
        </w:tc>
        <w:tc>
          <w:tcPr>
            <w:tcW w:w="273" w:type="pct"/>
            <w:vAlign w:val="center"/>
          </w:tcPr>
          <w:p w14:paraId="12D83A88"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0C4A393E"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1682BE17"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30C34588" w14:textId="09C8ACA2"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4E4F4FB1"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53B1189C"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4C09F44F"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34EE5A29" w14:textId="77777777" w:rsidR="000A2FAD" w:rsidRPr="00DB2F96" w:rsidRDefault="000A2FAD" w:rsidP="000A2FAD">
            <w:pPr>
              <w:jc w:val="center"/>
              <w:rPr>
                <w:rFonts w:ascii="Arial" w:hAnsi="Arial" w:cs="Arial"/>
                <w:b/>
              </w:rPr>
            </w:pPr>
            <w:r w:rsidRPr="00DB2F96">
              <w:rPr>
                <w:rFonts w:ascii="Arial" w:hAnsi="Arial" w:cs="Arial"/>
                <w:b/>
              </w:rPr>
              <w:t>X</w:t>
            </w:r>
          </w:p>
        </w:tc>
      </w:tr>
      <w:tr w:rsidR="000A2FAD" w:rsidRPr="00DB2F96" w14:paraId="4569DE91" w14:textId="77777777" w:rsidTr="00D06E23">
        <w:tc>
          <w:tcPr>
            <w:tcW w:w="1179" w:type="pct"/>
            <w:vAlign w:val="center"/>
          </w:tcPr>
          <w:p w14:paraId="6CF5D506" w14:textId="578E56A3" w:rsidR="000A2FAD" w:rsidRPr="00DB2F96" w:rsidRDefault="000A2FAD" w:rsidP="000A2FAD">
            <w:pPr>
              <w:rPr>
                <w:rFonts w:ascii="Arial" w:hAnsi="Arial" w:cs="Arial"/>
              </w:rPr>
            </w:pPr>
            <w:r>
              <w:rPr>
                <w:rFonts w:ascii="Arial" w:hAnsi="Arial" w:cs="Arial"/>
                <w:iCs/>
              </w:rPr>
              <w:t>Presentation</w:t>
            </w:r>
          </w:p>
        </w:tc>
        <w:tc>
          <w:tcPr>
            <w:tcW w:w="272" w:type="pct"/>
            <w:vAlign w:val="center"/>
          </w:tcPr>
          <w:p w14:paraId="2DFA3181" w14:textId="77777777" w:rsidR="000A2FAD" w:rsidRPr="00DB2F96" w:rsidRDefault="000A2FAD" w:rsidP="000A2FAD">
            <w:pPr>
              <w:jc w:val="center"/>
              <w:rPr>
                <w:rFonts w:ascii="Arial" w:hAnsi="Arial" w:cs="Arial"/>
                <w:b/>
              </w:rPr>
            </w:pPr>
            <w:r w:rsidRPr="00DB2F96">
              <w:rPr>
                <w:rFonts w:ascii="Arial" w:hAnsi="Arial" w:cs="Arial"/>
                <w:b/>
              </w:rPr>
              <w:t>X</w:t>
            </w:r>
          </w:p>
        </w:tc>
        <w:tc>
          <w:tcPr>
            <w:tcW w:w="272" w:type="pct"/>
            <w:vAlign w:val="center"/>
          </w:tcPr>
          <w:p w14:paraId="7249F21C"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19DA0A9E" w14:textId="01D2D430"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5CD61F58"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1D7D6BE8" w14:textId="77777777" w:rsidR="000A2FAD" w:rsidRPr="00DB2F96" w:rsidRDefault="000A2FAD" w:rsidP="000A2FAD">
            <w:pPr>
              <w:jc w:val="center"/>
              <w:rPr>
                <w:rFonts w:ascii="Arial" w:hAnsi="Arial" w:cs="Arial"/>
                <w:b/>
              </w:rPr>
            </w:pPr>
          </w:p>
        </w:tc>
        <w:tc>
          <w:tcPr>
            <w:tcW w:w="273" w:type="pct"/>
            <w:vAlign w:val="center"/>
          </w:tcPr>
          <w:p w14:paraId="6FA15D33"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45A46ED4"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503C8AD0"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3DA63890" w14:textId="27CC7972"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2CD4AE7A" w14:textId="72937C05"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763640B4" w14:textId="538BE8AB"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1A5D370C"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0515925E"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279CCCCF" w14:textId="77777777" w:rsidR="000A2FAD" w:rsidRPr="00DB2F96" w:rsidRDefault="000A2FAD" w:rsidP="000A2FAD">
            <w:pPr>
              <w:jc w:val="center"/>
              <w:rPr>
                <w:rFonts w:ascii="Arial" w:hAnsi="Arial" w:cs="Arial"/>
                <w:b/>
              </w:rPr>
            </w:pPr>
          </w:p>
        </w:tc>
      </w:tr>
      <w:tr w:rsidR="000A2FAD" w:rsidRPr="00DB2F96" w14:paraId="1DE1D880" w14:textId="77777777" w:rsidTr="00D06E23">
        <w:tc>
          <w:tcPr>
            <w:tcW w:w="1179" w:type="pct"/>
            <w:vAlign w:val="center"/>
          </w:tcPr>
          <w:p w14:paraId="098C3174" w14:textId="0A9E9BFC" w:rsidR="000A2FAD" w:rsidRPr="00DB2F96" w:rsidRDefault="000A2FAD" w:rsidP="000A2FAD">
            <w:pPr>
              <w:rPr>
                <w:rFonts w:ascii="Arial" w:hAnsi="Arial" w:cs="Arial"/>
              </w:rPr>
            </w:pPr>
            <w:r>
              <w:rPr>
                <w:rFonts w:ascii="Arial" w:hAnsi="Arial" w:cs="Arial"/>
                <w:iCs/>
              </w:rPr>
              <w:t xml:space="preserve">Essay </w:t>
            </w:r>
          </w:p>
        </w:tc>
        <w:tc>
          <w:tcPr>
            <w:tcW w:w="272" w:type="pct"/>
            <w:vAlign w:val="center"/>
          </w:tcPr>
          <w:p w14:paraId="6251DB46" w14:textId="77777777" w:rsidR="000A2FAD" w:rsidRPr="00DB2F96" w:rsidRDefault="000A2FAD" w:rsidP="000A2FAD">
            <w:pPr>
              <w:jc w:val="center"/>
              <w:rPr>
                <w:rFonts w:ascii="Arial" w:hAnsi="Arial" w:cs="Arial"/>
                <w:b/>
              </w:rPr>
            </w:pPr>
            <w:r w:rsidRPr="00DB2F96">
              <w:rPr>
                <w:rFonts w:ascii="Arial" w:hAnsi="Arial" w:cs="Arial"/>
                <w:b/>
              </w:rPr>
              <w:t>X</w:t>
            </w:r>
          </w:p>
        </w:tc>
        <w:tc>
          <w:tcPr>
            <w:tcW w:w="272" w:type="pct"/>
            <w:vAlign w:val="center"/>
          </w:tcPr>
          <w:p w14:paraId="7955E5BE"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6F5B97A4"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27D564E4"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408C5179" w14:textId="77777777" w:rsidR="000A2FAD" w:rsidRPr="00DB2F96" w:rsidRDefault="000A2FAD" w:rsidP="000A2FAD">
            <w:pPr>
              <w:jc w:val="center"/>
              <w:rPr>
                <w:rFonts w:ascii="Arial" w:hAnsi="Arial" w:cs="Arial"/>
                <w:b/>
              </w:rPr>
            </w:pPr>
          </w:p>
        </w:tc>
        <w:tc>
          <w:tcPr>
            <w:tcW w:w="273" w:type="pct"/>
            <w:vAlign w:val="center"/>
          </w:tcPr>
          <w:p w14:paraId="621E7635"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4124BBE1"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3948884C" w14:textId="7BA94517"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2EA1921E" w14:textId="6A5BC814"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076F5FD2"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56BBA360"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77777A88" w14:textId="2820791A" w:rsidR="000A2FAD" w:rsidRPr="00DB2F96" w:rsidRDefault="000A2FAD" w:rsidP="000A2FAD">
            <w:pPr>
              <w:jc w:val="center"/>
              <w:rPr>
                <w:rFonts w:ascii="Arial" w:hAnsi="Arial" w:cs="Arial"/>
                <w:b/>
              </w:rPr>
            </w:pPr>
            <w:r>
              <w:rPr>
                <w:rFonts w:ascii="Arial" w:hAnsi="Arial" w:cs="Arial"/>
                <w:b/>
              </w:rPr>
              <w:t>X</w:t>
            </w:r>
          </w:p>
        </w:tc>
        <w:tc>
          <w:tcPr>
            <w:tcW w:w="273" w:type="pct"/>
            <w:vAlign w:val="center"/>
          </w:tcPr>
          <w:p w14:paraId="3DA49962" w14:textId="77777777" w:rsidR="000A2FAD" w:rsidRPr="00DB2F96" w:rsidRDefault="000A2FAD" w:rsidP="000A2FAD">
            <w:pPr>
              <w:jc w:val="center"/>
              <w:rPr>
                <w:rFonts w:ascii="Arial" w:hAnsi="Arial" w:cs="Arial"/>
                <w:b/>
              </w:rPr>
            </w:pPr>
            <w:r w:rsidRPr="00DB2F96">
              <w:rPr>
                <w:rFonts w:ascii="Arial" w:hAnsi="Arial" w:cs="Arial"/>
                <w:b/>
              </w:rPr>
              <w:t>X</w:t>
            </w:r>
          </w:p>
        </w:tc>
        <w:tc>
          <w:tcPr>
            <w:tcW w:w="273" w:type="pct"/>
            <w:vAlign w:val="center"/>
          </w:tcPr>
          <w:p w14:paraId="6E9D26AE" w14:textId="77777777" w:rsidR="000A2FAD" w:rsidRPr="00DB2F96" w:rsidRDefault="000A2FAD" w:rsidP="000A2FAD">
            <w:pPr>
              <w:jc w:val="center"/>
              <w:rPr>
                <w:rFonts w:ascii="Arial" w:hAnsi="Arial" w:cs="Arial"/>
                <w:b/>
              </w:rPr>
            </w:pPr>
          </w:p>
        </w:tc>
      </w:tr>
    </w:tbl>
    <w:p w14:paraId="7C3B6091" w14:textId="77777777" w:rsidR="007A6245" w:rsidRPr="00DB2F96" w:rsidRDefault="007A6245" w:rsidP="00636405">
      <w:pPr>
        <w:spacing w:after="0" w:line="240" w:lineRule="auto"/>
        <w:ind w:left="426" w:right="260"/>
        <w:rPr>
          <w:rFonts w:ascii="Arial" w:hAnsi="Arial" w:cs="Arial"/>
          <w:b/>
          <w:iCs/>
        </w:rPr>
      </w:pPr>
    </w:p>
    <w:p w14:paraId="0CF4921D" w14:textId="77777777" w:rsidR="00883204" w:rsidRPr="00DB2F96" w:rsidRDefault="00883204" w:rsidP="00636405">
      <w:pPr>
        <w:numPr>
          <w:ilvl w:val="0"/>
          <w:numId w:val="1"/>
        </w:numPr>
        <w:spacing w:after="0" w:line="240" w:lineRule="auto"/>
        <w:ind w:left="567" w:right="260" w:hanging="567"/>
        <w:jc w:val="both"/>
        <w:rPr>
          <w:rFonts w:ascii="Arial" w:hAnsi="Arial" w:cs="Arial"/>
          <w:iCs/>
        </w:rPr>
      </w:pPr>
      <w:r w:rsidRPr="00DB2F96">
        <w:rPr>
          <w:rFonts w:ascii="Arial" w:hAnsi="Arial" w:cs="Arial"/>
          <w:b/>
          <w:bCs/>
        </w:rPr>
        <w:t xml:space="preserve">Inclusive module design </w:t>
      </w:r>
    </w:p>
    <w:p w14:paraId="7630B221" w14:textId="77777777" w:rsidR="00DB2F96" w:rsidRDefault="00DB2F96" w:rsidP="00636405">
      <w:pPr>
        <w:spacing w:after="0" w:line="240" w:lineRule="auto"/>
        <w:ind w:left="567" w:right="260"/>
        <w:rPr>
          <w:rFonts w:ascii="Arial" w:hAnsi="Arial" w:cs="Arial"/>
        </w:rPr>
      </w:pPr>
    </w:p>
    <w:p w14:paraId="1D962AB2" w14:textId="72F683F1" w:rsidR="00FD4D64" w:rsidRPr="00DB2F96" w:rsidRDefault="00FD4D64" w:rsidP="00636405">
      <w:pPr>
        <w:spacing w:after="0" w:line="240" w:lineRule="auto"/>
        <w:ind w:left="567" w:right="260"/>
        <w:rPr>
          <w:rFonts w:ascii="Arial" w:hAnsi="Arial" w:cs="Arial"/>
        </w:rPr>
      </w:pPr>
      <w:r w:rsidRPr="00DB2F96">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F09F12" w14:textId="77777777" w:rsidR="00FD4D64" w:rsidRPr="00DB2F96" w:rsidRDefault="00FD4D64" w:rsidP="00636405">
      <w:pPr>
        <w:spacing w:after="0" w:line="240" w:lineRule="auto"/>
        <w:ind w:left="567" w:right="260"/>
        <w:rPr>
          <w:rFonts w:ascii="Arial" w:hAnsi="Arial" w:cs="Arial"/>
        </w:rPr>
      </w:pPr>
      <w:r w:rsidRPr="00DB2F96">
        <w:rPr>
          <w:rFonts w:ascii="Arial" w:hAnsi="Arial" w:cs="Arial"/>
        </w:rPr>
        <w:t xml:space="preserve">The inclusive practices in the guidance (see Annex B Appendix A) have been considered </w:t>
      </w:r>
      <w:proofErr w:type="gramStart"/>
      <w:r w:rsidRPr="00DB2F96">
        <w:rPr>
          <w:rFonts w:ascii="Arial" w:hAnsi="Arial" w:cs="Arial"/>
        </w:rPr>
        <w:t>in order to</w:t>
      </w:r>
      <w:proofErr w:type="gramEnd"/>
      <w:r w:rsidRPr="00DB2F96">
        <w:rPr>
          <w:rFonts w:ascii="Arial" w:hAnsi="Arial" w:cs="Arial"/>
        </w:rPr>
        <w:t xml:space="preserve"> support all students in the following areas:</w:t>
      </w:r>
    </w:p>
    <w:p w14:paraId="3E13360E" w14:textId="77777777" w:rsidR="00FD4D64" w:rsidRPr="00DB2F96" w:rsidRDefault="00FD4D64" w:rsidP="00636405">
      <w:pPr>
        <w:spacing w:after="0" w:line="240" w:lineRule="auto"/>
        <w:ind w:left="567" w:right="260"/>
        <w:rPr>
          <w:rFonts w:ascii="Arial" w:hAnsi="Arial" w:cs="Arial"/>
        </w:rPr>
      </w:pPr>
      <w:r w:rsidRPr="00DB2F96">
        <w:rPr>
          <w:rFonts w:ascii="Arial" w:hAnsi="Arial" w:cs="Arial"/>
        </w:rPr>
        <w:t>a) Accessible resources and curriculum</w:t>
      </w:r>
    </w:p>
    <w:p w14:paraId="020D79A0" w14:textId="77777777" w:rsidR="00883204" w:rsidRPr="00DB2F96" w:rsidRDefault="00FD4D64" w:rsidP="00636405">
      <w:pPr>
        <w:spacing w:after="0" w:line="240" w:lineRule="auto"/>
        <w:ind w:left="567" w:right="260"/>
        <w:rPr>
          <w:rFonts w:ascii="Arial" w:hAnsi="Arial" w:cs="Arial"/>
          <w:i/>
          <w:iCs/>
        </w:rPr>
      </w:pPr>
      <w:r w:rsidRPr="00DB2F96">
        <w:rPr>
          <w:rFonts w:ascii="Arial" w:hAnsi="Arial" w:cs="Arial"/>
        </w:rPr>
        <w:t>b) Learning, teaching and assessment methods</w:t>
      </w:r>
    </w:p>
    <w:p w14:paraId="59FFADFD" w14:textId="77777777" w:rsidR="00096DA4" w:rsidRPr="00DB2F96" w:rsidRDefault="00096DA4" w:rsidP="00636405">
      <w:pPr>
        <w:spacing w:after="0" w:line="240" w:lineRule="auto"/>
        <w:ind w:left="426" w:right="260"/>
        <w:rPr>
          <w:rFonts w:ascii="Arial" w:hAnsi="Arial" w:cs="Arial"/>
          <w:i/>
          <w:iCs/>
        </w:rPr>
      </w:pPr>
    </w:p>
    <w:p w14:paraId="40C2ABF6" w14:textId="77777777" w:rsidR="009A2D37" w:rsidRPr="00DB2F96" w:rsidRDefault="00883204" w:rsidP="00636405">
      <w:pPr>
        <w:numPr>
          <w:ilvl w:val="0"/>
          <w:numId w:val="1"/>
        </w:numPr>
        <w:spacing w:after="0" w:line="240" w:lineRule="auto"/>
        <w:ind w:left="567" w:right="260" w:hanging="567"/>
        <w:jc w:val="both"/>
        <w:rPr>
          <w:rFonts w:ascii="Arial" w:hAnsi="Arial" w:cs="Arial"/>
          <w:b/>
        </w:rPr>
      </w:pPr>
      <w:r w:rsidRPr="00DB2F96">
        <w:rPr>
          <w:rFonts w:ascii="Arial" w:hAnsi="Arial" w:cs="Arial"/>
          <w:b/>
        </w:rPr>
        <w:t>Campus(es) or c</w:t>
      </w:r>
      <w:r w:rsidR="009A2D37" w:rsidRPr="00DB2F96">
        <w:rPr>
          <w:rFonts w:ascii="Arial" w:hAnsi="Arial" w:cs="Arial"/>
          <w:b/>
        </w:rPr>
        <w:t>entre(s)</w:t>
      </w:r>
      <w:r w:rsidRPr="00DB2F96">
        <w:rPr>
          <w:rFonts w:ascii="Arial" w:hAnsi="Arial" w:cs="Arial"/>
          <w:b/>
        </w:rPr>
        <w:t xml:space="preserve"> where module will be delivered</w:t>
      </w:r>
    </w:p>
    <w:p w14:paraId="3044FA13" w14:textId="77777777" w:rsidR="00DD07C3" w:rsidRDefault="00DD07C3" w:rsidP="00636405">
      <w:pPr>
        <w:spacing w:after="0" w:line="240" w:lineRule="auto"/>
        <w:ind w:left="567" w:right="260"/>
        <w:jc w:val="both"/>
        <w:rPr>
          <w:rFonts w:ascii="Arial" w:hAnsi="Arial" w:cs="Arial"/>
        </w:rPr>
      </w:pPr>
    </w:p>
    <w:p w14:paraId="074BE02D" w14:textId="79042D26" w:rsidR="009A2D37" w:rsidRPr="00DB2F96" w:rsidRDefault="00FD4D64" w:rsidP="00636405">
      <w:pPr>
        <w:spacing w:after="0" w:line="240" w:lineRule="auto"/>
        <w:ind w:left="567" w:right="260"/>
        <w:jc w:val="both"/>
        <w:rPr>
          <w:rFonts w:ascii="Arial" w:hAnsi="Arial" w:cs="Arial"/>
          <w:b/>
        </w:rPr>
      </w:pPr>
      <w:r w:rsidRPr="00DB2F96">
        <w:rPr>
          <w:rFonts w:ascii="Arial" w:hAnsi="Arial" w:cs="Arial"/>
        </w:rPr>
        <w:t>Canterbury</w:t>
      </w:r>
    </w:p>
    <w:p w14:paraId="04E3CFBB" w14:textId="77777777" w:rsidR="009A2D37" w:rsidRPr="00DB2F96" w:rsidRDefault="009A2D37" w:rsidP="00636405">
      <w:pPr>
        <w:spacing w:after="0" w:line="240" w:lineRule="auto"/>
        <w:ind w:left="426" w:right="260"/>
        <w:rPr>
          <w:rFonts w:ascii="Arial" w:hAnsi="Arial" w:cs="Arial"/>
          <w:i/>
          <w:iCs/>
        </w:rPr>
      </w:pPr>
    </w:p>
    <w:p w14:paraId="32A4E0F2" w14:textId="77777777" w:rsidR="00883204" w:rsidRPr="00DB2F96" w:rsidRDefault="00883204" w:rsidP="00636405">
      <w:pPr>
        <w:numPr>
          <w:ilvl w:val="0"/>
          <w:numId w:val="1"/>
        </w:numPr>
        <w:spacing w:after="0" w:line="240" w:lineRule="auto"/>
        <w:ind w:left="567" w:right="261" w:hanging="568"/>
        <w:jc w:val="both"/>
        <w:rPr>
          <w:rFonts w:ascii="Arial" w:hAnsi="Arial" w:cs="Arial"/>
          <w:b/>
        </w:rPr>
      </w:pPr>
      <w:r w:rsidRPr="00DB2F96">
        <w:rPr>
          <w:rFonts w:ascii="Arial" w:hAnsi="Arial" w:cs="Arial"/>
          <w:b/>
        </w:rPr>
        <w:t xml:space="preserve">Internationalisation </w:t>
      </w:r>
    </w:p>
    <w:p w14:paraId="1B821007" w14:textId="77777777" w:rsidR="00DD07C3" w:rsidRDefault="00DD07C3" w:rsidP="00636405">
      <w:pPr>
        <w:spacing w:after="0" w:line="240" w:lineRule="auto"/>
        <w:ind w:left="426" w:right="260"/>
        <w:rPr>
          <w:rFonts w:ascii="Arial" w:hAnsi="Arial" w:cs="Arial"/>
          <w:iCs/>
        </w:rPr>
      </w:pPr>
    </w:p>
    <w:p w14:paraId="7A567D9A" w14:textId="613A7AB3" w:rsidR="00922E9E" w:rsidRPr="00DB2F96" w:rsidRDefault="00FD4D64" w:rsidP="00DD07C3">
      <w:pPr>
        <w:spacing w:after="0" w:line="240" w:lineRule="auto"/>
        <w:ind w:left="567" w:right="260"/>
        <w:rPr>
          <w:rFonts w:ascii="Arial" w:hAnsi="Arial" w:cs="Arial"/>
          <w:iCs/>
        </w:rPr>
      </w:pPr>
      <w:r w:rsidRPr="00DB2F96">
        <w:rPr>
          <w:rFonts w:ascii="Arial" w:hAnsi="Arial" w:cs="Arial"/>
          <w:iCs/>
        </w:rPr>
        <w:t>Chemistry is an inherently international subject, with teaching and research active across the globe, and this is facilitated by well-defined conventions in terminology and mathematical modelling which allow complex concepts to be communicated across language barriers. In recent years</w:t>
      </w:r>
      <w:r w:rsidR="004D48B8" w:rsidRPr="00DB2F96">
        <w:rPr>
          <w:rFonts w:ascii="Arial" w:hAnsi="Arial" w:cs="Arial"/>
          <w:iCs/>
        </w:rPr>
        <w:t xml:space="preserve">, Nobel prizes and prestigious awards </w:t>
      </w:r>
      <w:r w:rsidRPr="00DB2F96">
        <w:rPr>
          <w:rFonts w:ascii="Arial" w:hAnsi="Arial" w:cs="Arial"/>
          <w:iCs/>
        </w:rPr>
        <w:t>have been awarded to interna</w:t>
      </w:r>
      <w:r w:rsidR="004D48B8" w:rsidRPr="00DB2F96">
        <w:rPr>
          <w:rFonts w:ascii="Arial" w:hAnsi="Arial" w:cs="Arial"/>
          <w:iCs/>
        </w:rPr>
        <w:t>tional collaborators and rivals</w:t>
      </w:r>
      <w:r w:rsidRPr="00DB2F96">
        <w:rPr>
          <w:rFonts w:ascii="Arial" w:hAnsi="Arial" w:cs="Arial"/>
          <w:iCs/>
        </w:rPr>
        <w:t xml:space="preserve">. This module introduces students to the </w:t>
      </w:r>
      <w:r w:rsidR="004D48B8" w:rsidRPr="00DB2F96">
        <w:rPr>
          <w:rFonts w:ascii="Arial" w:hAnsi="Arial" w:cs="Arial"/>
          <w:iCs/>
        </w:rPr>
        <w:t>work</w:t>
      </w:r>
      <w:r w:rsidRPr="00DB2F96">
        <w:rPr>
          <w:rFonts w:ascii="Arial" w:hAnsi="Arial" w:cs="Arial"/>
          <w:iCs/>
        </w:rPr>
        <w:t xml:space="preserve"> of these pioneers, as well as the fundamentals behind </w:t>
      </w:r>
      <w:r w:rsidR="004D48B8" w:rsidRPr="00DB2F96">
        <w:rPr>
          <w:rFonts w:ascii="Arial" w:hAnsi="Arial" w:cs="Arial"/>
          <w:iCs/>
        </w:rPr>
        <w:t>it,</w:t>
      </w:r>
      <w:r w:rsidRPr="00DB2F96">
        <w:rPr>
          <w:rFonts w:ascii="Arial" w:hAnsi="Arial" w:cs="Arial"/>
          <w:iCs/>
        </w:rPr>
        <w:t xml:space="preserve"> and so enables them to interact with this community. </w:t>
      </w:r>
      <w:r w:rsidR="004D48B8" w:rsidRPr="00DB2F96">
        <w:rPr>
          <w:rFonts w:ascii="Arial" w:hAnsi="Arial" w:cs="Arial"/>
          <w:iCs/>
        </w:rPr>
        <w:t>Where possible, t</w:t>
      </w:r>
      <w:r w:rsidRPr="00DB2F96">
        <w:rPr>
          <w:rFonts w:ascii="Arial" w:hAnsi="Arial" w:cs="Arial"/>
          <w:iCs/>
        </w:rPr>
        <w:t xml:space="preserve">he reading list </w:t>
      </w:r>
      <w:r w:rsidR="004D48B8" w:rsidRPr="00DB2F96">
        <w:rPr>
          <w:rFonts w:ascii="Arial" w:hAnsi="Arial" w:cs="Arial"/>
          <w:iCs/>
        </w:rPr>
        <w:t>has</w:t>
      </w:r>
      <w:r w:rsidRPr="00DB2F96">
        <w:rPr>
          <w:rFonts w:ascii="Arial" w:hAnsi="Arial" w:cs="Arial"/>
          <w:iCs/>
        </w:rPr>
        <w:t xml:space="preserve"> been chosen, in part, to demonstrate the diversity of backgrounds of chemists working in the field.</w:t>
      </w:r>
    </w:p>
    <w:p w14:paraId="7A06F2A0" w14:textId="77777777" w:rsidR="00641D6D" w:rsidRPr="00DB2F96" w:rsidRDefault="00641D6D" w:rsidP="00636405">
      <w:pPr>
        <w:pBdr>
          <w:bottom w:val="single" w:sz="6" w:space="1" w:color="auto"/>
        </w:pBdr>
        <w:spacing w:after="0" w:line="240" w:lineRule="auto"/>
        <w:ind w:right="260"/>
        <w:rPr>
          <w:rFonts w:ascii="Arial" w:hAnsi="Arial" w:cs="Arial"/>
        </w:rPr>
      </w:pPr>
    </w:p>
    <w:p w14:paraId="7796D7F6" w14:textId="56FA7F6F" w:rsidR="00441E76" w:rsidRPr="00BA453C" w:rsidRDefault="003A31B3"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0E7F1A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2F56B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E1E1DED" w14:textId="77777777" w:rsidTr="00710647">
        <w:trPr>
          <w:trHeight w:val="317"/>
        </w:trPr>
        <w:tc>
          <w:tcPr>
            <w:tcW w:w="1526" w:type="dxa"/>
          </w:tcPr>
          <w:p w14:paraId="6C1D53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C199D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DBE5030"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491728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869CE5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F535381" w14:textId="77777777" w:rsidTr="00710647">
        <w:trPr>
          <w:trHeight w:val="305"/>
        </w:trPr>
        <w:tc>
          <w:tcPr>
            <w:tcW w:w="1526" w:type="dxa"/>
          </w:tcPr>
          <w:p w14:paraId="546ECEA9" w14:textId="77777777" w:rsidR="00422B69" w:rsidRPr="00302082" w:rsidRDefault="00422B69" w:rsidP="00302082">
            <w:pPr>
              <w:spacing w:after="120"/>
              <w:ind w:right="-330"/>
              <w:rPr>
                <w:rFonts w:ascii="Arial" w:hAnsi="Arial" w:cs="Arial"/>
              </w:rPr>
            </w:pPr>
          </w:p>
        </w:tc>
        <w:tc>
          <w:tcPr>
            <w:tcW w:w="1701" w:type="dxa"/>
          </w:tcPr>
          <w:p w14:paraId="39FB00C3" w14:textId="77777777" w:rsidR="00422B69" w:rsidRPr="00302082" w:rsidRDefault="00422B69" w:rsidP="00302082">
            <w:pPr>
              <w:spacing w:after="120"/>
              <w:ind w:right="-330"/>
              <w:rPr>
                <w:rFonts w:ascii="Arial" w:hAnsi="Arial" w:cs="Arial"/>
              </w:rPr>
            </w:pPr>
          </w:p>
        </w:tc>
        <w:tc>
          <w:tcPr>
            <w:tcW w:w="1871" w:type="dxa"/>
          </w:tcPr>
          <w:p w14:paraId="6D590ABC" w14:textId="77777777" w:rsidR="00422B69" w:rsidRPr="00302082" w:rsidRDefault="00422B69" w:rsidP="00302082">
            <w:pPr>
              <w:spacing w:after="120"/>
              <w:ind w:right="-330"/>
              <w:rPr>
                <w:rFonts w:ascii="Arial" w:hAnsi="Arial" w:cs="Arial"/>
              </w:rPr>
            </w:pPr>
          </w:p>
        </w:tc>
        <w:tc>
          <w:tcPr>
            <w:tcW w:w="2552" w:type="dxa"/>
          </w:tcPr>
          <w:p w14:paraId="0BFDBC98" w14:textId="77777777" w:rsidR="00422B69" w:rsidRPr="00302082" w:rsidRDefault="00422B69" w:rsidP="00302082">
            <w:pPr>
              <w:spacing w:after="120"/>
              <w:ind w:right="-330"/>
              <w:rPr>
                <w:rFonts w:ascii="Arial" w:hAnsi="Arial" w:cs="Arial"/>
              </w:rPr>
            </w:pPr>
          </w:p>
        </w:tc>
        <w:tc>
          <w:tcPr>
            <w:tcW w:w="3032" w:type="dxa"/>
          </w:tcPr>
          <w:p w14:paraId="2038D515" w14:textId="77777777" w:rsidR="00422B69" w:rsidRPr="00302082" w:rsidRDefault="00422B69" w:rsidP="00302082">
            <w:pPr>
              <w:spacing w:after="120"/>
              <w:ind w:right="-330"/>
              <w:rPr>
                <w:rFonts w:ascii="Arial" w:hAnsi="Arial" w:cs="Arial"/>
              </w:rPr>
            </w:pPr>
          </w:p>
        </w:tc>
      </w:tr>
      <w:tr w:rsidR="00302082" w:rsidRPr="00302082" w14:paraId="2AAB1952" w14:textId="77777777" w:rsidTr="00710647">
        <w:trPr>
          <w:trHeight w:val="305"/>
        </w:trPr>
        <w:tc>
          <w:tcPr>
            <w:tcW w:w="1526" w:type="dxa"/>
          </w:tcPr>
          <w:p w14:paraId="7AB763A3" w14:textId="77777777" w:rsidR="00422B69" w:rsidRPr="00302082" w:rsidRDefault="00422B69" w:rsidP="00302082">
            <w:pPr>
              <w:spacing w:after="120"/>
              <w:ind w:right="-330"/>
              <w:rPr>
                <w:rFonts w:ascii="Arial" w:hAnsi="Arial" w:cs="Arial"/>
              </w:rPr>
            </w:pPr>
          </w:p>
        </w:tc>
        <w:tc>
          <w:tcPr>
            <w:tcW w:w="1701" w:type="dxa"/>
          </w:tcPr>
          <w:p w14:paraId="68765401" w14:textId="77777777" w:rsidR="00422B69" w:rsidRPr="00302082" w:rsidRDefault="00422B69" w:rsidP="00302082">
            <w:pPr>
              <w:spacing w:after="120"/>
              <w:ind w:right="-330"/>
              <w:rPr>
                <w:rFonts w:ascii="Arial" w:hAnsi="Arial" w:cs="Arial"/>
              </w:rPr>
            </w:pPr>
          </w:p>
        </w:tc>
        <w:tc>
          <w:tcPr>
            <w:tcW w:w="1871" w:type="dxa"/>
          </w:tcPr>
          <w:p w14:paraId="1E81AADE" w14:textId="77777777" w:rsidR="00422B69" w:rsidRPr="00302082" w:rsidRDefault="00422B69" w:rsidP="00302082">
            <w:pPr>
              <w:spacing w:after="120"/>
              <w:ind w:right="-330"/>
              <w:rPr>
                <w:rFonts w:ascii="Arial" w:hAnsi="Arial" w:cs="Arial"/>
              </w:rPr>
            </w:pPr>
          </w:p>
        </w:tc>
        <w:tc>
          <w:tcPr>
            <w:tcW w:w="2552" w:type="dxa"/>
          </w:tcPr>
          <w:p w14:paraId="6F84CDD4" w14:textId="77777777" w:rsidR="00422B69" w:rsidRPr="00302082" w:rsidRDefault="00422B69" w:rsidP="00302082">
            <w:pPr>
              <w:spacing w:after="120"/>
              <w:ind w:right="-330"/>
              <w:rPr>
                <w:rFonts w:ascii="Arial" w:hAnsi="Arial" w:cs="Arial"/>
              </w:rPr>
            </w:pPr>
          </w:p>
        </w:tc>
        <w:tc>
          <w:tcPr>
            <w:tcW w:w="3032" w:type="dxa"/>
          </w:tcPr>
          <w:p w14:paraId="54D92D48" w14:textId="77777777" w:rsidR="00422B69" w:rsidRPr="00302082" w:rsidRDefault="00422B69" w:rsidP="00302082">
            <w:pPr>
              <w:spacing w:after="120"/>
              <w:ind w:right="-330"/>
              <w:rPr>
                <w:rFonts w:ascii="Arial" w:hAnsi="Arial" w:cs="Arial"/>
              </w:rPr>
            </w:pPr>
          </w:p>
        </w:tc>
      </w:tr>
    </w:tbl>
    <w:p w14:paraId="00F7236D" w14:textId="77777777" w:rsidR="00D83563" w:rsidRPr="00302082" w:rsidRDefault="00D83563" w:rsidP="00302082">
      <w:pPr>
        <w:spacing w:after="120" w:line="240" w:lineRule="auto"/>
        <w:ind w:right="-330"/>
        <w:rPr>
          <w:rFonts w:ascii="Arial" w:hAnsi="Arial" w:cs="Arial"/>
        </w:rPr>
      </w:pPr>
    </w:p>
    <w:sectPr w:rsidR="00D83563" w:rsidRPr="00302082" w:rsidSect="003A31B3">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49DC9" w14:textId="77777777" w:rsidR="00F42489" w:rsidRDefault="00F42489" w:rsidP="009A2D37">
      <w:pPr>
        <w:spacing w:after="0" w:line="240" w:lineRule="auto"/>
      </w:pPr>
      <w:r>
        <w:separator/>
      </w:r>
    </w:p>
  </w:endnote>
  <w:endnote w:type="continuationSeparator" w:id="0">
    <w:p w14:paraId="1F079138" w14:textId="77777777" w:rsidR="00F42489" w:rsidRDefault="00F42489" w:rsidP="009A2D37">
      <w:pPr>
        <w:spacing w:after="0" w:line="240" w:lineRule="auto"/>
      </w:pPr>
      <w:r>
        <w:continuationSeparator/>
      </w:r>
    </w:p>
  </w:endnote>
  <w:endnote w:type="continuationNotice" w:id="1">
    <w:p w14:paraId="35153FC6" w14:textId="77777777" w:rsidR="00F42489" w:rsidRDefault="00F42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462357E" w14:textId="77777777" w:rsidR="008B2543" w:rsidRDefault="0019787E" w:rsidP="009A2D37">
        <w:pPr>
          <w:pStyle w:val="Footer"/>
          <w:jc w:val="center"/>
        </w:pPr>
        <w:r>
          <w:fldChar w:fldCharType="begin"/>
        </w:r>
        <w:r>
          <w:instrText xml:space="preserve"> PAGE   \* MERGEFORMAT </w:instrText>
        </w:r>
        <w:r>
          <w:fldChar w:fldCharType="separate"/>
        </w:r>
        <w:r w:rsidR="000D730A">
          <w:rPr>
            <w:noProof/>
          </w:rPr>
          <w:t>2</w:t>
        </w:r>
        <w:r>
          <w:rPr>
            <w:noProof/>
          </w:rPr>
          <w:fldChar w:fldCharType="end"/>
        </w:r>
      </w:p>
    </w:sdtContent>
  </w:sdt>
  <w:p w14:paraId="16AAEDB4" w14:textId="718C814B" w:rsidR="008B2543" w:rsidRPr="007B7724" w:rsidRDefault="003A31B3" w:rsidP="003A31B3">
    <w:pPr>
      <w:pStyle w:val="Footer"/>
      <w:spacing w:after="120"/>
      <w:ind w:right="-330"/>
      <w:rPr>
        <w:rFonts w:ascii="Arial" w:hAnsi="Arial"/>
        <w:sz w:val="18"/>
      </w:rPr>
    </w:pPr>
    <w:r w:rsidRPr="003A31B3">
      <w:rPr>
        <w:rFonts w:ascii="Arial" w:hAnsi="Arial"/>
        <w:sz w:val="18"/>
      </w:rPr>
      <w:t>Chemistry and the Environment (CHEM3710/CH371)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33631BF9" w14:textId="77777777" w:rsidR="00EB41D1" w:rsidRDefault="00EB41D1" w:rsidP="00EB41D1">
        <w:pPr>
          <w:pStyle w:val="Footer"/>
          <w:jc w:val="center"/>
        </w:pPr>
        <w:r>
          <w:fldChar w:fldCharType="begin"/>
        </w:r>
        <w:r>
          <w:instrText xml:space="preserve"> PAGE   \* MERGEFORMAT </w:instrText>
        </w:r>
        <w:r>
          <w:fldChar w:fldCharType="separate"/>
        </w:r>
        <w:r w:rsidR="000D730A">
          <w:rPr>
            <w:noProof/>
          </w:rPr>
          <w:t>1</w:t>
        </w:r>
        <w:r>
          <w:rPr>
            <w:noProof/>
          </w:rPr>
          <w:fldChar w:fldCharType="end"/>
        </w:r>
      </w:p>
    </w:sdtContent>
  </w:sdt>
  <w:p w14:paraId="7C34E4D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143BED97"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24EC7" w14:textId="77777777" w:rsidR="00F42489" w:rsidRDefault="00F42489" w:rsidP="009A2D37">
      <w:pPr>
        <w:spacing w:after="0" w:line="240" w:lineRule="auto"/>
      </w:pPr>
      <w:r>
        <w:separator/>
      </w:r>
    </w:p>
  </w:footnote>
  <w:footnote w:type="continuationSeparator" w:id="0">
    <w:p w14:paraId="57981820" w14:textId="77777777" w:rsidR="00F42489" w:rsidRDefault="00F42489" w:rsidP="009A2D37">
      <w:pPr>
        <w:spacing w:after="0" w:line="240" w:lineRule="auto"/>
      </w:pPr>
      <w:r>
        <w:continuationSeparator/>
      </w:r>
    </w:p>
  </w:footnote>
  <w:footnote w:type="continuationNotice" w:id="1">
    <w:p w14:paraId="07C968AA" w14:textId="77777777" w:rsidR="00F42489" w:rsidRDefault="00F424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50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2227E7" wp14:editId="4D61871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6741D9" w14:textId="77777777" w:rsidR="008B2543" w:rsidRPr="008C00F8" w:rsidRDefault="008B2543" w:rsidP="005E6D38">
    <w:pPr>
      <w:pStyle w:val="Heading1"/>
      <w:spacing w:before="60" w:after="60"/>
      <w:rPr>
        <w:rFonts w:ascii="Arial" w:hAnsi="Arial" w:cs="Arial"/>
      </w:rPr>
    </w:pPr>
  </w:p>
  <w:p w14:paraId="69560A5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7CE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890DDF" wp14:editId="71E5EF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DF37A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107BC"/>
    <w:multiLevelType w:val="singleLevel"/>
    <w:tmpl w:val="C76AD372"/>
    <w:lvl w:ilvl="0">
      <w:start w:val="1"/>
      <w:numFmt w:val="decimal"/>
      <w:lvlText w:val="%1."/>
      <w:lvlJc w:val="left"/>
      <w:pPr>
        <w:tabs>
          <w:tab w:val="num" w:pos="360"/>
        </w:tabs>
        <w:ind w:left="360" w:hanging="360"/>
      </w:pPr>
      <w:rPr>
        <w:rFonts w:ascii="Arial" w:hAnsi="Arial" w:cs="Arial" w:hint="default"/>
        <w:b w:val="0"/>
        <w:i w:val="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846251"/>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799754E"/>
    <w:multiLevelType w:val="singleLevel"/>
    <w:tmpl w:val="C03C3FAC"/>
    <w:lvl w:ilvl="0">
      <w:start w:val="1"/>
      <w:numFmt w:val="decimal"/>
      <w:lvlText w:val="%1."/>
      <w:lvlJc w:val="left"/>
      <w:pPr>
        <w:tabs>
          <w:tab w:val="num" w:pos="360"/>
        </w:tabs>
        <w:ind w:left="360" w:hanging="360"/>
      </w:pPr>
      <w:rPr>
        <w:rFonts w:ascii="Arial" w:hAnsi="Arial" w:cs="Arial" w:hint="default"/>
        <w:b w:val="0"/>
        <w:i w:val="0"/>
      </w:rPr>
    </w:lvl>
  </w:abstractNum>
  <w:abstractNum w:abstractNumId="8"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6A159A"/>
    <w:multiLevelType w:val="hybridMultilevel"/>
    <w:tmpl w:val="D32019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89DAFF0A"/>
    <w:lvl w:ilvl="0" w:tplc="CD6644AE">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CC2591B"/>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EC83C5C"/>
    <w:multiLevelType w:val="multilevel"/>
    <w:tmpl w:val="26168AE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5145C67"/>
    <w:multiLevelType w:val="hybridMultilevel"/>
    <w:tmpl w:val="54E67DA4"/>
    <w:lvl w:ilvl="0" w:tplc="8F16A9F0">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C5CE3"/>
    <w:multiLevelType w:val="hybridMultilevel"/>
    <w:tmpl w:val="68D64BDA"/>
    <w:lvl w:ilvl="0" w:tplc="FF6EC26E">
      <w:start w:val="1"/>
      <w:numFmt w:val="decimal"/>
      <w:lvlText w:val="8.%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12"/>
  </w:num>
  <w:num w:numId="6">
    <w:abstractNumId w:val="10"/>
  </w:num>
  <w:num w:numId="7">
    <w:abstractNumId w:val="16"/>
  </w:num>
  <w:num w:numId="8">
    <w:abstractNumId w:val="11"/>
  </w:num>
  <w:num w:numId="9">
    <w:abstractNumId w:val="5"/>
  </w:num>
  <w:num w:numId="10">
    <w:abstractNumId w:val="14"/>
  </w:num>
  <w:num w:numId="11">
    <w:abstractNumId w:val="6"/>
  </w:num>
  <w:num w:numId="12">
    <w:abstractNumId w:val="13"/>
  </w:num>
  <w:num w:numId="13">
    <w:abstractNumId w:val="1"/>
  </w:num>
  <w:num w:numId="14">
    <w:abstractNumId w:val="8"/>
  </w:num>
  <w:num w:numId="15">
    <w:abstractNumId w:val="7"/>
  </w:num>
  <w:num w:numId="16">
    <w:abstractNumId w:val="1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5CEE"/>
    <w:rsid w:val="00027937"/>
    <w:rsid w:val="00030C9E"/>
    <w:rsid w:val="00031E67"/>
    <w:rsid w:val="000408CC"/>
    <w:rsid w:val="00045373"/>
    <w:rsid w:val="000565D5"/>
    <w:rsid w:val="00056B40"/>
    <w:rsid w:val="00063A2F"/>
    <w:rsid w:val="00066CE7"/>
    <w:rsid w:val="000678D3"/>
    <w:rsid w:val="0007083F"/>
    <w:rsid w:val="00072D21"/>
    <w:rsid w:val="00083F26"/>
    <w:rsid w:val="00094810"/>
    <w:rsid w:val="00096DA4"/>
    <w:rsid w:val="000A1A4E"/>
    <w:rsid w:val="000A2FAD"/>
    <w:rsid w:val="000C0294"/>
    <w:rsid w:val="000C3A7E"/>
    <w:rsid w:val="000C6211"/>
    <w:rsid w:val="000C7A1C"/>
    <w:rsid w:val="000D2A8A"/>
    <w:rsid w:val="000D32AC"/>
    <w:rsid w:val="000D730A"/>
    <w:rsid w:val="000E20C1"/>
    <w:rsid w:val="000E3B73"/>
    <w:rsid w:val="000E7C45"/>
    <w:rsid w:val="000F6C56"/>
    <w:rsid w:val="000F7FBF"/>
    <w:rsid w:val="00106BE5"/>
    <w:rsid w:val="00110947"/>
    <w:rsid w:val="00111906"/>
    <w:rsid w:val="00111CB3"/>
    <w:rsid w:val="00117577"/>
    <w:rsid w:val="00117793"/>
    <w:rsid w:val="001206E4"/>
    <w:rsid w:val="001214D3"/>
    <w:rsid w:val="00121BFC"/>
    <w:rsid w:val="001402AD"/>
    <w:rsid w:val="00141F7E"/>
    <w:rsid w:val="001540CE"/>
    <w:rsid w:val="0015717B"/>
    <w:rsid w:val="00157ACA"/>
    <w:rsid w:val="00160427"/>
    <w:rsid w:val="00162D46"/>
    <w:rsid w:val="00172793"/>
    <w:rsid w:val="00180558"/>
    <w:rsid w:val="00180B3E"/>
    <w:rsid w:val="001811E5"/>
    <w:rsid w:val="00183B34"/>
    <w:rsid w:val="00185F46"/>
    <w:rsid w:val="001867F9"/>
    <w:rsid w:val="00194F8C"/>
    <w:rsid w:val="00196C6A"/>
    <w:rsid w:val="0019787E"/>
    <w:rsid w:val="001A425B"/>
    <w:rsid w:val="001A7762"/>
    <w:rsid w:val="001B0535"/>
    <w:rsid w:val="001B1B28"/>
    <w:rsid w:val="001B27FB"/>
    <w:rsid w:val="001B4F6E"/>
    <w:rsid w:val="001C1787"/>
    <w:rsid w:val="001C4A85"/>
    <w:rsid w:val="001C5443"/>
    <w:rsid w:val="001D0C7D"/>
    <w:rsid w:val="001D1F2D"/>
    <w:rsid w:val="001D2314"/>
    <w:rsid w:val="001D6398"/>
    <w:rsid w:val="001D76A3"/>
    <w:rsid w:val="001E1F45"/>
    <w:rsid w:val="001E62C1"/>
    <w:rsid w:val="001E72A8"/>
    <w:rsid w:val="001F0779"/>
    <w:rsid w:val="001F3C3E"/>
    <w:rsid w:val="00201C5F"/>
    <w:rsid w:val="0020243A"/>
    <w:rsid w:val="002039AF"/>
    <w:rsid w:val="00204081"/>
    <w:rsid w:val="0021578E"/>
    <w:rsid w:val="00220C33"/>
    <w:rsid w:val="00227582"/>
    <w:rsid w:val="002302FD"/>
    <w:rsid w:val="002308BE"/>
    <w:rsid w:val="002407C0"/>
    <w:rsid w:val="002461AF"/>
    <w:rsid w:val="002465A1"/>
    <w:rsid w:val="00262F5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25A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1B3"/>
    <w:rsid w:val="003A5DA0"/>
    <w:rsid w:val="003A5EEB"/>
    <w:rsid w:val="003A6143"/>
    <w:rsid w:val="003B35F4"/>
    <w:rsid w:val="003B7C76"/>
    <w:rsid w:val="003C3E0C"/>
    <w:rsid w:val="003C776B"/>
    <w:rsid w:val="003D4A1C"/>
    <w:rsid w:val="003D7AA0"/>
    <w:rsid w:val="003E1FF7"/>
    <w:rsid w:val="003E311D"/>
    <w:rsid w:val="003F3578"/>
    <w:rsid w:val="003F4470"/>
    <w:rsid w:val="003F46CA"/>
    <w:rsid w:val="003F5A04"/>
    <w:rsid w:val="003F67CD"/>
    <w:rsid w:val="00402ED7"/>
    <w:rsid w:val="004109A4"/>
    <w:rsid w:val="004114F8"/>
    <w:rsid w:val="00422B69"/>
    <w:rsid w:val="00423D86"/>
    <w:rsid w:val="00424C90"/>
    <w:rsid w:val="00436BE9"/>
    <w:rsid w:val="00441E76"/>
    <w:rsid w:val="004443DA"/>
    <w:rsid w:val="00446A75"/>
    <w:rsid w:val="004474A2"/>
    <w:rsid w:val="00460925"/>
    <w:rsid w:val="00471C6C"/>
    <w:rsid w:val="00472023"/>
    <w:rsid w:val="00477025"/>
    <w:rsid w:val="00486993"/>
    <w:rsid w:val="00492DA4"/>
    <w:rsid w:val="00496AA3"/>
    <w:rsid w:val="00497C98"/>
    <w:rsid w:val="004A39D7"/>
    <w:rsid w:val="004A55FA"/>
    <w:rsid w:val="004B5D03"/>
    <w:rsid w:val="004C1EC4"/>
    <w:rsid w:val="004D035C"/>
    <w:rsid w:val="004D48B8"/>
    <w:rsid w:val="004D7161"/>
    <w:rsid w:val="004F2DF9"/>
    <w:rsid w:val="004F3C18"/>
    <w:rsid w:val="004F4328"/>
    <w:rsid w:val="005005E4"/>
    <w:rsid w:val="00513689"/>
    <w:rsid w:val="0051375A"/>
    <w:rsid w:val="00521097"/>
    <w:rsid w:val="0053059E"/>
    <w:rsid w:val="00530A54"/>
    <w:rsid w:val="00532F6F"/>
    <w:rsid w:val="00533663"/>
    <w:rsid w:val="005460C2"/>
    <w:rsid w:val="005526FB"/>
    <w:rsid w:val="0055280A"/>
    <w:rsid w:val="00553FA1"/>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120"/>
    <w:rsid w:val="005E6ADC"/>
    <w:rsid w:val="005E6D10"/>
    <w:rsid w:val="005E6D38"/>
    <w:rsid w:val="005E7B3F"/>
    <w:rsid w:val="005F040F"/>
    <w:rsid w:val="005F2C42"/>
    <w:rsid w:val="006043FC"/>
    <w:rsid w:val="006050CF"/>
    <w:rsid w:val="0062219E"/>
    <w:rsid w:val="006253AA"/>
    <w:rsid w:val="00626023"/>
    <w:rsid w:val="00633150"/>
    <w:rsid w:val="00636405"/>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5D6"/>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16A1C"/>
    <w:rsid w:val="00720270"/>
    <w:rsid w:val="00724362"/>
    <w:rsid w:val="00727780"/>
    <w:rsid w:val="0073792C"/>
    <w:rsid w:val="0074677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223E"/>
    <w:rsid w:val="007E052B"/>
    <w:rsid w:val="007E3412"/>
    <w:rsid w:val="007E6D8C"/>
    <w:rsid w:val="007F00AF"/>
    <w:rsid w:val="007F393D"/>
    <w:rsid w:val="008029AF"/>
    <w:rsid w:val="00802FFA"/>
    <w:rsid w:val="00805BBD"/>
    <w:rsid w:val="008102E5"/>
    <w:rsid w:val="008111B4"/>
    <w:rsid w:val="008133F0"/>
    <w:rsid w:val="00815880"/>
    <w:rsid w:val="0082322C"/>
    <w:rsid w:val="00823942"/>
    <w:rsid w:val="00827061"/>
    <w:rsid w:val="00827FFD"/>
    <w:rsid w:val="00851758"/>
    <w:rsid w:val="00854535"/>
    <w:rsid w:val="00856EB3"/>
    <w:rsid w:val="00863C96"/>
    <w:rsid w:val="00864A72"/>
    <w:rsid w:val="008674CD"/>
    <w:rsid w:val="00873E9F"/>
    <w:rsid w:val="00874047"/>
    <w:rsid w:val="008778CB"/>
    <w:rsid w:val="00881545"/>
    <w:rsid w:val="00883204"/>
    <w:rsid w:val="00883A3E"/>
    <w:rsid w:val="0089148D"/>
    <w:rsid w:val="00891E0D"/>
    <w:rsid w:val="008A0F36"/>
    <w:rsid w:val="008B2543"/>
    <w:rsid w:val="008B4B6E"/>
    <w:rsid w:val="008C3584"/>
    <w:rsid w:val="008D7401"/>
    <w:rsid w:val="00903DF6"/>
    <w:rsid w:val="00921CF6"/>
    <w:rsid w:val="00922E9E"/>
    <w:rsid w:val="00924EF0"/>
    <w:rsid w:val="00925DFA"/>
    <w:rsid w:val="00934D7B"/>
    <w:rsid w:val="0094048A"/>
    <w:rsid w:val="00944567"/>
    <w:rsid w:val="00947180"/>
    <w:rsid w:val="009567BE"/>
    <w:rsid w:val="009623B1"/>
    <w:rsid w:val="009676FA"/>
    <w:rsid w:val="009679E0"/>
    <w:rsid w:val="00974BB8"/>
    <w:rsid w:val="00977632"/>
    <w:rsid w:val="00982A8E"/>
    <w:rsid w:val="00987DB4"/>
    <w:rsid w:val="0099029D"/>
    <w:rsid w:val="00990620"/>
    <w:rsid w:val="00996204"/>
    <w:rsid w:val="009A26CB"/>
    <w:rsid w:val="009A2BC2"/>
    <w:rsid w:val="009A2D37"/>
    <w:rsid w:val="009A38A1"/>
    <w:rsid w:val="009A541D"/>
    <w:rsid w:val="009A7587"/>
    <w:rsid w:val="009B0A69"/>
    <w:rsid w:val="009B26E3"/>
    <w:rsid w:val="009B4F5B"/>
    <w:rsid w:val="009C2474"/>
    <w:rsid w:val="009C27B0"/>
    <w:rsid w:val="009C6FC6"/>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1B55"/>
    <w:rsid w:val="00B0591D"/>
    <w:rsid w:val="00B13402"/>
    <w:rsid w:val="00B14BC2"/>
    <w:rsid w:val="00B17024"/>
    <w:rsid w:val="00B17CD2"/>
    <w:rsid w:val="00B213D2"/>
    <w:rsid w:val="00B248BA"/>
    <w:rsid w:val="00B24B56"/>
    <w:rsid w:val="00B30E07"/>
    <w:rsid w:val="00B31CA8"/>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3853"/>
    <w:rsid w:val="00BC41ED"/>
    <w:rsid w:val="00BD009E"/>
    <w:rsid w:val="00BD0EF8"/>
    <w:rsid w:val="00BD7A8C"/>
    <w:rsid w:val="00BE2126"/>
    <w:rsid w:val="00BE26EA"/>
    <w:rsid w:val="00BE3B17"/>
    <w:rsid w:val="00BF246C"/>
    <w:rsid w:val="00BF51AB"/>
    <w:rsid w:val="00BF716B"/>
    <w:rsid w:val="00BF7233"/>
    <w:rsid w:val="00C009D7"/>
    <w:rsid w:val="00C02AA2"/>
    <w:rsid w:val="00C04C95"/>
    <w:rsid w:val="00C12613"/>
    <w:rsid w:val="00C16DEF"/>
    <w:rsid w:val="00C2492F"/>
    <w:rsid w:val="00C3616E"/>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2E28"/>
    <w:rsid w:val="00CE4574"/>
    <w:rsid w:val="00CE70E6"/>
    <w:rsid w:val="00CF0BCA"/>
    <w:rsid w:val="00CF2E1E"/>
    <w:rsid w:val="00D02E99"/>
    <w:rsid w:val="00D06E23"/>
    <w:rsid w:val="00D13357"/>
    <w:rsid w:val="00D13A13"/>
    <w:rsid w:val="00D2689A"/>
    <w:rsid w:val="00D65506"/>
    <w:rsid w:val="00D773CF"/>
    <w:rsid w:val="00D83563"/>
    <w:rsid w:val="00D8448F"/>
    <w:rsid w:val="00DA39F0"/>
    <w:rsid w:val="00DA64B6"/>
    <w:rsid w:val="00DB2F96"/>
    <w:rsid w:val="00DB3211"/>
    <w:rsid w:val="00DB5C9D"/>
    <w:rsid w:val="00DD02E6"/>
    <w:rsid w:val="00DD07C3"/>
    <w:rsid w:val="00DD53B5"/>
    <w:rsid w:val="00DF61D4"/>
    <w:rsid w:val="00DF665B"/>
    <w:rsid w:val="00E0152A"/>
    <w:rsid w:val="00E03394"/>
    <w:rsid w:val="00E066E5"/>
    <w:rsid w:val="00E153B5"/>
    <w:rsid w:val="00E21923"/>
    <w:rsid w:val="00E22F03"/>
    <w:rsid w:val="00E233C1"/>
    <w:rsid w:val="00E51404"/>
    <w:rsid w:val="00E574C9"/>
    <w:rsid w:val="00E610DE"/>
    <w:rsid w:val="00E66167"/>
    <w:rsid w:val="00E71F2F"/>
    <w:rsid w:val="00E77786"/>
    <w:rsid w:val="00E806FB"/>
    <w:rsid w:val="00E8089E"/>
    <w:rsid w:val="00EA7473"/>
    <w:rsid w:val="00EB1C2D"/>
    <w:rsid w:val="00EB41D1"/>
    <w:rsid w:val="00EC1810"/>
    <w:rsid w:val="00EC3FCC"/>
    <w:rsid w:val="00ED32FF"/>
    <w:rsid w:val="00ED4C0C"/>
    <w:rsid w:val="00EF039B"/>
    <w:rsid w:val="00EF4933"/>
    <w:rsid w:val="00EF5044"/>
    <w:rsid w:val="00EF5DCE"/>
    <w:rsid w:val="00F01956"/>
    <w:rsid w:val="00F04E37"/>
    <w:rsid w:val="00F116CE"/>
    <w:rsid w:val="00F16F93"/>
    <w:rsid w:val="00F176DE"/>
    <w:rsid w:val="00F17B94"/>
    <w:rsid w:val="00F21C47"/>
    <w:rsid w:val="00F244E2"/>
    <w:rsid w:val="00F317D7"/>
    <w:rsid w:val="00F340DE"/>
    <w:rsid w:val="00F42489"/>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D64"/>
    <w:rsid w:val="00FD689C"/>
    <w:rsid w:val="00FD705C"/>
    <w:rsid w:val="00FD777A"/>
    <w:rsid w:val="00FE260B"/>
    <w:rsid w:val="00FE33A8"/>
    <w:rsid w:val="00FE692E"/>
    <w:rsid w:val="00FE6A3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FCDFE"/>
  <w15:docId w15:val="{C3C67446-3223-47D3-8CB8-DAEDDA27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0F46A-3D39-804F-8D13-BF2D7839A3B5}">
  <ds:schemaRefs>
    <ds:schemaRef ds:uri="http://schemas.openxmlformats.org/officeDocument/2006/bibliography"/>
  </ds:schemaRefs>
</ds:datastoreItem>
</file>

<file path=customXml/itemProps2.xml><?xml version="1.0" encoding="utf-8"?>
<ds:datastoreItem xmlns:ds="http://schemas.openxmlformats.org/officeDocument/2006/customXml" ds:itemID="{CC385AF0-E3E5-4188-8F7C-D3ECF0B5536E}"/>
</file>

<file path=customXml/itemProps3.xml><?xml version="1.0" encoding="utf-8"?>
<ds:datastoreItem xmlns:ds="http://schemas.openxmlformats.org/officeDocument/2006/customXml" ds:itemID="{1B016D8D-69FE-41B8-B217-83D4C6E4135B}"/>
</file>

<file path=customXml/itemProps4.xml><?xml version="1.0" encoding="utf-8"?>
<ds:datastoreItem xmlns:ds="http://schemas.openxmlformats.org/officeDocument/2006/customXml" ds:itemID="{D8C5C0CE-6AB3-4D65-8CFA-B1E3631720DD}"/>
</file>

<file path=docProps/app.xml><?xml version="1.0" encoding="utf-8"?>
<Properties xmlns="http://schemas.openxmlformats.org/officeDocument/2006/extended-properties" xmlns:vt="http://schemas.openxmlformats.org/officeDocument/2006/docPropsVTypes">
  <Template>Normal</Template>
  <TotalTime>32</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30</cp:revision>
  <cp:lastPrinted>2019-02-26T09:40:00Z</cp:lastPrinted>
  <dcterms:created xsi:type="dcterms:W3CDTF">2020-03-23T17:33:00Z</dcterms:created>
  <dcterms:modified xsi:type="dcterms:W3CDTF">2021-01-11T10:57:00Z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