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4528B026" w:rsidR="009A2D37" w:rsidRPr="00302082" w:rsidRDefault="00BE015A" w:rsidP="00A5680F">
      <w:pPr>
        <w:spacing w:after="120" w:line="240" w:lineRule="auto"/>
        <w:ind w:left="567" w:right="260"/>
        <w:jc w:val="both"/>
        <w:rPr>
          <w:rFonts w:ascii="Arial" w:hAnsi="Arial" w:cs="Arial"/>
        </w:rPr>
      </w:pPr>
      <w:r>
        <w:rPr>
          <w:rFonts w:ascii="Arial" w:hAnsi="Arial" w:cs="Arial"/>
        </w:rPr>
        <w:t>BUSN9</w:t>
      </w:r>
      <w:r w:rsidR="00234EA6">
        <w:rPr>
          <w:rFonts w:ascii="Arial" w:hAnsi="Arial" w:cs="Arial"/>
        </w:rPr>
        <w:t>0</w:t>
      </w:r>
      <w:r w:rsidR="00300D48">
        <w:rPr>
          <w:rFonts w:ascii="Arial" w:hAnsi="Arial" w:cs="Arial"/>
        </w:rPr>
        <w:t>47 (CB9047</w:t>
      </w:r>
      <w:r w:rsidR="007C05EE">
        <w:rPr>
          <w:rFonts w:ascii="Arial" w:hAnsi="Arial" w:cs="Arial"/>
        </w:rPr>
        <w:t>)</w:t>
      </w:r>
      <w:r w:rsidR="00773AC9">
        <w:rPr>
          <w:rFonts w:ascii="Arial" w:hAnsi="Arial" w:cs="Arial"/>
        </w:rPr>
        <w:t xml:space="preserve"> </w:t>
      </w:r>
      <w:r w:rsidR="00300D48">
        <w:rPr>
          <w:rFonts w:ascii="Arial" w:hAnsi="Arial" w:cs="Arial"/>
        </w:rPr>
        <w:t>Leadership and Management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548D15D" w:rsidR="009A2D37" w:rsidRPr="00CB34E8" w:rsidRDefault="00A5680F" w:rsidP="00CB34E8">
      <w:pPr>
        <w:spacing w:after="120" w:line="240" w:lineRule="auto"/>
        <w:ind w:left="567" w:right="260"/>
        <w:rPr>
          <w:rFonts w:ascii="Arial" w:hAnsi="Arial" w:cs="Arial"/>
        </w:rPr>
      </w:pPr>
      <w:r>
        <w:rPr>
          <w:rFonts w:ascii="Arial" w:hAnsi="Arial" w:cs="Arial"/>
        </w:rPr>
        <w:t>1</w:t>
      </w:r>
      <w:r w:rsidR="00234EA6">
        <w:rPr>
          <w:rFonts w:ascii="Arial" w:hAnsi="Arial" w:cs="Arial"/>
        </w:rPr>
        <w:t>5 cre</w:t>
      </w:r>
      <w:r>
        <w:rPr>
          <w:rFonts w:ascii="Arial" w:hAnsi="Arial" w:cs="Arial"/>
        </w:rPr>
        <w:t>dits (7</w:t>
      </w:r>
      <w:r w:rsidR="00773AC9">
        <w:rPr>
          <w:rFonts w:ascii="Arial" w:hAnsi="Arial" w:cs="Arial"/>
        </w:rPr>
        <w:t>.</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4E79F62D" w:rsidR="009A2D37" w:rsidRDefault="00A5680F" w:rsidP="005F0105">
      <w:pPr>
        <w:pStyle w:val="ListParagraph"/>
        <w:spacing w:after="0"/>
        <w:ind w:left="567"/>
        <w:rPr>
          <w:rFonts w:ascii="Arial" w:hAnsi="Arial" w:cs="Arial"/>
        </w:rPr>
      </w:pPr>
      <w:r w:rsidRPr="0039464B">
        <w:rPr>
          <w:rFonts w:ascii="Arial" w:hAnsi="Arial" w:cs="Arial"/>
        </w:rPr>
        <w:t>Autumn</w:t>
      </w:r>
      <w:r w:rsidR="007C0182" w:rsidRPr="0039464B">
        <w:rPr>
          <w:rFonts w:ascii="Arial" w:hAnsi="Arial" w:cs="Arial"/>
        </w:rPr>
        <w:t xml:space="preserve"> or Spring</w:t>
      </w:r>
    </w:p>
    <w:p w14:paraId="5B5CC55A" w14:textId="77777777" w:rsidR="005F0105" w:rsidRPr="005F0105" w:rsidRDefault="005F0105" w:rsidP="005F0105">
      <w:pPr>
        <w:pStyle w:val="ListParagraph"/>
        <w:spacing w:after="0"/>
        <w:ind w:left="567"/>
        <w:rPr>
          <w:rFonts w:ascii="Arial" w:hAnsi="Arial" w:cs="Arial"/>
        </w:rPr>
      </w:pPr>
    </w:p>
    <w:p w14:paraId="21BD3DD5" w14:textId="621F4DB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5F451F2" w14:textId="2F0EAB38" w:rsidR="006375AB" w:rsidRPr="006375AB" w:rsidRDefault="00773AC9" w:rsidP="006375AB">
      <w:pPr>
        <w:spacing w:after="120" w:line="240" w:lineRule="auto"/>
        <w:ind w:right="260" w:firstLine="567"/>
        <w:rPr>
          <w:rFonts w:ascii="Arial" w:hAnsi="Arial" w:cs="Arial"/>
          <w:i/>
          <w:iCs/>
        </w:rPr>
      </w:pPr>
      <w:r w:rsidRPr="00773AC9">
        <w:rPr>
          <w:rFonts w:ascii="Arial" w:hAnsi="Arial" w:cs="Arial"/>
          <w:iCs/>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D4FB6A6" w14:textId="024CCF63" w:rsidR="00072B11" w:rsidRPr="005F14D6" w:rsidRDefault="005F14D6" w:rsidP="005F14D6">
      <w:pPr>
        <w:pStyle w:val="ListParagraph"/>
        <w:spacing w:after="120" w:line="240" w:lineRule="auto"/>
        <w:ind w:left="567" w:right="-330"/>
        <w:rPr>
          <w:rFonts w:ascii="Arial" w:hAnsi="Arial" w:cs="Arial"/>
          <w:iCs/>
        </w:rPr>
      </w:pPr>
      <w:r>
        <w:rPr>
          <w:rFonts w:ascii="Arial" w:hAnsi="Arial" w:cs="Arial"/>
          <w:iCs/>
        </w:rPr>
        <w:t>MSc Human Resource Management</w:t>
      </w:r>
      <w:r w:rsidR="007A5F28">
        <w:rPr>
          <w:rFonts w:ascii="Arial" w:hAnsi="Arial" w:cs="Arial"/>
          <w:iCs/>
        </w:rPr>
        <w:t>;</w:t>
      </w:r>
      <w:r w:rsidR="007A5F28" w:rsidRPr="007A5F28">
        <w:rPr>
          <w:rFonts w:ascii="Arial" w:hAnsi="Arial" w:cs="Arial"/>
          <w:iCs/>
        </w:rPr>
        <w:t xml:space="preserve"> </w:t>
      </w:r>
      <w:r w:rsidR="007A5F28">
        <w:rPr>
          <w:rFonts w:ascii="Arial" w:hAnsi="Arial" w:cs="Arial"/>
          <w:iCs/>
        </w:rPr>
        <w:t>MSc International Human Resource Management</w:t>
      </w:r>
      <w:r w:rsidR="00567CB6">
        <w:rPr>
          <w:rFonts w:ascii="Arial" w:hAnsi="Arial" w:cs="Arial"/>
          <w:iCs/>
        </w:rPr>
        <w:t>:</w:t>
      </w:r>
      <w:r w:rsidR="00567CB6" w:rsidRPr="00567CB6">
        <w:rPr>
          <w:rFonts w:ascii="Arial" w:hAnsi="Arial" w:cs="Arial"/>
          <w:iCs/>
        </w:rPr>
        <w:t xml:space="preserve"> </w:t>
      </w:r>
      <w:r w:rsidR="00567CB6">
        <w:rPr>
          <w:rFonts w:ascii="Arial" w:hAnsi="Arial" w:cs="Arial"/>
          <w:iCs/>
        </w:rPr>
        <w:t>MSc Organisational Psychology</w:t>
      </w:r>
    </w:p>
    <w:p w14:paraId="671AB754" w14:textId="7B7315E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D633A3" w14:textId="00DD13ED" w:rsidR="00567CB6" w:rsidRPr="00567CB6" w:rsidRDefault="00567CB6" w:rsidP="0039464B">
      <w:pPr>
        <w:pStyle w:val="ListParagraph"/>
        <w:spacing w:after="120" w:line="240" w:lineRule="auto"/>
        <w:ind w:left="1437" w:right="260" w:hanging="870"/>
        <w:jc w:val="both"/>
        <w:rPr>
          <w:rFonts w:ascii="Arial" w:hAnsi="Arial" w:cs="Arial"/>
        </w:rPr>
      </w:pPr>
      <w:r w:rsidRPr="00567CB6">
        <w:rPr>
          <w:rFonts w:ascii="Arial" w:hAnsi="Arial" w:cs="Arial"/>
        </w:rPr>
        <w:t xml:space="preserve">8.1 </w:t>
      </w:r>
      <w:r w:rsidR="0039464B">
        <w:rPr>
          <w:rFonts w:ascii="Arial" w:hAnsi="Arial" w:cs="Arial"/>
        </w:rPr>
        <w:tab/>
      </w:r>
      <w:r w:rsidRPr="00567CB6">
        <w:rPr>
          <w:rFonts w:ascii="Arial" w:hAnsi="Arial" w:cs="Arial"/>
        </w:rPr>
        <w:t>Explain and critically analyse the theories and concepts of leadership and management and their application in organisations.</w:t>
      </w:r>
    </w:p>
    <w:p w14:paraId="6087BB8B" w14:textId="44530BEE" w:rsidR="00567CB6" w:rsidRPr="00567CB6" w:rsidRDefault="00567CB6" w:rsidP="0039464B">
      <w:pPr>
        <w:pStyle w:val="ListParagraph"/>
        <w:spacing w:after="120" w:line="240" w:lineRule="auto"/>
        <w:ind w:left="1437" w:right="260" w:hanging="870"/>
        <w:jc w:val="both"/>
        <w:rPr>
          <w:rFonts w:ascii="Arial" w:hAnsi="Arial" w:cs="Arial"/>
        </w:rPr>
      </w:pPr>
      <w:r w:rsidRPr="00567CB6">
        <w:rPr>
          <w:rFonts w:ascii="Arial" w:hAnsi="Arial" w:cs="Arial"/>
        </w:rPr>
        <w:t xml:space="preserve">8.2 </w:t>
      </w:r>
      <w:r w:rsidR="0039464B">
        <w:rPr>
          <w:rFonts w:ascii="Arial" w:hAnsi="Arial" w:cs="Arial"/>
        </w:rPr>
        <w:tab/>
      </w:r>
      <w:r w:rsidRPr="00567CB6">
        <w:rPr>
          <w:rFonts w:ascii="Arial" w:hAnsi="Arial" w:cs="Arial"/>
        </w:rPr>
        <w:t>Evaluate, select and apply a range of approaches to identifying leadership and management development needs in differing organisational contexts, cultural and international contexts.</w:t>
      </w:r>
    </w:p>
    <w:p w14:paraId="5232C0B3" w14:textId="40FD8925" w:rsidR="00567CB6" w:rsidRPr="00567CB6" w:rsidRDefault="00567CB6" w:rsidP="0039464B">
      <w:pPr>
        <w:pStyle w:val="ListParagraph"/>
        <w:spacing w:after="120" w:line="240" w:lineRule="auto"/>
        <w:ind w:left="1437" w:right="260" w:hanging="870"/>
        <w:jc w:val="both"/>
        <w:rPr>
          <w:rFonts w:ascii="Arial" w:hAnsi="Arial" w:cs="Arial"/>
        </w:rPr>
      </w:pPr>
      <w:r>
        <w:rPr>
          <w:rFonts w:ascii="Arial" w:hAnsi="Arial" w:cs="Arial"/>
        </w:rPr>
        <w:t xml:space="preserve">8.3 </w:t>
      </w:r>
      <w:r w:rsidR="0039464B">
        <w:rPr>
          <w:rFonts w:ascii="Arial" w:hAnsi="Arial" w:cs="Arial"/>
        </w:rPr>
        <w:tab/>
      </w:r>
      <w:r w:rsidRPr="00567CB6">
        <w:rPr>
          <w:rFonts w:ascii="Arial" w:hAnsi="Arial" w:cs="Arial"/>
        </w:rPr>
        <w:t>Critically analyse and evaluate approaches to the formulation and implementation of leadership and management development strategies to meet organisational needs and evaluate leadership performance and competence.</w:t>
      </w:r>
    </w:p>
    <w:p w14:paraId="001780E0" w14:textId="5983288E" w:rsidR="00567CB6" w:rsidRPr="00567CB6" w:rsidRDefault="00567CB6" w:rsidP="0039464B">
      <w:pPr>
        <w:pStyle w:val="ListParagraph"/>
        <w:spacing w:after="120" w:line="240" w:lineRule="auto"/>
        <w:ind w:left="1437" w:right="260" w:hanging="870"/>
        <w:jc w:val="both"/>
        <w:rPr>
          <w:rFonts w:ascii="Arial" w:hAnsi="Arial" w:cs="Arial"/>
        </w:rPr>
      </w:pPr>
      <w:r>
        <w:rPr>
          <w:rFonts w:ascii="Arial" w:hAnsi="Arial" w:cs="Arial"/>
        </w:rPr>
        <w:t xml:space="preserve">8.4 </w:t>
      </w:r>
      <w:r w:rsidR="0039464B">
        <w:rPr>
          <w:rFonts w:ascii="Arial" w:hAnsi="Arial" w:cs="Arial"/>
        </w:rPr>
        <w:tab/>
      </w:r>
      <w:r w:rsidRPr="00567CB6">
        <w:rPr>
          <w:rFonts w:ascii="Arial" w:hAnsi="Arial" w:cs="Arial"/>
        </w:rPr>
        <w:t>Design, critically evaluate and advise on a range of leadership and management development interventions to implement leadership and management development strategies and plans.</w:t>
      </w:r>
    </w:p>
    <w:p w14:paraId="20B7CFCB" w14:textId="17B7C0CE" w:rsidR="00567CB6" w:rsidRPr="00567CB6" w:rsidRDefault="00567CB6" w:rsidP="0039464B">
      <w:pPr>
        <w:pStyle w:val="ListParagraph"/>
        <w:spacing w:after="120" w:line="240" w:lineRule="auto"/>
        <w:ind w:left="1437" w:right="260" w:hanging="870"/>
        <w:jc w:val="both"/>
        <w:rPr>
          <w:rFonts w:ascii="Arial" w:hAnsi="Arial" w:cs="Arial"/>
        </w:rPr>
      </w:pPr>
      <w:r w:rsidRPr="00567CB6">
        <w:rPr>
          <w:rFonts w:ascii="Arial" w:hAnsi="Arial" w:cs="Arial"/>
        </w:rPr>
        <w:t xml:space="preserve">8.5 </w:t>
      </w:r>
      <w:r w:rsidR="0039464B">
        <w:rPr>
          <w:rFonts w:ascii="Arial" w:hAnsi="Arial" w:cs="Arial"/>
        </w:rPr>
        <w:tab/>
      </w:r>
      <w:r w:rsidRPr="00567CB6">
        <w:rPr>
          <w:rFonts w:ascii="Arial" w:hAnsi="Arial" w:cs="Arial"/>
        </w:rPr>
        <w:t>Critically evaluate the role of leaders in ethically managing change and the role of leaders and managers in working collaboratively, ethically and effectively to support a partnership approach to leadership and management development.</w:t>
      </w:r>
    </w:p>
    <w:p w14:paraId="46AB5DFD" w14:textId="0EF97212" w:rsidR="00567CB6" w:rsidRPr="00567CB6" w:rsidRDefault="00567CB6" w:rsidP="0039464B">
      <w:pPr>
        <w:pStyle w:val="ListParagraph"/>
        <w:spacing w:after="120" w:line="240" w:lineRule="auto"/>
        <w:ind w:left="1437" w:right="260" w:hanging="870"/>
        <w:jc w:val="both"/>
        <w:rPr>
          <w:rFonts w:ascii="Arial" w:hAnsi="Arial" w:cs="Arial"/>
          <w:color w:val="FF0000"/>
        </w:rPr>
      </w:pPr>
      <w:r w:rsidRPr="00567CB6">
        <w:rPr>
          <w:rFonts w:ascii="Arial" w:hAnsi="Arial" w:cs="Arial"/>
        </w:rPr>
        <w:t xml:space="preserve">8.6 </w:t>
      </w:r>
      <w:r w:rsidR="0039464B">
        <w:rPr>
          <w:rFonts w:ascii="Arial" w:hAnsi="Arial" w:cs="Arial"/>
        </w:rPr>
        <w:tab/>
      </w:r>
      <w:r w:rsidRPr="00567CB6">
        <w:rPr>
          <w:rFonts w:ascii="Arial" w:hAnsi="Arial" w:cs="Arial"/>
        </w:rPr>
        <w:t>Demonstrate a systematic understanding of how to act ethically and professionally with a demonstrated commitment to leadership and management development and continuous personal and professional development</w:t>
      </w:r>
    </w:p>
    <w:p w14:paraId="5F5CD66E" w14:textId="62C03C17" w:rsidR="007A5F28" w:rsidRPr="003641B7" w:rsidRDefault="007A5F28" w:rsidP="00567CB6">
      <w:pPr>
        <w:spacing w:after="0" w:line="240" w:lineRule="auto"/>
        <w:ind w:right="260"/>
        <w:rPr>
          <w:rFonts w:ascii="Arial" w:hAnsi="Arial" w:cs="Arial"/>
        </w:rPr>
      </w:pPr>
    </w:p>
    <w:p w14:paraId="0F260B2D" w14:textId="0F9BA23F"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205B53E" w14:textId="77777777" w:rsidR="00567CB6" w:rsidRPr="00567CB6" w:rsidRDefault="00567CB6" w:rsidP="0039464B">
      <w:pPr>
        <w:pStyle w:val="ListParagraph"/>
        <w:spacing w:after="120" w:line="240" w:lineRule="auto"/>
        <w:ind w:left="1437" w:right="260" w:hanging="870"/>
        <w:jc w:val="both"/>
        <w:rPr>
          <w:rFonts w:ascii="Arial" w:hAnsi="Arial" w:cs="Arial"/>
        </w:rPr>
      </w:pPr>
      <w:r w:rsidRPr="00567CB6">
        <w:rPr>
          <w:rFonts w:ascii="Arial" w:hAnsi="Arial" w:cs="Arial"/>
        </w:rPr>
        <w:t>9.1</w:t>
      </w:r>
      <w:r w:rsidRPr="00567CB6">
        <w:rPr>
          <w:rFonts w:ascii="Arial" w:hAnsi="Arial" w:cs="Arial"/>
        </w:rPr>
        <w:tab/>
        <w:t>Set leadership and management in the wider context of general organisational management.</w:t>
      </w:r>
    </w:p>
    <w:p w14:paraId="3006CC90" w14:textId="77777777" w:rsidR="00567CB6" w:rsidRPr="00567CB6" w:rsidRDefault="00567CB6" w:rsidP="0039464B">
      <w:pPr>
        <w:pStyle w:val="ListParagraph"/>
        <w:spacing w:after="120" w:line="240" w:lineRule="auto"/>
        <w:ind w:left="1437" w:right="260" w:hanging="870"/>
        <w:jc w:val="both"/>
        <w:rPr>
          <w:rFonts w:ascii="Arial" w:hAnsi="Arial" w:cs="Arial"/>
        </w:rPr>
      </w:pPr>
      <w:r w:rsidRPr="00567CB6">
        <w:rPr>
          <w:rFonts w:ascii="Arial" w:hAnsi="Arial" w:cs="Arial"/>
        </w:rPr>
        <w:t xml:space="preserve">9.2 </w:t>
      </w:r>
      <w:r w:rsidRPr="00567CB6">
        <w:rPr>
          <w:rFonts w:ascii="Arial" w:hAnsi="Arial" w:cs="Arial"/>
        </w:rPr>
        <w:tab/>
        <w:t>Develop their abilities to critically assess and evaluate the impact of leadership and management on the performance of organisations.</w:t>
      </w:r>
    </w:p>
    <w:p w14:paraId="0FE27D45" w14:textId="77777777" w:rsidR="00567CB6" w:rsidRPr="00567CB6" w:rsidRDefault="00567CB6" w:rsidP="0039464B">
      <w:pPr>
        <w:pStyle w:val="ListParagraph"/>
        <w:spacing w:after="120" w:line="240" w:lineRule="auto"/>
        <w:ind w:left="1437" w:right="260" w:hanging="870"/>
        <w:jc w:val="both"/>
        <w:rPr>
          <w:rFonts w:ascii="Arial" w:hAnsi="Arial" w:cs="Arial"/>
        </w:rPr>
      </w:pPr>
      <w:r w:rsidRPr="00567CB6">
        <w:rPr>
          <w:rFonts w:ascii="Arial" w:hAnsi="Arial" w:cs="Arial"/>
        </w:rPr>
        <w:t>9.3</w:t>
      </w:r>
      <w:r w:rsidRPr="00567CB6">
        <w:rPr>
          <w:rFonts w:ascii="Arial" w:hAnsi="Arial" w:cs="Arial"/>
        </w:rPr>
        <w:tab/>
        <w:t>Develop their analytical skills by linking theoretical perspectives on leadership to contemporary organisational situations throughout the course of the module.</w:t>
      </w:r>
    </w:p>
    <w:p w14:paraId="7EEC7915" w14:textId="32229B32" w:rsidR="00567CB6" w:rsidRPr="00567CB6" w:rsidRDefault="00567CB6" w:rsidP="00567CB6">
      <w:pPr>
        <w:pStyle w:val="ListParagraph"/>
        <w:spacing w:after="120" w:line="240" w:lineRule="auto"/>
        <w:ind w:left="567" w:right="260"/>
        <w:jc w:val="both"/>
        <w:rPr>
          <w:rFonts w:ascii="Arial" w:hAnsi="Arial" w:cs="Arial"/>
        </w:rPr>
      </w:pPr>
      <w:r w:rsidRPr="00567CB6">
        <w:rPr>
          <w:rFonts w:ascii="Arial" w:hAnsi="Arial" w:cs="Arial"/>
        </w:rPr>
        <w:t xml:space="preserve">9.4  </w:t>
      </w:r>
      <w:r w:rsidR="0039464B">
        <w:rPr>
          <w:rFonts w:ascii="Arial" w:hAnsi="Arial" w:cs="Arial"/>
        </w:rPr>
        <w:tab/>
      </w:r>
      <w:r w:rsidRPr="00567CB6">
        <w:rPr>
          <w:rFonts w:ascii="Arial" w:hAnsi="Arial" w:cs="Arial"/>
        </w:rPr>
        <w:t>Plan work and work independently.</w:t>
      </w:r>
    </w:p>
    <w:p w14:paraId="50EE2399" w14:textId="74A88AAD" w:rsidR="00567CB6" w:rsidRPr="00567CB6" w:rsidRDefault="00567CB6" w:rsidP="00567CB6">
      <w:pPr>
        <w:pStyle w:val="ListParagraph"/>
        <w:spacing w:after="120" w:line="240" w:lineRule="auto"/>
        <w:ind w:left="567" w:right="260"/>
        <w:rPr>
          <w:rFonts w:ascii="Arial" w:hAnsi="Arial" w:cs="Arial"/>
        </w:rPr>
      </w:pPr>
      <w:r w:rsidRPr="00567CB6">
        <w:rPr>
          <w:rFonts w:ascii="Arial" w:hAnsi="Arial" w:cs="Arial"/>
        </w:rPr>
        <w:t xml:space="preserve">9.5  </w:t>
      </w:r>
      <w:r w:rsidR="0039464B">
        <w:rPr>
          <w:rFonts w:ascii="Arial" w:hAnsi="Arial" w:cs="Arial"/>
        </w:rPr>
        <w:tab/>
      </w:r>
      <w:r w:rsidRPr="00567CB6">
        <w:rPr>
          <w:rFonts w:ascii="Arial" w:hAnsi="Arial" w:cs="Arial"/>
        </w:rPr>
        <w:t>Write coherently and undertake independent critical analysis.</w:t>
      </w:r>
    </w:p>
    <w:p w14:paraId="1BB1468D" w14:textId="77777777" w:rsidR="007A5F28" w:rsidRDefault="007A5F28" w:rsidP="007A5F28">
      <w:pPr>
        <w:spacing w:after="0" w:line="240" w:lineRule="auto"/>
        <w:ind w:left="567" w:right="260"/>
        <w:rPr>
          <w:rFonts w:ascii="Arial" w:hAnsi="Arial" w:cs="Arial"/>
          <w:b/>
        </w:rPr>
      </w:pPr>
    </w:p>
    <w:p w14:paraId="1299D6C3" w14:textId="77777777" w:rsidR="0039464B" w:rsidRDefault="0039464B" w:rsidP="007A5F28">
      <w:pPr>
        <w:spacing w:after="0" w:line="240" w:lineRule="auto"/>
        <w:ind w:left="567" w:right="260"/>
        <w:rPr>
          <w:rFonts w:ascii="Arial" w:hAnsi="Arial" w:cs="Arial"/>
          <w:b/>
        </w:rPr>
      </w:pPr>
    </w:p>
    <w:p w14:paraId="32D0AF7D" w14:textId="77777777" w:rsidR="0039464B" w:rsidRDefault="0039464B" w:rsidP="007A5F28">
      <w:pPr>
        <w:spacing w:after="0" w:line="240" w:lineRule="auto"/>
        <w:ind w:left="567" w:right="260"/>
        <w:rPr>
          <w:rFonts w:ascii="Arial" w:hAnsi="Arial" w:cs="Arial"/>
          <w:b/>
        </w:rPr>
      </w:pPr>
    </w:p>
    <w:p w14:paraId="7499F0A1" w14:textId="6FC75E6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96838A5" w14:textId="30977EAC" w:rsidR="00567CB6" w:rsidRDefault="00567CB6" w:rsidP="00567CB6">
      <w:pPr>
        <w:spacing w:after="0"/>
        <w:ind w:left="567"/>
        <w:jc w:val="both"/>
        <w:rPr>
          <w:rFonts w:ascii="Arial" w:hAnsi="Arial" w:cs="Arial"/>
        </w:rPr>
      </w:pPr>
      <w:r w:rsidRPr="00487458">
        <w:rPr>
          <w:rFonts w:ascii="Arial" w:hAnsi="Arial" w:cs="Arial"/>
        </w:rPr>
        <w:t>This module aims to provide learners with a rigorous framework of knowledge and understanding concerning people management and development that they will need whatever the degree of specialisation they later elect to follow. It has a number of distinct learning objectives. First</w:t>
      </w:r>
      <w:r>
        <w:rPr>
          <w:rFonts w:ascii="Arial" w:hAnsi="Arial" w:cs="Arial"/>
        </w:rPr>
        <w:t>ly</w:t>
      </w:r>
      <w:r w:rsidRPr="00487458">
        <w:rPr>
          <w:rFonts w:ascii="Arial" w:hAnsi="Arial" w:cs="Arial"/>
        </w:rPr>
        <w:t xml:space="preserve">, the module seeks to familiarise students with major contemporary research evidence on effective approaches to leadership and learning and development practice. Research focusing on the links between people management practices and positive organisational outcomes is covered, as is research that highlights major contemporary changes and developments in practice. </w:t>
      </w:r>
    </w:p>
    <w:p w14:paraId="3EE369EC" w14:textId="77777777" w:rsidR="00567CB6" w:rsidRDefault="00567CB6" w:rsidP="00567CB6">
      <w:pPr>
        <w:spacing w:after="0"/>
        <w:ind w:left="567"/>
        <w:jc w:val="both"/>
        <w:rPr>
          <w:rFonts w:ascii="Arial" w:hAnsi="Arial" w:cs="Arial"/>
        </w:rPr>
      </w:pPr>
    </w:p>
    <w:p w14:paraId="3E51FED0" w14:textId="70FCD05B" w:rsidR="00567CB6" w:rsidRDefault="00567CB6" w:rsidP="00567CB6">
      <w:pPr>
        <w:spacing w:after="0"/>
        <w:ind w:left="567"/>
        <w:jc w:val="both"/>
        <w:rPr>
          <w:rFonts w:ascii="Arial" w:hAnsi="Arial" w:cs="Arial"/>
        </w:rPr>
      </w:pPr>
      <w:r w:rsidRPr="00487458">
        <w:rPr>
          <w:rFonts w:ascii="Arial" w:hAnsi="Arial" w:cs="Arial"/>
        </w:rPr>
        <w:t>Second</w:t>
      </w:r>
      <w:r>
        <w:rPr>
          <w:rFonts w:ascii="Arial" w:hAnsi="Arial" w:cs="Arial"/>
        </w:rPr>
        <w:t>ly</w:t>
      </w:r>
      <w:r w:rsidRPr="00487458">
        <w:rPr>
          <w:rFonts w:ascii="Arial" w:hAnsi="Arial" w:cs="Arial"/>
        </w:rPr>
        <w:t xml:space="preserve">, the module introduces students to major debates about theory and practice in the specific fields of leadership, change management, and leadership development. The aim is to help them become effective leaders as well as effective HR specialists, managing others fairly and effectively and increasing levels of engagement, commitment, motivation and performance. Finally, the module requires students to reflect critically on theory and practice from an ethical and professional standpoint and provides opportunities for applied learning and continuous professional development. </w:t>
      </w:r>
    </w:p>
    <w:p w14:paraId="2DD2172A" w14:textId="77777777" w:rsidR="00567CB6" w:rsidRPr="00487458" w:rsidRDefault="00567CB6" w:rsidP="00567CB6">
      <w:pPr>
        <w:spacing w:after="0"/>
        <w:ind w:left="567"/>
        <w:jc w:val="both"/>
        <w:rPr>
          <w:rFonts w:ascii="Arial" w:hAnsi="Arial" w:cs="Arial"/>
        </w:rPr>
      </w:pPr>
    </w:p>
    <w:p w14:paraId="3E5D4054" w14:textId="77777777" w:rsidR="006E1FF8" w:rsidRPr="006E1FF8" w:rsidRDefault="006E1FF8" w:rsidP="006E1FF8">
      <w:pPr>
        <w:spacing w:after="0" w:line="240" w:lineRule="auto"/>
        <w:ind w:left="873" w:right="260"/>
        <w:jc w:val="both"/>
        <w:rPr>
          <w:rFonts w:ascii="Arial" w:hAnsi="Arial" w:cs="Arial"/>
        </w:rPr>
      </w:pPr>
    </w:p>
    <w:p w14:paraId="7701B145" w14:textId="35EDB5C4"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316AB90" w14:textId="77777777" w:rsidR="00567CB6" w:rsidRPr="00565892" w:rsidRDefault="00567CB6" w:rsidP="00567CB6">
      <w:pPr>
        <w:pStyle w:val="ListParagraph"/>
        <w:spacing w:after="120" w:line="240" w:lineRule="auto"/>
        <w:ind w:left="567"/>
        <w:jc w:val="both"/>
        <w:rPr>
          <w:rFonts w:ascii="Arial" w:hAnsi="Arial" w:cs="Arial"/>
        </w:rPr>
      </w:pPr>
      <w:r w:rsidRPr="00565892">
        <w:rPr>
          <w:rFonts w:ascii="Arial" w:hAnsi="Arial" w:cs="Arial"/>
        </w:rPr>
        <w:t xml:space="preserve">Bryman, A., Collinson, D., Grint, K., and Jackson, B. (2011) </w:t>
      </w:r>
      <w:r w:rsidRPr="00565892">
        <w:rPr>
          <w:rFonts w:ascii="Arial" w:hAnsi="Arial" w:cs="Arial"/>
          <w:i/>
        </w:rPr>
        <w:t>The SAGE Handbook of Leadership</w:t>
      </w:r>
      <w:r w:rsidRPr="00565892">
        <w:rPr>
          <w:rFonts w:ascii="Arial" w:hAnsi="Arial" w:cs="Arial"/>
        </w:rPr>
        <w:t>, London: SAGE.</w:t>
      </w:r>
    </w:p>
    <w:p w14:paraId="07C07F85" w14:textId="77777777" w:rsidR="00567CB6" w:rsidRPr="00565892" w:rsidRDefault="00567CB6" w:rsidP="00567CB6">
      <w:pPr>
        <w:pStyle w:val="ListParagraph"/>
        <w:spacing w:after="120" w:line="240" w:lineRule="auto"/>
        <w:ind w:left="567"/>
        <w:jc w:val="both"/>
        <w:rPr>
          <w:rFonts w:ascii="Arial" w:hAnsi="Arial" w:cs="Arial"/>
        </w:rPr>
      </w:pPr>
      <w:r w:rsidRPr="00565892">
        <w:rPr>
          <w:rFonts w:ascii="Arial" w:hAnsi="Arial" w:cs="Arial"/>
        </w:rPr>
        <w:t xml:space="preserve">Collinson, D, Grint, K., and Jackson, B. (2011) </w:t>
      </w:r>
      <w:r w:rsidRPr="00565892">
        <w:rPr>
          <w:rFonts w:ascii="Arial" w:hAnsi="Arial" w:cs="Arial"/>
          <w:bCs/>
          <w:i/>
          <w:iCs/>
        </w:rPr>
        <w:t>Major Works in Leadership Studies, Vols. 1-4, London: SAGE.</w:t>
      </w:r>
    </w:p>
    <w:p w14:paraId="7EE8BA60" w14:textId="77777777" w:rsidR="00567CB6" w:rsidRPr="004A4AC1" w:rsidRDefault="00567CB6" w:rsidP="00567CB6">
      <w:pPr>
        <w:pStyle w:val="ListParagraph"/>
        <w:spacing w:after="120" w:line="240" w:lineRule="auto"/>
        <w:ind w:left="567" w:right="-330"/>
        <w:jc w:val="both"/>
        <w:rPr>
          <w:rFonts w:ascii="Arial" w:hAnsi="Arial" w:cs="Arial"/>
        </w:rPr>
      </w:pPr>
      <w:r w:rsidRPr="004A4AC1">
        <w:rPr>
          <w:rFonts w:ascii="Arial" w:hAnsi="Arial" w:cs="Arial"/>
        </w:rPr>
        <w:t xml:space="preserve">Gold, J., Thorpe, R., &amp; Mumford A., (2015), </w:t>
      </w:r>
      <w:r w:rsidRPr="004A4AC1">
        <w:rPr>
          <w:rFonts w:ascii="Arial" w:hAnsi="Arial" w:cs="Arial"/>
          <w:i/>
        </w:rPr>
        <w:t>Leadership and Management Development</w:t>
      </w:r>
      <w:r w:rsidRPr="004A4AC1">
        <w:rPr>
          <w:rFonts w:ascii="Arial" w:hAnsi="Arial" w:cs="Arial"/>
        </w:rPr>
        <w:t>; 5</w:t>
      </w:r>
      <w:r w:rsidRPr="004A4AC1">
        <w:rPr>
          <w:rFonts w:ascii="Arial" w:hAnsi="Arial" w:cs="Arial"/>
          <w:vertAlign w:val="superscript"/>
        </w:rPr>
        <w:t>th</w:t>
      </w:r>
      <w:r w:rsidRPr="004A4AC1">
        <w:rPr>
          <w:rFonts w:ascii="Arial" w:hAnsi="Arial" w:cs="Arial"/>
        </w:rPr>
        <w:t xml:space="preserve"> Edition. London: Chartered Institute of Personnel and Development (CIPD}</w:t>
      </w:r>
    </w:p>
    <w:p w14:paraId="4142E365" w14:textId="77777777" w:rsidR="00567CB6" w:rsidRPr="004A4AC1" w:rsidRDefault="00567CB6" w:rsidP="00567CB6">
      <w:pPr>
        <w:pStyle w:val="ListParagraph"/>
        <w:spacing w:after="120" w:line="240" w:lineRule="auto"/>
        <w:ind w:left="567" w:right="-330"/>
        <w:jc w:val="both"/>
        <w:rPr>
          <w:rFonts w:ascii="Arial" w:hAnsi="Arial" w:cs="Arial"/>
        </w:rPr>
      </w:pPr>
      <w:r w:rsidRPr="004A4AC1">
        <w:rPr>
          <w:rFonts w:ascii="Arial" w:hAnsi="Arial" w:cs="Arial"/>
          <w:kern w:val="36"/>
        </w:rPr>
        <w:t xml:space="preserve">Grint, K. (2010) </w:t>
      </w:r>
      <w:r w:rsidRPr="004A4AC1">
        <w:rPr>
          <w:rFonts w:ascii="Arial" w:hAnsi="Arial" w:cs="Arial"/>
          <w:i/>
          <w:kern w:val="36"/>
        </w:rPr>
        <w:t>Leadership: A Very Short Introduction,</w:t>
      </w:r>
      <w:r w:rsidRPr="004A4AC1">
        <w:rPr>
          <w:rFonts w:ascii="Arial" w:hAnsi="Arial" w:cs="Arial"/>
          <w:kern w:val="36"/>
        </w:rPr>
        <w:t xml:space="preserve"> Oxford: Oxford University Press.</w:t>
      </w:r>
    </w:p>
    <w:p w14:paraId="3E1A7089" w14:textId="77777777" w:rsidR="00567CB6" w:rsidRPr="004A4AC1" w:rsidRDefault="00567CB6" w:rsidP="00567CB6">
      <w:pPr>
        <w:pStyle w:val="ListParagraph"/>
        <w:spacing w:after="120" w:line="240" w:lineRule="auto"/>
        <w:ind w:left="567" w:right="-330"/>
        <w:jc w:val="both"/>
        <w:rPr>
          <w:rFonts w:ascii="Arial" w:hAnsi="Arial" w:cs="Arial"/>
        </w:rPr>
      </w:pPr>
      <w:r w:rsidRPr="004A4AC1">
        <w:rPr>
          <w:rFonts w:ascii="Arial" w:hAnsi="Arial" w:cs="Arial"/>
          <w:kern w:val="36"/>
        </w:rPr>
        <w:t>J</w:t>
      </w:r>
      <w:r w:rsidRPr="004A4AC1">
        <w:rPr>
          <w:rFonts w:ascii="Arial" w:hAnsi="Arial" w:cs="Arial"/>
        </w:rPr>
        <w:t xml:space="preserve">ackson, B. and Parry, K. (2011) </w:t>
      </w:r>
      <w:r w:rsidRPr="004A4AC1">
        <w:rPr>
          <w:rFonts w:ascii="Arial" w:hAnsi="Arial" w:cs="Arial"/>
          <w:i/>
        </w:rPr>
        <w:t xml:space="preserve">A Very Short, Fairly Interesting and Reasonably Cheap Book About Studying Leadership, </w:t>
      </w:r>
      <w:r w:rsidRPr="004A4AC1">
        <w:rPr>
          <w:rFonts w:ascii="Arial" w:hAnsi="Arial" w:cs="Arial"/>
        </w:rPr>
        <w:t>London: SAGE.</w:t>
      </w:r>
    </w:p>
    <w:p w14:paraId="175BFF41" w14:textId="77777777" w:rsidR="00567CB6" w:rsidRPr="004A4AC1" w:rsidRDefault="00567CB6" w:rsidP="00567CB6">
      <w:pPr>
        <w:pStyle w:val="ListParagraph"/>
        <w:spacing w:after="120" w:line="240" w:lineRule="auto"/>
        <w:ind w:left="567" w:right="-330"/>
        <w:jc w:val="both"/>
        <w:rPr>
          <w:rFonts w:ascii="Arial" w:hAnsi="Arial" w:cs="Arial"/>
        </w:rPr>
      </w:pPr>
      <w:r w:rsidRPr="004A4AC1">
        <w:rPr>
          <w:rFonts w:ascii="Arial" w:hAnsi="Arial" w:cs="Arial"/>
        </w:rPr>
        <w:t xml:space="preserve">Kotter, J. P. (1990). </w:t>
      </w:r>
      <w:r w:rsidRPr="004A4AC1">
        <w:rPr>
          <w:rFonts w:ascii="Arial" w:hAnsi="Arial" w:cs="Arial"/>
          <w:i/>
          <w:iCs/>
        </w:rPr>
        <w:t>A Force for Change: How Leadership Differs from Management</w:t>
      </w:r>
      <w:r w:rsidRPr="004A4AC1">
        <w:rPr>
          <w:rFonts w:ascii="Arial" w:hAnsi="Arial" w:cs="Arial"/>
        </w:rPr>
        <w:t>, New York: Free Press.</w:t>
      </w:r>
    </w:p>
    <w:p w14:paraId="3F5C1F07" w14:textId="77777777" w:rsidR="00567CB6" w:rsidRPr="004A4AC1" w:rsidRDefault="00567CB6" w:rsidP="00567CB6">
      <w:pPr>
        <w:pStyle w:val="ListParagraph"/>
        <w:spacing w:after="120" w:line="240" w:lineRule="auto"/>
        <w:ind w:left="567" w:right="-330"/>
        <w:jc w:val="both"/>
        <w:rPr>
          <w:rFonts w:ascii="Arial" w:hAnsi="Arial" w:cs="Arial"/>
        </w:rPr>
      </w:pPr>
      <w:r w:rsidRPr="004A4AC1">
        <w:rPr>
          <w:rFonts w:ascii="Arial" w:hAnsi="Arial" w:cs="Arial"/>
        </w:rPr>
        <w:t xml:space="preserve">Northouse, P. (2016) </w:t>
      </w:r>
      <w:r w:rsidRPr="004A4AC1">
        <w:rPr>
          <w:rFonts w:ascii="Arial" w:hAnsi="Arial" w:cs="Arial"/>
          <w:i/>
        </w:rPr>
        <w:t>Leadership: Theory and Practice (7</w:t>
      </w:r>
      <w:r w:rsidRPr="004A4AC1">
        <w:rPr>
          <w:rFonts w:ascii="Arial" w:hAnsi="Arial" w:cs="Arial"/>
          <w:i/>
          <w:vertAlign w:val="superscript"/>
        </w:rPr>
        <w:t>th</w:t>
      </w:r>
      <w:r w:rsidRPr="004A4AC1">
        <w:rPr>
          <w:rFonts w:ascii="Arial" w:hAnsi="Arial" w:cs="Arial"/>
          <w:i/>
        </w:rPr>
        <w:t xml:space="preserve"> Edition)</w:t>
      </w:r>
      <w:r w:rsidRPr="004A4AC1">
        <w:rPr>
          <w:rFonts w:ascii="Arial" w:hAnsi="Arial" w:cs="Arial"/>
        </w:rPr>
        <w:t>, London: SAGE.</w:t>
      </w:r>
    </w:p>
    <w:p w14:paraId="4C1F3525" w14:textId="77777777" w:rsidR="00567CB6" w:rsidRPr="00565892" w:rsidRDefault="00567CB6" w:rsidP="00567CB6">
      <w:pPr>
        <w:pStyle w:val="ListParagraph"/>
        <w:spacing w:after="120" w:line="240" w:lineRule="auto"/>
        <w:ind w:left="567"/>
        <w:jc w:val="both"/>
        <w:rPr>
          <w:rFonts w:ascii="Arial" w:hAnsi="Arial" w:cs="Arial"/>
        </w:rPr>
      </w:pPr>
      <w:r w:rsidRPr="00565892">
        <w:rPr>
          <w:rFonts w:ascii="Arial" w:hAnsi="Arial" w:cs="Arial"/>
        </w:rPr>
        <w:t xml:space="preserve">Pfeffer, J., and Sutton, R. (2006) </w:t>
      </w:r>
      <w:hyperlink r:id="rId12" w:history="1">
        <w:r w:rsidRPr="00565892">
          <w:rPr>
            <w:rFonts w:ascii="Arial" w:hAnsi="Arial" w:cs="Arial"/>
            <w:i/>
          </w:rPr>
          <w:t>Hard Facts, Dangerous Half-Truths, and Total Nonsense: Profiting from Evidence-based Management</w:t>
        </w:r>
      </w:hyperlink>
      <w:r w:rsidRPr="00565892">
        <w:rPr>
          <w:rFonts w:ascii="Arial" w:hAnsi="Arial" w:cs="Arial"/>
          <w:i/>
        </w:rPr>
        <w:t xml:space="preserve">, </w:t>
      </w:r>
      <w:r w:rsidRPr="00565892">
        <w:rPr>
          <w:rFonts w:ascii="Arial" w:hAnsi="Arial" w:cs="Arial"/>
        </w:rPr>
        <w:t>Boston: Harvard Business School Press.</w:t>
      </w:r>
    </w:p>
    <w:p w14:paraId="6446B1F8" w14:textId="77777777" w:rsidR="00567CB6" w:rsidRPr="00565892" w:rsidRDefault="00567CB6" w:rsidP="00567CB6">
      <w:pPr>
        <w:pStyle w:val="ListParagraph"/>
        <w:shd w:val="clear" w:color="auto" w:fill="FFFFFF"/>
        <w:spacing w:after="120" w:line="240" w:lineRule="auto"/>
        <w:ind w:left="567"/>
        <w:jc w:val="both"/>
        <w:outlineLvl w:val="1"/>
        <w:rPr>
          <w:rFonts w:ascii="Arial" w:hAnsi="Arial" w:cs="Arial"/>
          <w:kern w:val="36"/>
        </w:rPr>
      </w:pPr>
      <w:r w:rsidRPr="00565892">
        <w:rPr>
          <w:rFonts w:ascii="Arial" w:hAnsi="Arial" w:cs="Arial"/>
          <w:kern w:val="36"/>
        </w:rPr>
        <w:t>Watson G. And Reissener S. (2010) Developing Skills for Business Leadership, London: CIPD</w:t>
      </w:r>
    </w:p>
    <w:p w14:paraId="072655A8" w14:textId="77777777" w:rsidR="00567CB6" w:rsidRPr="00565892" w:rsidRDefault="00567CB6" w:rsidP="00567CB6">
      <w:pPr>
        <w:pStyle w:val="ListParagraph"/>
        <w:spacing w:after="120" w:line="240" w:lineRule="auto"/>
        <w:ind w:left="567" w:right="-330"/>
        <w:jc w:val="both"/>
        <w:rPr>
          <w:rFonts w:ascii="Arial" w:hAnsi="Arial" w:cs="Arial"/>
        </w:rPr>
      </w:pPr>
      <w:r w:rsidRPr="00565892">
        <w:rPr>
          <w:rFonts w:ascii="Arial" w:hAnsi="Arial" w:cs="Arial"/>
        </w:rPr>
        <w:t>Yukl, G. (2009) Leadership in Organizations (7</w:t>
      </w:r>
      <w:r w:rsidRPr="00565892">
        <w:rPr>
          <w:rFonts w:ascii="Arial" w:hAnsi="Arial" w:cs="Arial"/>
          <w:vertAlign w:val="superscript"/>
        </w:rPr>
        <w:t>th</w:t>
      </w:r>
      <w:r w:rsidRPr="00565892">
        <w:rPr>
          <w:rFonts w:ascii="Arial" w:hAnsi="Arial" w:cs="Arial"/>
        </w:rPr>
        <w:t xml:space="preserve"> Edition), London: Pearson International</w:t>
      </w:r>
    </w:p>
    <w:p w14:paraId="7B62EC8D" w14:textId="77777777" w:rsidR="00567CB6" w:rsidRDefault="00567CB6" w:rsidP="00567CB6">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6FF3BFC"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414656">
        <w:rPr>
          <w:rFonts w:ascii="Arial" w:hAnsi="Arial" w:cs="Arial"/>
          <w:iCs/>
        </w:rPr>
        <w:t>25</w:t>
      </w:r>
    </w:p>
    <w:p w14:paraId="0AB4FB84" w14:textId="1DA2131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414656">
        <w:rPr>
          <w:rFonts w:ascii="Arial" w:hAnsi="Arial" w:cs="Arial"/>
          <w:iCs/>
        </w:rPr>
        <w:t>12</w:t>
      </w:r>
      <w:r w:rsidR="0048416F">
        <w:rPr>
          <w:rFonts w:ascii="Arial" w:hAnsi="Arial" w:cs="Arial"/>
          <w:iCs/>
        </w:rPr>
        <w:t>5</w:t>
      </w:r>
    </w:p>
    <w:p w14:paraId="5C21BC2F" w14:textId="224F7699"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6E1FF8">
        <w:rPr>
          <w:rFonts w:ascii="Arial" w:hAnsi="Arial" w:cs="Arial"/>
          <w:iCs/>
        </w:rPr>
        <w:t xml:space="preserve"> 1</w:t>
      </w:r>
      <w:r w:rsidR="003641B7">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5984E4A" w14:textId="137E080F" w:rsidR="001E7F0F" w:rsidRPr="0039464B" w:rsidRDefault="00414656" w:rsidP="00696FF5">
      <w:pPr>
        <w:spacing w:after="120" w:line="240" w:lineRule="auto"/>
        <w:ind w:left="567" w:right="260"/>
        <w:jc w:val="both"/>
        <w:rPr>
          <w:rFonts w:ascii="Arial" w:hAnsi="Arial" w:cs="Arial"/>
          <w:iCs/>
        </w:rPr>
      </w:pPr>
      <w:r>
        <w:rPr>
          <w:rFonts w:ascii="Arial" w:hAnsi="Arial" w:cs="Arial"/>
          <w:iCs/>
        </w:rPr>
        <w:t xml:space="preserve">Individual </w:t>
      </w:r>
      <w:r w:rsidR="001E7F0F" w:rsidRPr="0039464B">
        <w:rPr>
          <w:rFonts w:ascii="Arial" w:hAnsi="Arial" w:cs="Arial"/>
          <w:iCs/>
        </w:rPr>
        <w:t>Essay (2500 words) (40%)</w:t>
      </w:r>
    </w:p>
    <w:p w14:paraId="5B0A1707" w14:textId="367F55E7" w:rsidR="007A6245" w:rsidRPr="001E7F0F" w:rsidRDefault="001E7F0F" w:rsidP="00696FF5">
      <w:pPr>
        <w:spacing w:after="120" w:line="240" w:lineRule="auto"/>
        <w:ind w:left="567" w:right="260"/>
        <w:jc w:val="both"/>
        <w:rPr>
          <w:rFonts w:ascii="Arial" w:hAnsi="Arial" w:cs="Arial"/>
          <w:b/>
          <w:iCs/>
        </w:rPr>
      </w:pPr>
      <w:r w:rsidRPr="0039464B">
        <w:rPr>
          <w:rFonts w:ascii="Arial" w:hAnsi="Arial" w:cs="Arial"/>
          <w:iCs/>
        </w:rPr>
        <w:t>Examination, 2 hour (60%)</w:t>
      </w:r>
      <w:r w:rsidR="00C57028" w:rsidRPr="0039464B">
        <w:rPr>
          <w:rFonts w:ascii="Arial" w:hAnsi="Arial" w:cs="Arial"/>
          <w:iCs/>
        </w:rPr>
        <w:t>.</w:t>
      </w:r>
      <w:r w:rsidR="00C57028" w:rsidRPr="001E7F0F">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4D8F6330" w:rsidR="00C57028" w:rsidRPr="001E7F0F" w:rsidRDefault="001E7F0F" w:rsidP="00C57028">
      <w:pPr>
        <w:spacing w:after="120" w:line="240" w:lineRule="auto"/>
        <w:ind w:left="567" w:right="260"/>
        <w:jc w:val="both"/>
        <w:rPr>
          <w:rFonts w:ascii="Arial" w:hAnsi="Arial" w:cs="Arial"/>
          <w:b/>
          <w:iCs/>
        </w:rPr>
      </w:pPr>
      <w:r w:rsidRPr="001E7F0F">
        <w:rPr>
          <w:rFonts w:ascii="Arial" w:hAnsi="Arial" w:cs="Arial"/>
          <w:iCs/>
        </w:rPr>
        <w:t>Like for Like</w:t>
      </w:r>
      <w:r w:rsidR="00C57028" w:rsidRPr="001E7F0F">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6695CCD8" w:rsidR="00274ED7" w:rsidRPr="0039464B" w:rsidRDefault="006F3F8B" w:rsidP="00696FF5">
      <w:pPr>
        <w:numPr>
          <w:ilvl w:val="0"/>
          <w:numId w:val="1"/>
        </w:numPr>
        <w:spacing w:after="120" w:line="240" w:lineRule="auto"/>
        <w:ind w:left="567" w:right="261" w:hanging="567"/>
        <w:jc w:val="both"/>
        <w:rPr>
          <w:rFonts w:ascii="Arial" w:hAnsi="Arial" w:cs="Arial"/>
          <w:b/>
          <w:iCs/>
        </w:rPr>
      </w:pPr>
      <w:r w:rsidRPr="0039464B">
        <w:rPr>
          <w:rFonts w:ascii="Arial" w:hAnsi="Arial" w:cs="Arial"/>
          <w:b/>
          <w:iCs/>
        </w:rPr>
        <w:t xml:space="preserve">Map of </w:t>
      </w:r>
      <w:r w:rsidR="00883204" w:rsidRPr="0039464B">
        <w:rPr>
          <w:rFonts w:ascii="Arial" w:hAnsi="Arial" w:cs="Arial"/>
          <w:b/>
          <w:iCs/>
        </w:rPr>
        <w:t xml:space="preserve">module learning outcomes </w:t>
      </w:r>
      <w:r w:rsidR="00B30E07" w:rsidRPr="0039464B">
        <w:rPr>
          <w:rFonts w:ascii="Arial" w:hAnsi="Arial" w:cs="Arial"/>
          <w:b/>
          <w:iCs/>
        </w:rPr>
        <w:t>(sections 8 &amp; 9)</w:t>
      </w:r>
      <w:r w:rsidR="00883204" w:rsidRPr="0039464B">
        <w:rPr>
          <w:rFonts w:ascii="Arial" w:hAnsi="Arial" w:cs="Arial"/>
          <w:b/>
          <w:iCs/>
        </w:rPr>
        <w:t xml:space="preserve"> to l</w:t>
      </w:r>
      <w:r w:rsidRPr="0039464B">
        <w:rPr>
          <w:rFonts w:ascii="Arial" w:hAnsi="Arial" w:cs="Arial"/>
          <w:b/>
          <w:iCs/>
        </w:rPr>
        <w:t>earning</w:t>
      </w:r>
      <w:r w:rsidR="00B30E07" w:rsidRPr="0039464B">
        <w:rPr>
          <w:rFonts w:ascii="Arial" w:hAnsi="Arial" w:cs="Arial"/>
          <w:b/>
          <w:iCs/>
        </w:rPr>
        <w:t xml:space="preserve"> and </w:t>
      </w:r>
      <w:r w:rsidR="00883204" w:rsidRPr="0039464B">
        <w:rPr>
          <w:rFonts w:ascii="Arial" w:hAnsi="Arial" w:cs="Arial"/>
          <w:b/>
          <w:iCs/>
        </w:rPr>
        <w:t>teaching m</w:t>
      </w:r>
      <w:r w:rsidR="00B30E07" w:rsidRPr="0039464B">
        <w:rPr>
          <w:rFonts w:ascii="Arial" w:hAnsi="Arial" w:cs="Arial"/>
          <w:b/>
          <w:iCs/>
        </w:rPr>
        <w:t>ethods (section12</w:t>
      </w:r>
      <w:r w:rsidRPr="0039464B">
        <w:rPr>
          <w:rFonts w:ascii="Arial" w:hAnsi="Arial" w:cs="Arial"/>
          <w:b/>
          <w:iCs/>
        </w:rPr>
        <w:t>) and m</w:t>
      </w:r>
      <w:r w:rsidR="00883204" w:rsidRPr="0039464B">
        <w:rPr>
          <w:rFonts w:ascii="Arial" w:hAnsi="Arial" w:cs="Arial"/>
          <w:b/>
          <w:iCs/>
        </w:rPr>
        <w:t>ethods of a</w:t>
      </w:r>
      <w:r w:rsidR="00B30E07" w:rsidRPr="0039464B">
        <w:rPr>
          <w:rFonts w:ascii="Arial" w:hAnsi="Arial" w:cs="Arial"/>
          <w:b/>
          <w:iCs/>
        </w:rPr>
        <w:t>ssessment (section 13</w:t>
      </w:r>
      <w:r w:rsidR="00EF4933" w:rsidRPr="0039464B">
        <w:rPr>
          <w:rFonts w:ascii="Arial" w:hAnsi="Arial" w:cs="Arial"/>
          <w:b/>
          <w:iCs/>
        </w:rPr>
        <w:t>)</w:t>
      </w:r>
    </w:p>
    <w:tbl>
      <w:tblPr>
        <w:tblStyle w:val="TableGrid1"/>
        <w:tblW w:w="5000" w:type="pct"/>
        <w:tblLook w:val="04A0" w:firstRow="1" w:lastRow="0" w:firstColumn="1" w:lastColumn="0" w:noHBand="0" w:noVBand="1"/>
      </w:tblPr>
      <w:tblGrid>
        <w:gridCol w:w="2342"/>
        <w:gridCol w:w="753"/>
        <w:gridCol w:w="755"/>
        <w:gridCol w:w="755"/>
        <w:gridCol w:w="755"/>
        <w:gridCol w:w="755"/>
        <w:gridCol w:w="755"/>
        <w:gridCol w:w="761"/>
        <w:gridCol w:w="665"/>
        <w:gridCol w:w="665"/>
        <w:gridCol w:w="665"/>
        <w:gridCol w:w="830"/>
      </w:tblGrid>
      <w:tr w:rsidR="00567CB6" w:rsidRPr="00302082" w14:paraId="7197834C" w14:textId="77777777" w:rsidTr="00414656">
        <w:tc>
          <w:tcPr>
            <w:tcW w:w="1120" w:type="pct"/>
          </w:tcPr>
          <w:p w14:paraId="36C1F140" w14:textId="77777777" w:rsidR="00567CB6" w:rsidRPr="00302082" w:rsidRDefault="00567CB6" w:rsidP="00356043">
            <w:pPr>
              <w:spacing w:after="120"/>
              <w:ind w:left="33"/>
              <w:rPr>
                <w:rFonts w:ascii="Arial" w:hAnsi="Arial" w:cs="Arial"/>
                <w:b/>
              </w:rPr>
            </w:pPr>
            <w:r w:rsidRPr="00302082">
              <w:rPr>
                <w:rFonts w:ascii="Arial" w:hAnsi="Arial" w:cs="Arial"/>
                <w:b/>
              </w:rPr>
              <w:t>Module learning outcome</w:t>
            </w:r>
          </w:p>
        </w:tc>
        <w:tc>
          <w:tcPr>
            <w:tcW w:w="360" w:type="pct"/>
          </w:tcPr>
          <w:p w14:paraId="3F14795C" w14:textId="77777777" w:rsidR="00567CB6" w:rsidRPr="00302082" w:rsidRDefault="00567CB6" w:rsidP="00356043">
            <w:pPr>
              <w:spacing w:after="120"/>
              <w:rPr>
                <w:rFonts w:ascii="Arial" w:hAnsi="Arial" w:cs="Arial"/>
                <w:i/>
              </w:rPr>
            </w:pPr>
            <w:r w:rsidRPr="00302082">
              <w:rPr>
                <w:rFonts w:ascii="Arial" w:hAnsi="Arial" w:cs="Arial"/>
                <w:i/>
              </w:rPr>
              <w:t>8.1</w:t>
            </w:r>
          </w:p>
        </w:tc>
        <w:tc>
          <w:tcPr>
            <w:tcW w:w="361" w:type="pct"/>
          </w:tcPr>
          <w:p w14:paraId="0F80A3F4" w14:textId="77777777" w:rsidR="00567CB6" w:rsidRPr="00302082" w:rsidRDefault="00567CB6" w:rsidP="00356043">
            <w:pPr>
              <w:spacing w:after="120"/>
              <w:rPr>
                <w:rFonts w:ascii="Arial" w:hAnsi="Arial" w:cs="Arial"/>
                <w:i/>
              </w:rPr>
            </w:pPr>
            <w:r w:rsidRPr="00302082">
              <w:rPr>
                <w:rFonts w:ascii="Arial" w:hAnsi="Arial" w:cs="Arial"/>
                <w:i/>
              </w:rPr>
              <w:t>8.2</w:t>
            </w:r>
          </w:p>
        </w:tc>
        <w:tc>
          <w:tcPr>
            <w:tcW w:w="361" w:type="pct"/>
          </w:tcPr>
          <w:p w14:paraId="551E7FD6" w14:textId="77777777" w:rsidR="00567CB6" w:rsidRPr="00302082" w:rsidRDefault="00567CB6" w:rsidP="00356043">
            <w:pPr>
              <w:spacing w:after="120"/>
              <w:rPr>
                <w:rFonts w:ascii="Arial" w:hAnsi="Arial" w:cs="Arial"/>
                <w:i/>
              </w:rPr>
            </w:pPr>
            <w:r w:rsidRPr="00302082">
              <w:rPr>
                <w:rFonts w:ascii="Arial" w:hAnsi="Arial" w:cs="Arial"/>
                <w:i/>
              </w:rPr>
              <w:t>8.3</w:t>
            </w:r>
          </w:p>
        </w:tc>
        <w:tc>
          <w:tcPr>
            <w:tcW w:w="361" w:type="pct"/>
          </w:tcPr>
          <w:p w14:paraId="0E1B176D" w14:textId="77777777" w:rsidR="00567CB6" w:rsidRPr="00302082" w:rsidRDefault="00567CB6" w:rsidP="00356043">
            <w:pPr>
              <w:spacing w:after="120"/>
              <w:rPr>
                <w:rFonts w:ascii="Arial" w:hAnsi="Arial" w:cs="Arial"/>
                <w:i/>
              </w:rPr>
            </w:pPr>
            <w:r w:rsidRPr="00302082">
              <w:rPr>
                <w:rFonts w:ascii="Arial" w:hAnsi="Arial" w:cs="Arial"/>
                <w:i/>
              </w:rPr>
              <w:t>8.4</w:t>
            </w:r>
          </w:p>
        </w:tc>
        <w:tc>
          <w:tcPr>
            <w:tcW w:w="361" w:type="pct"/>
          </w:tcPr>
          <w:p w14:paraId="405E6C8A" w14:textId="77777777" w:rsidR="00567CB6" w:rsidRPr="00302082" w:rsidRDefault="00567CB6" w:rsidP="00356043">
            <w:pPr>
              <w:spacing w:after="120"/>
              <w:rPr>
                <w:rFonts w:ascii="Arial" w:hAnsi="Arial" w:cs="Arial"/>
                <w:i/>
              </w:rPr>
            </w:pPr>
            <w:r w:rsidRPr="00302082">
              <w:rPr>
                <w:rFonts w:ascii="Arial" w:hAnsi="Arial" w:cs="Arial"/>
                <w:i/>
              </w:rPr>
              <w:t>8.5</w:t>
            </w:r>
          </w:p>
        </w:tc>
        <w:tc>
          <w:tcPr>
            <w:tcW w:w="361" w:type="pct"/>
          </w:tcPr>
          <w:p w14:paraId="0176CFF7" w14:textId="77777777" w:rsidR="00567CB6" w:rsidRPr="00302082" w:rsidRDefault="00567CB6" w:rsidP="00356043">
            <w:pPr>
              <w:spacing w:after="120"/>
              <w:rPr>
                <w:rFonts w:ascii="Arial" w:hAnsi="Arial" w:cs="Arial"/>
                <w:i/>
              </w:rPr>
            </w:pPr>
            <w:r w:rsidRPr="00302082">
              <w:rPr>
                <w:rFonts w:ascii="Arial" w:hAnsi="Arial" w:cs="Arial"/>
                <w:i/>
              </w:rPr>
              <w:t>8.6</w:t>
            </w:r>
          </w:p>
        </w:tc>
        <w:tc>
          <w:tcPr>
            <w:tcW w:w="364" w:type="pct"/>
          </w:tcPr>
          <w:p w14:paraId="4614E470" w14:textId="77777777" w:rsidR="00567CB6" w:rsidRPr="00302082" w:rsidRDefault="00567CB6" w:rsidP="00356043">
            <w:pPr>
              <w:spacing w:after="120"/>
              <w:rPr>
                <w:rFonts w:ascii="Arial" w:hAnsi="Arial" w:cs="Arial"/>
                <w:i/>
              </w:rPr>
            </w:pPr>
            <w:r>
              <w:rPr>
                <w:rFonts w:ascii="Arial" w:hAnsi="Arial" w:cs="Arial"/>
                <w:i/>
              </w:rPr>
              <w:t>9.1</w:t>
            </w:r>
          </w:p>
        </w:tc>
        <w:tc>
          <w:tcPr>
            <w:tcW w:w="318" w:type="pct"/>
          </w:tcPr>
          <w:p w14:paraId="2A8C6EE3" w14:textId="77777777" w:rsidR="00567CB6" w:rsidRPr="00302082" w:rsidRDefault="00567CB6" w:rsidP="00356043">
            <w:pPr>
              <w:spacing w:after="120"/>
              <w:rPr>
                <w:rFonts w:ascii="Arial" w:hAnsi="Arial" w:cs="Arial"/>
                <w:i/>
              </w:rPr>
            </w:pPr>
            <w:r>
              <w:rPr>
                <w:rFonts w:ascii="Arial" w:hAnsi="Arial" w:cs="Arial"/>
                <w:i/>
              </w:rPr>
              <w:t>9.2</w:t>
            </w:r>
          </w:p>
        </w:tc>
        <w:tc>
          <w:tcPr>
            <w:tcW w:w="318" w:type="pct"/>
          </w:tcPr>
          <w:p w14:paraId="6886C35E" w14:textId="77777777" w:rsidR="00567CB6" w:rsidRPr="00302082" w:rsidRDefault="00567CB6" w:rsidP="00356043">
            <w:pPr>
              <w:spacing w:after="120"/>
              <w:rPr>
                <w:rFonts w:ascii="Arial" w:hAnsi="Arial" w:cs="Arial"/>
                <w:i/>
              </w:rPr>
            </w:pPr>
            <w:r>
              <w:rPr>
                <w:rFonts w:ascii="Arial" w:hAnsi="Arial" w:cs="Arial"/>
                <w:i/>
              </w:rPr>
              <w:t>9.3</w:t>
            </w:r>
          </w:p>
        </w:tc>
        <w:tc>
          <w:tcPr>
            <w:tcW w:w="318" w:type="pct"/>
          </w:tcPr>
          <w:p w14:paraId="1501E33D" w14:textId="77777777" w:rsidR="00567CB6" w:rsidRPr="00302082" w:rsidRDefault="00567CB6" w:rsidP="00356043">
            <w:pPr>
              <w:spacing w:after="120"/>
              <w:rPr>
                <w:rFonts w:ascii="Arial" w:hAnsi="Arial" w:cs="Arial"/>
                <w:i/>
              </w:rPr>
            </w:pPr>
            <w:r>
              <w:rPr>
                <w:rFonts w:ascii="Arial" w:hAnsi="Arial" w:cs="Arial"/>
                <w:i/>
              </w:rPr>
              <w:t>9.4</w:t>
            </w:r>
          </w:p>
        </w:tc>
        <w:tc>
          <w:tcPr>
            <w:tcW w:w="397" w:type="pct"/>
          </w:tcPr>
          <w:p w14:paraId="047758D5" w14:textId="77777777" w:rsidR="00567CB6" w:rsidRPr="00302082" w:rsidRDefault="00567CB6" w:rsidP="00356043">
            <w:pPr>
              <w:spacing w:after="120"/>
              <w:rPr>
                <w:rFonts w:ascii="Arial" w:hAnsi="Arial" w:cs="Arial"/>
                <w:i/>
              </w:rPr>
            </w:pPr>
            <w:r>
              <w:rPr>
                <w:rFonts w:ascii="Arial" w:hAnsi="Arial" w:cs="Arial"/>
                <w:i/>
              </w:rPr>
              <w:t>9.5</w:t>
            </w:r>
          </w:p>
        </w:tc>
      </w:tr>
      <w:tr w:rsidR="00567CB6" w:rsidRPr="00302082" w14:paraId="03006A0B" w14:textId="77777777" w:rsidTr="00414656">
        <w:tc>
          <w:tcPr>
            <w:tcW w:w="1120" w:type="pct"/>
          </w:tcPr>
          <w:p w14:paraId="5C94E2FC" w14:textId="77777777" w:rsidR="00567CB6" w:rsidRPr="00302082" w:rsidRDefault="00567CB6" w:rsidP="00356043">
            <w:pPr>
              <w:spacing w:after="120"/>
              <w:rPr>
                <w:rFonts w:ascii="Arial" w:hAnsi="Arial" w:cs="Arial"/>
                <w:b/>
              </w:rPr>
            </w:pPr>
            <w:r w:rsidRPr="00302082">
              <w:rPr>
                <w:rFonts w:ascii="Arial" w:hAnsi="Arial" w:cs="Arial"/>
                <w:b/>
              </w:rPr>
              <w:t>Learning/ teaching method</w:t>
            </w:r>
          </w:p>
        </w:tc>
        <w:tc>
          <w:tcPr>
            <w:tcW w:w="360" w:type="pct"/>
          </w:tcPr>
          <w:p w14:paraId="39B460D4" w14:textId="77777777" w:rsidR="00567CB6" w:rsidRPr="00302082" w:rsidRDefault="00567CB6" w:rsidP="00356043">
            <w:pPr>
              <w:spacing w:after="120"/>
              <w:rPr>
                <w:rFonts w:ascii="Arial" w:hAnsi="Arial" w:cs="Arial"/>
                <w:b/>
              </w:rPr>
            </w:pPr>
          </w:p>
        </w:tc>
        <w:tc>
          <w:tcPr>
            <w:tcW w:w="361" w:type="pct"/>
          </w:tcPr>
          <w:p w14:paraId="57F36B13" w14:textId="77777777" w:rsidR="00567CB6" w:rsidRPr="00302082" w:rsidRDefault="00567CB6" w:rsidP="00356043">
            <w:pPr>
              <w:spacing w:after="120"/>
              <w:rPr>
                <w:rFonts w:ascii="Arial" w:hAnsi="Arial" w:cs="Arial"/>
                <w:b/>
              </w:rPr>
            </w:pPr>
          </w:p>
        </w:tc>
        <w:tc>
          <w:tcPr>
            <w:tcW w:w="361" w:type="pct"/>
          </w:tcPr>
          <w:p w14:paraId="305F8B60" w14:textId="77777777" w:rsidR="00567CB6" w:rsidRPr="00302082" w:rsidRDefault="00567CB6" w:rsidP="00356043">
            <w:pPr>
              <w:spacing w:after="120"/>
              <w:rPr>
                <w:rFonts w:ascii="Arial" w:hAnsi="Arial" w:cs="Arial"/>
                <w:b/>
              </w:rPr>
            </w:pPr>
          </w:p>
        </w:tc>
        <w:tc>
          <w:tcPr>
            <w:tcW w:w="361" w:type="pct"/>
          </w:tcPr>
          <w:p w14:paraId="5C72A2B0" w14:textId="77777777" w:rsidR="00567CB6" w:rsidRPr="00302082" w:rsidRDefault="00567CB6" w:rsidP="00356043">
            <w:pPr>
              <w:spacing w:after="120"/>
              <w:rPr>
                <w:rFonts w:ascii="Arial" w:hAnsi="Arial" w:cs="Arial"/>
                <w:b/>
              </w:rPr>
            </w:pPr>
          </w:p>
        </w:tc>
        <w:tc>
          <w:tcPr>
            <w:tcW w:w="361" w:type="pct"/>
          </w:tcPr>
          <w:p w14:paraId="34D81859" w14:textId="77777777" w:rsidR="00567CB6" w:rsidRPr="00302082" w:rsidRDefault="00567CB6" w:rsidP="00356043">
            <w:pPr>
              <w:spacing w:after="120"/>
              <w:rPr>
                <w:rFonts w:ascii="Arial" w:hAnsi="Arial" w:cs="Arial"/>
                <w:b/>
              </w:rPr>
            </w:pPr>
          </w:p>
        </w:tc>
        <w:tc>
          <w:tcPr>
            <w:tcW w:w="361" w:type="pct"/>
          </w:tcPr>
          <w:p w14:paraId="612AE313" w14:textId="77777777" w:rsidR="00567CB6" w:rsidRPr="00302082" w:rsidRDefault="00567CB6" w:rsidP="00356043">
            <w:pPr>
              <w:spacing w:after="120"/>
              <w:rPr>
                <w:rFonts w:ascii="Arial" w:hAnsi="Arial" w:cs="Arial"/>
                <w:b/>
              </w:rPr>
            </w:pPr>
          </w:p>
        </w:tc>
        <w:tc>
          <w:tcPr>
            <w:tcW w:w="364" w:type="pct"/>
          </w:tcPr>
          <w:p w14:paraId="45563A73" w14:textId="77777777" w:rsidR="00567CB6" w:rsidRPr="00302082" w:rsidRDefault="00567CB6" w:rsidP="00356043">
            <w:pPr>
              <w:spacing w:after="120"/>
              <w:rPr>
                <w:rFonts w:ascii="Arial" w:hAnsi="Arial" w:cs="Arial"/>
                <w:b/>
              </w:rPr>
            </w:pPr>
          </w:p>
        </w:tc>
        <w:tc>
          <w:tcPr>
            <w:tcW w:w="318" w:type="pct"/>
          </w:tcPr>
          <w:p w14:paraId="180D32DC" w14:textId="77777777" w:rsidR="00567CB6" w:rsidRPr="00302082" w:rsidRDefault="00567CB6" w:rsidP="00356043">
            <w:pPr>
              <w:spacing w:after="120"/>
              <w:rPr>
                <w:rFonts w:ascii="Arial" w:hAnsi="Arial" w:cs="Arial"/>
                <w:b/>
              </w:rPr>
            </w:pPr>
          </w:p>
        </w:tc>
        <w:tc>
          <w:tcPr>
            <w:tcW w:w="318" w:type="pct"/>
          </w:tcPr>
          <w:p w14:paraId="4D64D6AC" w14:textId="77777777" w:rsidR="00567CB6" w:rsidRPr="00302082" w:rsidRDefault="00567CB6" w:rsidP="00356043">
            <w:pPr>
              <w:spacing w:after="120"/>
              <w:rPr>
                <w:rFonts w:ascii="Arial" w:hAnsi="Arial" w:cs="Arial"/>
                <w:b/>
              </w:rPr>
            </w:pPr>
          </w:p>
        </w:tc>
        <w:tc>
          <w:tcPr>
            <w:tcW w:w="318" w:type="pct"/>
          </w:tcPr>
          <w:p w14:paraId="308C5987" w14:textId="77777777" w:rsidR="00567CB6" w:rsidRPr="00302082" w:rsidRDefault="00567CB6" w:rsidP="00356043">
            <w:pPr>
              <w:spacing w:after="120"/>
              <w:rPr>
                <w:rFonts w:ascii="Arial" w:hAnsi="Arial" w:cs="Arial"/>
                <w:b/>
              </w:rPr>
            </w:pPr>
          </w:p>
        </w:tc>
        <w:tc>
          <w:tcPr>
            <w:tcW w:w="397" w:type="pct"/>
          </w:tcPr>
          <w:p w14:paraId="1353701B" w14:textId="77777777" w:rsidR="00567CB6" w:rsidRPr="00302082" w:rsidRDefault="00567CB6" w:rsidP="00356043">
            <w:pPr>
              <w:spacing w:after="120"/>
              <w:rPr>
                <w:rFonts w:ascii="Arial" w:hAnsi="Arial" w:cs="Arial"/>
                <w:b/>
              </w:rPr>
            </w:pPr>
          </w:p>
        </w:tc>
      </w:tr>
      <w:tr w:rsidR="00567CB6" w:rsidRPr="00302082" w14:paraId="4484AE64" w14:textId="77777777" w:rsidTr="00414656">
        <w:tc>
          <w:tcPr>
            <w:tcW w:w="1120" w:type="pct"/>
          </w:tcPr>
          <w:p w14:paraId="41F0DE3F" w14:textId="77777777" w:rsidR="00567CB6" w:rsidRPr="00EC7250" w:rsidRDefault="00567CB6" w:rsidP="00356043">
            <w:pPr>
              <w:spacing w:after="120"/>
              <w:rPr>
                <w:rFonts w:ascii="Arial" w:hAnsi="Arial" w:cs="Arial"/>
              </w:rPr>
            </w:pPr>
            <w:r w:rsidRPr="00EC7250">
              <w:rPr>
                <w:rFonts w:ascii="Arial" w:hAnsi="Arial" w:cs="Arial"/>
              </w:rPr>
              <w:t>Private Study</w:t>
            </w:r>
          </w:p>
        </w:tc>
        <w:tc>
          <w:tcPr>
            <w:tcW w:w="360" w:type="pct"/>
          </w:tcPr>
          <w:p w14:paraId="7A6D98D5"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598D1CC3"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15954893"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1B0DD9D0"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7D69D30E"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5FD2BFC3" w14:textId="77777777" w:rsidR="00567CB6" w:rsidRPr="00302082" w:rsidRDefault="00567CB6" w:rsidP="00356043">
            <w:pPr>
              <w:spacing w:after="120"/>
              <w:rPr>
                <w:rFonts w:ascii="Arial" w:hAnsi="Arial" w:cs="Arial"/>
                <w:b/>
              </w:rPr>
            </w:pPr>
            <w:r>
              <w:rPr>
                <w:rFonts w:ascii="Arial" w:hAnsi="Arial" w:cs="Arial"/>
                <w:b/>
              </w:rPr>
              <w:t>x</w:t>
            </w:r>
          </w:p>
        </w:tc>
        <w:tc>
          <w:tcPr>
            <w:tcW w:w="364" w:type="pct"/>
          </w:tcPr>
          <w:p w14:paraId="33138976" w14:textId="77777777" w:rsidR="00567CB6" w:rsidRPr="00302082" w:rsidRDefault="00567CB6" w:rsidP="00356043">
            <w:pPr>
              <w:spacing w:after="120"/>
              <w:rPr>
                <w:rFonts w:ascii="Arial" w:hAnsi="Arial" w:cs="Arial"/>
                <w:b/>
              </w:rPr>
            </w:pPr>
            <w:r>
              <w:rPr>
                <w:rFonts w:ascii="Arial" w:hAnsi="Arial" w:cs="Arial"/>
                <w:b/>
              </w:rPr>
              <w:t>x</w:t>
            </w:r>
          </w:p>
        </w:tc>
        <w:tc>
          <w:tcPr>
            <w:tcW w:w="318" w:type="pct"/>
          </w:tcPr>
          <w:p w14:paraId="0F8D43BE" w14:textId="77777777" w:rsidR="00567CB6" w:rsidRPr="00302082" w:rsidRDefault="00567CB6" w:rsidP="00356043">
            <w:pPr>
              <w:spacing w:after="120"/>
              <w:rPr>
                <w:rFonts w:ascii="Arial" w:hAnsi="Arial" w:cs="Arial"/>
                <w:b/>
              </w:rPr>
            </w:pPr>
            <w:r>
              <w:rPr>
                <w:rFonts w:ascii="Arial" w:hAnsi="Arial" w:cs="Arial"/>
                <w:b/>
              </w:rPr>
              <w:t>x</w:t>
            </w:r>
          </w:p>
        </w:tc>
        <w:tc>
          <w:tcPr>
            <w:tcW w:w="318" w:type="pct"/>
          </w:tcPr>
          <w:p w14:paraId="396C9BA0" w14:textId="77777777" w:rsidR="00567CB6" w:rsidRPr="00302082" w:rsidRDefault="00567CB6" w:rsidP="00356043">
            <w:pPr>
              <w:spacing w:after="120"/>
              <w:rPr>
                <w:rFonts w:ascii="Arial" w:hAnsi="Arial" w:cs="Arial"/>
                <w:b/>
              </w:rPr>
            </w:pPr>
            <w:r>
              <w:rPr>
                <w:rFonts w:ascii="Arial" w:hAnsi="Arial" w:cs="Arial"/>
                <w:b/>
              </w:rPr>
              <w:t>x</w:t>
            </w:r>
          </w:p>
        </w:tc>
        <w:tc>
          <w:tcPr>
            <w:tcW w:w="318" w:type="pct"/>
          </w:tcPr>
          <w:p w14:paraId="169B2D88" w14:textId="77777777" w:rsidR="00567CB6" w:rsidRPr="00302082" w:rsidRDefault="00567CB6" w:rsidP="00356043">
            <w:pPr>
              <w:spacing w:after="120"/>
              <w:rPr>
                <w:rFonts w:ascii="Arial" w:hAnsi="Arial" w:cs="Arial"/>
                <w:b/>
              </w:rPr>
            </w:pPr>
            <w:r>
              <w:rPr>
                <w:rFonts w:ascii="Arial" w:hAnsi="Arial" w:cs="Arial"/>
                <w:b/>
              </w:rPr>
              <w:t>x</w:t>
            </w:r>
          </w:p>
        </w:tc>
        <w:tc>
          <w:tcPr>
            <w:tcW w:w="397" w:type="pct"/>
          </w:tcPr>
          <w:p w14:paraId="5A2E7D2B" w14:textId="77777777" w:rsidR="00567CB6" w:rsidRPr="00302082" w:rsidRDefault="00567CB6" w:rsidP="00356043">
            <w:pPr>
              <w:spacing w:after="120"/>
              <w:rPr>
                <w:rFonts w:ascii="Arial" w:hAnsi="Arial" w:cs="Arial"/>
                <w:b/>
              </w:rPr>
            </w:pPr>
            <w:r>
              <w:rPr>
                <w:rFonts w:ascii="Arial" w:hAnsi="Arial" w:cs="Arial"/>
                <w:b/>
              </w:rPr>
              <w:t>x</w:t>
            </w:r>
          </w:p>
        </w:tc>
      </w:tr>
      <w:tr w:rsidR="00567CB6" w:rsidRPr="00302082" w14:paraId="2D9D5C04" w14:textId="77777777" w:rsidTr="00414656">
        <w:tc>
          <w:tcPr>
            <w:tcW w:w="1120" w:type="pct"/>
          </w:tcPr>
          <w:p w14:paraId="31230F04" w14:textId="77777777" w:rsidR="00567CB6" w:rsidRDefault="00567CB6" w:rsidP="00356043">
            <w:r>
              <w:rPr>
                <w:rFonts w:ascii="Arial" w:hAnsi="Arial" w:cs="Arial"/>
              </w:rPr>
              <w:t>Lectures</w:t>
            </w:r>
          </w:p>
        </w:tc>
        <w:tc>
          <w:tcPr>
            <w:tcW w:w="360" w:type="pct"/>
          </w:tcPr>
          <w:p w14:paraId="13DD917C"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3622F825"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769682D2"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0725BB43"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4D8DAE50"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4F651D03" w14:textId="77777777" w:rsidR="00567CB6" w:rsidRPr="00302082" w:rsidRDefault="00567CB6" w:rsidP="00356043">
            <w:pPr>
              <w:spacing w:after="120"/>
              <w:rPr>
                <w:rFonts w:ascii="Arial" w:hAnsi="Arial" w:cs="Arial"/>
                <w:b/>
              </w:rPr>
            </w:pPr>
            <w:r>
              <w:rPr>
                <w:rFonts w:ascii="Arial" w:hAnsi="Arial" w:cs="Arial"/>
                <w:b/>
              </w:rPr>
              <w:t>x</w:t>
            </w:r>
          </w:p>
        </w:tc>
        <w:tc>
          <w:tcPr>
            <w:tcW w:w="364" w:type="pct"/>
          </w:tcPr>
          <w:p w14:paraId="7516CFC8" w14:textId="77777777" w:rsidR="00567CB6" w:rsidRPr="00302082" w:rsidRDefault="00567CB6" w:rsidP="00356043">
            <w:pPr>
              <w:spacing w:after="120"/>
              <w:rPr>
                <w:rFonts w:ascii="Arial" w:hAnsi="Arial" w:cs="Arial"/>
                <w:b/>
              </w:rPr>
            </w:pPr>
            <w:r>
              <w:rPr>
                <w:rFonts w:ascii="Arial" w:hAnsi="Arial" w:cs="Arial"/>
                <w:b/>
              </w:rPr>
              <w:t>x</w:t>
            </w:r>
          </w:p>
        </w:tc>
        <w:tc>
          <w:tcPr>
            <w:tcW w:w="318" w:type="pct"/>
          </w:tcPr>
          <w:p w14:paraId="072E27BE" w14:textId="77777777" w:rsidR="00567CB6" w:rsidRPr="00302082" w:rsidRDefault="00567CB6" w:rsidP="00356043">
            <w:pPr>
              <w:spacing w:after="120"/>
              <w:rPr>
                <w:rFonts w:ascii="Arial" w:hAnsi="Arial" w:cs="Arial"/>
                <w:b/>
              </w:rPr>
            </w:pPr>
            <w:r>
              <w:rPr>
                <w:rFonts w:ascii="Arial" w:hAnsi="Arial" w:cs="Arial"/>
                <w:b/>
              </w:rPr>
              <w:t>x</w:t>
            </w:r>
          </w:p>
        </w:tc>
        <w:tc>
          <w:tcPr>
            <w:tcW w:w="318" w:type="pct"/>
          </w:tcPr>
          <w:p w14:paraId="10B74FB6" w14:textId="77777777" w:rsidR="00567CB6" w:rsidRPr="00302082" w:rsidRDefault="00567CB6" w:rsidP="00356043">
            <w:pPr>
              <w:spacing w:after="120"/>
              <w:rPr>
                <w:rFonts w:ascii="Arial" w:hAnsi="Arial" w:cs="Arial"/>
                <w:b/>
              </w:rPr>
            </w:pPr>
            <w:r>
              <w:rPr>
                <w:rFonts w:ascii="Arial" w:hAnsi="Arial" w:cs="Arial"/>
                <w:b/>
              </w:rPr>
              <w:t>x</w:t>
            </w:r>
          </w:p>
        </w:tc>
        <w:tc>
          <w:tcPr>
            <w:tcW w:w="318" w:type="pct"/>
          </w:tcPr>
          <w:p w14:paraId="6379A89F" w14:textId="77777777" w:rsidR="00567CB6" w:rsidRPr="00302082" w:rsidRDefault="00567CB6" w:rsidP="00356043">
            <w:pPr>
              <w:spacing w:after="120"/>
              <w:rPr>
                <w:rFonts w:ascii="Arial" w:hAnsi="Arial" w:cs="Arial"/>
                <w:b/>
              </w:rPr>
            </w:pPr>
            <w:r>
              <w:rPr>
                <w:rFonts w:ascii="Arial" w:hAnsi="Arial" w:cs="Arial"/>
                <w:b/>
              </w:rPr>
              <w:t>x</w:t>
            </w:r>
          </w:p>
        </w:tc>
        <w:tc>
          <w:tcPr>
            <w:tcW w:w="397" w:type="pct"/>
          </w:tcPr>
          <w:p w14:paraId="4D46BBBF" w14:textId="77777777" w:rsidR="00567CB6" w:rsidRPr="00302082" w:rsidRDefault="00567CB6" w:rsidP="00356043">
            <w:pPr>
              <w:spacing w:after="120"/>
              <w:rPr>
                <w:rFonts w:ascii="Arial" w:hAnsi="Arial" w:cs="Arial"/>
                <w:b/>
              </w:rPr>
            </w:pPr>
          </w:p>
        </w:tc>
      </w:tr>
      <w:tr w:rsidR="00567CB6" w:rsidRPr="00302082" w14:paraId="5312D60A" w14:textId="77777777" w:rsidTr="00414656">
        <w:tc>
          <w:tcPr>
            <w:tcW w:w="1120" w:type="pct"/>
          </w:tcPr>
          <w:p w14:paraId="08DFBFD3" w14:textId="77777777" w:rsidR="00567CB6" w:rsidRDefault="00567CB6" w:rsidP="00356043">
            <w:r>
              <w:rPr>
                <w:rFonts w:ascii="Arial" w:hAnsi="Arial" w:cs="Arial"/>
              </w:rPr>
              <w:t>Seminars</w:t>
            </w:r>
          </w:p>
        </w:tc>
        <w:tc>
          <w:tcPr>
            <w:tcW w:w="360" w:type="pct"/>
          </w:tcPr>
          <w:p w14:paraId="39E483AF"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0E9C9AE8"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28EF70F4"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04CCFCBD"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470885B3"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2CFDEFDB" w14:textId="77777777" w:rsidR="00567CB6" w:rsidRPr="00302082" w:rsidRDefault="00567CB6" w:rsidP="00356043">
            <w:pPr>
              <w:spacing w:after="120"/>
              <w:rPr>
                <w:rFonts w:ascii="Arial" w:hAnsi="Arial" w:cs="Arial"/>
                <w:b/>
              </w:rPr>
            </w:pPr>
            <w:r>
              <w:rPr>
                <w:rFonts w:ascii="Arial" w:hAnsi="Arial" w:cs="Arial"/>
                <w:b/>
              </w:rPr>
              <w:t>x</w:t>
            </w:r>
          </w:p>
        </w:tc>
        <w:tc>
          <w:tcPr>
            <w:tcW w:w="364" w:type="pct"/>
          </w:tcPr>
          <w:p w14:paraId="24E77782" w14:textId="77777777" w:rsidR="00567CB6" w:rsidRPr="00302082" w:rsidRDefault="00567CB6" w:rsidP="00356043">
            <w:pPr>
              <w:spacing w:after="120"/>
              <w:rPr>
                <w:rFonts w:ascii="Arial" w:hAnsi="Arial" w:cs="Arial"/>
                <w:b/>
              </w:rPr>
            </w:pPr>
            <w:r>
              <w:rPr>
                <w:rFonts w:ascii="Arial" w:hAnsi="Arial" w:cs="Arial"/>
                <w:b/>
              </w:rPr>
              <w:t>x</w:t>
            </w:r>
          </w:p>
        </w:tc>
        <w:tc>
          <w:tcPr>
            <w:tcW w:w="318" w:type="pct"/>
          </w:tcPr>
          <w:p w14:paraId="5EE06C9F" w14:textId="77777777" w:rsidR="00567CB6" w:rsidRPr="00302082" w:rsidRDefault="00567CB6" w:rsidP="00356043">
            <w:pPr>
              <w:spacing w:after="120"/>
              <w:rPr>
                <w:rFonts w:ascii="Arial" w:hAnsi="Arial" w:cs="Arial"/>
                <w:b/>
              </w:rPr>
            </w:pPr>
            <w:r>
              <w:rPr>
                <w:rFonts w:ascii="Arial" w:hAnsi="Arial" w:cs="Arial"/>
                <w:b/>
              </w:rPr>
              <w:t>x</w:t>
            </w:r>
          </w:p>
        </w:tc>
        <w:tc>
          <w:tcPr>
            <w:tcW w:w="318" w:type="pct"/>
          </w:tcPr>
          <w:p w14:paraId="62B40B04" w14:textId="77777777" w:rsidR="00567CB6" w:rsidRPr="00302082" w:rsidRDefault="00567CB6" w:rsidP="00356043">
            <w:pPr>
              <w:spacing w:after="120"/>
              <w:rPr>
                <w:rFonts w:ascii="Arial" w:hAnsi="Arial" w:cs="Arial"/>
                <w:b/>
              </w:rPr>
            </w:pPr>
            <w:r>
              <w:rPr>
                <w:rFonts w:ascii="Arial" w:hAnsi="Arial" w:cs="Arial"/>
                <w:b/>
              </w:rPr>
              <w:t>x</w:t>
            </w:r>
          </w:p>
        </w:tc>
        <w:tc>
          <w:tcPr>
            <w:tcW w:w="318" w:type="pct"/>
          </w:tcPr>
          <w:p w14:paraId="301790F0" w14:textId="77777777" w:rsidR="00567CB6" w:rsidRPr="00302082" w:rsidRDefault="00567CB6" w:rsidP="00356043">
            <w:pPr>
              <w:spacing w:after="120"/>
              <w:rPr>
                <w:rFonts w:ascii="Arial" w:hAnsi="Arial" w:cs="Arial"/>
                <w:b/>
              </w:rPr>
            </w:pPr>
            <w:r>
              <w:rPr>
                <w:rFonts w:ascii="Arial" w:hAnsi="Arial" w:cs="Arial"/>
                <w:b/>
              </w:rPr>
              <w:t>x</w:t>
            </w:r>
          </w:p>
        </w:tc>
        <w:tc>
          <w:tcPr>
            <w:tcW w:w="397" w:type="pct"/>
          </w:tcPr>
          <w:p w14:paraId="13202407" w14:textId="77777777" w:rsidR="00567CB6" w:rsidRPr="00302082" w:rsidRDefault="00567CB6" w:rsidP="00356043">
            <w:pPr>
              <w:spacing w:after="120"/>
              <w:rPr>
                <w:rFonts w:ascii="Arial" w:hAnsi="Arial" w:cs="Arial"/>
                <w:b/>
              </w:rPr>
            </w:pPr>
          </w:p>
        </w:tc>
      </w:tr>
      <w:tr w:rsidR="00414656" w:rsidRPr="00302082" w14:paraId="756EAA6D" w14:textId="77777777" w:rsidTr="00414656">
        <w:tc>
          <w:tcPr>
            <w:tcW w:w="1120" w:type="pct"/>
          </w:tcPr>
          <w:p w14:paraId="21F59913" w14:textId="318D1E05" w:rsidR="00414656" w:rsidRDefault="00414656" w:rsidP="00414656">
            <w:pPr>
              <w:rPr>
                <w:rFonts w:ascii="Arial" w:hAnsi="Arial" w:cs="Arial"/>
              </w:rPr>
            </w:pPr>
            <w:r>
              <w:rPr>
                <w:rFonts w:ascii="Arial" w:hAnsi="Arial" w:cs="Arial"/>
              </w:rPr>
              <w:t>Revision session</w:t>
            </w:r>
          </w:p>
        </w:tc>
        <w:tc>
          <w:tcPr>
            <w:tcW w:w="360" w:type="pct"/>
          </w:tcPr>
          <w:p w14:paraId="65FE2F17" w14:textId="630373D1" w:rsidR="00414656" w:rsidRDefault="00414656" w:rsidP="00414656">
            <w:pPr>
              <w:spacing w:after="120"/>
              <w:rPr>
                <w:rFonts w:ascii="Arial" w:hAnsi="Arial" w:cs="Arial"/>
                <w:b/>
              </w:rPr>
            </w:pPr>
            <w:r>
              <w:rPr>
                <w:rFonts w:ascii="Arial" w:hAnsi="Arial" w:cs="Arial"/>
                <w:b/>
              </w:rPr>
              <w:t>x</w:t>
            </w:r>
          </w:p>
        </w:tc>
        <w:tc>
          <w:tcPr>
            <w:tcW w:w="361" w:type="pct"/>
          </w:tcPr>
          <w:p w14:paraId="6361603E" w14:textId="167EF6D0" w:rsidR="00414656" w:rsidRDefault="00414656" w:rsidP="00414656">
            <w:pPr>
              <w:spacing w:after="120"/>
              <w:rPr>
                <w:rFonts w:ascii="Arial" w:hAnsi="Arial" w:cs="Arial"/>
                <w:b/>
              </w:rPr>
            </w:pPr>
            <w:r>
              <w:rPr>
                <w:rFonts w:ascii="Arial" w:hAnsi="Arial" w:cs="Arial"/>
                <w:b/>
              </w:rPr>
              <w:t>x</w:t>
            </w:r>
          </w:p>
        </w:tc>
        <w:tc>
          <w:tcPr>
            <w:tcW w:w="361" w:type="pct"/>
          </w:tcPr>
          <w:p w14:paraId="29B61107" w14:textId="1FCF53E5" w:rsidR="00414656" w:rsidRDefault="00414656" w:rsidP="00414656">
            <w:pPr>
              <w:spacing w:after="120"/>
              <w:rPr>
                <w:rFonts w:ascii="Arial" w:hAnsi="Arial" w:cs="Arial"/>
                <w:b/>
              </w:rPr>
            </w:pPr>
            <w:r>
              <w:rPr>
                <w:rFonts w:ascii="Arial" w:hAnsi="Arial" w:cs="Arial"/>
                <w:b/>
              </w:rPr>
              <w:t>x</w:t>
            </w:r>
          </w:p>
        </w:tc>
        <w:tc>
          <w:tcPr>
            <w:tcW w:w="361" w:type="pct"/>
          </w:tcPr>
          <w:p w14:paraId="48B7FF9A" w14:textId="6FD232DC" w:rsidR="00414656" w:rsidRDefault="00414656" w:rsidP="00414656">
            <w:pPr>
              <w:spacing w:after="120"/>
              <w:rPr>
                <w:rFonts w:ascii="Arial" w:hAnsi="Arial" w:cs="Arial"/>
                <w:b/>
              </w:rPr>
            </w:pPr>
            <w:r>
              <w:rPr>
                <w:rFonts w:ascii="Arial" w:hAnsi="Arial" w:cs="Arial"/>
                <w:b/>
              </w:rPr>
              <w:t>x</w:t>
            </w:r>
          </w:p>
        </w:tc>
        <w:tc>
          <w:tcPr>
            <w:tcW w:w="361" w:type="pct"/>
          </w:tcPr>
          <w:p w14:paraId="55D58A6A" w14:textId="6DF60460" w:rsidR="00414656" w:rsidRDefault="00414656" w:rsidP="00414656">
            <w:pPr>
              <w:spacing w:after="120"/>
              <w:rPr>
                <w:rFonts w:ascii="Arial" w:hAnsi="Arial" w:cs="Arial"/>
                <w:b/>
              </w:rPr>
            </w:pPr>
            <w:r>
              <w:rPr>
                <w:rFonts w:ascii="Arial" w:hAnsi="Arial" w:cs="Arial"/>
                <w:b/>
              </w:rPr>
              <w:t>x</w:t>
            </w:r>
          </w:p>
        </w:tc>
        <w:tc>
          <w:tcPr>
            <w:tcW w:w="361" w:type="pct"/>
          </w:tcPr>
          <w:p w14:paraId="7C2BEBAE" w14:textId="1212CACB" w:rsidR="00414656" w:rsidRDefault="00414656" w:rsidP="00414656">
            <w:pPr>
              <w:spacing w:after="120"/>
              <w:rPr>
                <w:rFonts w:ascii="Arial" w:hAnsi="Arial" w:cs="Arial"/>
                <w:b/>
              </w:rPr>
            </w:pPr>
            <w:r>
              <w:rPr>
                <w:rFonts w:ascii="Arial" w:hAnsi="Arial" w:cs="Arial"/>
                <w:b/>
              </w:rPr>
              <w:t>x</w:t>
            </w:r>
          </w:p>
        </w:tc>
        <w:tc>
          <w:tcPr>
            <w:tcW w:w="364" w:type="pct"/>
          </w:tcPr>
          <w:p w14:paraId="3BFD76FC" w14:textId="75FA8138" w:rsidR="00414656" w:rsidRDefault="00414656" w:rsidP="00414656">
            <w:pPr>
              <w:spacing w:after="120"/>
              <w:rPr>
                <w:rFonts w:ascii="Arial" w:hAnsi="Arial" w:cs="Arial"/>
                <w:b/>
              </w:rPr>
            </w:pPr>
            <w:r>
              <w:rPr>
                <w:rFonts w:ascii="Arial" w:hAnsi="Arial" w:cs="Arial"/>
                <w:b/>
              </w:rPr>
              <w:t>x</w:t>
            </w:r>
          </w:p>
        </w:tc>
        <w:tc>
          <w:tcPr>
            <w:tcW w:w="318" w:type="pct"/>
          </w:tcPr>
          <w:p w14:paraId="05CA764B" w14:textId="263C3961" w:rsidR="00414656" w:rsidRDefault="00414656" w:rsidP="00414656">
            <w:pPr>
              <w:spacing w:after="120"/>
              <w:rPr>
                <w:rFonts w:ascii="Arial" w:hAnsi="Arial" w:cs="Arial"/>
                <w:b/>
              </w:rPr>
            </w:pPr>
            <w:r>
              <w:rPr>
                <w:rFonts w:ascii="Arial" w:hAnsi="Arial" w:cs="Arial"/>
                <w:b/>
              </w:rPr>
              <w:t>x</w:t>
            </w:r>
          </w:p>
        </w:tc>
        <w:tc>
          <w:tcPr>
            <w:tcW w:w="318" w:type="pct"/>
          </w:tcPr>
          <w:p w14:paraId="4328DF6E" w14:textId="6F7217C6" w:rsidR="00414656" w:rsidRDefault="00414656" w:rsidP="00414656">
            <w:pPr>
              <w:spacing w:after="120"/>
              <w:rPr>
                <w:rFonts w:ascii="Arial" w:hAnsi="Arial" w:cs="Arial"/>
                <w:b/>
              </w:rPr>
            </w:pPr>
            <w:r>
              <w:rPr>
                <w:rFonts w:ascii="Arial" w:hAnsi="Arial" w:cs="Arial"/>
                <w:b/>
              </w:rPr>
              <w:t>x</w:t>
            </w:r>
          </w:p>
        </w:tc>
        <w:tc>
          <w:tcPr>
            <w:tcW w:w="318" w:type="pct"/>
          </w:tcPr>
          <w:p w14:paraId="1210640B" w14:textId="07070975" w:rsidR="00414656" w:rsidRDefault="00414656" w:rsidP="00414656">
            <w:pPr>
              <w:spacing w:after="120"/>
              <w:rPr>
                <w:rFonts w:ascii="Arial" w:hAnsi="Arial" w:cs="Arial"/>
                <w:b/>
              </w:rPr>
            </w:pPr>
            <w:r>
              <w:rPr>
                <w:rFonts w:ascii="Arial" w:hAnsi="Arial" w:cs="Arial"/>
                <w:b/>
              </w:rPr>
              <w:t>x</w:t>
            </w:r>
          </w:p>
        </w:tc>
        <w:tc>
          <w:tcPr>
            <w:tcW w:w="397" w:type="pct"/>
          </w:tcPr>
          <w:p w14:paraId="19DAAEC0" w14:textId="77777777" w:rsidR="00414656" w:rsidRPr="00302082" w:rsidRDefault="00414656" w:rsidP="00414656">
            <w:pPr>
              <w:spacing w:after="120"/>
              <w:rPr>
                <w:rFonts w:ascii="Arial" w:hAnsi="Arial" w:cs="Arial"/>
                <w:b/>
              </w:rPr>
            </w:pPr>
          </w:p>
        </w:tc>
      </w:tr>
      <w:tr w:rsidR="00414656" w:rsidRPr="00302082" w14:paraId="3CC9650C" w14:textId="77777777" w:rsidTr="00414656">
        <w:tc>
          <w:tcPr>
            <w:tcW w:w="1120" w:type="pct"/>
          </w:tcPr>
          <w:p w14:paraId="14AA3200" w14:textId="77777777" w:rsidR="00414656" w:rsidRPr="00302082" w:rsidRDefault="00414656" w:rsidP="00414656">
            <w:pPr>
              <w:spacing w:after="120"/>
              <w:rPr>
                <w:rFonts w:ascii="Arial" w:hAnsi="Arial" w:cs="Arial"/>
                <w:b/>
              </w:rPr>
            </w:pPr>
            <w:r w:rsidRPr="00302082">
              <w:rPr>
                <w:rFonts w:ascii="Arial" w:hAnsi="Arial" w:cs="Arial"/>
                <w:b/>
              </w:rPr>
              <w:t>Assessment method</w:t>
            </w:r>
          </w:p>
        </w:tc>
        <w:tc>
          <w:tcPr>
            <w:tcW w:w="360" w:type="pct"/>
          </w:tcPr>
          <w:p w14:paraId="005ABD2D" w14:textId="77777777" w:rsidR="00414656" w:rsidRPr="00302082" w:rsidRDefault="00414656" w:rsidP="00414656">
            <w:pPr>
              <w:spacing w:after="120"/>
              <w:rPr>
                <w:rFonts w:ascii="Arial" w:hAnsi="Arial" w:cs="Arial"/>
                <w:b/>
              </w:rPr>
            </w:pPr>
          </w:p>
        </w:tc>
        <w:tc>
          <w:tcPr>
            <w:tcW w:w="361" w:type="pct"/>
          </w:tcPr>
          <w:p w14:paraId="341820BE" w14:textId="77777777" w:rsidR="00414656" w:rsidRPr="00302082" w:rsidRDefault="00414656" w:rsidP="00414656">
            <w:pPr>
              <w:spacing w:after="120"/>
              <w:rPr>
                <w:rFonts w:ascii="Arial" w:hAnsi="Arial" w:cs="Arial"/>
                <w:b/>
              </w:rPr>
            </w:pPr>
          </w:p>
        </w:tc>
        <w:tc>
          <w:tcPr>
            <w:tcW w:w="361" w:type="pct"/>
          </w:tcPr>
          <w:p w14:paraId="1CACF81D" w14:textId="77777777" w:rsidR="00414656" w:rsidRPr="00302082" w:rsidRDefault="00414656" w:rsidP="00414656">
            <w:pPr>
              <w:spacing w:after="120"/>
              <w:rPr>
                <w:rFonts w:ascii="Arial" w:hAnsi="Arial" w:cs="Arial"/>
                <w:b/>
              </w:rPr>
            </w:pPr>
          </w:p>
        </w:tc>
        <w:tc>
          <w:tcPr>
            <w:tcW w:w="361" w:type="pct"/>
          </w:tcPr>
          <w:p w14:paraId="32B71F4B" w14:textId="77777777" w:rsidR="00414656" w:rsidRPr="00302082" w:rsidRDefault="00414656" w:rsidP="00414656">
            <w:pPr>
              <w:spacing w:after="120"/>
              <w:rPr>
                <w:rFonts w:ascii="Arial" w:hAnsi="Arial" w:cs="Arial"/>
                <w:b/>
              </w:rPr>
            </w:pPr>
          </w:p>
        </w:tc>
        <w:tc>
          <w:tcPr>
            <w:tcW w:w="361" w:type="pct"/>
          </w:tcPr>
          <w:p w14:paraId="363840E9" w14:textId="77777777" w:rsidR="00414656" w:rsidRPr="00302082" w:rsidRDefault="00414656" w:rsidP="00414656">
            <w:pPr>
              <w:spacing w:after="120"/>
              <w:rPr>
                <w:rFonts w:ascii="Arial" w:hAnsi="Arial" w:cs="Arial"/>
                <w:b/>
              </w:rPr>
            </w:pPr>
          </w:p>
        </w:tc>
        <w:tc>
          <w:tcPr>
            <w:tcW w:w="361" w:type="pct"/>
          </w:tcPr>
          <w:p w14:paraId="271EFB1F" w14:textId="77777777" w:rsidR="00414656" w:rsidRPr="00302082" w:rsidRDefault="00414656" w:rsidP="00414656">
            <w:pPr>
              <w:spacing w:after="120"/>
              <w:rPr>
                <w:rFonts w:ascii="Arial" w:hAnsi="Arial" w:cs="Arial"/>
                <w:b/>
              </w:rPr>
            </w:pPr>
          </w:p>
        </w:tc>
        <w:tc>
          <w:tcPr>
            <w:tcW w:w="364" w:type="pct"/>
          </w:tcPr>
          <w:p w14:paraId="6A948AE2" w14:textId="77777777" w:rsidR="00414656" w:rsidRPr="00302082" w:rsidRDefault="00414656" w:rsidP="00414656">
            <w:pPr>
              <w:spacing w:after="120"/>
              <w:rPr>
                <w:rFonts w:ascii="Arial" w:hAnsi="Arial" w:cs="Arial"/>
                <w:b/>
              </w:rPr>
            </w:pPr>
          </w:p>
        </w:tc>
        <w:tc>
          <w:tcPr>
            <w:tcW w:w="318" w:type="pct"/>
          </w:tcPr>
          <w:p w14:paraId="5FA0E9E6" w14:textId="77777777" w:rsidR="00414656" w:rsidRPr="00302082" w:rsidRDefault="00414656" w:rsidP="00414656">
            <w:pPr>
              <w:spacing w:after="120"/>
              <w:rPr>
                <w:rFonts w:ascii="Arial" w:hAnsi="Arial" w:cs="Arial"/>
                <w:b/>
              </w:rPr>
            </w:pPr>
          </w:p>
        </w:tc>
        <w:tc>
          <w:tcPr>
            <w:tcW w:w="318" w:type="pct"/>
          </w:tcPr>
          <w:p w14:paraId="3B3A08AD" w14:textId="77777777" w:rsidR="00414656" w:rsidRPr="00302082" w:rsidRDefault="00414656" w:rsidP="00414656">
            <w:pPr>
              <w:spacing w:after="120"/>
              <w:rPr>
                <w:rFonts w:ascii="Arial" w:hAnsi="Arial" w:cs="Arial"/>
                <w:b/>
              </w:rPr>
            </w:pPr>
          </w:p>
        </w:tc>
        <w:tc>
          <w:tcPr>
            <w:tcW w:w="318" w:type="pct"/>
          </w:tcPr>
          <w:p w14:paraId="3C6BB2CF" w14:textId="77777777" w:rsidR="00414656" w:rsidRPr="00302082" w:rsidRDefault="00414656" w:rsidP="00414656">
            <w:pPr>
              <w:spacing w:after="120"/>
              <w:rPr>
                <w:rFonts w:ascii="Arial" w:hAnsi="Arial" w:cs="Arial"/>
                <w:b/>
              </w:rPr>
            </w:pPr>
          </w:p>
        </w:tc>
        <w:tc>
          <w:tcPr>
            <w:tcW w:w="397" w:type="pct"/>
          </w:tcPr>
          <w:p w14:paraId="0AB78080" w14:textId="77777777" w:rsidR="00414656" w:rsidRPr="00302082" w:rsidRDefault="00414656" w:rsidP="00414656">
            <w:pPr>
              <w:spacing w:after="120"/>
              <w:rPr>
                <w:rFonts w:ascii="Arial" w:hAnsi="Arial" w:cs="Arial"/>
                <w:b/>
              </w:rPr>
            </w:pPr>
          </w:p>
        </w:tc>
      </w:tr>
      <w:tr w:rsidR="00414656" w:rsidRPr="00302082" w14:paraId="40E66F7D" w14:textId="77777777" w:rsidTr="00414656">
        <w:tc>
          <w:tcPr>
            <w:tcW w:w="1120" w:type="pct"/>
          </w:tcPr>
          <w:p w14:paraId="15366031" w14:textId="1D351A1E" w:rsidR="00414656" w:rsidRPr="0003603C" w:rsidRDefault="00414656" w:rsidP="00414656">
            <w:pPr>
              <w:spacing w:after="120"/>
              <w:rPr>
                <w:rFonts w:ascii="Arial" w:hAnsi="Arial" w:cs="Arial"/>
              </w:rPr>
            </w:pPr>
            <w:r w:rsidRPr="0003603C">
              <w:rPr>
                <w:rFonts w:ascii="Arial" w:hAnsi="Arial" w:cs="Arial"/>
              </w:rPr>
              <w:t>Examination</w:t>
            </w:r>
            <w:r>
              <w:rPr>
                <w:rFonts w:ascii="Arial" w:hAnsi="Arial" w:cs="Arial"/>
              </w:rPr>
              <w:t xml:space="preserve"> </w:t>
            </w:r>
          </w:p>
        </w:tc>
        <w:tc>
          <w:tcPr>
            <w:tcW w:w="360" w:type="pct"/>
          </w:tcPr>
          <w:p w14:paraId="5AEE4DCC" w14:textId="77777777" w:rsidR="00414656" w:rsidRPr="00302082" w:rsidRDefault="00414656" w:rsidP="00414656">
            <w:pPr>
              <w:spacing w:after="120"/>
              <w:rPr>
                <w:rFonts w:ascii="Arial" w:hAnsi="Arial" w:cs="Arial"/>
                <w:b/>
              </w:rPr>
            </w:pPr>
            <w:r>
              <w:rPr>
                <w:rFonts w:ascii="Arial" w:hAnsi="Arial" w:cs="Arial"/>
                <w:b/>
              </w:rPr>
              <w:t>x</w:t>
            </w:r>
          </w:p>
        </w:tc>
        <w:tc>
          <w:tcPr>
            <w:tcW w:w="361" w:type="pct"/>
          </w:tcPr>
          <w:p w14:paraId="032B5FEF" w14:textId="77777777" w:rsidR="00414656" w:rsidRPr="00302082" w:rsidRDefault="00414656" w:rsidP="00414656">
            <w:pPr>
              <w:spacing w:after="120"/>
              <w:rPr>
                <w:rFonts w:ascii="Arial" w:hAnsi="Arial" w:cs="Arial"/>
                <w:b/>
              </w:rPr>
            </w:pPr>
            <w:r>
              <w:rPr>
                <w:rFonts w:ascii="Arial" w:hAnsi="Arial" w:cs="Arial"/>
                <w:b/>
              </w:rPr>
              <w:t>x</w:t>
            </w:r>
          </w:p>
        </w:tc>
        <w:tc>
          <w:tcPr>
            <w:tcW w:w="361" w:type="pct"/>
          </w:tcPr>
          <w:p w14:paraId="320BF89D" w14:textId="77777777" w:rsidR="00414656" w:rsidRPr="00302082" w:rsidRDefault="00414656" w:rsidP="00414656">
            <w:pPr>
              <w:spacing w:after="120"/>
              <w:rPr>
                <w:rFonts w:ascii="Arial" w:hAnsi="Arial" w:cs="Arial"/>
                <w:b/>
              </w:rPr>
            </w:pPr>
            <w:r>
              <w:rPr>
                <w:rFonts w:ascii="Arial" w:hAnsi="Arial" w:cs="Arial"/>
                <w:b/>
              </w:rPr>
              <w:t>x</w:t>
            </w:r>
          </w:p>
        </w:tc>
        <w:tc>
          <w:tcPr>
            <w:tcW w:w="361" w:type="pct"/>
          </w:tcPr>
          <w:p w14:paraId="104D7FFF" w14:textId="77777777" w:rsidR="00414656" w:rsidRPr="00302082" w:rsidRDefault="00414656" w:rsidP="00414656">
            <w:pPr>
              <w:spacing w:after="120"/>
              <w:rPr>
                <w:rFonts w:ascii="Arial" w:hAnsi="Arial" w:cs="Arial"/>
                <w:b/>
              </w:rPr>
            </w:pPr>
            <w:r>
              <w:rPr>
                <w:rFonts w:ascii="Arial" w:hAnsi="Arial" w:cs="Arial"/>
                <w:b/>
              </w:rPr>
              <w:t>x</w:t>
            </w:r>
          </w:p>
        </w:tc>
        <w:tc>
          <w:tcPr>
            <w:tcW w:w="361" w:type="pct"/>
          </w:tcPr>
          <w:p w14:paraId="083425C5" w14:textId="77777777" w:rsidR="00414656" w:rsidRPr="00302082" w:rsidRDefault="00414656" w:rsidP="00414656">
            <w:pPr>
              <w:spacing w:after="120"/>
              <w:rPr>
                <w:rFonts w:ascii="Arial" w:hAnsi="Arial" w:cs="Arial"/>
                <w:b/>
              </w:rPr>
            </w:pPr>
            <w:r>
              <w:rPr>
                <w:rFonts w:ascii="Arial" w:hAnsi="Arial" w:cs="Arial"/>
                <w:b/>
              </w:rPr>
              <w:t>x</w:t>
            </w:r>
          </w:p>
        </w:tc>
        <w:tc>
          <w:tcPr>
            <w:tcW w:w="361" w:type="pct"/>
          </w:tcPr>
          <w:p w14:paraId="539998A8" w14:textId="77777777" w:rsidR="00414656" w:rsidRPr="00302082" w:rsidRDefault="00414656" w:rsidP="00414656">
            <w:pPr>
              <w:spacing w:after="120"/>
              <w:rPr>
                <w:rFonts w:ascii="Arial" w:hAnsi="Arial" w:cs="Arial"/>
                <w:b/>
              </w:rPr>
            </w:pPr>
            <w:r>
              <w:rPr>
                <w:rFonts w:ascii="Arial" w:hAnsi="Arial" w:cs="Arial"/>
                <w:b/>
              </w:rPr>
              <w:t>x</w:t>
            </w:r>
          </w:p>
        </w:tc>
        <w:tc>
          <w:tcPr>
            <w:tcW w:w="364" w:type="pct"/>
          </w:tcPr>
          <w:p w14:paraId="468257AC" w14:textId="77777777" w:rsidR="00414656" w:rsidRPr="00302082" w:rsidRDefault="00414656" w:rsidP="00414656">
            <w:pPr>
              <w:spacing w:after="120"/>
              <w:rPr>
                <w:rFonts w:ascii="Arial" w:hAnsi="Arial" w:cs="Arial"/>
                <w:b/>
              </w:rPr>
            </w:pPr>
            <w:r>
              <w:rPr>
                <w:rFonts w:ascii="Arial" w:hAnsi="Arial" w:cs="Arial"/>
                <w:b/>
              </w:rPr>
              <w:t>x</w:t>
            </w:r>
          </w:p>
        </w:tc>
        <w:tc>
          <w:tcPr>
            <w:tcW w:w="318" w:type="pct"/>
          </w:tcPr>
          <w:p w14:paraId="116A37E1" w14:textId="77777777" w:rsidR="00414656" w:rsidRPr="00302082" w:rsidRDefault="00414656" w:rsidP="00414656">
            <w:pPr>
              <w:spacing w:after="120"/>
              <w:rPr>
                <w:rFonts w:ascii="Arial" w:hAnsi="Arial" w:cs="Arial"/>
                <w:b/>
              </w:rPr>
            </w:pPr>
            <w:r>
              <w:rPr>
                <w:rFonts w:ascii="Arial" w:hAnsi="Arial" w:cs="Arial"/>
                <w:b/>
              </w:rPr>
              <w:t>x</w:t>
            </w:r>
          </w:p>
        </w:tc>
        <w:tc>
          <w:tcPr>
            <w:tcW w:w="318" w:type="pct"/>
          </w:tcPr>
          <w:p w14:paraId="32EE76C6" w14:textId="77777777" w:rsidR="00414656" w:rsidRPr="00302082" w:rsidRDefault="00414656" w:rsidP="00414656">
            <w:pPr>
              <w:spacing w:after="120"/>
              <w:rPr>
                <w:rFonts w:ascii="Arial" w:hAnsi="Arial" w:cs="Arial"/>
                <w:b/>
              </w:rPr>
            </w:pPr>
            <w:r>
              <w:rPr>
                <w:rFonts w:ascii="Arial" w:hAnsi="Arial" w:cs="Arial"/>
                <w:b/>
              </w:rPr>
              <w:t>x</w:t>
            </w:r>
          </w:p>
        </w:tc>
        <w:tc>
          <w:tcPr>
            <w:tcW w:w="318" w:type="pct"/>
          </w:tcPr>
          <w:p w14:paraId="014F6113" w14:textId="77777777" w:rsidR="00414656" w:rsidRPr="00302082" w:rsidRDefault="00414656" w:rsidP="00414656">
            <w:pPr>
              <w:spacing w:after="120"/>
              <w:rPr>
                <w:rFonts w:ascii="Arial" w:hAnsi="Arial" w:cs="Arial"/>
                <w:b/>
              </w:rPr>
            </w:pPr>
            <w:r>
              <w:rPr>
                <w:rFonts w:ascii="Arial" w:hAnsi="Arial" w:cs="Arial"/>
                <w:b/>
              </w:rPr>
              <w:t>x</w:t>
            </w:r>
          </w:p>
        </w:tc>
        <w:tc>
          <w:tcPr>
            <w:tcW w:w="397" w:type="pct"/>
          </w:tcPr>
          <w:p w14:paraId="5D4BD2E4" w14:textId="77777777" w:rsidR="00414656" w:rsidRPr="00302082" w:rsidRDefault="00414656" w:rsidP="00414656">
            <w:pPr>
              <w:spacing w:after="120"/>
              <w:rPr>
                <w:rFonts w:ascii="Arial" w:hAnsi="Arial" w:cs="Arial"/>
                <w:b/>
              </w:rPr>
            </w:pPr>
            <w:r>
              <w:rPr>
                <w:rFonts w:ascii="Arial" w:hAnsi="Arial" w:cs="Arial"/>
                <w:b/>
              </w:rPr>
              <w:t>x</w:t>
            </w:r>
          </w:p>
        </w:tc>
      </w:tr>
      <w:tr w:rsidR="00414656" w:rsidRPr="00302082" w14:paraId="7A7C5E95" w14:textId="77777777" w:rsidTr="00414656">
        <w:tc>
          <w:tcPr>
            <w:tcW w:w="1120" w:type="pct"/>
          </w:tcPr>
          <w:p w14:paraId="634FDA9C" w14:textId="6507D7D0" w:rsidR="00414656" w:rsidRPr="0003603C" w:rsidRDefault="00414656" w:rsidP="00414656">
            <w:pPr>
              <w:spacing w:after="120"/>
              <w:rPr>
                <w:rFonts w:ascii="Arial" w:hAnsi="Arial" w:cs="Arial"/>
              </w:rPr>
            </w:pPr>
            <w:r>
              <w:rPr>
                <w:rFonts w:ascii="Arial" w:hAnsi="Arial" w:cs="Arial"/>
              </w:rPr>
              <w:t>Individual Essay</w:t>
            </w:r>
          </w:p>
        </w:tc>
        <w:tc>
          <w:tcPr>
            <w:tcW w:w="360" w:type="pct"/>
          </w:tcPr>
          <w:p w14:paraId="6FB9DF05" w14:textId="77777777" w:rsidR="00414656" w:rsidRPr="00302082" w:rsidRDefault="00414656" w:rsidP="00414656">
            <w:pPr>
              <w:spacing w:after="120"/>
              <w:rPr>
                <w:rFonts w:ascii="Arial" w:hAnsi="Arial" w:cs="Arial"/>
                <w:b/>
              </w:rPr>
            </w:pPr>
            <w:r>
              <w:rPr>
                <w:rFonts w:ascii="Arial" w:hAnsi="Arial" w:cs="Arial"/>
                <w:b/>
              </w:rPr>
              <w:t>x</w:t>
            </w:r>
          </w:p>
        </w:tc>
        <w:tc>
          <w:tcPr>
            <w:tcW w:w="361" w:type="pct"/>
          </w:tcPr>
          <w:p w14:paraId="48ADBFF2" w14:textId="77777777" w:rsidR="00414656" w:rsidRPr="00302082" w:rsidRDefault="00414656" w:rsidP="00414656">
            <w:pPr>
              <w:spacing w:after="120"/>
              <w:rPr>
                <w:rFonts w:ascii="Arial" w:hAnsi="Arial" w:cs="Arial"/>
                <w:b/>
              </w:rPr>
            </w:pPr>
            <w:r>
              <w:rPr>
                <w:rFonts w:ascii="Arial" w:hAnsi="Arial" w:cs="Arial"/>
                <w:b/>
              </w:rPr>
              <w:t>x</w:t>
            </w:r>
          </w:p>
        </w:tc>
        <w:tc>
          <w:tcPr>
            <w:tcW w:w="361" w:type="pct"/>
          </w:tcPr>
          <w:p w14:paraId="4CA98DF1" w14:textId="77777777" w:rsidR="00414656" w:rsidRPr="00302082" w:rsidRDefault="00414656" w:rsidP="00414656">
            <w:pPr>
              <w:spacing w:after="120"/>
              <w:rPr>
                <w:rFonts w:ascii="Arial" w:hAnsi="Arial" w:cs="Arial"/>
                <w:b/>
              </w:rPr>
            </w:pPr>
            <w:r>
              <w:rPr>
                <w:rFonts w:ascii="Arial" w:hAnsi="Arial" w:cs="Arial"/>
                <w:b/>
              </w:rPr>
              <w:t>x</w:t>
            </w:r>
          </w:p>
        </w:tc>
        <w:tc>
          <w:tcPr>
            <w:tcW w:w="361" w:type="pct"/>
          </w:tcPr>
          <w:p w14:paraId="1FB72707" w14:textId="77777777" w:rsidR="00414656" w:rsidRPr="00302082" w:rsidRDefault="00414656" w:rsidP="00414656">
            <w:pPr>
              <w:spacing w:after="120"/>
              <w:rPr>
                <w:rFonts w:ascii="Arial" w:hAnsi="Arial" w:cs="Arial"/>
                <w:b/>
              </w:rPr>
            </w:pPr>
            <w:r>
              <w:rPr>
                <w:rFonts w:ascii="Arial" w:hAnsi="Arial" w:cs="Arial"/>
                <w:b/>
              </w:rPr>
              <w:t>x</w:t>
            </w:r>
          </w:p>
        </w:tc>
        <w:tc>
          <w:tcPr>
            <w:tcW w:w="361" w:type="pct"/>
          </w:tcPr>
          <w:p w14:paraId="5060EE2A" w14:textId="77777777" w:rsidR="00414656" w:rsidRPr="00302082" w:rsidRDefault="00414656" w:rsidP="00414656">
            <w:pPr>
              <w:spacing w:after="120"/>
              <w:rPr>
                <w:rFonts w:ascii="Arial" w:hAnsi="Arial" w:cs="Arial"/>
                <w:b/>
              </w:rPr>
            </w:pPr>
            <w:r>
              <w:rPr>
                <w:rFonts w:ascii="Arial" w:hAnsi="Arial" w:cs="Arial"/>
                <w:b/>
              </w:rPr>
              <w:t>x</w:t>
            </w:r>
          </w:p>
        </w:tc>
        <w:tc>
          <w:tcPr>
            <w:tcW w:w="361" w:type="pct"/>
          </w:tcPr>
          <w:p w14:paraId="319DAB0F" w14:textId="77777777" w:rsidR="00414656" w:rsidRPr="00302082" w:rsidRDefault="00414656" w:rsidP="00414656">
            <w:pPr>
              <w:spacing w:after="120"/>
              <w:rPr>
                <w:rFonts w:ascii="Arial" w:hAnsi="Arial" w:cs="Arial"/>
                <w:b/>
              </w:rPr>
            </w:pPr>
            <w:r>
              <w:rPr>
                <w:rFonts w:ascii="Arial" w:hAnsi="Arial" w:cs="Arial"/>
                <w:b/>
              </w:rPr>
              <w:t>x</w:t>
            </w:r>
          </w:p>
        </w:tc>
        <w:tc>
          <w:tcPr>
            <w:tcW w:w="364" w:type="pct"/>
          </w:tcPr>
          <w:p w14:paraId="08B82436" w14:textId="77777777" w:rsidR="00414656" w:rsidRPr="00302082" w:rsidRDefault="00414656" w:rsidP="00414656">
            <w:pPr>
              <w:spacing w:after="120"/>
              <w:rPr>
                <w:rFonts w:ascii="Arial" w:hAnsi="Arial" w:cs="Arial"/>
                <w:b/>
              </w:rPr>
            </w:pPr>
            <w:r>
              <w:rPr>
                <w:rFonts w:ascii="Arial" w:hAnsi="Arial" w:cs="Arial"/>
                <w:b/>
              </w:rPr>
              <w:t>x</w:t>
            </w:r>
          </w:p>
        </w:tc>
        <w:tc>
          <w:tcPr>
            <w:tcW w:w="318" w:type="pct"/>
          </w:tcPr>
          <w:p w14:paraId="1B51E337" w14:textId="77777777" w:rsidR="00414656" w:rsidRPr="00302082" w:rsidRDefault="00414656" w:rsidP="00414656">
            <w:pPr>
              <w:spacing w:after="120"/>
              <w:rPr>
                <w:rFonts w:ascii="Arial" w:hAnsi="Arial" w:cs="Arial"/>
                <w:b/>
              </w:rPr>
            </w:pPr>
            <w:r>
              <w:rPr>
                <w:rFonts w:ascii="Arial" w:hAnsi="Arial" w:cs="Arial"/>
                <w:b/>
              </w:rPr>
              <w:t>x</w:t>
            </w:r>
          </w:p>
        </w:tc>
        <w:tc>
          <w:tcPr>
            <w:tcW w:w="318" w:type="pct"/>
          </w:tcPr>
          <w:p w14:paraId="2F868647" w14:textId="77777777" w:rsidR="00414656" w:rsidRPr="00302082" w:rsidRDefault="00414656" w:rsidP="00414656">
            <w:pPr>
              <w:spacing w:after="120"/>
              <w:rPr>
                <w:rFonts w:ascii="Arial" w:hAnsi="Arial" w:cs="Arial"/>
                <w:b/>
              </w:rPr>
            </w:pPr>
            <w:r>
              <w:rPr>
                <w:rFonts w:ascii="Arial" w:hAnsi="Arial" w:cs="Arial"/>
                <w:b/>
              </w:rPr>
              <w:t>x</w:t>
            </w:r>
          </w:p>
        </w:tc>
        <w:tc>
          <w:tcPr>
            <w:tcW w:w="318" w:type="pct"/>
          </w:tcPr>
          <w:p w14:paraId="56DA2EB4" w14:textId="77777777" w:rsidR="00414656" w:rsidRPr="00302082" w:rsidRDefault="00414656" w:rsidP="00414656">
            <w:pPr>
              <w:spacing w:after="120"/>
              <w:rPr>
                <w:rFonts w:ascii="Arial" w:hAnsi="Arial" w:cs="Arial"/>
                <w:b/>
              </w:rPr>
            </w:pPr>
            <w:r>
              <w:rPr>
                <w:rFonts w:ascii="Arial" w:hAnsi="Arial" w:cs="Arial"/>
                <w:b/>
              </w:rPr>
              <w:t>x</w:t>
            </w:r>
          </w:p>
        </w:tc>
        <w:tc>
          <w:tcPr>
            <w:tcW w:w="397" w:type="pct"/>
          </w:tcPr>
          <w:p w14:paraId="0B3E9239" w14:textId="77777777" w:rsidR="00414656" w:rsidRPr="00302082" w:rsidRDefault="00414656" w:rsidP="00414656">
            <w:pPr>
              <w:spacing w:after="120"/>
              <w:rPr>
                <w:rFonts w:ascii="Arial" w:hAnsi="Arial" w:cs="Arial"/>
                <w:b/>
              </w:rPr>
            </w:pPr>
            <w:r>
              <w:rPr>
                <w:rFonts w:ascii="Arial" w:hAnsi="Arial" w:cs="Arial"/>
                <w:b/>
              </w:rPr>
              <w:t>x</w:t>
            </w:r>
          </w:p>
        </w:tc>
      </w:tr>
    </w:tbl>
    <w:p w14:paraId="1BE06E63" w14:textId="77777777" w:rsidR="007B6CA2" w:rsidRPr="007B6CA2" w:rsidRDefault="007B6CA2" w:rsidP="007B6CA2">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bookmarkStart w:id="0" w:name="_GoBack"/>
      <w:bookmarkEnd w:id="0"/>
    </w:p>
    <w:p w14:paraId="5A8B155F" w14:textId="1FBF6787" w:rsidR="009A2D37" w:rsidRPr="00873473" w:rsidRDefault="00873473" w:rsidP="00873473">
      <w:pPr>
        <w:spacing w:after="120" w:line="240" w:lineRule="auto"/>
        <w:ind w:left="567" w:right="260"/>
        <w:jc w:val="both"/>
        <w:rPr>
          <w:rFonts w:ascii="Arial" w:hAnsi="Arial" w:cs="Arial"/>
          <w:b/>
        </w:rPr>
      </w:pPr>
      <w:r w:rsidRPr="0039464B">
        <w:rPr>
          <w:rFonts w:ascii="Arial" w:hAnsi="Arial" w:cs="Arial"/>
        </w:rPr>
        <w:t>Canterbury</w:t>
      </w:r>
      <w:r w:rsidR="009A2D37" w:rsidRPr="0039464B">
        <w:rPr>
          <w:rFonts w:ascii="Arial" w:hAnsi="Arial" w:cs="Arial"/>
        </w:rPr>
        <w:t xml:space="preserve"> </w:t>
      </w:r>
      <w:r w:rsidR="007B6CA2" w:rsidRPr="0039464B">
        <w:rPr>
          <w:rFonts w:ascii="Arial" w:hAnsi="Arial" w:cs="Arial"/>
        </w:rPr>
        <w:t>and Med</w:t>
      </w:r>
      <w:r w:rsidR="004E7883">
        <w:rPr>
          <w:rFonts w:ascii="Arial" w:hAnsi="Arial" w:cs="Arial"/>
        </w:rPr>
        <w:t>way</w:t>
      </w:r>
    </w:p>
    <w:p w14:paraId="24BFBC99" w14:textId="3E1ECBA0" w:rsidR="00883204" w:rsidRDefault="00883204" w:rsidP="00696FF5">
      <w:pPr>
        <w:numPr>
          <w:ilvl w:val="0"/>
          <w:numId w:val="1"/>
        </w:numPr>
        <w:spacing w:after="120" w:line="240" w:lineRule="auto"/>
        <w:ind w:left="567" w:right="261" w:hanging="568"/>
        <w:jc w:val="both"/>
        <w:rPr>
          <w:rFonts w:ascii="Arial" w:hAnsi="Arial" w:cs="Arial"/>
          <w:b/>
        </w:rPr>
      </w:pPr>
      <w:r w:rsidRPr="007B6CA2">
        <w:rPr>
          <w:rFonts w:ascii="Arial" w:hAnsi="Arial" w:cs="Arial"/>
          <w:b/>
        </w:rPr>
        <w:t xml:space="preserve">Internationalisation </w:t>
      </w:r>
    </w:p>
    <w:p w14:paraId="07917547" w14:textId="77777777" w:rsidR="009D3314" w:rsidRPr="009D3314" w:rsidRDefault="009D3314" w:rsidP="009D3314">
      <w:pPr>
        <w:pStyle w:val="ListParagraph"/>
        <w:spacing w:after="120" w:line="240" w:lineRule="auto"/>
        <w:ind w:left="567" w:right="261"/>
        <w:rPr>
          <w:rFonts w:ascii="Arial" w:hAnsi="Arial" w:cs="Arial"/>
        </w:rPr>
      </w:pPr>
      <w:r w:rsidRPr="009D3314">
        <w:rPr>
          <w:rFonts w:ascii="Arial" w:hAnsi="Arial" w:cs="Arial"/>
        </w:rPr>
        <w:t>MSc International HRM programme learning outcomes require that the module provides internationally focussed case study and perspective in exploring theory and practice in regards to leadership and management.</w:t>
      </w:r>
    </w:p>
    <w:p w14:paraId="3E76974F" w14:textId="77777777" w:rsidR="009D3314" w:rsidRPr="007B6CA2" w:rsidRDefault="009D3314" w:rsidP="009D3314">
      <w:pPr>
        <w:spacing w:after="120" w:line="240" w:lineRule="auto"/>
        <w:ind w:left="567" w:right="261"/>
        <w:jc w:val="both"/>
        <w:rPr>
          <w:rFonts w:ascii="Arial" w:hAnsi="Arial" w:cs="Arial"/>
          <w:b/>
        </w:rPr>
      </w:pPr>
    </w:p>
    <w:p w14:paraId="57341419" w14:textId="63A01908" w:rsidR="00D9731D" w:rsidRPr="00302082" w:rsidRDefault="00D9731D" w:rsidP="00297C0E">
      <w:pPr>
        <w:pStyle w:val="ListParagraph"/>
        <w:pBdr>
          <w:bottom w:val="single" w:sz="6" w:space="1" w:color="auto"/>
        </w:pBdr>
        <w:spacing w:after="120" w:line="240" w:lineRule="auto"/>
        <w:ind w:left="567" w:right="261"/>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D3314" w:rsidRPr="00302082" w14:paraId="07085151" w14:textId="77777777" w:rsidTr="00694309">
        <w:trPr>
          <w:trHeight w:val="305"/>
        </w:trPr>
        <w:tc>
          <w:tcPr>
            <w:tcW w:w="1526" w:type="dxa"/>
          </w:tcPr>
          <w:p w14:paraId="3A16B3FC" w14:textId="25C331BC" w:rsidR="009D3314" w:rsidRPr="00506EEA" w:rsidRDefault="009D3314" w:rsidP="009D3314">
            <w:pPr>
              <w:spacing w:after="120"/>
              <w:ind w:right="-330"/>
              <w:rPr>
                <w:rFonts w:ascii="Arial" w:hAnsi="Arial" w:cs="Arial"/>
              </w:rPr>
            </w:pPr>
            <w:r>
              <w:rPr>
                <w:rFonts w:ascii="Arial" w:hAnsi="Arial" w:cs="Arial"/>
                <w:sz w:val="20"/>
                <w:szCs w:val="20"/>
              </w:rPr>
              <w:t>03/07/2017</w:t>
            </w:r>
          </w:p>
        </w:tc>
        <w:tc>
          <w:tcPr>
            <w:tcW w:w="1701" w:type="dxa"/>
          </w:tcPr>
          <w:p w14:paraId="1403AEBB" w14:textId="652719CC" w:rsidR="009D3314" w:rsidRPr="00506EEA" w:rsidRDefault="009D3314" w:rsidP="009D3314">
            <w:pPr>
              <w:spacing w:after="120"/>
              <w:ind w:right="-330"/>
              <w:rPr>
                <w:rFonts w:ascii="Arial" w:hAnsi="Arial" w:cs="Arial"/>
              </w:rPr>
            </w:pPr>
          </w:p>
        </w:tc>
        <w:tc>
          <w:tcPr>
            <w:tcW w:w="2410" w:type="dxa"/>
          </w:tcPr>
          <w:p w14:paraId="6C52E9CA" w14:textId="4C57BB15" w:rsidR="009D3314" w:rsidRPr="00506EEA" w:rsidRDefault="009D3314" w:rsidP="009D3314">
            <w:pPr>
              <w:spacing w:after="120"/>
              <w:ind w:right="-330"/>
              <w:rPr>
                <w:rFonts w:ascii="Arial" w:hAnsi="Arial" w:cs="Arial"/>
              </w:rPr>
            </w:pPr>
            <w:r>
              <w:rPr>
                <w:rFonts w:ascii="Arial" w:hAnsi="Arial" w:cs="Arial"/>
                <w:sz w:val="20"/>
                <w:szCs w:val="20"/>
              </w:rPr>
              <w:t>September 2017</w:t>
            </w:r>
          </w:p>
        </w:tc>
        <w:tc>
          <w:tcPr>
            <w:tcW w:w="2448" w:type="dxa"/>
          </w:tcPr>
          <w:p w14:paraId="43DFCA84" w14:textId="5CB100E6" w:rsidR="009D3314" w:rsidRPr="00506EEA" w:rsidRDefault="009D3314" w:rsidP="009D3314">
            <w:pPr>
              <w:spacing w:after="120"/>
              <w:ind w:right="-330"/>
              <w:rPr>
                <w:rFonts w:ascii="Arial" w:hAnsi="Arial" w:cs="Arial"/>
              </w:rPr>
            </w:pPr>
            <w:r>
              <w:rPr>
                <w:rFonts w:ascii="Arial" w:hAnsi="Arial" w:cs="Arial"/>
                <w:sz w:val="20"/>
                <w:szCs w:val="20"/>
              </w:rPr>
              <w:t>8, 9, 11, 13, 14, 17</w:t>
            </w:r>
          </w:p>
        </w:tc>
        <w:tc>
          <w:tcPr>
            <w:tcW w:w="2597" w:type="dxa"/>
          </w:tcPr>
          <w:p w14:paraId="7B690596" w14:textId="6FF27D32" w:rsidR="009D3314" w:rsidRPr="00506EEA" w:rsidRDefault="009D3314" w:rsidP="009D3314">
            <w:pPr>
              <w:spacing w:after="120"/>
              <w:ind w:right="-330"/>
              <w:rPr>
                <w:rFonts w:ascii="Arial" w:hAnsi="Arial" w:cs="Arial"/>
              </w:rPr>
            </w:pPr>
          </w:p>
        </w:tc>
      </w:tr>
      <w:tr w:rsidR="009D3314" w:rsidRPr="00302082" w14:paraId="647DDE06" w14:textId="77777777" w:rsidTr="00694309">
        <w:trPr>
          <w:trHeight w:val="305"/>
        </w:trPr>
        <w:tc>
          <w:tcPr>
            <w:tcW w:w="1526" w:type="dxa"/>
          </w:tcPr>
          <w:p w14:paraId="652453C9" w14:textId="7C77C34B" w:rsidR="009D3314" w:rsidRPr="00302082" w:rsidRDefault="009D3314" w:rsidP="009D3314">
            <w:pPr>
              <w:spacing w:after="120"/>
              <w:ind w:right="-330"/>
              <w:rPr>
                <w:rFonts w:ascii="Arial" w:hAnsi="Arial" w:cs="Arial"/>
              </w:rPr>
            </w:pPr>
          </w:p>
        </w:tc>
        <w:tc>
          <w:tcPr>
            <w:tcW w:w="1701" w:type="dxa"/>
          </w:tcPr>
          <w:p w14:paraId="3DAF2B2C" w14:textId="2B627D90" w:rsidR="009D3314" w:rsidRPr="00302082" w:rsidRDefault="009D3314" w:rsidP="009D3314">
            <w:pPr>
              <w:spacing w:after="120"/>
              <w:ind w:right="-330"/>
              <w:rPr>
                <w:rFonts w:ascii="Arial" w:hAnsi="Arial" w:cs="Arial"/>
              </w:rPr>
            </w:pPr>
          </w:p>
        </w:tc>
        <w:tc>
          <w:tcPr>
            <w:tcW w:w="2410" w:type="dxa"/>
          </w:tcPr>
          <w:p w14:paraId="04181912" w14:textId="0356936D" w:rsidR="009D3314" w:rsidRPr="00302082" w:rsidRDefault="009D3314" w:rsidP="009D3314">
            <w:pPr>
              <w:spacing w:after="120"/>
              <w:ind w:right="-330"/>
              <w:rPr>
                <w:rFonts w:ascii="Arial" w:hAnsi="Arial" w:cs="Arial"/>
              </w:rPr>
            </w:pPr>
          </w:p>
        </w:tc>
        <w:tc>
          <w:tcPr>
            <w:tcW w:w="2448" w:type="dxa"/>
          </w:tcPr>
          <w:p w14:paraId="2B86721A" w14:textId="11123A63" w:rsidR="009D3314" w:rsidRPr="00302082" w:rsidRDefault="009D3314" w:rsidP="009D3314">
            <w:pPr>
              <w:spacing w:after="120"/>
              <w:ind w:right="-330"/>
              <w:rPr>
                <w:rFonts w:ascii="Arial" w:hAnsi="Arial" w:cs="Arial"/>
              </w:rPr>
            </w:pPr>
          </w:p>
        </w:tc>
        <w:tc>
          <w:tcPr>
            <w:tcW w:w="2597" w:type="dxa"/>
          </w:tcPr>
          <w:p w14:paraId="5FD40983" w14:textId="48FC45E5" w:rsidR="009D3314" w:rsidRPr="00302082" w:rsidRDefault="009D3314" w:rsidP="009D3314">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867A3A" w16cid:durableId="1E4ECE92"/>
  <w16cid:commentId w16cid:paraId="3A0805FA" w16cid:durableId="1E4ECE93"/>
  <w16cid:commentId w16cid:paraId="0AE90E2D" w16cid:durableId="1E4ECE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5C9C2238" w:rsidR="008B2543" w:rsidRDefault="0019787E" w:rsidP="009A2D37">
        <w:pPr>
          <w:pStyle w:val="Footer"/>
          <w:jc w:val="center"/>
        </w:pPr>
        <w:r>
          <w:fldChar w:fldCharType="begin"/>
        </w:r>
        <w:r>
          <w:instrText xml:space="preserve"> PAGE   \* MERGEFORMAT </w:instrText>
        </w:r>
        <w:r>
          <w:fldChar w:fldCharType="separate"/>
        </w:r>
        <w:r w:rsidR="004E7883">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17"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8"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5"/>
  </w:num>
  <w:num w:numId="6">
    <w:abstractNumId w:val="13"/>
  </w:num>
  <w:num w:numId="7">
    <w:abstractNumId w:val="20"/>
  </w:num>
  <w:num w:numId="8">
    <w:abstractNumId w:val="14"/>
  </w:num>
  <w:num w:numId="9">
    <w:abstractNumId w:val="7"/>
  </w:num>
  <w:num w:numId="10">
    <w:abstractNumId w:val="17"/>
  </w:num>
  <w:num w:numId="11">
    <w:abstractNumId w:val="8"/>
  </w:num>
  <w:num w:numId="12">
    <w:abstractNumId w:val="21"/>
  </w:num>
  <w:num w:numId="13">
    <w:abstractNumId w:val="5"/>
  </w:num>
  <w:num w:numId="14">
    <w:abstractNumId w:val="11"/>
  </w:num>
  <w:num w:numId="15">
    <w:abstractNumId w:val="12"/>
  </w:num>
  <w:num w:numId="16">
    <w:abstractNumId w:val="16"/>
  </w:num>
  <w:num w:numId="17">
    <w:abstractNumId w:val="19"/>
  </w:num>
  <w:num w:numId="18">
    <w:abstractNumId w:val="10"/>
  </w:num>
  <w:num w:numId="19">
    <w:abstractNumId w:val="1"/>
  </w:num>
  <w:num w:numId="20">
    <w:abstractNumId w:val="18"/>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2B11"/>
    <w:rsid w:val="000851A9"/>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F0F"/>
    <w:rsid w:val="001F0779"/>
    <w:rsid w:val="001F3C3E"/>
    <w:rsid w:val="00201C5F"/>
    <w:rsid w:val="0020243A"/>
    <w:rsid w:val="0021578E"/>
    <w:rsid w:val="00227582"/>
    <w:rsid w:val="002308BE"/>
    <w:rsid w:val="00234EA6"/>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97C0E"/>
    <w:rsid w:val="002A0C18"/>
    <w:rsid w:val="002A219B"/>
    <w:rsid w:val="002A22DB"/>
    <w:rsid w:val="002B20F5"/>
    <w:rsid w:val="002B2A1A"/>
    <w:rsid w:val="002B71F2"/>
    <w:rsid w:val="002E71C0"/>
    <w:rsid w:val="002F05F4"/>
    <w:rsid w:val="002F0CE4"/>
    <w:rsid w:val="002F23EF"/>
    <w:rsid w:val="002F2626"/>
    <w:rsid w:val="00300D48"/>
    <w:rsid w:val="00302082"/>
    <w:rsid w:val="00302848"/>
    <w:rsid w:val="00306620"/>
    <w:rsid w:val="003078C9"/>
    <w:rsid w:val="003262B9"/>
    <w:rsid w:val="00327F58"/>
    <w:rsid w:val="00334A02"/>
    <w:rsid w:val="00335875"/>
    <w:rsid w:val="00335FBE"/>
    <w:rsid w:val="00351D4F"/>
    <w:rsid w:val="00352D8E"/>
    <w:rsid w:val="00356B68"/>
    <w:rsid w:val="0035702D"/>
    <w:rsid w:val="003604D4"/>
    <w:rsid w:val="00362537"/>
    <w:rsid w:val="003627B0"/>
    <w:rsid w:val="003641B7"/>
    <w:rsid w:val="00374DF6"/>
    <w:rsid w:val="003759B0"/>
    <w:rsid w:val="00375F84"/>
    <w:rsid w:val="00376E34"/>
    <w:rsid w:val="003804E7"/>
    <w:rsid w:val="003934D2"/>
    <w:rsid w:val="0039464B"/>
    <w:rsid w:val="003973A1"/>
    <w:rsid w:val="003A5DA0"/>
    <w:rsid w:val="003A5EEB"/>
    <w:rsid w:val="003A6143"/>
    <w:rsid w:val="003B35F4"/>
    <w:rsid w:val="003B4FC5"/>
    <w:rsid w:val="003B7C76"/>
    <w:rsid w:val="003C3E0C"/>
    <w:rsid w:val="003C776B"/>
    <w:rsid w:val="003D268E"/>
    <w:rsid w:val="003D4A1C"/>
    <w:rsid w:val="003D7AA0"/>
    <w:rsid w:val="003E1FF7"/>
    <w:rsid w:val="003E311D"/>
    <w:rsid w:val="003F4470"/>
    <w:rsid w:val="003F5A04"/>
    <w:rsid w:val="003F67CD"/>
    <w:rsid w:val="00402ED7"/>
    <w:rsid w:val="004048E6"/>
    <w:rsid w:val="004114F8"/>
    <w:rsid w:val="00414656"/>
    <w:rsid w:val="00422B69"/>
    <w:rsid w:val="00423D86"/>
    <w:rsid w:val="00424C90"/>
    <w:rsid w:val="00436BE9"/>
    <w:rsid w:val="00441E76"/>
    <w:rsid w:val="00443647"/>
    <w:rsid w:val="004443DA"/>
    <w:rsid w:val="00446A75"/>
    <w:rsid w:val="004474A2"/>
    <w:rsid w:val="00460925"/>
    <w:rsid w:val="00471C6C"/>
    <w:rsid w:val="00472023"/>
    <w:rsid w:val="0048416F"/>
    <w:rsid w:val="004857DC"/>
    <w:rsid w:val="00486993"/>
    <w:rsid w:val="00492DA4"/>
    <w:rsid w:val="00496AA3"/>
    <w:rsid w:val="00497C98"/>
    <w:rsid w:val="004A39D7"/>
    <w:rsid w:val="004A55FA"/>
    <w:rsid w:val="004B5D03"/>
    <w:rsid w:val="004C1EC4"/>
    <w:rsid w:val="004D035C"/>
    <w:rsid w:val="004E7883"/>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CB6"/>
    <w:rsid w:val="00567EC9"/>
    <w:rsid w:val="00571630"/>
    <w:rsid w:val="005759F4"/>
    <w:rsid w:val="005779D1"/>
    <w:rsid w:val="0058041A"/>
    <w:rsid w:val="0058743D"/>
    <w:rsid w:val="00587BF7"/>
    <w:rsid w:val="00592034"/>
    <w:rsid w:val="0059477B"/>
    <w:rsid w:val="00596884"/>
    <w:rsid w:val="005A14B5"/>
    <w:rsid w:val="005B364D"/>
    <w:rsid w:val="005B5A98"/>
    <w:rsid w:val="005C1A4F"/>
    <w:rsid w:val="005C27D7"/>
    <w:rsid w:val="005D087C"/>
    <w:rsid w:val="005D7CD0"/>
    <w:rsid w:val="005E1A3A"/>
    <w:rsid w:val="005E6ADC"/>
    <w:rsid w:val="005E6D10"/>
    <w:rsid w:val="005E6D38"/>
    <w:rsid w:val="005E7B3F"/>
    <w:rsid w:val="005F0105"/>
    <w:rsid w:val="005F040F"/>
    <w:rsid w:val="005F14D6"/>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3F8B"/>
    <w:rsid w:val="006F4621"/>
    <w:rsid w:val="00700488"/>
    <w:rsid w:val="00703404"/>
    <w:rsid w:val="00703F92"/>
    <w:rsid w:val="00704637"/>
    <w:rsid w:val="007105E4"/>
    <w:rsid w:val="00714EE5"/>
    <w:rsid w:val="00720270"/>
    <w:rsid w:val="00724362"/>
    <w:rsid w:val="00727780"/>
    <w:rsid w:val="0073792C"/>
    <w:rsid w:val="00754069"/>
    <w:rsid w:val="007667DF"/>
    <w:rsid w:val="0077080B"/>
    <w:rsid w:val="00773AC9"/>
    <w:rsid w:val="00787070"/>
    <w:rsid w:val="007906FD"/>
    <w:rsid w:val="007950E0"/>
    <w:rsid w:val="00797197"/>
    <w:rsid w:val="007972A7"/>
    <w:rsid w:val="007A0F93"/>
    <w:rsid w:val="007A2BA2"/>
    <w:rsid w:val="007A5F28"/>
    <w:rsid w:val="007A6245"/>
    <w:rsid w:val="007B1DB2"/>
    <w:rsid w:val="007B375B"/>
    <w:rsid w:val="007B412A"/>
    <w:rsid w:val="007B635E"/>
    <w:rsid w:val="007B6CA2"/>
    <w:rsid w:val="007B7724"/>
    <w:rsid w:val="007B7CDC"/>
    <w:rsid w:val="007C0182"/>
    <w:rsid w:val="007C05EE"/>
    <w:rsid w:val="007C74B4"/>
    <w:rsid w:val="007E3412"/>
    <w:rsid w:val="007E439B"/>
    <w:rsid w:val="007F393D"/>
    <w:rsid w:val="008029AF"/>
    <w:rsid w:val="00802FFA"/>
    <w:rsid w:val="008102E5"/>
    <w:rsid w:val="008111B4"/>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A0F36"/>
    <w:rsid w:val="008B2543"/>
    <w:rsid w:val="008B4B6E"/>
    <w:rsid w:val="008C2291"/>
    <w:rsid w:val="008D7401"/>
    <w:rsid w:val="00903DF6"/>
    <w:rsid w:val="00921CF6"/>
    <w:rsid w:val="00922E9E"/>
    <w:rsid w:val="00924EF0"/>
    <w:rsid w:val="00934D7B"/>
    <w:rsid w:val="00947180"/>
    <w:rsid w:val="00947C71"/>
    <w:rsid w:val="0095061F"/>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B0E56"/>
    <w:rsid w:val="009C2474"/>
    <w:rsid w:val="009C7082"/>
    <w:rsid w:val="009D0006"/>
    <w:rsid w:val="009D068C"/>
    <w:rsid w:val="009D3314"/>
    <w:rsid w:val="009F3A2A"/>
    <w:rsid w:val="009F58E9"/>
    <w:rsid w:val="009F731F"/>
    <w:rsid w:val="009F7D33"/>
    <w:rsid w:val="00A021FE"/>
    <w:rsid w:val="00A1270E"/>
    <w:rsid w:val="00A15342"/>
    <w:rsid w:val="00A3007E"/>
    <w:rsid w:val="00A32048"/>
    <w:rsid w:val="00A41F06"/>
    <w:rsid w:val="00A50FD4"/>
    <w:rsid w:val="00A52DB4"/>
    <w:rsid w:val="00A5680F"/>
    <w:rsid w:val="00A618E1"/>
    <w:rsid w:val="00A629B9"/>
    <w:rsid w:val="00A70C20"/>
    <w:rsid w:val="00A74292"/>
    <w:rsid w:val="00A776DE"/>
    <w:rsid w:val="00A80640"/>
    <w:rsid w:val="00A87FFD"/>
    <w:rsid w:val="00A97038"/>
    <w:rsid w:val="00AA3C15"/>
    <w:rsid w:val="00AA6330"/>
    <w:rsid w:val="00AB6D9A"/>
    <w:rsid w:val="00AC7501"/>
    <w:rsid w:val="00AD665F"/>
    <w:rsid w:val="00AD748B"/>
    <w:rsid w:val="00AE4865"/>
    <w:rsid w:val="00AF50EE"/>
    <w:rsid w:val="00B0591D"/>
    <w:rsid w:val="00B13402"/>
    <w:rsid w:val="00B14BC2"/>
    <w:rsid w:val="00B17024"/>
    <w:rsid w:val="00B17CD2"/>
    <w:rsid w:val="00B213D2"/>
    <w:rsid w:val="00B248BA"/>
    <w:rsid w:val="00B24B56"/>
    <w:rsid w:val="00B30E07"/>
    <w:rsid w:val="00B34ADD"/>
    <w:rsid w:val="00B45CF0"/>
    <w:rsid w:val="00B51599"/>
    <w:rsid w:val="00B52FF5"/>
    <w:rsid w:val="00B5498B"/>
    <w:rsid w:val="00B57219"/>
    <w:rsid w:val="00B6006F"/>
    <w:rsid w:val="00B658A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3ADC"/>
    <w:rsid w:val="00BE3B17"/>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148"/>
    <w:rsid w:val="00CB11CE"/>
    <w:rsid w:val="00CB34E8"/>
    <w:rsid w:val="00CC25A2"/>
    <w:rsid w:val="00CD7F07"/>
    <w:rsid w:val="00CE04F3"/>
    <w:rsid w:val="00CE12D8"/>
    <w:rsid w:val="00CE4291"/>
    <w:rsid w:val="00CE4574"/>
    <w:rsid w:val="00CE70E6"/>
    <w:rsid w:val="00CE7BDF"/>
    <w:rsid w:val="00CF2E1E"/>
    <w:rsid w:val="00CF599B"/>
    <w:rsid w:val="00D02E99"/>
    <w:rsid w:val="00D07E0B"/>
    <w:rsid w:val="00D13357"/>
    <w:rsid w:val="00D13A13"/>
    <w:rsid w:val="00D2689A"/>
    <w:rsid w:val="00D268A5"/>
    <w:rsid w:val="00D65506"/>
    <w:rsid w:val="00D773CF"/>
    <w:rsid w:val="00D83563"/>
    <w:rsid w:val="00D8448F"/>
    <w:rsid w:val="00D9731D"/>
    <w:rsid w:val="00DA64B6"/>
    <w:rsid w:val="00DB5C9D"/>
    <w:rsid w:val="00DD02E6"/>
    <w:rsid w:val="00DF665B"/>
    <w:rsid w:val="00E0152A"/>
    <w:rsid w:val="00E03394"/>
    <w:rsid w:val="00E066E5"/>
    <w:rsid w:val="00E22F03"/>
    <w:rsid w:val="00E233C1"/>
    <w:rsid w:val="00E346EB"/>
    <w:rsid w:val="00E51404"/>
    <w:rsid w:val="00E574C9"/>
    <w:rsid w:val="00E610DE"/>
    <w:rsid w:val="00E65A33"/>
    <w:rsid w:val="00E66167"/>
    <w:rsid w:val="00E71F2F"/>
    <w:rsid w:val="00E77786"/>
    <w:rsid w:val="00E806FB"/>
    <w:rsid w:val="00E84B63"/>
    <w:rsid w:val="00EB1C2D"/>
    <w:rsid w:val="00EC1810"/>
    <w:rsid w:val="00EC3FCC"/>
    <w:rsid w:val="00ED32FF"/>
    <w:rsid w:val="00EE090C"/>
    <w:rsid w:val="00EF039B"/>
    <w:rsid w:val="00EF4933"/>
    <w:rsid w:val="00EF5044"/>
    <w:rsid w:val="00F01956"/>
    <w:rsid w:val="00F031AB"/>
    <w:rsid w:val="00F116CE"/>
    <w:rsid w:val="00F176DE"/>
    <w:rsid w:val="00F20B27"/>
    <w:rsid w:val="00F21C47"/>
    <w:rsid w:val="00F244E2"/>
    <w:rsid w:val="00F340DE"/>
    <w:rsid w:val="00F43542"/>
    <w:rsid w:val="00F44BAB"/>
    <w:rsid w:val="00F527CB"/>
    <w:rsid w:val="00F562AA"/>
    <w:rsid w:val="00F66975"/>
    <w:rsid w:val="00F7105A"/>
    <w:rsid w:val="00F712EB"/>
    <w:rsid w:val="00F7710E"/>
    <w:rsid w:val="00F77676"/>
    <w:rsid w:val="00F77F7E"/>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5B2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www.amazon.co.uk/Facts-Dangerous-Half-Truths-Total-Nonsense/dp/1591398622/ref=sr_1_3?s=books&amp;ie=UTF8&amp;qid=1291122626&amp;sr=1-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CB54E-6DE0-4DB4-BFBF-DB0100719878}"/>
</file>

<file path=customXml/itemProps2.xml><?xml version="1.0" encoding="utf-8"?>
<ds:datastoreItem xmlns:ds="http://schemas.openxmlformats.org/officeDocument/2006/customXml" ds:itemID="{7B1271AB-213D-4FFC-A04F-6B026E8147F5}">
  <ds:schemaRefs>
    <ds:schemaRef ds:uri="http://schemas.microsoft.com/sharepoint/v3/contenttype/forms"/>
  </ds:schemaRefs>
</ds:datastoreItem>
</file>

<file path=customXml/itemProps3.xml><?xml version="1.0" encoding="utf-8"?>
<ds:datastoreItem xmlns:ds="http://schemas.openxmlformats.org/officeDocument/2006/customXml" ds:itemID="{D2777AB6-E896-45CC-87EB-58CE0C2D696C}">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FCE3A342-5064-49CC-A191-2E193B3E0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A57F1A-CE06-4FBF-947E-8913D29B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11</cp:revision>
  <cp:lastPrinted>2015-09-09T08:37:00Z</cp:lastPrinted>
  <dcterms:created xsi:type="dcterms:W3CDTF">2018-01-29T14:25:00Z</dcterms:created>
  <dcterms:modified xsi:type="dcterms:W3CDTF">2018-07-10T10:29:00Z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aeb27217-6a51-41c0-b915-45353a83a8c0</vt:lpwstr>
  </property>
  <property fmtid="{D5CDD505-2E9C-101B-9397-08002B2CF9AE}" pid="4" name="Order">
    <vt:r8>60700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