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AFDF7" w14:textId="0A9F1190" w:rsidR="00E65CF1" w:rsidRDefault="00E65CF1">
      <w:pPr>
        <w:rPr>
          <w:rFonts w:ascii="Arial" w:hAnsi="Arial" w:cs="Arial"/>
          <w:b/>
        </w:rPr>
      </w:pPr>
    </w:p>
    <w:p w14:paraId="5F0C8C07" w14:textId="184B3348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14:paraId="7F64CC1E" w14:textId="4C5F3416" w:rsidR="009A2D37" w:rsidRPr="00302082" w:rsidRDefault="00FF2E59" w:rsidP="00FF2E59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BUSN</w:t>
      </w:r>
      <w:r w:rsidR="003002F6">
        <w:rPr>
          <w:rFonts w:ascii="Arial" w:hAnsi="Arial" w:cs="Arial"/>
        </w:rPr>
        <w:t>7880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BC3CED">
        <w:rPr>
          <w:rFonts w:ascii="Arial" w:hAnsi="Arial" w:cs="Arial"/>
        </w:rPr>
        <w:t>(</w:t>
      </w:r>
      <w:r w:rsidR="003002F6">
        <w:rPr>
          <w:rFonts w:ascii="Arial" w:hAnsi="Arial" w:cs="Arial"/>
        </w:rPr>
        <w:t>CB</w:t>
      </w:r>
      <w:r w:rsidR="003002F6">
        <w:rPr>
          <w:rFonts w:ascii="Arial" w:hAnsi="Arial" w:cs="Arial"/>
        </w:rPr>
        <w:t>788</w:t>
      </w:r>
      <w:r w:rsidR="00DA6941">
        <w:rPr>
          <w:rFonts w:ascii="Arial" w:hAnsi="Arial" w:cs="Arial"/>
        </w:rPr>
        <w:t xml:space="preserve">) </w:t>
      </w:r>
      <w:r w:rsidR="00570CF7">
        <w:rPr>
          <w:rFonts w:ascii="Arial" w:hAnsi="Arial" w:cs="Arial"/>
        </w:rPr>
        <w:t>Technology-Driven Business Innovation</w:t>
      </w:r>
      <w:r w:rsidR="00390BE3">
        <w:rPr>
          <w:rFonts w:ascii="Arial" w:hAnsi="Arial" w:cs="Arial"/>
        </w:rPr>
        <w:t xml:space="preserve"> </w:t>
      </w:r>
      <w:r w:rsidR="00390BE3" w:rsidRPr="00390BE3">
        <w:rPr>
          <w:rFonts w:ascii="Arial" w:hAnsi="Arial" w:cs="Arial"/>
        </w:rPr>
        <w:t xml:space="preserve">           </w:t>
      </w:r>
      <w:r w:rsidR="00390BE3" w:rsidRPr="00017FCA">
        <w:rPr>
          <w:rFonts w:ascii="Arial" w:hAnsi="Arial" w:cs="Arial"/>
        </w:rPr>
        <w:t xml:space="preserve"> </w:t>
      </w:r>
      <w:r w:rsidR="00390BE3" w:rsidRPr="00390BE3">
        <w:rPr>
          <w:rFonts w:ascii="Arial" w:hAnsi="Arial" w:cs="Arial"/>
        </w:rPr>
        <w:t xml:space="preserve">          </w:t>
      </w:r>
      <w:r w:rsidR="00017FCA" w:rsidRPr="00017FCA">
        <w:rPr>
          <w:rFonts w:ascii="Arial" w:hAnsi="Arial" w:cs="Arial"/>
        </w:rPr>
        <w:t xml:space="preserve"> </w:t>
      </w:r>
    </w:p>
    <w:p w14:paraId="58F7AA76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30534B9B" w14:textId="77777777" w:rsidR="009A2D37" w:rsidRPr="00CB34E8" w:rsidRDefault="00CB34E8" w:rsidP="00CB34E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CB34E8">
        <w:rPr>
          <w:rFonts w:ascii="Arial" w:hAnsi="Arial" w:cs="Arial"/>
          <w:iCs/>
        </w:rPr>
        <w:t>Kent Business School</w:t>
      </w:r>
    </w:p>
    <w:p w14:paraId="068851E1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36B9CCAD" w14:textId="7C735D61" w:rsidR="009A2D37" w:rsidRPr="00CB34E8" w:rsidRDefault="006718CF" w:rsidP="00CB34E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Level </w:t>
      </w:r>
      <w:proofErr w:type="gramStart"/>
      <w:r w:rsidR="00C85F04">
        <w:rPr>
          <w:rFonts w:ascii="Arial" w:hAnsi="Arial" w:cs="Arial"/>
        </w:rPr>
        <w:t>6</w:t>
      </w:r>
      <w:proofErr w:type="gramEnd"/>
    </w:p>
    <w:p w14:paraId="10EDDB92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100D37E6" w14:textId="01EC4659" w:rsidR="009A2D37" w:rsidRPr="00CB34E8" w:rsidRDefault="00BC3CED" w:rsidP="00CB34E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15 credits (7.</w:t>
      </w:r>
      <w:r w:rsidR="00CB34E8" w:rsidRPr="00CB34E8">
        <w:rPr>
          <w:rFonts w:ascii="Arial" w:hAnsi="Arial" w:cs="Arial"/>
        </w:rPr>
        <w:t>5 ECTS)</w:t>
      </w:r>
    </w:p>
    <w:p w14:paraId="66262D72" w14:textId="77777777" w:rsidR="009A2D37" w:rsidRPr="00827EA1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827EA1">
        <w:rPr>
          <w:rFonts w:ascii="Arial" w:hAnsi="Arial" w:cs="Arial"/>
          <w:b/>
        </w:rPr>
        <w:t>Which term(s) the module is to be taught in (or other teaching pattern)</w:t>
      </w:r>
    </w:p>
    <w:p w14:paraId="5B5CC55A" w14:textId="70D252E3" w:rsidR="005F0105" w:rsidRPr="00FF2E59" w:rsidRDefault="00A84A75" w:rsidP="00ED4924">
      <w:pPr>
        <w:pStyle w:val="ListParagraph"/>
        <w:spacing w:after="0" w:line="360" w:lineRule="auto"/>
        <w:ind w:left="567"/>
      </w:pPr>
      <w:r w:rsidRPr="00827EA1">
        <w:rPr>
          <w:rFonts w:ascii="Arial" w:hAnsi="Arial" w:cs="Arial"/>
        </w:rPr>
        <w:t>Autumn</w:t>
      </w:r>
    </w:p>
    <w:p w14:paraId="21BD3DD5" w14:textId="0F3DC1CC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50834C10" w14:textId="68F20B6C" w:rsidR="00827EA1" w:rsidRPr="00390BE3" w:rsidRDefault="00390BE3" w:rsidP="00FF2E59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390BE3">
        <w:rPr>
          <w:rFonts w:ascii="Arial" w:hAnsi="Arial" w:cs="Arial"/>
        </w:rPr>
        <w:t>BUSN3120 Introduction to Management</w:t>
      </w:r>
      <w:r w:rsidR="00827EA1" w:rsidRPr="00390BE3">
        <w:rPr>
          <w:rFonts w:ascii="Arial" w:hAnsi="Arial" w:cs="Arial"/>
        </w:rPr>
        <w:t xml:space="preserve">            </w:t>
      </w:r>
      <w:r w:rsidR="00827EA1" w:rsidRPr="00017FCA">
        <w:rPr>
          <w:rFonts w:ascii="Arial" w:hAnsi="Arial" w:cs="Arial"/>
        </w:rPr>
        <w:t xml:space="preserve"> </w:t>
      </w:r>
      <w:r w:rsidR="00827EA1" w:rsidRPr="00390BE3">
        <w:rPr>
          <w:rFonts w:ascii="Arial" w:hAnsi="Arial" w:cs="Arial"/>
        </w:rPr>
        <w:t xml:space="preserve">          </w:t>
      </w:r>
      <w:r w:rsidR="00827EA1" w:rsidRPr="00017FCA">
        <w:rPr>
          <w:rFonts w:ascii="Arial" w:hAnsi="Arial" w:cs="Arial"/>
        </w:rPr>
        <w:t xml:space="preserve"> </w:t>
      </w:r>
    </w:p>
    <w:p w14:paraId="5396EA26" w14:textId="642A500D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464DEE8B" w14:textId="41BD4BF1" w:rsidR="0059167F" w:rsidRDefault="00390BE3" w:rsidP="00390BE3">
      <w:pPr>
        <w:spacing w:before="60" w:after="60" w:line="240" w:lineRule="auto"/>
        <w:ind w:right="-330" w:firstLine="567"/>
        <w:rPr>
          <w:rFonts w:ascii="Arial" w:hAnsi="Arial" w:cs="Arial"/>
          <w:iCs/>
        </w:rPr>
      </w:pPr>
      <w:r w:rsidRPr="00827EA1">
        <w:rPr>
          <w:rFonts w:ascii="Arial" w:hAnsi="Arial" w:cs="Arial"/>
          <w:iCs/>
        </w:rPr>
        <w:t>B</w:t>
      </w:r>
      <w:r w:rsidR="00827EA1" w:rsidRPr="00827EA1">
        <w:rPr>
          <w:rFonts w:ascii="Arial" w:hAnsi="Arial" w:cs="Arial"/>
          <w:iCs/>
        </w:rPr>
        <w:t>Sc Management</w:t>
      </w:r>
      <w:r w:rsidRPr="00827EA1">
        <w:rPr>
          <w:rFonts w:ascii="Arial" w:hAnsi="Arial" w:cs="Arial"/>
          <w:iCs/>
        </w:rPr>
        <w:t>; BSc International Business; and associated programmes</w:t>
      </w:r>
    </w:p>
    <w:p w14:paraId="671AB754" w14:textId="497D80CD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4F8AD73D" w14:textId="4D7EDA67" w:rsidR="00390BE3" w:rsidRPr="00390BE3" w:rsidRDefault="00390BE3" w:rsidP="00390BE3">
      <w:pPr>
        <w:pStyle w:val="ListParagraph"/>
        <w:spacing w:before="60" w:after="60" w:line="240" w:lineRule="auto"/>
        <w:ind w:left="567" w:right="-33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8.1</w:t>
      </w:r>
      <w:proofErr w:type="gramEnd"/>
      <w:r>
        <w:rPr>
          <w:rFonts w:ascii="Arial" w:hAnsi="Arial" w:cs="Arial"/>
        </w:rPr>
        <w:t xml:space="preserve"> </w:t>
      </w:r>
      <w:r w:rsidR="00681D5B">
        <w:rPr>
          <w:rFonts w:ascii="Arial" w:hAnsi="Arial" w:cs="Arial"/>
        </w:rPr>
        <w:t>systematically</w:t>
      </w:r>
      <w:r w:rsidR="000F61D8">
        <w:rPr>
          <w:rFonts w:ascii="Arial" w:hAnsi="Arial" w:cs="Arial"/>
        </w:rPr>
        <w:t xml:space="preserve"> understand and</w:t>
      </w:r>
      <w:r w:rsidR="00681D5B">
        <w:rPr>
          <w:rFonts w:ascii="Arial" w:hAnsi="Arial" w:cs="Arial"/>
        </w:rPr>
        <w:t xml:space="preserve"> </w:t>
      </w:r>
      <w:r w:rsidRPr="00390BE3">
        <w:rPr>
          <w:rFonts w:ascii="Arial" w:hAnsi="Arial" w:cs="Arial"/>
        </w:rPr>
        <w:t>analyse the digital innovations in terms of products, services and sustainability;</w:t>
      </w:r>
    </w:p>
    <w:p w14:paraId="1C701F72" w14:textId="53EE7BAF" w:rsidR="00390BE3" w:rsidRPr="00390BE3" w:rsidRDefault="00390BE3" w:rsidP="00390BE3">
      <w:pPr>
        <w:pStyle w:val="ListParagraph"/>
        <w:spacing w:before="60" w:after="60" w:line="240" w:lineRule="auto"/>
        <w:ind w:left="567" w:right="-33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8.2</w:t>
      </w:r>
      <w:proofErr w:type="gramEnd"/>
      <w:r>
        <w:rPr>
          <w:rFonts w:ascii="Arial" w:hAnsi="Arial" w:cs="Arial"/>
        </w:rPr>
        <w:t xml:space="preserve"> </w:t>
      </w:r>
      <w:r w:rsidR="00681D5B">
        <w:rPr>
          <w:rFonts w:ascii="Arial" w:hAnsi="Arial" w:cs="Arial"/>
        </w:rPr>
        <w:t xml:space="preserve">critically </w:t>
      </w:r>
      <w:r w:rsidRPr="00390BE3">
        <w:rPr>
          <w:rFonts w:ascii="Arial" w:hAnsi="Arial" w:cs="Arial"/>
        </w:rPr>
        <w:t>assess the business value of digital technologies using academic and practitioners' methods and approaches;</w:t>
      </w:r>
    </w:p>
    <w:p w14:paraId="14731B8E" w14:textId="71B8599E" w:rsidR="00390BE3" w:rsidRPr="00390BE3" w:rsidRDefault="00390BE3" w:rsidP="00390BE3">
      <w:pPr>
        <w:pStyle w:val="ListParagraph"/>
        <w:spacing w:before="60" w:after="60" w:line="240" w:lineRule="auto"/>
        <w:ind w:left="567" w:right="-33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8.3</w:t>
      </w:r>
      <w:proofErr w:type="gramEnd"/>
      <w:r>
        <w:rPr>
          <w:rFonts w:ascii="Arial" w:hAnsi="Arial" w:cs="Arial"/>
        </w:rPr>
        <w:t xml:space="preserve"> </w:t>
      </w:r>
      <w:r w:rsidRPr="00390BE3">
        <w:rPr>
          <w:rFonts w:ascii="Arial" w:hAnsi="Arial" w:cs="Arial"/>
        </w:rPr>
        <w:t>deconstruct complex technology-oriented solutions and apply them to a business;</w:t>
      </w:r>
    </w:p>
    <w:p w14:paraId="6EC325B7" w14:textId="1C598419" w:rsidR="00390BE3" w:rsidRPr="00390BE3" w:rsidRDefault="00390BE3" w:rsidP="00390BE3">
      <w:pPr>
        <w:pStyle w:val="ListParagraph"/>
        <w:spacing w:before="60" w:after="60" w:line="240" w:lineRule="auto"/>
        <w:ind w:left="567" w:right="-33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8.4</w:t>
      </w:r>
      <w:proofErr w:type="gramEnd"/>
      <w:r>
        <w:rPr>
          <w:rFonts w:ascii="Arial" w:hAnsi="Arial" w:cs="Arial"/>
        </w:rPr>
        <w:t xml:space="preserve"> </w:t>
      </w:r>
      <w:r w:rsidRPr="00390BE3">
        <w:rPr>
          <w:rFonts w:ascii="Arial" w:hAnsi="Arial" w:cs="Arial"/>
        </w:rPr>
        <w:t>engage critically with theory and consultancy IT practices, by generating creative solutions that are aligned with the overall business strategy.</w:t>
      </w:r>
    </w:p>
    <w:p w14:paraId="7DEFB4BB" w14:textId="77777777" w:rsidR="00C1392D" w:rsidRDefault="00C1392D" w:rsidP="00C1392D">
      <w:pPr>
        <w:spacing w:after="0" w:line="240" w:lineRule="auto"/>
        <w:ind w:left="567" w:right="260"/>
        <w:rPr>
          <w:rFonts w:ascii="Arial" w:hAnsi="Arial" w:cs="Arial"/>
          <w:b/>
        </w:rPr>
      </w:pPr>
    </w:p>
    <w:p w14:paraId="0F260B2D" w14:textId="0842F8BB" w:rsidR="00C729D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6E35B215" w14:textId="2249FE7C" w:rsidR="00390BE3" w:rsidRPr="00E6300D" w:rsidRDefault="00390BE3" w:rsidP="00390BE3">
      <w:pPr>
        <w:pStyle w:val="Default"/>
        <w:ind w:left="567" w:right="-33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9.</w:t>
      </w:r>
      <w:r w:rsidR="00867B48">
        <w:rPr>
          <w:color w:val="auto"/>
          <w:sz w:val="22"/>
          <w:szCs w:val="22"/>
        </w:rPr>
        <w:t>1</w:t>
      </w:r>
      <w:proofErr w:type="gramEnd"/>
      <w:r w:rsidR="00867B48">
        <w:rPr>
          <w:color w:val="auto"/>
          <w:sz w:val="22"/>
          <w:szCs w:val="22"/>
        </w:rPr>
        <w:t xml:space="preserve"> </w:t>
      </w:r>
      <w:r w:rsidRPr="00E6300D">
        <w:rPr>
          <w:color w:val="auto"/>
          <w:sz w:val="22"/>
          <w:szCs w:val="22"/>
        </w:rPr>
        <w:t xml:space="preserve">produce </w:t>
      </w:r>
      <w:r w:rsidR="00F65965">
        <w:rPr>
          <w:color w:val="auto"/>
          <w:sz w:val="22"/>
          <w:szCs w:val="22"/>
        </w:rPr>
        <w:t xml:space="preserve">complex </w:t>
      </w:r>
      <w:r w:rsidRPr="00E6300D">
        <w:rPr>
          <w:color w:val="auto"/>
          <w:sz w:val="22"/>
          <w:szCs w:val="22"/>
        </w:rPr>
        <w:t>statistical and mathematical forms of analysis used in business to justify expenditure;</w:t>
      </w:r>
    </w:p>
    <w:p w14:paraId="1CFDC784" w14:textId="0BB4B111" w:rsidR="00390BE3" w:rsidRPr="00E6300D" w:rsidRDefault="00390BE3" w:rsidP="00390BE3">
      <w:pPr>
        <w:pStyle w:val="Default"/>
        <w:ind w:left="567" w:right="-33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9.</w:t>
      </w:r>
      <w:r w:rsidR="00867B48">
        <w:rPr>
          <w:color w:val="auto"/>
          <w:sz w:val="22"/>
          <w:szCs w:val="22"/>
        </w:rPr>
        <w:t>2</w:t>
      </w:r>
      <w:proofErr w:type="gramEnd"/>
      <w:r w:rsidR="00867B48">
        <w:rPr>
          <w:color w:val="auto"/>
          <w:sz w:val="22"/>
          <w:szCs w:val="22"/>
        </w:rPr>
        <w:t xml:space="preserve"> </w:t>
      </w:r>
      <w:r w:rsidRPr="00E6300D">
        <w:rPr>
          <w:color w:val="auto"/>
          <w:sz w:val="22"/>
          <w:szCs w:val="22"/>
        </w:rPr>
        <w:t xml:space="preserve">research a topic, extract and </w:t>
      </w:r>
      <w:r w:rsidR="00F65965">
        <w:rPr>
          <w:color w:val="auto"/>
          <w:sz w:val="22"/>
          <w:szCs w:val="22"/>
        </w:rPr>
        <w:t xml:space="preserve">critically </w:t>
      </w:r>
      <w:r w:rsidRPr="00E6300D">
        <w:rPr>
          <w:color w:val="auto"/>
          <w:sz w:val="22"/>
          <w:szCs w:val="22"/>
        </w:rPr>
        <w:t>synthesise information from a range of written and spoken sources, and formulate a response;</w:t>
      </w:r>
    </w:p>
    <w:p w14:paraId="4EDBDE68" w14:textId="2DF9A0BC" w:rsidR="00390BE3" w:rsidRPr="00E6300D" w:rsidRDefault="00390BE3" w:rsidP="00390BE3">
      <w:pPr>
        <w:pStyle w:val="Default"/>
        <w:ind w:left="567" w:right="-33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9.</w:t>
      </w:r>
      <w:r w:rsidR="00867B48">
        <w:rPr>
          <w:color w:val="auto"/>
          <w:sz w:val="22"/>
          <w:szCs w:val="22"/>
        </w:rPr>
        <w:t>3</w:t>
      </w:r>
      <w:proofErr w:type="gramEnd"/>
      <w:r w:rsidR="00867B48">
        <w:rPr>
          <w:color w:val="auto"/>
          <w:sz w:val="22"/>
          <w:szCs w:val="22"/>
        </w:rPr>
        <w:t xml:space="preserve"> </w:t>
      </w:r>
      <w:r w:rsidRPr="00E6300D">
        <w:rPr>
          <w:color w:val="auto"/>
          <w:sz w:val="22"/>
          <w:szCs w:val="22"/>
        </w:rPr>
        <w:t>distinguish between fact and opinion, between what is relevant and what is not and between opposing views based upon conflicting evidence;</w:t>
      </w:r>
    </w:p>
    <w:p w14:paraId="63F0123F" w14:textId="5C9811AE" w:rsidR="00390BE3" w:rsidRPr="00E6300D" w:rsidRDefault="00390BE3" w:rsidP="00390BE3">
      <w:pPr>
        <w:pStyle w:val="Default"/>
        <w:ind w:left="567" w:right="-33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9.</w:t>
      </w:r>
      <w:r w:rsidR="00867B48">
        <w:rPr>
          <w:color w:val="auto"/>
          <w:sz w:val="22"/>
          <w:szCs w:val="22"/>
        </w:rPr>
        <w:t>4</w:t>
      </w:r>
      <w:proofErr w:type="gramEnd"/>
      <w:r w:rsidR="00867B48">
        <w:rPr>
          <w:color w:val="auto"/>
          <w:sz w:val="22"/>
          <w:szCs w:val="22"/>
        </w:rPr>
        <w:t xml:space="preserve"> </w:t>
      </w:r>
      <w:r w:rsidRPr="00E6300D">
        <w:rPr>
          <w:color w:val="auto"/>
          <w:sz w:val="22"/>
          <w:szCs w:val="22"/>
        </w:rPr>
        <w:t>demonstrate independent learning and time management;</w:t>
      </w:r>
    </w:p>
    <w:p w14:paraId="678C4CA2" w14:textId="50EB21B1" w:rsidR="00390BE3" w:rsidRPr="00E6300D" w:rsidRDefault="00390BE3" w:rsidP="00390BE3">
      <w:pPr>
        <w:pStyle w:val="Default"/>
        <w:ind w:left="567" w:right="-33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9.</w:t>
      </w:r>
      <w:r w:rsidR="00867B48">
        <w:rPr>
          <w:color w:val="auto"/>
          <w:sz w:val="22"/>
          <w:szCs w:val="22"/>
        </w:rPr>
        <w:t>5</w:t>
      </w:r>
      <w:proofErr w:type="gramEnd"/>
      <w:r w:rsidR="00867B48">
        <w:rPr>
          <w:color w:val="auto"/>
          <w:sz w:val="22"/>
          <w:szCs w:val="22"/>
        </w:rPr>
        <w:t xml:space="preserve"> </w:t>
      </w:r>
      <w:r w:rsidRPr="00E6300D">
        <w:rPr>
          <w:color w:val="auto"/>
          <w:sz w:val="22"/>
          <w:szCs w:val="22"/>
        </w:rPr>
        <w:t>analyse and critically assess information from a variety of texts and come to an informed conclusion with limited guidance</w:t>
      </w:r>
    </w:p>
    <w:p w14:paraId="457BE477" w14:textId="77777777" w:rsidR="00C1392D" w:rsidRPr="00C1392D" w:rsidRDefault="00C1392D" w:rsidP="00C1392D">
      <w:pPr>
        <w:spacing w:after="0" w:line="240" w:lineRule="auto"/>
        <w:ind w:left="567" w:right="260"/>
        <w:rPr>
          <w:rFonts w:ascii="Arial" w:hAnsi="Arial" w:cs="Arial"/>
        </w:rPr>
      </w:pPr>
    </w:p>
    <w:p w14:paraId="7499F0A1" w14:textId="3C9E3859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A84A75">
        <w:rPr>
          <w:rFonts w:ascii="Arial" w:hAnsi="Arial" w:cs="Arial"/>
          <w:b/>
        </w:rPr>
        <w:t>A synopsis of the curriculum</w:t>
      </w:r>
    </w:p>
    <w:p w14:paraId="0498530E" w14:textId="482758D8" w:rsidR="00747646" w:rsidRPr="006A3EE7" w:rsidRDefault="00390BE3" w:rsidP="000F61D8">
      <w:pPr>
        <w:spacing w:before="60" w:after="60" w:line="240" w:lineRule="auto"/>
        <w:ind w:left="567" w:right="-330"/>
        <w:rPr>
          <w:rFonts w:ascii="Arial" w:hAnsi="Arial" w:cs="Arial"/>
        </w:rPr>
      </w:pPr>
      <w:r w:rsidRPr="006A3EE7">
        <w:rPr>
          <w:rFonts w:ascii="Arial" w:hAnsi="Arial" w:cs="Arial"/>
        </w:rPr>
        <w:t>The aim of this module is to</w:t>
      </w:r>
      <w:r w:rsidR="00570CF7">
        <w:rPr>
          <w:rFonts w:ascii="Arial" w:hAnsi="Arial" w:cs="Arial"/>
        </w:rPr>
        <w:t xml:space="preserve"> </w:t>
      </w:r>
      <w:r w:rsidR="002620C7">
        <w:rPr>
          <w:rFonts w:ascii="Arial" w:hAnsi="Arial" w:cs="Arial"/>
        </w:rPr>
        <w:t>provide students with (1)</w:t>
      </w:r>
      <w:r w:rsidR="00570CF7">
        <w:rPr>
          <w:rFonts w:ascii="Arial" w:hAnsi="Arial" w:cs="Arial"/>
        </w:rPr>
        <w:t xml:space="preserve"> </w:t>
      </w:r>
      <w:r w:rsidR="00DC2C1E">
        <w:rPr>
          <w:rFonts w:ascii="Arial" w:hAnsi="Arial" w:cs="Arial"/>
        </w:rPr>
        <w:t>a systematic</w:t>
      </w:r>
      <w:r w:rsidR="00570CF7">
        <w:rPr>
          <w:rFonts w:ascii="Arial" w:hAnsi="Arial" w:cs="Arial"/>
        </w:rPr>
        <w:t xml:space="preserve"> understanding of how</w:t>
      </w:r>
      <w:r w:rsidR="00C85F04">
        <w:rPr>
          <w:rFonts w:ascii="Arial" w:hAnsi="Arial" w:cs="Arial"/>
        </w:rPr>
        <w:t xml:space="preserve"> </w:t>
      </w:r>
      <w:r w:rsidR="00681D5B">
        <w:rPr>
          <w:rFonts w:ascii="Arial" w:hAnsi="Arial" w:cs="Arial"/>
        </w:rPr>
        <w:t>information</w:t>
      </w:r>
      <w:r w:rsidR="00570CF7">
        <w:rPr>
          <w:rFonts w:ascii="Arial" w:hAnsi="Arial" w:cs="Arial"/>
        </w:rPr>
        <w:t xml:space="preserve"> technology is driving business innovation,</w:t>
      </w:r>
      <w:r w:rsidRPr="006A3EE7">
        <w:rPr>
          <w:rFonts w:ascii="Arial" w:hAnsi="Arial" w:cs="Arial"/>
        </w:rPr>
        <w:t xml:space="preserve"> </w:t>
      </w:r>
      <w:r w:rsidR="002620C7">
        <w:rPr>
          <w:rFonts w:ascii="Arial" w:hAnsi="Arial" w:cs="Arial"/>
        </w:rPr>
        <w:t>(2)</w:t>
      </w:r>
      <w:r w:rsidRPr="006A3EE7">
        <w:rPr>
          <w:rFonts w:ascii="Arial" w:hAnsi="Arial" w:cs="Arial"/>
        </w:rPr>
        <w:t xml:space="preserve"> the methods and approaches used by managers to exploit new digital opportunities</w:t>
      </w:r>
      <w:r w:rsidR="00DC2C1E">
        <w:rPr>
          <w:rFonts w:ascii="Arial" w:hAnsi="Arial" w:cs="Arial"/>
        </w:rPr>
        <w:t>,</w:t>
      </w:r>
      <w:r w:rsidRPr="006A3EE7">
        <w:rPr>
          <w:rFonts w:ascii="Arial" w:hAnsi="Arial" w:cs="Arial"/>
        </w:rPr>
        <w:t xml:space="preserve"> and</w:t>
      </w:r>
      <w:r w:rsidR="00DC2C1E">
        <w:rPr>
          <w:rFonts w:ascii="Arial" w:hAnsi="Arial" w:cs="Arial"/>
        </w:rPr>
        <w:t xml:space="preserve"> </w:t>
      </w:r>
      <w:r w:rsidR="002620C7">
        <w:rPr>
          <w:rFonts w:ascii="Arial" w:hAnsi="Arial" w:cs="Arial"/>
        </w:rPr>
        <w:t>(3)</w:t>
      </w:r>
      <w:r w:rsidR="00DC2C1E">
        <w:rPr>
          <w:rFonts w:ascii="Arial" w:hAnsi="Arial" w:cs="Arial"/>
        </w:rPr>
        <w:t xml:space="preserve"> an appreciation of the knowledge and skills needed to manage the business innovation</w:t>
      </w:r>
      <w:r w:rsidRPr="006A3EE7">
        <w:rPr>
          <w:rFonts w:ascii="Arial" w:hAnsi="Arial" w:cs="Arial"/>
        </w:rPr>
        <w:t>. By the end of this module, students will be equipped with the necessary</w:t>
      </w:r>
      <w:r w:rsidR="00E33459">
        <w:rPr>
          <w:rFonts w:ascii="Arial" w:hAnsi="Arial" w:cs="Arial"/>
        </w:rPr>
        <w:t xml:space="preserve"> knowledge and</w:t>
      </w:r>
      <w:r w:rsidRPr="006A3EE7">
        <w:rPr>
          <w:rFonts w:ascii="Arial" w:hAnsi="Arial" w:cs="Arial"/>
        </w:rPr>
        <w:t xml:space="preserve"> tools to deal with current business issues including digital transformation and emerging business models via technological innovations. </w:t>
      </w:r>
    </w:p>
    <w:p w14:paraId="21844D69" w14:textId="0597922B" w:rsidR="003002F6" w:rsidRDefault="003002F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2CF2476" w14:textId="77777777" w:rsidR="00FF4832" w:rsidRPr="00C1392D" w:rsidRDefault="00FF4832" w:rsidP="0056275F">
      <w:pPr>
        <w:pStyle w:val="ListParagraph"/>
        <w:spacing w:after="0" w:line="240" w:lineRule="auto"/>
        <w:ind w:left="567"/>
        <w:rPr>
          <w:rFonts w:ascii="Arial" w:hAnsi="Arial" w:cs="Arial"/>
        </w:rPr>
      </w:pPr>
    </w:p>
    <w:p w14:paraId="7701B145" w14:textId="57B2E670" w:rsidR="009A2D37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4AC63BE6" w14:textId="6E17F888" w:rsidR="006A3EE7" w:rsidRDefault="006A3EE7" w:rsidP="006A3EE7">
      <w:pPr>
        <w:pStyle w:val="ListParagraph"/>
        <w:spacing w:before="60" w:after="60" w:line="240" w:lineRule="auto"/>
        <w:ind w:left="567" w:right="-330"/>
        <w:jc w:val="both"/>
        <w:rPr>
          <w:rFonts w:ascii="Arial" w:hAnsi="Arial" w:cs="Arial"/>
        </w:rPr>
      </w:pPr>
      <w:r w:rsidRPr="006A3EE7">
        <w:rPr>
          <w:rFonts w:ascii="Arial" w:hAnsi="Arial" w:cs="Arial"/>
        </w:rPr>
        <w:t xml:space="preserve">Chesney, T., Reynolds, G., Stair, R.M., (2015) </w:t>
      </w:r>
      <w:r w:rsidRPr="006A3EE7">
        <w:rPr>
          <w:rFonts w:ascii="Arial" w:hAnsi="Arial" w:cs="Arial"/>
          <w:i/>
        </w:rPr>
        <w:t>Principles of Business Information Systems</w:t>
      </w:r>
      <w:r w:rsidRPr="006A3EE7">
        <w:rPr>
          <w:rFonts w:ascii="Arial" w:hAnsi="Arial" w:cs="Arial"/>
        </w:rPr>
        <w:t xml:space="preserve">, 2nd Revised </w:t>
      </w:r>
      <w:proofErr w:type="gramStart"/>
      <w:r w:rsidRPr="006A3EE7">
        <w:rPr>
          <w:rFonts w:ascii="Arial" w:hAnsi="Arial" w:cs="Arial"/>
        </w:rPr>
        <w:t>edition</w:t>
      </w:r>
      <w:proofErr w:type="gramEnd"/>
      <w:r w:rsidRPr="006A3EE7">
        <w:rPr>
          <w:rFonts w:ascii="Arial" w:hAnsi="Arial" w:cs="Arial"/>
        </w:rPr>
        <w:t xml:space="preserve">, Andover: Cengage Learning EMEA </w:t>
      </w:r>
    </w:p>
    <w:p w14:paraId="6E79BEB7" w14:textId="0D200115" w:rsidR="006A3EE7" w:rsidRPr="006A3EE7" w:rsidRDefault="006A3EE7" w:rsidP="006A3EE7">
      <w:pPr>
        <w:pStyle w:val="ListParagraph"/>
        <w:spacing w:before="60" w:after="60" w:line="240" w:lineRule="auto"/>
        <w:ind w:left="567" w:right="-330"/>
        <w:jc w:val="both"/>
        <w:rPr>
          <w:rFonts w:ascii="Arial" w:hAnsi="Arial" w:cs="Arial"/>
        </w:rPr>
      </w:pPr>
    </w:p>
    <w:p w14:paraId="1A3504FD" w14:textId="1FD63728" w:rsidR="00734F07" w:rsidRDefault="006A3EE7" w:rsidP="002620C7">
      <w:pPr>
        <w:pStyle w:val="ListParagraph"/>
        <w:spacing w:before="60" w:after="60" w:line="240" w:lineRule="auto"/>
        <w:ind w:left="567" w:right="-330"/>
        <w:jc w:val="both"/>
        <w:rPr>
          <w:rFonts w:ascii="Arial" w:hAnsi="Arial" w:cs="Arial"/>
        </w:rPr>
      </w:pPr>
      <w:r w:rsidRPr="006A3EE7">
        <w:rPr>
          <w:rFonts w:ascii="Arial" w:hAnsi="Arial" w:cs="Arial"/>
        </w:rPr>
        <w:t xml:space="preserve">Jordan, J., (2012) </w:t>
      </w:r>
      <w:r w:rsidRPr="006A3EE7">
        <w:rPr>
          <w:rFonts w:ascii="Arial" w:hAnsi="Arial" w:cs="Arial"/>
          <w:i/>
        </w:rPr>
        <w:t>Information, Technology, and Innovation:</w:t>
      </w:r>
      <w:r w:rsidRPr="006A3EE7">
        <w:rPr>
          <w:rFonts w:ascii="Arial" w:hAnsi="Arial" w:cs="Arial"/>
        </w:rPr>
        <w:t xml:space="preserve"> </w:t>
      </w:r>
      <w:r w:rsidRPr="006A3EE7">
        <w:rPr>
          <w:rFonts w:ascii="Arial" w:hAnsi="Arial" w:cs="Arial"/>
          <w:i/>
        </w:rPr>
        <w:t>Resources for Growth in a Connected World</w:t>
      </w:r>
      <w:r w:rsidRPr="006A3EE7">
        <w:rPr>
          <w:rFonts w:ascii="Arial" w:hAnsi="Arial" w:cs="Arial"/>
        </w:rPr>
        <w:t>, London: John Wiley &amp; Sons</w:t>
      </w:r>
    </w:p>
    <w:p w14:paraId="383CDFA6" w14:textId="77777777" w:rsidR="00734F07" w:rsidRDefault="00734F07" w:rsidP="00734F07">
      <w:pPr>
        <w:pStyle w:val="ListParagraph"/>
        <w:spacing w:before="60" w:after="60" w:line="240" w:lineRule="auto"/>
        <w:ind w:left="567" w:right="-330"/>
        <w:jc w:val="both"/>
        <w:rPr>
          <w:rFonts w:ascii="Arial" w:hAnsi="Arial" w:cs="Arial"/>
        </w:rPr>
      </w:pPr>
      <w:r w:rsidRPr="006A3EE7">
        <w:rPr>
          <w:rFonts w:ascii="Arial" w:hAnsi="Arial" w:cs="Arial"/>
        </w:rPr>
        <w:t xml:space="preserve">Oakey, R., </w:t>
      </w:r>
      <w:proofErr w:type="spellStart"/>
      <w:r w:rsidRPr="006A3EE7">
        <w:rPr>
          <w:rFonts w:ascii="Arial" w:hAnsi="Arial" w:cs="Arial"/>
        </w:rPr>
        <w:t>Groen</w:t>
      </w:r>
      <w:proofErr w:type="spellEnd"/>
      <w:r w:rsidRPr="006A3EE7">
        <w:rPr>
          <w:rFonts w:ascii="Arial" w:hAnsi="Arial" w:cs="Arial"/>
        </w:rPr>
        <w:t xml:space="preserve">, R., Cook, G. and Van der </w:t>
      </w:r>
      <w:proofErr w:type="spellStart"/>
      <w:r w:rsidRPr="006A3EE7">
        <w:rPr>
          <w:rFonts w:ascii="Arial" w:hAnsi="Arial" w:cs="Arial"/>
        </w:rPr>
        <w:t>Sijde</w:t>
      </w:r>
      <w:proofErr w:type="spellEnd"/>
      <w:r w:rsidRPr="006A3EE7">
        <w:rPr>
          <w:rFonts w:ascii="Arial" w:hAnsi="Arial" w:cs="Arial"/>
        </w:rPr>
        <w:t xml:space="preserve">, P. (2012) </w:t>
      </w:r>
      <w:r w:rsidRPr="006A3EE7">
        <w:rPr>
          <w:rFonts w:ascii="Arial" w:hAnsi="Arial" w:cs="Arial"/>
          <w:i/>
        </w:rPr>
        <w:t>New technology-based firms in the new millennium</w:t>
      </w:r>
      <w:r w:rsidRPr="006A3EE7">
        <w:rPr>
          <w:rFonts w:ascii="Arial" w:hAnsi="Arial" w:cs="Arial"/>
        </w:rPr>
        <w:t>. Bingley, UK: Emerald</w:t>
      </w:r>
      <w:r>
        <w:rPr>
          <w:rFonts w:ascii="Arial" w:hAnsi="Arial" w:cs="Arial"/>
        </w:rPr>
        <w:t xml:space="preserve"> </w:t>
      </w:r>
    </w:p>
    <w:p w14:paraId="7B2427A1" w14:textId="0CC154CE" w:rsidR="00734F07" w:rsidRPr="006A3EE7" w:rsidRDefault="00734F07" w:rsidP="00734F07">
      <w:pPr>
        <w:pStyle w:val="ListParagraph"/>
        <w:spacing w:before="60" w:after="60" w:line="240" w:lineRule="auto"/>
        <w:ind w:left="567" w:right="-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Smith, D., (2015) </w:t>
      </w:r>
      <w:r w:rsidRPr="00ED4924">
        <w:rPr>
          <w:rFonts w:ascii="Arial" w:hAnsi="Arial" w:cs="Arial"/>
          <w:i/>
          <w:iCs/>
        </w:rPr>
        <w:t>Exploring Innovation</w:t>
      </w:r>
      <w:r>
        <w:rPr>
          <w:rFonts w:ascii="Arial" w:hAnsi="Arial" w:cs="Arial"/>
        </w:rPr>
        <w:t xml:space="preserve">, 3rd Edition, </w:t>
      </w:r>
      <w:r w:rsidR="00E82861">
        <w:rPr>
          <w:rFonts w:ascii="Arial" w:hAnsi="Arial" w:cs="Arial"/>
        </w:rPr>
        <w:t xml:space="preserve">Maidenhead: </w:t>
      </w:r>
      <w:r>
        <w:rPr>
          <w:rFonts w:ascii="Arial" w:hAnsi="Arial" w:cs="Arial"/>
        </w:rPr>
        <w:t>McGraw-Hill Higher Education</w:t>
      </w:r>
    </w:p>
    <w:p w14:paraId="5AD7DF7F" w14:textId="77777777" w:rsidR="00734F07" w:rsidRPr="006A3EE7" w:rsidRDefault="00734F07" w:rsidP="006A3EE7">
      <w:pPr>
        <w:pStyle w:val="ListParagraph"/>
        <w:spacing w:before="60" w:after="60" w:line="240" w:lineRule="auto"/>
        <w:ind w:left="567" w:right="-330"/>
        <w:jc w:val="both"/>
        <w:rPr>
          <w:rFonts w:ascii="Arial" w:hAnsi="Arial" w:cs="Arial"/>
        </w:rPr>
      </w:pPr>
    </w:p>
    <w:p w14:paraId="2E94E223" w14:textId="6347677B" w:rsidR="00FF2E59" w:rsidRPr="002620C7" w:rsidRDefault="00FF2E59" w:rsidP="002620C7">
      <w:pPr>
        <w:pStyle w:val="ListParagraph"/>
        <w:spacing w:before="60" w:after="60" w:line="240" w:lineRule="auto"/>
        <w:ind w:left="567" w:right="-330"/>
        <w:jc w:val="both"/>
      </w:pPr>
    </w:p>
    <w:p w14:paraId="2E112C18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63D5589A" w14:textId="372A9997" w:rsidR="009A2D37" w:rsidRPr="00873473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73473">
        <w:rPr>
          <w:rFonts w:ascii="Arial" w:hAnsi="Arial" w:cs="Arial"/>
          <w:iCs/>
        </w:rPr>
        <w:t>Total contact hours:</w:t>
      </w:r>
      <w:r w:rsidR="00C66269">
        <w:rPr>
          <w:rFonts w:ascii="Arial" w:hAnsi="Arial" w:cs="Arial"/>
          <w:iCs/>
        </w:rPr>
        <w:t xml:space="preserve"> </w:t>
      </w:r>
      <w:r w:rsidR="006A3EE7">
        <w:rPr>
          <w:rFonts w:ascii="Arial" w:hAnsi="Arial" w:cs="Arial"/>
          <w:iCs/>
        </w:rPr>
        <w:t>21</w:t>
      </w:r>
    </w:p>
    <w:p w14:paraId="0AB4FB84" w14:textId="1E6B5DFD" w:rsidR="00C57028" w:rsidRPr="00873473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73473">
        <w:rPr>
          <w:rFonts w:ascii="Arial" w:hAnsi="Arial" w:cs="Arial"/>
          <w:iCs/>
        </w:rPr>
        <w:t>Private study hours:</w:t>
      </w:r>
      <w:r w:rsidR="00C66269">
        <w:rPr>
          <w:rFonts w:ascii="Arial" w:hAnsi="Arial" w:cs="Arial"/>
          <w:iCs/>
        </w:rPr>
        <w:t xml:space="preserve"> </w:t>
      </w:r>
      <w:r w:rsidR="006A3EE7">
        <w:rPr>
          <w:rFonts w:ascii="Arial" w:hAnsi="Arial" w:cs="Arial"/>
          <w:iCs/>
        </w:rPr>
        <w:t>129</w:t>
      </w:r>
    </w:p>
    <w:p w14:paraId="5C21BC2F" w14:textId="1050C4DB" w:rsidR="00C57028" w:rsidRPr="00873473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73473">
        <w:rPr>
          <w:rFonts w:ascii="Arial" w:hAnsi="Arial" w:cs="Arial"/>
          <w:iCs/>
        </w:rPr>
        <w:t>Total study hours:</w:t>
      </w:r>
      <w:r w:rsidR="00FF4832">
        <w:rPr>
          <w:rFonts w:ascii="Arial" w:hAnsi="Arial" w:cs="Arial"/>
          <w:iCs/>
        </w:rPr>
        <w:t xml:space="preserve"> 150</w:t>
      </w:r>
    </w:p>
    <w:p w14:paraId="153D50FC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C589B53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1E4BBFCE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10D51D82" w14:textId="66733693" w:rsidR="00FF2E59" w:rsidRDefault="00577245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ICT (2</w:t>
      </w:r>
      <w:r w:rsidR="00FF2E59">
        <w:rPr>
          <w:rFonts w:ascii="Arial" w:hAnsi="Arial" w:cs="Arial"/>
          <w:iCs/>
        </w:rPr>
        <w:t>0%)</w:t>
      </w:r>
    </w:p>
    <w:p w14:paraId="75CD172E" w14:textId="4559B6AB" w:rsidR="00CC6F6A" w:rsidRPr="00CC6F6A" w:rsidRDefault="00CC6F6A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CC6F6A">
        <w:rPr>
          <w:rFonts w:ascii="Arial" w:hAnsi="Arial" w:cs="Arial"/>
          <w:iCs/>
        </w:rPr>
        <w:t>Group Pod Cast Presentation (</w:t>
      </w:r>
      <w:r w:rsidR="00FF2E59">
        <w:rPr>
          <w:rFonts w:ascii="Arial" w:hAnsi="Arial" w:cs="Arial"/>
          <w:iCs/>
        </w:rPr>
        <w:t>2</w:t>
      </w:r>
      <w:r w:rsidRPr="00CC6F6A">
        <w:rPr>
          <w:rFonts w:ascii="Arial" w:hAnsi="Arial" w:cs="Arial"/>
          <w:iCs/>
        </w:rPr>
        <w:t>0%)</w:t>
      </w:r>
    </w:p>
    <w:p w14:paraId="5B0A1707" w14:textId="1DC1A7EC" w:rsidR="007A6245" w:rsidRPr="00CC6F6A" w:rsidRDefault="00CC6F6A" w:rsidP="00CC6F6A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CC6F6A">
        <w:rPr>
          <w:rFonts w:ascii="Arial" w:hAnsi="Arial" w:cs="Arial"/>
          <w:iCs/>
        </w:rPr>
        <w:t>Report (2000 words) (</w:t>
      </w:r>
      <w:r w:rsidR="000B3F88">
        <w:rPr>
          <w:rFonts w:ascii="Arial" w:hAnsi="Arial" w:cs="Arial"/>
          <w:iCs/>
        </w:rPr>
        <w:t>6</w:t>
      </w:r>
      <w:r w:rsidR="000B3F88" w:rsidRPr="00CC6F6A">
        <w:rPr>
          <w:rFonts w:ascii="Arial" w:hAnsi="Arial" w:cs="Arial"/>
          <w:iCs/>
        </w:rPr>
        <w:t>0</w:t>
      </w:r>
      <w:r w:rsidRPr="00CC6F6A">
        <w:rPr>
          <w:rFonts w:ascii="Arial" w:hAnsi="Arial" w:cs="Arial"/>
          <w:iCs/>
        </w:rPr>
        <w:t>%)</w:t>
      </w:r>
    </w:p>
    <w:p w14:paraId="2D22558A" w14:textId="77777777" w:rsidR="006043FC" w:rsidRDefault="006043FC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19385B7D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221A8169" w14:textId="461E3023" w:rsidR="00C57028" w:rsidRPr="00CC6F6A" w:rsidRDefault="00CC6F6A" w:rsidP="00C57028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 w:rsidRPr="00CC6F6A">
        <w:rPr>
          <w:rFonts w:ascii="Arial" w:hAnsi="Arial" w:cs="Arial"/>
          <w:iCs/>
        </w:rPr>
        <w:t>Reassessment Instrument: 100% coursework</w:t>
      </w:r>
      <w:r w:rsidR="00C57028" w:rsidRPr="00CC6F6A">
        <w:rPr>
          <w:rFonts w:ascii="Arial" w:hAnsi="Arial" w:cs="Arial"/>
          <w:iCs/>
        </w:rPr>
        <w:t xml:space="preserve">. </w:t>
      </w:r>
    </w:p>
    <w:p w14:paraId="6DE3590E" w14:textId="77777777" w:rsidR="00696FF5" w:rsidRDefault="00696FF5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45DC6BF7" w14:textId="77777777" w:rsidR="00274ED7" w:rsidRPr="00827EA1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 w:rsidRPr="00827EA1">
        <w:rPr>
          <w:rFonts w:ascii="Arial" w:hAnsi="Arial" w:cs="Arial"/>
          <w:b/>
          <w:iCs/>
        </w:rPr>
        <w:t xml:space="preserve">Map of </w:t>
      </w:r>
      <w:r w:rsidR="00883204" w:rsidRPr="00827EA1">
        <w:rPr>
          <w:rFonts w:ascii="Arial" w:hAnsi="Arial" w:cs="Arial"/>
          <w:b/>
          <w:iCs/>
        </w:rPr>
        <w:t xml:space="preserve">module learning outcomes </w:t>
      </w:r>
      <w:r w:rsidR="00B30E07" w:rsidRPr="00827EA1">
        <w:rPr>
          <w:rFonts w:ascii="Arial" w:hAnsi="Arial" w:cs="Arial"/>
          <w:b/>
          <w:iCs/>
        </w:rPr>
        <w:t>(sections 8 &amp; 9)</w:t>
      </w:r>
      <w:r w:rsidR="00883204" w:rsidRPr="00827EA1">
        <w:rPr>
          <w:rFonts w:ascii="Arial" w:hAnsi="Arial" w:cs="Arial"/>
          <w:b/>
          <w:iCs/>
        </w:rPr>
        <w:t xml:space="preserve"> to l</w:t>
      </w:r>
      <w:r w:rsidRPr="00827EA1">
        <w:rPr>
          <w:rFonts w:ascii="Arial" w:hAnsi="Arial" w:cs="Arial"/>
          <w:b/>
          <w:iCs/>
        </w:rPr>
        <w:t>earning</w:t>
      </w:r>
      <w:r w:rsidR="00B30E07" w:rsidRPr="00827EA1">
        <w:rPr>
          <w:rFonts w:ascii="Arial" w:hAnsi="Arial" w:cs="Arial"/>
          <w:b/>
          <w:iCs/>
        </w:rPr>
        <w:t xml:space="preserve"> and </w:t>
      </w:r>
      <w:r w:rsidR="00883204" w:rsidRPr="00827EA1">
        <w:rPr>
          <w:rFonts w:ascii="Arial" w:hAnsi="Arial" w:cs="Arial"/>
          <w:b/>
          <w:iCs/>
        </w:rPr>
        <w:t>teaching m</w:t>
      </w:r>
      <w:r w:rsidR="00B30E07" w:rsidRPr="00827EA1">
        <w:rPr>
          <w:rFonts w:ascii="Arial" w:hAnsi="Arial" w:cs="Arial"/>
          <w:b/>
          <w:iCs/>
        </w:rPr>
        <w:t>ethods (section12</w:t>
      </w:r>
      <w:r w:rsidRPr="00827EA1">
        <w:rPr>
          <w:rFonts w:ascii="Arial" w:hAnsi="Arial" w:cs="Arial"/>
          <w:b/>
          <w:iCs/>
        </w:rPr>
        <w:t>) and m</w:t>
      </w:r>
      <w:r w:rsidR="00883204" w:rsidRPr="00827EA1">
        <w:rPr>
          <w:rFonts w:ascii="Arial" w:hAnsi="Arial" w:cs="Arial"/>
          <w:b/>
          <w:iCs/>
        </w:rPr>
        <w:t>ethods of a</w:t>
      </w:r>
      <w:r w:rsidR="00B30E07" w:rsidRPr="00827EA1">
        <w:rPr>
          <w:rFonts w:ascii="Arial" w:hAnsi="Arial" w:cs="Arial"/>
          <w:b/>
          <w:iCs/>
        </w:rPr>
        <w:t>ssessment (section 13</w:t>
      </w:r>
      <w:r w:rsidR="00EF4933" w:rsidRPr="00827EA1">
        <w:rPr>
          <w:rFonts w:ascii="Arial" w:hAnsi="Arial" w:cs="Arial"/>
          <w:b/>
          <w:iCs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45"/>
        <w:gridCol w:w="777"/>
        <w:gridCol w:w="776"/>
        <w:gridCol w:w="776"/>
        <w:gridCol w:w="776"/>
        <w:gridCol w:w="774"/>
        <w:gridCol w:w="836"/>
        <w:gridCol w:w="968"/>
        <w:gridCol w:w="968"/>
        <w:gridCol w:w="960"/>
      </w:tblGrid>
      <w:tr w:rsidR="00867B48" w:rsidRPr="00885F83" w14:paraId="02CA850B" w14:textId="15D48BCB" w:rsidTr="003D7833">
        <w:tc>
          <w:tcPr>
            <w:tcW w:w="1360" w:type="pct"/>
            <w:shd w:val="clear" w:color="auto" w:fill="D9D9D9" w:themeFill="background1" w:themeFillShade="D9"/>
          </w:tcPr>
          <w:p w14:paraId="266BA900" w14:textId="77777777" w:rsidR="00867B48" w:rsidRPr="00885F83" w:rsidRDefault="00867B48" w:rsidP="00D612A4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885F83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371" w:type="pct"/>
          </w:tcPr>
          <w:p w14:paraId="128EA479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i/>
              </w:rPr>
            </w:pPr>
            <w:r w:rsidRPr="00885F83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371" w:type="pct"/>
          </w:tcPr>
          <w:p w14:paraId="0548702E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i/>
              </w:rPr>
            </w:pPr>
            <w:r w:rsidRPr="00885F83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371" w:type="pct"/>
          </w:tcPr>
          <w:p w14:paraId="47044D5B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i/>
              </w:rPr>
            </w:pPr>
            <w:r w:rsidRPr="00885F83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371" w:type="pct"/>
          </w:tcPr>
          <w:p w14:paraId="0B188230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i/>
              </w:rPr>
            </w:pPr>
            <w:r w:rsidRPr="00885F83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370" w:type="pct"/>
          </w:tcPr>
          <w:p w14:paraId="34C9C288" w14:textId="67786934" w:rsidR="00867B48" w:rsidRPr="00885F83" w:rsidRDefault="00867B48" w:rsidP="00867B48">
            <w:pPr>
              <w:spacing w:after="120"/>
              <w:rPr>
                <w:rFonts w:ascii="Arial" w:hAnsi="Arial" w:cs="Arial"/>
                <w:i/>
              </w:rPr>
            </w:pPr>
            <w:r w:rsidRPr="00885F83">
              <w:rPr>
                <w:rFonts w:ascii="Arial" w:hAnsi="Arial" w:cs="Arial"/>
                <w:i/>
              </w:rPr>
              <w:t>9.</w:t>
            </w: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400" w:type="pct"/>
          </w:tcPr>
          <w:p w14:paraId="3B389A59" w14:textId="1168CAEF" w:rsidR="00867B48" w:rsidRPr="00885F83" w:rsidRDefault="00867B48" w:rsidP="00867B48">
            <w:pPr>
              <w:spacing w:after="120"/>
              <w:rPr>
                <w:rFonts w:ascii="Arial" w:hAnsi="Arial" w:cs="Arial"/>
                <w:i/>
              </w:rPr>
            </w:pPr>
            <w:r w:rsidRPr="00885F83">
              <w:rPr>
                <w:rFonts w:ascii="Arial" w:hAnsi="Arial" w:cs="Arial"/>
                <w:i/>
              </w:rPr>
              <w:t>9.</w:t>
            </w: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463" w:type="pct"/>
          </w:tcPr>
          <w:p w14:paraId="058611FE" w14:textId="7C3DDA88" w:rsidR="00867B48" w:rsidRPr="00885F83" w:rsidRDefault="00867B48" w:rsidP="00867B48">
            <w:pPr>
              <w:spacing w:after="120"/>
              <w:rPr>
                <w:rFonts w:ascii="Arial" w:hAnsi="Arial" w:cs="Arial"/>
                <w:i/>
              </w:rPr>
            </w:pPr>
            <w:r w:rsidRPr="00885F83">
              <w:rPr>
                <w:rFonts w:ascii="Arial" w:hAnsi="Arial" w:cs="Arial"/>
                <w:i/>
              </w:rPr>
              <w:t>9.</w:t>
            </w: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463" w:type="pct"/>
          </w:tcPr>
          <w:p w14:paraId="22324700" w14:textId="6BF59DF2" w:rsidR="00867B48" w:rsidRPr="00885F83" w:rsidRDefault="00867B48" w:rsidP="00867B48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9.4</w:t>
            </w:r>
          </w:p>
        </w:tc>
        <w:tc>
          <w:tcPr>
            <w:tcW w:w="459" w:type="pct"/>
          </w:tcPr>
          <w:p w14:paraId="1603A604" w14:textId="48B94792" w:rsidR="00867B48" w:rsidRDefault="00867B48" w:rsidP="00867B48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9.5</w:t>
            </w:r>
          </w:p>
        </w:tc>
      </w:tr>
      <w:tr w:rsidR="00867B48" w:rsidRPr="00885F83" w14:paraId="1B9F37A6" w14:textId="2504B4EE" w:rsidTr="003D7833">
        <w:tc>
          <w:tcPr>
            <w:tcW w:w="1360" w:type="pct"/>
            <w:shd w:val="clear" w:color="auto" w:fill="D9D9D9" w:themeFill="background1" w:themeFillShade="D9"/>
          </w:tcPr>
          <w:p w14:paraId="2E5E9AAA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 w:rsidRPr="00885F83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371" w:type="pct"/>
          </w:tcPr>
          <w:p w14:paraId="4B418AF3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71" w:type="pct"/>
          </w:tcPr>
          <w:p w14:paraId="2C7C758E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71" w:type="pct"/>
          </w:tcPr>
          <w:p w14:paraId="3DB683EE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71" w:type="pct"/>
          </w:tcPr>
          <w:p w14:paraId="1DF015E8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70" w:type="pct"/>
          </w:tcPr>
          <w:p w14:paraId="77270D33" w14:textId="70C29FBD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00" w:type="pct"/>
          </w:tcPr>
          <w:p w14:paraId="30325D82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pct"/>
          </w:tcPr>
          <w:p w14:paraId="173A00FF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pct"/>
          </w:tcPr>
          <w:p w14:paraId="46043405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59" w:type="pct"/>
          </w:tcPr>
          <w:p w14:paraId="409DE142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67B48" w:rsidRPr="00885F83" w14:paraId="011F004C" w14:textId="03D76FCE" w:rsidTr="003D7833">
        <w:tc>
          <w:tcPr>
            <w:tcW w:w="1360" w:type="pct"/>
          </w:tcPr>
          <w:p w14:paraId="46268B42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Lectures</w:t>
            </w:r>
          </w:p>
        </w:tc>
        <w:tc>
          <w:tcPr>
            <w:tcW w:w="371" w:type="pct"/>
          </w:tcPr>
          <w:p w14:paraId="11CEDF0C" w14:textId="77FC516A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71" w:type="pct"/>
          </w:tcPr>
          <w:p w14:paraId="484F8BFA" w14:textId="44C32FE9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71" w:type="pct"/>
          </w:tcPr>
          <w:p w14:paraId="2EB9CDA3" w14:textId="65777381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71" w:type="pct"/>
          </w:tcPr>
          <w:p w14:paraId="2912BB8F" w14:textId="48D3191E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70" w:type="pct"/>
          </w:tcPr>
          <w:p w14:paraId="2548DC6E" w14:textId="566F7D10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00" w:type="pct"/>
          </w:tcPr>
          <w:p w14:paraId="773D1FB4" w14:textId="6DC26A28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pct"/>
          </w:tcPr>
          <w:p w14:paraId="7EF641FC" w14:textId="46D4FC03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pct"/>
          </w:tcPr>
          <w:p w14:paraId="562F48AA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59" w:type="pct"/>
          </w:tcPr>
          <w:p w14:paraId="7AE8E89B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67B48" w14:paraId="34634B6E" w14:textId="54307A0B" w:rsidTr="003D7833">
        <w:tc>
          <w:tcPr>
            <w:tcW w:w="1360" w:type="pct"/>
          </w:tcPr>
          <w:p w14:paraId="1D5B02EF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Seminars</w:t>
            </w:r>
          </w:p>
        </w:tc>
        <w:tc>
          <w:tcPr>
            <w:tcW w:w="371" w:type="pct"/>
          </w:tcPr>
          <w:p w14:paraId="69D1B20F" w14:textId="1A159C19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71" w:type="pct"/>
          </w:tcPr>
          <w:p w14:paraId="2CA8D499" w14:textId="657379D4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71" w:type="pct"/>
          </w:tcPr>
          <w:p w14:paraId="63F0C1AE" w14:textId="31F80969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71" w:type="pct"/>
          </w:tcPr>
          <w:p w14:paraId="264310B8" w14:textId="19DEB080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70" w:type="pct"/>
          </w:tcPr>
          <w:p w14:paraId="7610DA59" w14:textId="11C2D62D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00" w:type="pct"/>
          </w:tcPr>
          <w:p w14:paraId="7F95780C" w14:textId="3CC618D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pct"/>
          </w:tcPr>
          <w:p w14:paraId="242B5DF8" w14:textId="0C31B8A8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pct"/>
          </w:tcPr>
          <w:p w14:paraId="74DA208B" w14:textId="05C83B63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59" w:type="pct"/>
          </w:tcPr>
          <w:p w14:paraId="62C6DC06" w14:textId="434A343F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867B48" w:rsidRPr="00885F83" w14:paraId="70322659" w14:textId="01F3BED4" w:rsidTr="003D7833">
        <w:tc>
          <w:tcPr>
            <w:tcW w:w="1360" w:type="pct"/>
          </w:tcPr>
          <w:p w14:paraId="60518A75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i/>
              </w:rPr>
            </w:pPr>
            <w:r w:rsidRPr="00885F83">
              <w:rPr>
                <w:rFonts w:ascii="Arial" w:hAnsi="Arial" w:cs="Arial"/>
              </w:rPr>
              <w:t>Independent study</w:t>
            </w:r>
            <w:r w:rsidRPr="00885F83" w:rsidDel="00231D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1" w:type="pct"/>
          </w:tcPr>
          <w:p w14:paraId="44BBA5EB" w14:textId="43C7DC56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71" w:type="pct"/>
          </w:tcPr>
          <w:p w14:paraId="6DD90F9F" w14:textId="76C32951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71" w:type="pct"/>
          </w:tcPr>
          <w:p w14:paraId="3B392C24" w14:textId="762B644F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71" w:type="pct"/>
          </w:tcPr>
          <w:p w14:paraId="1B5F31C7" w14:textId="373156B3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70" w:type="pct"/>
          </w:tcPr>
          <w:p w14:paraId="20DFD7BA" w14:textId="018A9A3D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00" w:type="pct"/>
          </w:tcPr>
          <w:p w14:paraId="4663C174" w14:textId="3312C712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pct"/>
          </w:tcPr>
          <w:p w14:paraId="7C015288" w14:textId="5CF59DDF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pct"/>
          </w:tcPr>
          <w:p w14:paraId="22826329" w14:textId="10800146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59" w:type="pct"/>
          </w:tcPr>
          <w:p w14:paraId="7EEC8D06" w14:textId="5CF533E8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867B48" w:rsidRPr="00885F83" w14:paraId="6AF4DB50" w14:textId="53EB205C" w:rsidTr="003D7833">
        <w:tc>
          <w:tcPr>
            <w:tcW w:w="1360" w:type="pct"/>
            <w:shd w:val="clear" w:color="auto" w:fill="D9D9D9" w:themeFill="background1" w:themeFillShade="D9"/>
          </w:tcPr>
          <w:p w14:paraId="4EF61F10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 w:rsidRPr="00885F83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371" w:type="pct"/>
          </w:tcPr>
          <w:p w14:paraId="0B38EF2B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71" w:type="pct"/>
          </w:tcPr>
          <w:p w14:paraId="223BEF42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71" w:type="pct"/>
          </w:tcPr>
          <w:p w14:paraId="70567803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71" w:type="pct"/>
          </w:tcPr>
          <w:p w14:paraId="4046FE68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70" w:type="pct"/>
          </w:tcPr>
          <w:p w14:paraId="0D9B8471" w14:textId="5BB1C5F6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00" w:type="pct"/>
          </w:tcPr>
          <w:p w14:paraId="2234933B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pct"/>
          </w:tcPr>
          <w:p w14:paraId="56011067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pct"/>
          </w:tcPr>
          <w:p w14:paraId="75F8BB7E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59" w:type="pct"/>
          </w:tcPr>
          <w:p w14:paraId="7E4539AB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67B48" w:rsidRPr="00885F83" w14:paraId="1E144F22" w14:textId="77777777" w:rsidTr="003D7833">
        <w:tc>
          <w:tcPr>
            <w:tcW w:w="1360" w:type="pct"/>
          </w:tcPr>
          <w:p w14:paraId="057477B1" w14:textId="0C2C91F0" w:rsidR="00867B48" w:rsidRPr="00ED4924" w:rsidRDefault="00867B48" w:rsidP="003612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ICT</w:t>
            </w:r>
          </w:p>
        </w:tc>
        <w:tc>
          <w:tcPr>
            <w:tcW w:w="371" w:type="pct"/>
          </w:tcPr>
          <w:p w14:paraId="602071A1" w14:textId="1D32D2EF" w:rsidR="00867B48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71" w:type="pct"/>
          </w:tcPr>
          <w:p w14:paraId="57B40D65" w14:textId="77777777" w:rsidR="00867B48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71" w:type="pct"/>
          </w:tcPr>
          <w:p w14:paraId="3172C8B7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71" w:type="pct"/>
          </w:tcPr>
          <w:p w14:paraId="1B8AD2F9" w14:textId="361D98C8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70" w:type="pct"/>
          </w:tcPr>
          <w:p w14:paraId="36A53B2A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00" w:type="pct"/>
          </w:tcPr>
          <w:p w14:paraId="7BDB9930" w14:textId="489E0F89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pct"/>
          </w:tcPr>
          <w:p w14:paraId="3290CBF6" w14:textId="35A2FBAE" w:rsidR="00867B48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pct"/>
          </w:tcPr>
          <w:p w14:paraId="77ED6A37" w14:textId="10409EFD" w:rsidR="00867B48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59" w:type="pct"/>
          </w:tcPr>
          <w:p w14:paraId="6A10B59E" w14:textId="1A200B55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867B48" w:rsidRPr="00885F83" w14:paraId="2810D54B" w14:textId="40C24391" w:rsidTr="003D7833">
        <w:tc>
          <w:tcPr>
            <w:tcW w:w="1360" w:type="pct"/>
          </w:tcPr>
          <w:p w14:paraId="4BC50B1B" w14:textId="41344F5F" w:rsidR="00867B48" w:rsidRPr="00DD7F24" w:rsidRDefault="00867B48" w:rsidP="00361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Pod Cast</w:t>
            </w:r>
            <w:r w:rsidRPr="00885F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1" w:type="pct"/>
          </w:tcPr>
          <w:p w14:paraId="1CF3734D" w14:textId="5CF3353D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71" w:type="pct"/>
          </w:tcPr>
          <w:p w14:paraId="429B0679" w14:textId="3F3CBBB8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71" w:type="pct"/>
          </w:tcPr>
          <w:p w14:paraId="50541DF5" w14:textId="5FE9CA52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71" w:type="pct"/>
          </w:tcPr>
          <w:p w14:paraId="460E1D37" w14:textId="6CB7BD65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70" w:type="pct"/>
          </w:tcPr>
          <w:p w14:paraId="2283EC8D" w14:textId="036D940E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00" w:type="pct"/>
          </w:tcPr>
          <w:p w14:paraId="3A1695F2" w14:textId="167AE345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pct"/>
          </w:tcPr>
          <w:p w14:paraId="0F832BA6" w14:textId="4737D56A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pct"/>
          </w:tcPr>
          <w:p w14:paraId="744E0931" w14:textId="6DA717FD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59" w:type="pct"/>
          </w:tcPr>
          <w:p w14:paraId="77A6E19F" w14:textId="7777777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67B48" w:rsidRPr="00885F83" w14:paraId="2C773855" w14:textId="582A89B2" w:rsidTr="003D7833">
        <w:tc>
          <w:tcPr>
            <w:tcW w:w="1360" w:type="pct"/>
          </w:tcPr>
          <w:p w14:paraId="4F23AA2B" w14:textId="64CDB0C1" w:rsidR="00867B48" w:rsidRPr="0036121F" w:rsidRDefault="00867B48" w:rsidP="00361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</w:t>
            </w:r>
          </w:p>
        </w:tc>
        <w:tc>
          <w:tcPr>
            <w:tcW w:w="371" w:type="pct"/>
          </w:tcPr>
          <w:p w14:paraId="1F3A91B6" w14:textId="7748DB4C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71" w:type="pct"/>
          </w:tcPr>
          <w:p w14:paraId="24F4A2D9" w14:textId="4111FA74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71" w:type="pct"/>
          </w:tcPr>
          <w:p w14:paraId="58182D5B" w14:textId="69C21A1E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71" w:type="pct"/>
          </w:tcPr>
          <w:p w14:paraId="3290E3B0" w14:textId="1E9D9463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70" w:type="pct"/>
          </w:tcPr>
          <w:p w14:paraId="4EAD6857" w14:textId="6077BB73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00" w:type="pct"/>
          </w:tcPr>
          <w:p w14:paraId="6D88BE79" w14:textId="7FA13963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pct"/>
          </w:tcPr>
          <w:p w14:paraId="3200253D" w14:textId="5670D2E7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pct"/>
          </w:tcPr>
          <w:p w14:paraId="18E43E49" w14:textId="4157D83C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59" w:type="pct"/>
          </w:tcPr>
          <w:p w14:paraId="72F15218" w14:textId="6AD3FE25" w:rsidR="00867B48" w:rsidRPr="00885F83" w:rsidRDefault="00867B48" w:rsidP="00D612A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2CA90B1D" w14:textId="77777777" w:rsidR="003002F6" w:rsidRPr="003D7833" w:rsidRDefault="003002F6" w:rsidP="003D7833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</w:p>
    <w:p w14:paraId="228FDD62" w14:textId="65E210BD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lastRenderedPageBreak/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042CCABA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</w:t>
      </w:r>
      <w:r w:rsidR="00873473" w:rsidRPr="00873473">
        <w:rPr>
          <w:rFonts w:ascii="Arial" w:hAnsi="Arial" w:cs="Arial"/>
        </w:rPr>
        <w:t>School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4569F80B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0D5D99DD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0580ECF3" w14:textId="06BC3915" w:rsidR="00096DA4" w:rsidRDefault="00883204" w:rsidP="00AB6D9A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7DE682B6" w14:textId="77777777" w:rsidR="003002F6" w:rsidRPr="00AB6D9A" w:rsidRDefault="003002F6" w:rsidP="00AB6D9A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</w:p>
    <w:p w14:paraId="3E0ED841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5A8B155F" w14:textId="4B78B7E3" w:rsidR="009A2D37" w:rsidRDefault="00873473" w:rsidP="0087347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827EA1">
        <w:rPr>
          <w:rFonts w:ascii="Arial" w:hAnsi="Arial" w:cs="Arial"/>
        </w:rPr>
        <w:t>Canterbury</w:t>
      </w:r>
    </w:p>
    <w:p w14:paraId="71335268" w14:textId="77777777" w:rsidR="003002F6" w:rsidRPr="00873473" w:rsidRDefault="003002F6" w:rsidP="00873473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</w:p>
    <w:p w14:paraId="24BFBC99" w14:textId="17F8B0DA" w:rsidR="00883204" w:rsidRPr="005762E5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5762E5">
        <w:rPr>
          <w:rFonts w:ascii="Arial" w:hAnsi="Arial" w:cs="Arial"/>
          <w:b/>
        </w:rPr>
        <w:t xml:space="preserve">Internationalisation </w:t>
      </w:r>
    </w:p>
    <w:p w14:paraId="77EC8BF5" w14:textId="31982ECF" w:rsidR="005762E5" w:rsidRDefault="005762E5" w:rsidP="005762E5">
      <w:pPr>
        <w:pBdr>
          <w:bottom w:val="single" w:sz="6" w:space="1" w:color="auto"/>
        </w:pBd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The content, learning outcomes and assessment are intrinsically linked to international theory, practice </w:t>
      </w:r>
      <w:r w:rsidRPr="005762E5">
        <w:rPr>
          <w:rFonts w:ascii="Arial" w:hAnsi="Arial" w:cs="Arial"/>
        </w:rPr>
        <w:t xml:space="preserve">and concepts </w:t>
      </w:r>
      <w:r>
        <w:rPr>
          <w:rFonts w:ascii="Arial" w:hAnsi="Arial" w:cs="Arial"/>
        </w:rPr>
        <w:t xml:space="preserve">due to the nature of the subject </w:t>
      </w:r>
      <w:proofErr w:type="gramStart"/>
      <w:r>
        <w:rPr>
          <w:rFonts w:ascii="Arial" w:hAnsi="Arial" w:cs="Arial"/>
        </w:rPr>
        <w:t>matter which</w:t>
      </w:r>
      <w:proofErr w:type="gramEnd"/>
      <w:r>
        <w:rPr>
          <w:rFonts w:ascii="Arial" w:hAnsi="Arial" w:cs="Arial"/>
        </w:rPr>
        <w:t xml:space="preserve"> transcends national boundaries.</w:t>
      </w:r>
    </w:p>
    <w:p w14:paraId="57671E60" w14:textId="77777777" w:rsidR="005762E5" w:rsidRPr="00302082" w:rsidRDefault="005762E5" w:rsidP="005762E5">
      <w:pPr>
        <w:pBdr>
          <w:bottom w:val="single" w:sz="6" w:space="1" w:color="auto"/>
        </w:pBdr>
        <w:spacing w:after="120" w:line="240" w:lineRule="auto"/>
        <w:ind w:left="567" w:right="260"/>
        <w:rPr>
          <w:rFonts w:ascii="Arial" w:hAnsi="Arial" w:cs="Arial"/>
        </w:rPr>
      </w:pPr>
    </w:p>
    <w:p w14:paraId="72A6D684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05806EA2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2B20E6E3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5CBC2CFC" w14:textId="77777777" w:rsidTr="00694309">
        <w:trPr>
          <w:trHeight w:val="317"/>
        </w:trPr>
        <w:tc>
          <w:tcPr>
            <w:tcW w:w="1526" w:type="dxa"/>
          </w:tcPr>
          <w:p w14:paraId="2846687C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3023249B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4F4013B1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68404EC8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061B3490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6121F" w:rsidRPr="00302082" w14:paraId="07085151" w14:textId="77777777" w:rsidTr="00694309">
        <w:trPr>
          <w:trHeight w:val="305"/>
        </w:trPr>
        <w:tc>
          <w:tcPr>
            <w:tcW w:w="1526" w:type="dxa"/>
          </w:tcPr>
          <w:p w14:paraId="3A16B3FC" w14:textId="7A5C378C" w:rsidR="0036121F" w:rsidRPr="00506EEA" w:rsidRDefault="0036121F" w:rsidP="0036121F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403AEBB" w14:textId="06049F34" w:rsidR="0036121F" w:rsidRPr="00506EEA" w:rsidRDefault="0036121F" w:rsidP="0036121F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C52E9CA" w14:textId="08C19883" w:rsidR="0036121F" w:rsidRPr="00506EEA" w:rsidRDefault="0036121F" w:rsidP="0036121F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43DFCA84" w14:textId="42607051" w:rsidR="0036121F" w:rsidRPr="00506EEA" w:rsidRDefault="0036121F" w:rsidP="0036121F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7B690596" w14:textId="079A37EF" w:rsidR="0036121F" w:rsidRPr="00506EEA" w:rsidRDefault="0036121F" w:rsidP="0036121F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6121F" w:rsidRPr="00302082" w14:paraId="647DDE06" w14:textId="77777777" w:rsidTr="00694309">
        <w:trPr>
          <w:trHeight w:val="305"/>
        </w:trPr>
        <w:tc>
          <w:tcPr>
            <w:tcW w:w="1526" w:type="dxa"/>
          </w:tcPr>
          <w:p w14:paraId="652453C9" w14:textId="77777777" w:rsidR="0036121F" w:rsidRPr="00302082" w:rsidRDefault="0036121F" w:rsidP="0036121F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DAF2B2C" w14:textId="77777777" w:rsidR="0036121F" w:rsidRPr="00302082" w:rsidRDefault="0036121F" w:rsidP="0036121F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4181912" w14:textId="77777777" w:rsidR="0036121F" w:rsidRPr="00302082" w:rsidRDefault="0036121F" w:rsidP="0036121F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2B86721A" w14:textId="77777777" w:rsidR="0036121F" w:rsidRPr="00302082" w:rsidRDefault="0036121F" w:rsidP="0036121F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5FD40983" w14:textId="77777777" w:rsidR="0036121F" w:rsidRPr="00302082" w:rsidRDefault="0036121F" w:rsidP="0036121F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4BBB7A8C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72593C0D" w14:textId="77777777" w:rsidR="00C57028" w:rsidRPr="00302082" w:rsidRDefault="00C57028" w:rsidP="00C5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C57028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8B560" w14:textId="77777777" w:rsidR="00B17055" w:rsidRDefault="00B17055" w:rsidP="009A2D37">
      <w:pPr>
        <w:spacing w:after="0" w:line="240" w:lineRule="auto"/>
      </w:pPr>
      <w:r>
        <w:separator/>
      </w:r>
    </w:p>
  </w:endnote>
  <w:endnote w:type="continuationSeparator" w:id="0">
    <w:p w14:paraId="1AF8FABE" w14:textId="77777777" w:rsidR="00B17055" w:rsidRDefault="00B17055" w:rsidP="009A2D37">
      <w:pPr>
        <w:spacing w:after="0" w:line="240" w:lineRule="auto"/>
      </w:pPr>
      <w:r>
        <w:continuationSeparator/>
      </w:r>
    </w:p>
  </w:endnote>
  <w:endnote w:type="continuationNotice" w:id="1">
    <w:p w14:paraId="1AED37B1" w14:textId="77777777" w:rsidR="00B17055" w:rsidRDefault="00B170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13DA345A" w14:textId="69410147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8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172B54" w14:textId="5B704649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A5156F">
      <w:rPr>
        <w:rFonts w:ascii="Arial" w:hAnsi="Arial"/>
        <w:sz w:val="18"/>
      </w:rPr>
      <w:t>May 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CC5E4" w14:textId="77777777" w:rsidR="00B17055" w:rsidRDefault="00B17055" w:rsidP="009A2D37">
      <w:pPr>
        <w:spacing w:after="0" w:line="240" w:lineRule="auto"/>
      </w:pPr>
      <w:r>
        <w:separator/>
      </w:r>
    </w:p>
  </w:footnote>
  <w:footnote w:type="continuationSeparator" w:id="0">
    <w:p w14:paraId="30C75180" w14:textId="77777777" w:rsidR="00B17055" w:rsidRDefault="00B17055" w:rsidP="009A2D37">
      <w:pPr>
        <w:spacing w:after="0" w:line="240" w:lineRule="auto"/>
      </w:pPr>
      <w:r>
        <w:continuationSeparator/>
      </w:r>
    </w:p>
  </w:footnote>
  <w:footnote w:type="continuationNotice" w:id="1">
    <w:p w14:paraId="18B9E1F8" w14:textId="77777777" w:rsidR="00B17055" w:rsidRDefault="00B170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2CC3E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72A0836B" wp14:editId="12DEA09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19C2447C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4CCA1A7E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0DEDC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1C3E9D3" wp14:editId="53EDE7C4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2C02579E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ED44B9"/>
    <w:multiLevelType w:val="hybridMultilevel"/>
    <w:tmpl w:val="5B60F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6012C"/>
    <w:multiLevelType w:val="hybridMultilevel"/>
    <w:tmpl w:val="50124926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284C1F67"/>
    <w:multiLevelType w:val="multilevel"/>
    <w:tmpl w:val="D704544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8B127AC"/>
    <w:multiLevelType w:val="hybridMultilevel"/>
    <w:tmpl w:val="C7909A76"/>
    <w:lvl w:ilvl="0" w:tplc="01E89642">
      <w:start w:val="8"/>
      <w:numFmt w:val="bullet"/>
      <w:lvlText w:val="•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4F07BB5"/>
    <w:multiLevelType w:val="hybridMultilevel"/>
    <w:tmpl w:val="33F245D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B1F28EC"/>
    <w:multiLevelType w:val="multilevel"/>
    <w:tmpl w:val="40742F5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537B5E53"/>
    <w:multiLevelType w:val="hybridMultilevel"/>
    <w:tmpl w:val="9326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DC5CE0">
      <w:numFmt w:val="bullet"/>
      <w:lvlText w:val="•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C5D16F3"/>
    <w:multiLevelType w:val="hybridMultilevel"/>
    <w:tmpl w:val="42AE9816"/>
    <w:lvl w:ilvl="0" w:tplc="08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6" w15:restartNumberingAfterBreak="0">
    <w:nsid w:val="6CD43DED"/>
    <w:multiLevelType w:val="hybridMultilevel"/>
    <w:tmpl w:val="FC306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F52E8"/>
    <w:multiLevelType w:val="hybridMultilevel"/>
    <w:tmpl w:val="9E08314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15F20"/>
    <w:multiLevelType w:val="hybridMultilevel"/>
    <w:tmpl w:val="2622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14"/>
  </w:num>
  <w:num w:numId="6">
    <w:abstractNumId w:val="12"/>
  </w:num>
  <w:num w:numId="7">
    <w:abstractNumId w:val="18"/>
  </w:num>
  <w:num w:numId="8">
    <w:abstractNumId w:val="13"/>
  </w:num>
  <w:num w:numId="9">
    <w:abstractNumId w:val="7"/>
  </w:num>
  <w:num w:numId="10">
    <w:abstractNumId w:val="15"/>
  </w:num>
  <w:num w:numId="11">
    <w:abstractNumId w:val="9"/>
  </w:num>
  <w:num w:numId="12">
    <w:abstractNumId w:val="5"/>
  </w:num>
  <w:num w:numId="13">
    <w:abstractNumId w:val="10"/>
  </w:num>
  <w:num w:numId="14">
    <w:abstractNumId w:val="11"/>
  </w:num>
  <w:num w:numId="15">
    <w:abstractNumId w:val="17"/>
  </w:num>
  <w:num w:numId="16">
    <w:abstractNumId w:val="4"/>
  </w:num>
  <w:num w:numId="17">
    <w:abstractNumId w:val="8"/>
  </w:num>
  <w:num w:numId="18">
    <w:abstractNumId w:val="16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7B"/>
    <w:rsid w:val="00000C8C"/>
    <w:rsid w:val="000017F2"/>
    <w:rsid w:val="0000456B"/>
    <w:rsid w:val="00005661"/>
    <w:rsid w:val="00006946"/>
    <w:rsid w:val="00010A16"/>
    <w:rsid w:val="0001243F"/>
    <w:rsid w:val="00017FCA"/>
    <w:rsid w:val="00021EA0"/>
    <w:rsid w:val="00025992"/>
    <w:rsid w:val="00027937"/>
    <w:rsid w:val="00030C9E"/>
    <w:rsid w:val="00031E67"/>
    <w:rsid w:val="000408CC"/>
    <w:rsid w:val="00045373"/>
    <w:rsid w:val="00047391"/>
    <w:rsid w:val="00061031"/>
    <w:rsid w:val="00063A2F"/>
    <w:rsid w:val="00064C39"/>
    <w:rsid w:val="000678D3"/>
    <w:rsid w:val="00094810"/>
    <w:rsid w:val="00096DA4"/>
    <w:rsid w:val="000A55D8"/>
    <w:rsid w:val="000B3F88"/>
    <w:rsid w:val="000C0294"/>
    <w:rsid w:val="000C7A1C"/>
    <w:rsid w:val="000D2A8A"/>
    <w:rsid w:val="000D32AC"/>
    <w:rsid w:val="000E20C1"/>
    <w:rsid w:val="000E3B73"/>
    <w:rsid w:val="000F58A2"/>
    <w:rsid w:val="000F61D8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32453"/>
    <w:rsid w:val="001402AD"/>
    <w:rsid w:val="001540CE"/>
    <w:rsid w:val="001542AD"/>
    <w:rsid w:val="0015717B"/>
    <w:rsid w:val="00157ACA"/>
    <w:rsid w:val="00160427"/>
    <w:rsid w:val="00162D46"/>
    <w:rsid w:val="00164ED5"/>
    <w:rsid w:val="00172793"/>
    <w:rsid w:val="00180558"/>
    <w:rsid w:val="001811E5"/>
    <w:rsid w:val="00183B34"/>
    <w:rsid w:val="00185F46"/>
    <w:rsid w:val="00196C6A"/>
    <w:rsid w:val="0019787E"/>
    <w:rsid w:val="001A083D"/>
    <w:rsid w:val="001A425B"/>
    <w:rsid w:val="001B1B28"/>
    <w:rsid w:val="001B27FB"/>
    <w:rsid w:val="001C1277"/>
    <w:rsid w:val="001C4A85"/>
    <w:rsid w:val="001C5443"/>
    <w:rsid w:val="001D0C7D"/>
    <w:rsid w:val="001D1F2D"/>
    <w:rsid w:val="001D2314"/>
    <w:rsid w:val="001D6398"/>
    <w:rsid w:val="001E1F45"/>
    <w:rsid w:val="001E62C1"/>
    <w:rsid w:val="001E6309"/>
    <w:rsid w:val="001F0779"/>
    <w:rsid w:val="001F3C3E"/>
    <w:rsid w:val="00201C5F"/>
    <w:rsid w:val="0020243A"/>
    <w:rsid w:val="0021578E"/>
    <w:rsid w:val="00226D39"/>
    <w:rsid w:val="00227582"/>
    <w:rsid w:val="002308BE"/>
    <w:rsid w:val="002407C0"/>
    <w:rsid w:val="0024433D"/>
    <w:rsid w:val="002461AF"/>
    <w:rsid w:val="002465A1"/>
    <w:rsid w:val="002524C0"/>
    <w:rsid w:val="002620C7"/>
    <w:rsid w:val="002624DF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D70A2"/>
    <w:rsid w:val="002E0FAC"/>
    <w:rsid w:val="002E71C0"/>
    <w:rsid w:val="002F05F4"/>
    <w:rsid w:val="002F0CE4"/>
    <w:rsid w:val="002F23EF"/>
    <w:rsid w:val="002F2626"/>
    <w:rsid w:val="003002F6"/>
    <w:rsid w:val="00302082"/>
    <w:rsid w:val="00306620"/>
    <w:rsid w:val="003262B9"/>
    <w:rsid w:val="00334A02"/>
    <w:rsid w:val="00335875"/>
    <w:rsid w:val="00335FBE"/>
    <w:rsid w:val="00351D4F"/>
    <w:rsid w:val="00352D8E"/>
    <w:rsid w:val="00355FB5"/>
    <w:rsid w:val="003560C8"/>
    <w:rsid w:val="00356B68"/>
    <w:rsid w:val="0035702D"/>
    <w:rsid w:val="003604D4"/>
    <w:rsid w:val="0036121F"/>
    <w:rsid w:val="003627B0"/>
    <w:rsid w:val="00374DF6"/>
    <w:rsid w:val="003759B0"/>
    <w:rsid w:val="00375F84"/>
    <w:rsid w:val="00376E34"/>
    <w:rsid w:val="003804E7"/>
    <w:rsid w:val="00386877"/>
    <w:rsid w:val="00390BE3"/>
    <w:rsid w:val="003934D2"/>
    <w:rsid w:val="003973A1"/>
    <w:rsid w:val="003A5DA0"/>
    <w:rsid w:val="003A5EEB"/>
    <w:rsid w:val="003A6143"/>
    <w:rsid w:val="003B35F4"/>
    <w:rsid w:val="003B4FC5"/>
    <w:rsid w:val="003B7C76"/>
    <w:rsid w:val="003C3E0C"/>
    <w:rsid w:val="003C776B"/>
    <w:rsid w:val="003D2C52"/>
    <w:rsid w:val="003D4A1C"/>
    <w:rsid w:val="003D7833"/>
    <w:rsid w:val="003D7AA0"/>
    <w:rsid w:val="003E1FF7"/>
    <w:rsid w:val="003E311D"/>
    <w:rsid w:val="003F4470"/>
    <w:rsid w:val="003F5A04"/>
    <w:rsid w:val="003F67CD"/>
    <w:rsid w:val="00402ED7"/>
    <w:rsid w:val="004114F8"/>
    <w:rsid w:val="00412421"/>
    <w:rsid w:val="00414C4B"/>
    <w:rsid w:val="00422B69"/>
    <w:rsid w:val="00423D86"/>
    <w:rsid w:val="00424C90"/>
    <w:rsid w:val="00436BE9"/>
    <w:rsid w:val="00441E76"/>
    <w:rsid w:val="00443647"/>
    <w:rsid w:val="004443DA"/>
    <w:rsid w:val="00446A75"/>
    <w:rsid w:val="004474A2"/>
    <w:rsid w:val="00453082"/>
    <w:rsid w:val="00460925"/>
    <w:rsid w:val="00471C6C"/>
    <w:rsid w:val="00472023"/>
    <w:rsid w:val="004857DC"/>
    <w:rsid w:val="00486993"/>
    <w:rsid w:val="00492DA4"/>
    <w:rsid w:val="00496AA3"/>
    <w:rsid w:val="00497C98"/>
    <w:rsid w:val="004A39D7"/>
    <w:rsid w:val="004A55FA"/>
    <w:rsid w:val="004B5D03"/>
    <w:rsid w:val="004B7BAA"/>
    <w:rsid w:val="004C1EC4"/>
    <w:rsid w:val="004C57A9"/>
    <w:rsid w:val="004D035C"/>
    <w:rsid w:val="004F1E99"/>
    <w:rsid w:val="004F3C18"/>
    <w:rsid w:val="004F4328"/>
    <w:rsid w:val="005005E4"/>
    <w:rsid w:val="0050201A"/>
    <w:rsid w:val="00505AF1"/>
    <w:rsid w:val="00512E7D"/>
    <w:rsid w:val="00513689"/>
    <w:rsid w:val="0051375A"/>
    <w:rsid w:val="00521097"/>
    <w:rsid w:val="005256AB"/>
    <w:rsid w:val="00527F34"/>
    <w:rsid w:val="0053059E"/>
    <w:rsid w:val="00532F6F"/>
    <w:rsid w:val="00533663"/>
    <w:rsid w:val="005460C2"/>
    <w:rsid w:val="005465EB"/>
    <w:rsid w:val="005526FB"/>
    <w:rsid w:val="0055280A"/>
    <w:rsid w:val="005548E1"/>
    <w:rsid w:val="00554DD9"/>
    <w:rsid w:val="0055585D"/>
    <w:rsid w:val="0056127B"/>
    <w:rsid w:val="00561D26"/>
    <w:rsid w:val="0056275F"/>
    <w:rsid w:val="00564738"/>
    <w:rsid w:val="00567EC9"/>
    <w:rsid w:val="00570CF7"/>
    <w:rsid w:val="00571630"/>
    <w:rsid w:val="005759F4"/>
    <w:rsid w:val="005762E5"/>
    <w:rsid w:val="00577245"/>
    <w:rsid w:val="005779D1"/>
    <w:rsid w:val="0058041A"/>
    <w:rsid w:val="0058743D"/>
    <w:rsid w:val="00587BF7"/>
    <w:rsid w:val="0059167F"/>
    <w:rsid w:val="00592034"/>
    <w:rsid w:val="0059477B"/>
    <w:rsid w:val="00596884"/>
    <w:rsid w:val="005A14B5"/>
    <w:rsid w:val="005A21D5"/>
    <w:rsid w:val="005B54F5"/>
    <w:rsid w:val="005B5A98"/>
    <w:rsid w:val="005B7E16"/>
    <w:rsid w:val="005C1A4F"/>
    <w:rsid w:val="005C27D7"/>
    <w:rsid w:val="005D7CD0"/>
    <w:rsid w:val="005E1A3A"/>
    <w:rsid w:val="005E6ADC"/>
    <w:rsid w:val="005E6D10"/>
    <w:rsid w:val="005E6D38"/>
    <w:rsid w:val="005E7B3F"/>
    <w:rsid w:val="005F0105"/>
    <w:rsid w:val="005F040F"/>
    <w:rsid w:val="005F2C42"/>
    <w:rsid w:val="006043FC"/>
    <w:rsid w:val="006050CF"/>
    <w:rsid w:val="00612B9D"/>
    <w:rsid w:val="006253AA"/>
    <w:rsid w:val="00626023"/>
    <w:rsid w:val="00633150"/>
    <w:rsid w:val="006375AB"/>
    <w:rsid w:val="00637A50"/>
    <w:rsid w:val="00641D6D"/>
    <w:rsid w:val="0064364E"/>
    <w:rsid w:val="006438F3"/>
    <w:rsid w:val="00647907"/>
    <w:rsid w:val="00651A82"/>
    <w:rsid w:val="006525E9"/>
    <w:rsid w:val="00660901"/>
    <w:rsid w:val="0066747B"/>
    <w:rsid w:val="006718CF"/>
    <w:rsid w:val="006725EC"/>
    <w:rsid w:val="00674ED0"/>
    <w:rsid w:val="00681D5B"/>
    <w:rsid w:val="00682650"/>
    <w:rsid w:val="00683609"/>
    <w:rsid w:val="00684851"/>
    <w:rsid w:val="00694309"/>
    <w:rsid w:val="006947FD"/>
    <w:rsid w:val="00695285"/>
    <w:rsid w:val="00696FF5"/>
    <w:rsid w:val="006A3EE7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D506A"/>
    <w:rsid w:val="006E101A"/>
    <w:rsid w:val="006F0C3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4F07"/>
    <w:rsid w:val="0073792C"/>
    <w:rsid w:val="00746BC8"/>
    <w:rsid w:val="00747646"/>
    <w:rsid w:val="00754069"/>
    <w:rsid w:val="007667DF"/>
    <w:rsid w:val="0077080B"/>
    <w:rsid w:val="00787070"/>
    <w:rsid w:val="007906FD"/>
    <w:rsid w:val="007950E0"/>
    <w:rsid w:val="00797197"/>
    <w:rsid w:val="007972A7"/>
    <w:rsid w:val="007A2BA2"/>
    <w:rsid w:val="007A6099"/>
    <w:rsid w:val="007A6245"/>
    <w:rsid w:val="007B1DB2"/>
    <w:rsid w:val="007B375B"/>
    <w:rsid w:val="007B412A"/>
    <w:rsid w:val="007B635E"/>
    <w:rsid w:val="007B7724"/>
    <w:rsid w:val="007B7CDC"/>
    <w:rsid w:val="007C05EE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EA1"/>
    <w:rsid w:val="00827FFD"/>
    <w:rsid w:val="0083074C"/>
    <w:rsid w:val="00847D12"/>
    <w:rsid w:val="00854535"/>
    <w:rsid w:val="00856EB3"/>
    <w:rsid w:val="00863C96"/>
    <w:rsid w:val="00864A72"/>
    <w:rsid w:val="00867B48"/>
    <w:rsid w:val="00873473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C3212"/>
    <w:rsid w:val="008D45D0"/>
    <w:rsid w:val="008D7401"/>
    <w:rsid w:val="00903DF6"/>
    <w:rsid w:val="00921CF6"/>
    <w:rsid w:val="00922E9E"/>
    <w:rsid w:val="00924EF0"/>
    <w:rsid w:val="00934D7B"/>
    <w:rsid w:val="009431C6"/>
    <w:rsid w:val="00947180"/>
    <w:rsid w:val="009567BE"/>
    <w:rsid w:val="009676FA"/>
    <w:rsid w:val="009679E0"/>
    <w:rsid w:val="00977632"/>
    <w:rsid w:val="00982A8E"/>
    <w:rsid w:val="00987DB4"/>
    <w:rsid w:val="0099029D"/>
    <w:rsid w:val="009961F6"/>
    <w:rsid w:val="00996204"/>
    <w:rsid w:val="009970B1"/>
    <w:rsid w:val="009A26CB"/>
    <w:rsid w:val="009A2BC2"/>
    <w:rsid w:val="009A2D37"/>
    <w:rsid w:val="009A7587"/>
    <w:rsid w:val="009B0A69"/>
    <w:rsid w:val="009B7E3F"/>
    <w:rsid w:val="009C2474"/>
    <w:rsid w:val="009C7082"/>
    <w:rsid w:val="009D0006"/>
    <w:rsid w:val="009D068C"/>
    <w:rsid w:val="009F03F6"/>
    <w:rsid w:val="009F3A2A"/>
    <w:rsid w:val="009F7167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156F"/>
    <w:rsid w:val="00A52DB4"/>
    <w:rsid w:val="00A618E1"/>
    <w:rsid w:val="00A629B9"/>
    <w:rsid w:val="00A70C20"/>
    <w:rsid w:val="00A74292"/>
    <w:rsid w:val="00A776DE"/>
    <w:rsid w:val="00A80640"/>
    <w:rsid w:val="00A84A75"/>
    <w:rsid w:val="00A87FFD"/>
    <w:rsid w:val="00A97038"/>
    <w:rsid w:val="00AA3C15"/>
    <w:rsid w:val="00AA6330"/>
    <w:rsid w:val="00AB284D"/>
    <w:rsid w:val="00AB6D9A"/>
    <w:rsid w:val="00AC7501"/>
    <w:rsid w:val="00AD748B"/>
    <w:rsid w:val="00AE4865"/>
    <w:rsid w:val="00AE5813"/>
    <w:rsid w:val="00AF50EE"/>
    <w:rsid w:val="00B0591D"/>
    <w:rsid w:val="00B13402"/>
    <w:rsid w:val="00B14BC2"/>
    <w:rsid w:val="00B17024"/>
    <w:rsid w:val="00B17055"/>
    <w:rsid w:val="00B17CD2"/>
    <w:rsid w:val="00B213D2"/>
    <w:rsid w:val="00B248BA"/>
    <w:rsid w:val="00B24B56"/>
    <w:rsid w:val="00B30E07"/>
    <w:rsid w:val="00B34ADD"/>
    <w:rsid w:val="00B36676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A7DD1"/>
    <w:rsid w:val="00BB2045"/>
    <w:rsid w:val="00BB2A6D"/>
    <w:rsid w:val="00BB4189"/>
    <w:rsid w:val="00BB6ABE"/>
    <w:rsid w:val="00BC10AE"/>
    <w:rsid w:val="00BC19F7"/>
    <w:rsid w:val="00BC3CED"/>
    <w:rsid w:val="00BC41ED"/>
    <w:rsid w:val="00BD009E"/>
    <w:rsid w:val="00BD0EF8"/>
    <w:rsid w:val="00BD7A8C"/>
    <w:rsid w:val="00BE2126"/>
    <w:rsid w:val="00BE249E"/>
    <w:rsid w:val="00BE3B17"/>
    <w:rsid w:val="00BF51AB"/>
    <w:rsid w:val="00BF716B"/>
    <w:rsid w:val="00BF7233"/>
    <w:rsid w:val="00C02AA2"/>
    <w:rsid w:val="00C04C95"/>
    <w:rsid w:val="00C12613"/>
    <w:rsid w:val="00C1392D"/>
    <w:rsid w:val="00C16DEF"/>
    <w:rsid w:val="00C2492F"/>
    <w:rsid w:val="00C3744A"/>
    <w:rsid w:val="00C4002A"/>
    <w:rsid w:val="00C46912"/>
    <w:rsid w:val="00C57028"/>
    <w:rsid w:val="00C612A8"/>
    <w:rsid w:val="00C66269"/>
    <w:rsid w:val="00C67631"/>
    <w:rsid w:val="00C709C6"/>
    <w:rsid w:val="00C729D7"/>
    <w:rsid w:val="00C83354"/>
    <w:rsid w:val="00C84004"/>
    <w:rsid w:val="00C843F6"/>
    <w:rsid w:val="00C84507"/>
    <w:rsid w:val="00C85F04"/>
    <w:rsid w:val="00C862C7"/>
    <w:rsid w:val="00CA3254"/>
    <w:rsid w:val="00CB11CE"/>
    <w:rsid w:val="00CB34E8"/>
    <w:rsid w:val="00CC25A2"/>
    <w:rsid w:val="00CC6F6A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89A"/>
    <w:rsid w:val="00D268A5"/>
    <w:rsid w:val="00D3016A"/>
    <w:rsid w:val="00D65506"/>
    <w:rsid w:val="00D773CF"/>
    <w:rsid w:val="00D83563"/>
    <w:rsid w:val="00D8448F"/>
    <w:rsid w:val="00D94D5F"/>
    <w:rsid w:val="00D96A9E"/>
    <w:rsid w:val="00DA64B6"/>
    <w:rsid w:val="00DA6941"/>
    <w:rsid w:val="00DB5C9D"/>
    <w:rsid w:val="00DC2C1E"/>
    <w:rsid w:val="00DD02E6"/>
    <w:rsid w:val="00DE3FCA"/>
    <w:rsid w:val="00DF3984"/>
    <w:rsid w:val="00DF665B"/>
    <w:rsid w:val="00E0152A"/>
    <w:rsid w:val="00E03394"/>
    <w:rsid w:val="00E066E5"/>
    <w:rsid w:val="00E22F03"/>
    <w:rsid w:val="00E233C1"/>
    <w:rsid w:val="00E33459"/>
    <w:rsid w:val="00E46212"/>
    <w:rsid w:val="00E51404"/>
    <w:rsid w:val="00E574C9"/>
    <w:rsid w:val="00E610DE"/>
    <w:rsid w:val="00E65A33"/>
    <w:rsid w:val="00E65CF1"/>
    <w:rsid w:val="00E66167"/>
    <w:rsid w:val="00E71B54"/>
    <w:rsid w:val="00E71F2F"/>
    <w:rsid w:val="00E77786"/>
    <w:rsid w:val="00E806FB"/>
    <w:rsid w:val="00E82861"/>
    <w:rsid w:val="00E84B63"/>
    <w:rsid w:val="00EB1C2D"/>
    <w:rsid w:val="00EC1810"/>
    <w:rsid w:val="00EC3FCC"/>
    <w:rsid w:val="00ED32FF"/>
    <w:rsid w:val="00ED4924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351CD"/>
    <w:rsid w:val="00F43542"/>
    <w:rsid w:val="00F44BAB"/>
    <w:rsid w:val="00F527CB"/>
    <w:rsid w:val="00F52DD3"/>
    <w:rsid w:val="00F53E02"/>
    <w:rsid w:val="00F562AA"/>
    <w:rsid w:val="00F65965"/>
    <w:rsid w:val="00F66975"/>
    <w:rsid w:val="00F7105A"/>
    <w:rsid w:val="00F712EB"/>
    <w:rsid w:val="00F7710E"/>
    <w:rsid w:val="00F77676"/>
    <w:rsid w:val="00F8085B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187B"/>
    <w:rsid w:val="00FE260B"/>
    <w:rsid w:val="00FE692E"/>
    <w:rsid w:val="00FF2E59"/>
    <w:rsid w:val="00FF31CA"/>
    <w:rsid w:val="00FF4832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5B3E34"/>
  <w15:docId w15:val="{A93C2D7F-2CD0-4250-9235-6EDA1BFC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character" w:customStyle="1" w:styleId="a-size-large">
    <w:name w:val="a-size-large"/>
    <w:basedOn w:val="DefaultParagraphFont"/>
    <w:rsid w:val="00FF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MA%20Project\Module%20Specifications\annexb-modspec-coversheet-with-guidance-2017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F56F104FAFE46B24D81B5A3B5C529" ma:contentTypeVersion="0" ma:contentTypeDescription="Create a new document." ma:contentTypeScope="" ma:versionID="b01bb8f024323303441f1d5d2cf931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662DC97719942A575EA07AEFCBE5D" ma:contentTypeVersion="0" ma:contentTypeDescription="Create a new document." ma:contentTypeScope="" ma:versionID="42c3912187eff923c5b9bd070bec09f7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f2f28ec5311bea2195f1521d58ff4fe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9F04E-EA86-43E0-891F-8711ED075B17}"/>
</file>

<file path=customXml/itemProps2.xml><?xml version="1.0" encoding="utf-8"?>
<ds:datastoreItem xmlns:ds="http://schemas.openxmlformats.org/officeDocument/2006/customXml" ds:itemID="{C774E565-7320-489C-A39A-B123A8E17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8EC77-179D-435F-8BBA-24FE2D54179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ef2b9e05-657a-4dc1-8c6c-679bdea18f3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95170E-C209-47EF-9426-02BE1B3E4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53B483-BFA9-4B68-9410-7DED1B82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annexb-modspec-coversheet-with-guidance-2017-18</Template>
  <TotalTime>0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Murray</dc:creator>
  <cp:lastModifiedBy>Rosalind Rowe</cp:lastModifiedBy>
  <cp:revision>3</cp:revision>
  <cp:lastPrinted>2018-11-27T11:39:00Z</cp:lastPrinted>
  <dcterms:created xsi:type="dcterms:W3CDTF">2019-02-15T14:49:00Z</dcterms:created>
  <dcterms:modified xsi:type="dcterms:W3CDTF">2019-02-15T14:49:00Z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0x0101007F8F56F104FAFE46B24D81B5A3B5C529</vt:lpwstr>
  </property>
  <property fmtid="{D5CDD505-2E9C-101B-9397-08002B2CF9AE}" pid="3" name="_dlc_DocIdItemGuid">
    <vt:lpwstr>bf7f9641-2608-4246-a8c8-216324f16edd</vt:lpwstr>
  </property>
</Properties>
</file>