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8A198" w14:textId="5444CC2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2C4206" w14:textId="75E45889" w:rsidR="009A2D37" w:rsidRPr="008F7933" w:rsidRDefault="00043138" w:rsidP="00CB34E8">
      <w:pPr>
        <w:spacing w:after="120" w:line="240" w:lineRule="auto"/>
        <w:ind w:left="567" w:right="260"/>
        <w:jc w:val="both"/>
        <w:rPr>
          <w:rFonts w:ascii="Arial" w:hAnsi="Arial" w:cs="Arial"/>
          <w:color w:val="000000" w:themeColor="text1"/>
        </w:rPr>
      </w:pPr>
      <w:bookmarkStart w:id="0" w:name="_GoBack"/>
      <w:bookmarkEnd w:id="0"/>
      <w:r w:rsidRPr="00043138">
        <w:rPr>
          <w:rFonts w:ascii="Arial" w:hAnsi="Arial" w:cs="Arial"/>
        </w:rPr>
        <w:t>BUSN3850 (CB385)</w:t>
      </w:r>
      <w:r w:rsidR="00D3336A">
        <w:rPr>
          <w:rFonts w:ascii="Arial" w:hAnsi="Arial" w:cs="Arial"/>
        </w:rPr>
        <w:t xml:space="preserve"> </w:t>
      </w:r>
      <w:r w:rsidR="00914B19" w:rsidRPr="008F7933">
        <w:rPr>
          <w:rFonts w:ascii="Arial" w:hAnsi="Arial" w:cs="Arial"/>
          <w:color w:val="000000" w:themeColor="text1"/>
        </w:rPr>
        <w:t>Business Analysis</w:t>
      </w:r>
      <w:r w:rsidR="00806F39">
        <w:rPr>
          <w:rFonts w:ascii="Arial" w:hAnsi="Arial" w:cs="Arial"/>
          <w:color w:val="000000" w:themeColor="text1"/>
        </w:rPr>
        <w:t xml:space="preserve"> in Practice</w:t>
      </w:r>
    </w:p>
    <w:p w14:paraId="4EEDB9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E0C52C"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19F8EB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64B30F"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B363F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417201" w14:textId="77777777"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8BF40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19069A" w14:textId="77777777" w:rsidR="009A2D37" w:rsidRPr="008F7933" w:rsidRDefault="0099626B" w:rsidP="00B35C17">
      <w:pPr>
        <w:pStyle w:val="ListParagraph"/>
        <w:spacing w:after="0"/>
        <w:ind w:left="567"/>
        <w:rPr>
          <w:rFonts w:ascii="Arial" w:hAnsi="Arial" w:cs="Arial"/>
          <w:color w:val="000000" w:themeColor="text1"/>
        </w:rPr>
      </w:pPr>
      <w:r w:rsidRPr="008F7933">
        <w:rPr>
          <w:rFonts w:ascii="Arial" w:hAnsi="Arial" w:cs="Arial"/>
          <w:color w:val="000000" w:themeColor="text1"/>
        </w:rPr>
        <w:t>Spring</w:t>
      </w:r>
    </w:p>
    <w:p w14:paraId="371EEE9A" w14:textId="77777777" w:rsidR="00B35C17" w:rsidRPr="00B35C17" w:rsidRDefault="00B35C17" w:rsidP="00B35C17">
      <w:pPr>
        <w:pStyle w:val="ListParagraph"/>
        <w:spacing w:after="0"/>
        <w:ind w:left="567"/>
        <w:rPr>
          <w:rFonts w:ascii="Arial" w:hAnsi="Arial" w:cs="Arial"/>
        </w:rPr>
      </w:pPr>
    </w:p>
    <w:p w14:paraId="38B46DAD"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E0569E" w14:textId="68A521AA" w:rsidR="00D248F6" w:rsidRPr="008F7933" w:rsidRDefault="00500D9B" w:rsidP="00D248F6">
      <w:pPr>
        <w:spacing w:after="120" w:line="240" w:lineRule="auto"/>
        <w:ind w:left="567" w:right="260"/>
        <w:jc w:val="both"/>
        <w:rPr>
          <w:rFonts w:ascii="Arial" w:hAnsi="Arial" w:cs="Arial"/>
          <w:color w:val="000000" w:themeColor="text1"/>
        </w:rPr>
      </w:pPr>
      <w:r>
        <w:rPr>
          <w:rFonts w:ascii="Arial" w:hAnsi="Arial" w:cs="Arial"/>
          <w:color w:val="000000" w:themeColor="text1"/>
        </w:rPr>
        <w:t>CB</w:t>
      </w:r>
      <w:r w:rsidR="00D3336A" w:rsidRPr="008F7933">
        <w:rPr>
          <w:rFonts w:ascii="Arial" w:hAnsi="Arial" w:cs="Arial"/>
          <w:color w:val="000000" w:themeColor="text1"/>
        </w:rPr>
        <w:t xml:space="preserve">367 Introduction to </w:t>
      </w:r>
      <w:r w:rsidR="006813B1" w:rsidRPr="008F7933">
        <w:rPr>
          <w:rFonts w:ascii="Arial" w:hAnsi="Arial" w:cs="Arial"/>
          <w:color w:val="000000" w:themeColor="text1"/>
        </w:rPr>
        <w:t>Data Analysis and Statistics for Business</w:t>
      </w:r>
    </w:p>
    <w:p w14:paraId="4567E442"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AC915E" w14:textId="77777777" w:rsidR="00B658DB" w:rsidRPr="00B658DB" w:rsidRDefault="00B658DB"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BA (Hons) Busin</w:t>
      </w:r>
      <w:r>
        <w:rPr>
          <w:rFonts w:ascii="Arial" w:hAnsi="Arial" w:cs="Arial"/>
          <w:iCs/>
          <w:szCs w:val="20"/>
        </w:rPr>
        <w:t>ess &amp; Management and associated programmes</w:t>
      </w:r>
    </w:p>
    <w:p w14:paraId="20519160" w14:textId="77777777" w:rsidR="00730CC6" w:rsidRDefault="00730CC6" w:rsidP="00B658DB">
      <w:pPr>
        <w:pStyle w:val="ListParagraph"/>
        <w:spacing w:after="120" w:line="240" w:lineRule="auto"/>
        <w:ind w:left="567" w:right="260"/>
        <w:jc w:val="both"/>
        <w:rPr>
          <w:rFonts w:ascii="Arial" w:hAnsi="Arial" w:cs="Arial"/>
        </w:rPr>
      </w:pPr>
      <w:r w:rsidRPr="00730CC6">
        <w:rPr>
          <w:rFonts w:ascii="Arial" w:hAnsi="Arial" w:cs="Arial"/>
        </w:rPr>
        <w:t>BSc (Hons) Finance &amp; Investment and associated programmes</w:t>
      </w:r>
    </w:p>
    <w:p w14:paraId="7442DBA0" w14:textId="77777777" w:rsidR="00D14F07" w:rsidRPr="00730CC6" w:rsidRDefault="00D14F07" w:rsidP="00B658DB">
      <w:pPr>
        <w:pStyle w:val="ListParagraph"/>
        <w:spacing w:after="120" w:line="240" w:lineRule="auto"/>
        <w:ind w:left="567" w:right="260"/>
        <w:jc w:val="both"/>
        <w:rPr>
          <w:rFonts w:ascii="Arial" w:hAnsi="Arial" w:cs="Arial"/>
        </w:rPr>
      </w:pPr>
    </w:p>
    <w:p w14:paraId="43F07B77"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A0CF0A" w14:textId="3F85FEDD" w:rsidR="00B44CA0" w:rsidRDefault="00B658DB" w:rsidP="00B44CA0">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00B44CA0">
        <w:rPr>
          <w:rFonts w:ascii="Arial" w:hAnsi="Arial" w:cs="Arial"/>
          <w:color w:val="auto"/>
          <w:sz w:val="22"/>
          <w:szCs w:val="22"/>
        </w:rPr>
        <w:t xml:space="preserve">Identify and apply a range of quantitative tools, </w:t>
      </w:r>
      <w:r w:rsidR="00B44CA0" w:rsidRPr="00B44CA0">
        <w:rPr>
          <w:rFonts w:ascii="Arial" w:hAnsi="Arial" w:cs="Arial"/>
          <w:color w:val="auto"/>
          <w:sz w:val="22"/>
          <w:szCs w:val="22"/>
        </w:rPr>
        <w:t>including data collection and analysis, interpretation and extrapolation.</w:t>
      </w:r>
    </w:p>
    <w:p w14:paraId="7B167C26" w14:textId="4814675E" w:rsidR="00B44CA0" w:rsidRDefault="00B44CA0" w:rsidP="00B658DB">
      <w:pPr>
        <w:pStyle w:val="WW-Default"/>
        <w:ind w:left="567"/>
        <w:jc w:val="both"/>
        <w:rPr>
          <w:rFonts w:ascii="Arial" w:hAnsi="Arial" w:cs="Arial"/>
          <w:color w:val="auto"/>
          <w:sz w:val="22"/>
          <w:szCs w:val="22"/>
        </w:rPr>
      </w:pPr>
      <w:r>
        <w:rPr>
          <w:rFonts w:ascii="Arial" w:hAnsi="Arial" w:cs="Arial"/>
          <w:color w:val="auto"/>
          <w:sz w:val="22"/>
          <w:szCs w:val="22"/>
        </w:rPr>
        <w:t>8.2. S</w:t>
      </w:r>
      <w:r w:rsidRPr="00B44CA0">
        <w:rPr>
          <w:rFonts w:ascii="Arial" w:hAnsi="Arial" w:cs="Arial"/>
          <w:color w:val="auto"/>
          <w:sz w:val="22"/>
          <w:szCs w:val="22"/>
        </w:rPr>
        <w:t>elect appropriate quantitative methods to assist in the solving of business problems</w:t>
      </w:r>
      <w:r>
        <w:rPr>
          <w:rFonts w:ascii="Arial" w:hAnsi="Arial" w:cs="Arial"/>
          <w:color w:val="auto"/>
          <w:sz w:val="22"/>
          <w:szCs w:val="22"/>
        </w:rPr>
        <w:t>.</w:t>
      </w:r>
    </w:p>
    <w:p w14:paraId="51CE5152" w14:textId="6C8F62DE" w:rsidR="00B44CA0" w:rsidRDefault="00B44CA0" w:rsidP="00B658DB">
      <w:pPr>
        <w:pStyle w:val="WW-Default"/>
        <w:ind w:left="567"/>
        <w:jc w:val="both"/>
        <w:rPr>
          <w:rFonts w:ascii="Arial" w:hAnsi="Arial" w:cs="Arial"/>
          <w:color w:val="auto"/>
          <w:sz w:val="22"/>
          <w:szCs w:val="22"/>
        </w:rPr>
      </w:pPr>
      <w:r>
        <w:rPr>
          <w:rFonts w:ascii="Arial" w:hAnsi="Arial" w:cs="Arial"/>
          <w:color w:val="auto"/>
          <w:sz w:val="22"/>
          <w:szCs w:val="22"/>
        </w:rPr>
        <w:t>8.3. C</w:t>
      </w:r>
      <w:r w:rsidRPr="00B44CA0">
        <w:rPr>
          <w:rFonts w:ascii="Arial" w:hAnsi="Arial" w:cs="Arial"/>
          <w:color w:val="auto"/>
          <w:sz w:val="22"/>
          <w:szCs w:val="22"/>
        </w:rPr>
        <w:t xml:space="preserve">onstruct and apply quantitative models </w:t>
      </w:r>
      <w:r w:rsidR="00CB03C0">
        <w:rPr>
          <w:rFonts w:ascii="Arial" w:hAnsi="Arial" w:cs="Arial"/>
          <w:color w:val="auto"/>
          <w:sz w:val="22"/>
          <w:szCs w:val="22"/>
        </w:rPr>
        <w:t xml:space="preserve">to describe and predict </w:t>
      </w:r>
      <w:r w:rsidR="00CB03C0" w:rsidRPr="00CB03C0">
        <w:rPr>
          <w:rFonts w:ascii="Arial" w:hAnsi="Arial" w:cs="Arial"/>
          <w:color w:val="auto"/>
          <w:sz w:val="22"/>
          <w:szCs w:val="22"/>
        </w:rPr>
        <w:t>business scenarios</w:t>
      </w:r>
      <w:r w:rsidR="00CB03C0">
        <w:rPr>
          <w:rFonts w:ascii="Arial" w:hAnsi="Arial" w:cs="Arial"/>
          <w:color w:val="auto"/>
          <w:sz w:val="22"/>
          <w:szCs w:val="22"/>
        </w:rPr>
        <w:t xml:space="preserve"> </w:t>
      </w:r>
      <w:r>
        <w:rPr>
          <w:rFonts w:ascii="Arial" w:hAnsi="Arial" w:cs="Arial"/>
          <w:color w:val="auto"/>
          <w:sz w:val="22"/>
          <w:szCs w:val="22"/>
        </w:rPr>
        <w:t>using Excel spreadsheets</w:t>
      </w:r>
      <w:r w:rsidR="00CB03C0">
        <w:rPr>
          <w:rFonts w:ascii="Arial" w:hAnsi="Arial" w:cs="Arial"/>
          <w:color w:val="auto"/>
          <w:sz w:val="22"/>
          <w:szCs w:val="22"/>
        </w:rPr>
        <w:t>.</w:t>
      </w:r>
    </w:p>
    <w:p w14:paraId="1BBED9D4" w14:textId="6BB893F1" w:rsidR="00CB03C0" w:rsidRDefault="00CB03C0" w:rsidP="00B658DB">
      <w:pPr>
        <w:pStyle w:val="WW-Default"/>
        <w:ind w:left="567"/>
        <w:jc w:val="both"/>
        <w:rPr>
          <w:rFonts w:ascii="Arial" w:hAnsi="Arial" w:cs="Arial"/>
          <w:color w:val="auto"/>
          <w:sz w:val="22"/>
          <w:szCs w:val="22"/>
        </w:rPr>
      </w:pPr>
      <w:r>
        <w:rPr>
          <w:rFonts w:ascii="Arial" w:hAnsi="Arial" w:cs="Arial"/>
          <w:color w:val="auto"/>
          <w:sz w:val="22"/>
          <w:szCs w:val="22"/>
        </w:rPr>
        <w:t>8.4. D</w:t>
      </w:r>
      <w:r w:rsidRPr="00B44CA0">
        <w:rPr>
          <w:rFonts w:ascii="Arial" w:hAnsi="Arial" w:cs="Arial"/>
          <w:color w:val="auto"/>
          <w:sz w:val="22"/>
          <w:szCs w:val="22"/>
        </w:rPr>
        <w:t>emonstrate the application of Information and Communication Technology (ICT) appropriately and effectively in typical business applications</w:t>
      </w:r>
      <w:r>
        <w:rPr>
          <w:rFonts w:ascii="Arial" w:hAnsi="Arial" w:cs="Arial"/>
          <w:color w:val="auto"/>
          <w:sz w:val="22"/>
          <w:szCs w:val="22"/>
        </w:rPr>
        <w:t>.</w:t>
      </w:r>
    </w:p>
    <w:p w14:paraId="45116F79" w14:textId="77777777" w:rsidR="00B44CA0" w:rsidRPr="00D248F6" w:rsidRDefault="00B44CA0" w:rsidP="00B658DB">
      <w:pPr>
        <w:pStyle w:val="WW-Default"/>
        <w:ind w:left="567"/>
        <w:jc w:val="both"/>
        <w:rPr>
          <w:rFonts w:ascii="Arial" w:hAnsi="Arial" w:cs="Arial"/>
          <w:color w:val="auto"/>
          <w:sz w:val="22"/>
          <w:szCs w:val="22"/>
        </w:rPr>
      </w:pPr>
    </w:p>
    <w:p w14:paraId="2BEEFB18"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239593" w14:textId="77777777"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9.1 </w:t>
      </w:r>
      <w:r w:rsidRPr="00B658DB">
        <w:rPr>
          <w:rFonts w:ascii="Arial" w:hAnsi="Arial" w:cs="Arial"/>
        </w:rPr>
        <w:t>Retrieve information from a variety of sources.</w:t>
      </w:r>
    </w:p>
    <w:p w14:paraId="122DD151" w14:textId="77777777" w:rsidR="00B658DB" w:rsidRPr="00B658DB" w:rsidRDefault="00B658DB" w:rsidP="00B658DB">
      <w:pPr>
        <w:pStyle w:val="ListParagraph"/>
        <w:spacing w:after="120" w:line="240" w:lineRule="auto"/>
        <w:ind w:left="567" w:right="260"/>
        <w:rPr>
          <w:rFonts w:ascii="Arial" w:hAnsi="Arial" w:cs="Arial"/>
        </w:rPr>
      </w:pPr>
      <w:r>
        <w:rPr>
          <w:rFonts w:ascii="Arial" w:hAnsi="Arial" w:cs="Arial"/>
        </w:rPr>
        <w:t xml:space="preserve">9.2 </w:t>
      </w:r>
      <w:r w:rsidRPr="00B658DB">
        <w:rPr>
          <w:rFonts w:ascii="Arial" w:hAnsi="Arial" w:cs="Arial"/>
        </w:rPr>
        <w:t>Undertake independent and self-managed learning.</w:t>
      </w:r>
    </w:p>
    <w:p w14:paraId="50742BE7" w14:textId="51C38C33" w:rsidR="00CB03C0" w:rsidRDefault="00B658DB" w:rsidP="00B658DB">
      <w:pPr>
        <w:pStyle w:val="ListParagraph"/>
        <w:spacing w:after="120" w:line="240" w:lineRule="auto"/>
        <w:ind w:left="567" w:right="260"/>
        <w:rPr>
          <w:rFonts w:ascii="Arial" w:hAnsi="Arial" w:cs="Arial"/>
        </w:rPr>
      </w:pPr>
      <w:r>
        <w:rPr>
          <w:rFonts w:ascii="Arial" w:hAnsi="Arial" w:cs="Arial"/>
        </w:rPr>
        <w:t xml:space="preserve">9.3 </w:t>
      </w:r>
      <w:r w:rsidR="00CB03C0">
        <w:rPr>
          <w:rFonts w:ascii="Arial" w:hAnsi="Arial" w:cs="Arial"/>
        </w:rPr>
        <w:t xml:space="preserve">Apply numerical skills and techniques </w:t>
      </w:r>
      <w:r w:rsidR="004919BC">
        <w:rPr>
          <w:rFonts w:ascii="Arial" w:hAnsi="Arial" w:cs="Arial"/>
        </w:rPr>
        <w:t>in practical scenarios.</w:t>
      </w:r>
    </w:p>
    <w:p w14:paraId="605934AB" w14:textId="74156C32" w:rsidR="004919BC" w:rsidRDefault="00B658DB" w:rsidP="00B658DB">
      <w:pPr>
        <w:pStyle w:val="ListParagraph"/>
        <w:spacing w:after="120" w:line="240" w:lineRule="auto"/>
        <w:ind w:left="567" w:right="260"/>
        <w:rPr>
          <w:rFonts w:ascii="Arial" w:hAnsi="Arial" w:cs="Arial"/>
        </w:rPr>
      </w:pPr>
      <w:r>
        <w:rPr>
          <w:rFonts w:ascii="Arial" w:hAnsi="Arial" w:cs="Arial"/>
        </w:rPr>
        <w:t>9.4</w:t>
      </w:r>
      <w:r w:rsidR="004919BC">
        <w:rPr>
          <w:rFonts w:ascii="Arial" w:hAnsi="Arial" w:cs="Arial"/>
        </w:rPr>
        <w:t xml:space="preserve"> </w:t>
      </w:r>
      <w:r w:rsidRPr="00B658DB">
        <w:rPr>
          <w:rFonts w:ascii="Arial" w:hAnsi="Arial" w:cs="Arial"/>
        </w:rPr>
        <w:t xml:space="preserve">Communicate accurately and reliably </w:t>
      </w:r>
      <w:r w:rsidR="004919BC">
        <w:rPr>
          <w:rFonts w:ascii="Arial" w:hAnsi="Arial" w:cs="Arial"/>
        </w:rPr>
        <w:t>in a variety of forms the results of business analysis.</w:t>
      </w:r>
    </w:p>
    <w:p w14:paraId="7A452267"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575EDF" w14:textId="7C1FA73D" w:rsidR="00D3336A" w:rsidRPr="009204B5" w:rsidRDefault="00B658DB" w:rsidP="009204B5">
      <w:pPr>
        <w:spacing w:after="120" w:line="240" w:lineRule="auto"/>
        <w:ind w:left="567" w:right="260"/>
        <w:jc w:val="both"/>
        <w:rPr>
          <w:rFonts w:ascii="Arial" w:hAnsi="Arial" w:cs="Arial"/>
          <w:iCs/>
        </w:rPr>
      </w:pPr>
      <w:r w:rsidRPr="00DB4790">
        <w:rPr>
          <w:rFonts w:ascii="Arial" w:hAnsi="Arial" w:cs="Arial"/>
          <w:iCs/>
        </w:rPr>
        <w:t xml:space="preserve">This module will </w:t>
      </w:r>
      <w:r w:rsidR="00C423EE">
        <w:rPr>
          <w:rFonts w:ascii="Arial" w:hAnsi="Arial" w:cs="Arial"/>
          <w:iCs/>
        </w:rPr>
        <w:t xml:space="preserve">develop core understanding </w:t>
      </w:r>
      <w:r w:rsidR="001B1A12">
        <w:rPr>
          <w:rFonts w:ascii="Arial" w:hAnsi="Arial" w:cs="Arial"/>
          <w:iCs/>
        </w:rPr>
        <w:t>and skills of using</w:t>
      </w:r>
      <w:r w:rsidR="00C423EE">
        <w:rPr>
          <w:rFonts w:ascii="Arial" w:hAnsi="Arial" w:cs="Arial"/>
          <w:iCs/>
        </w:rPr>
        <w:t xml:space="preserve"> </w:t>
      </w:r>
      <w:r w:rsidR="00DD14CE">
        <w:rPr>
          <w:rFonts w:ascii="Arial" w:hAnsi="Arial" w:cs="Arial"/>
          <w:iCs/>
        </w:rPr>
        <w:t xml:space="preserve">Microsoft Excel, a market leading </w:t>
      </w:r>
      <w:r w:rsidR="00BF6534">
        <w:rPr>
          <w:rFonts w:ascii="Arial" w:hAnsi="Arial" w:cs="Arial"/>
        </w:rPr>
        <w:t>analytical</w:t>
      </w:r>
      <w:r w:rsidR="00DD14CE">
        <w:rPr>
          <w:rFonts w:ascii="Arial" w:hAnsi="Arial" w:cs="Arial"/>
          <w:iCs/>
        </w:rPr>
        <w:t xml:space="preserve"> tool and software package</w:t>
      </w:r>
      <w:r w:rsidR="00C423EE">
        <w:rPr>
          <w:rFonts w:ascii="Arial" w:hAnsi="Arial" w:cs="Arial"/>
          <w:iCs/>
        </w:rPr>
        <w:t>.</w:t>
      </w:r>
      <w:r w:rsidR="009E5875">
        <w:rPr>
          <w:rFonts w:ascii="Arial" w:hAnsi="Arial" w:cs="Arial"/>
          <w:color w:val="000000" w:themeColor="text1"/>
        </w:rPr>
        <w:t xml:space="preserve"> </w:t>
      </w:r>
      <w:r w:rsidR="00C423EE">
        <w:rPr>
          <w:rFonts w:ascii="Arial" w:hAnsi="Arial" w:cs="Arial"/>
          <w:color w:val="000000" w:themeColor="text1"/>
        </w:rPr>
        <w:t xml:space="preserve">It </w:t>
      </w:r>
      <w:r w:rsidRPr="00DB4790">
        <w:rPr>
          <w:rFonts w:ascii="Arial" w:hAnsi="Arial" w:cs="Arial"/>
          <w:iCs/>
        </w:rPr>
        <w:t>cover</w:t>
      </w:r>
      <w:r w:rsidR="00C423EE">
        <w:rPr>
          <w:rFonts w:ascii="Arial" w:hAnsi="Arial" w:cs="Arial"/>
          <w:iCs/>
        </w:rPr>
        <w:t>s</w:t>
      </w:r>
      <w:r w:rsidRPr="00DB4790">
        <w:rPr>
          <w:rFonts w:ascii="Arial" w:hAnsi="Arial" w:cs="Arial"/>
          <w:iCs/>
        </w:rPr>
        <w:t xml:space="preserve"> </w:t>
      </w:r>
      <w:r w:rsidR="00D3336A">
        <w:rPr>
          <w:rFonts w:ascii="Arial" w:hAnsi="Arial" w:cs="Arial"/>
          <w:iCs/>
        </w:rPr>
        <w:t>the way in which enterprises such as businesses, not-for-profit organisations and governments utilise quantitative data to obtain insights for decision</w:t>
      </w:r>
      <w:r w:rsidR="00DD14CE">
        <w:rPr>
          <w:rFonts w:ascii="Arial" w:hAnsi="Arial" w:cs="Arial"/>
          <w:iCs/>
        </w:rPr>
        <w:t>-</w:t>
      </w:r>
      <w:r w:rsidR="00D3336A">
        <w:rPr>
          <w:rFonts w:ascii="Arial" w:hAnsi="Arial" w:cs="Arial"/>
          <w:iCs/>
        </w:rPr>
        <w:t xml:space="preserve">making. </w:t>
      </w:r>
      <w:r w:rsidR="00DD14CE">
        <w:rPr>
          <w:rFonts w:ascii="Arial" w:hAnsi="Arial" w:cs="Arial"/>
          <w:iCs/>
        </w:rPr>
        <w:t xml:space="preserve">Techniques will be taught and delivered with case studies </w:t>
      </w:r>
      <w:r w:rsidR="001B287A">
        <w:rPr>
          <w:rFonts w:ascii="Arial" w:hAnsi="Arial" w:cs="Arial"/>
          <w:iCs/>
        </w:rPr>
        <w:t xml:space="preserve">and </w:t>
      </w:r>
      <w:r w:rsidR="001B287A" w:rsidRPr="001B287A">
        <w:rPr>
          <w:rFonts w:ascii="Arial" w:hAnsi="Arial" w:cs="Arial"/>
          <w:iCs/>
        </w:rPr>
        <w:t>simulated datasets.</w:t>
      </w:r>
      <w:r w:rsidR="00DD14CE">
        <w:rPr>
          <w:rFonts w:ascii="Arial" w:hAnsi="Arial" w:cs="Arial"/>
          <w:iCs/>
        </w:rPr>
        <w:t xml:space="preserve">  </w:t>
      </w:r>
      <w:r w:rsidR="00D3336A">
        <w:rPr>
          <w:rFonts w:ascii="Arial" w:hAnsi="Arial" w:cs="Arial"/>
          <w:iCs/>
        </w:rPr>
        <w:t xml:space="preserve"> </w:t>
      </w:r>
    </w:p>
    <w:p w14:paraId="068389F6" w14:textId="6FB08BD0" w:rsidR="009204B5" w:rsidRDefault="009204B5" w:rsidP="00D3336A">
      <w:pPr>
        <w:spacing w:after="120" w:line="240" w:lineRule="auto"/>
        <w:ind w:left="567" w:right="260"/>
        <w:rPr>
          <w:rFonts w:ascii="Arial" w:hAnsi="Arial" w:cs="Arial"/>
        </w:rPr>
      </w:pPr>
      <w:r w:rsidRPr="009204B5">
        <w:rPr>
          <w:rFonts w:ascii="Arial" w:hAnsi="Arial" w:cs="Arial"/>
        </w:rPr>
        <w:t>Topics to be covered include:</w:t>
      </w:r>
    </w:p>
    <w:p w14:paraId="744C6010" w14:textId="1124B794" w:rsidR="00C423EE" w:rsidRDefault="000573AB" w:rsidP="000573AB">
      <w:pPr>
        <w:pStyle w:val="ListParagraph"/>
        <w:numPr>
          <w:ilvl w:val="0"/>
          <w:numId w:val="28"/>
        </w:numPr>
        <w:spacing w:after="120" w:line="240" w:lineRule="auto"/>
        <w:ind w:right="260"/>
        <w:rPr>
          <w:rFonts w:ascii="Arial" w:hAnsi="Arial" w:cs="Arial"/>
        </w:rPr>
      </w:pPr>
      <w:r>
        <w:rPr>
          <w:rFonts w:ascii="Arial" w:hAnsi="Arial" w:cs="Arial"/>
        </w:rPr>
        <w:t>Microsoft Excel f</w:t>
      </w:r>
      <w:r w:rsidR="00025A12">
        <w:rPr>
          <w:rFonts w:ascii="Arial" w:hAnsi="Arial" w:cs="Arial"/>
        </w:rPr>
        <w:t xml:space="preserve">unctions and formulae: Nested functions, </w:t>
      </w:r>
      <w:r w:rsidR="00EB79FC">
        <w:rPr>
          <w:rFonts w:ascii="Arial" w:hAnsi="Arial" w:cs="Arial"/>
        </w:rPr>
        <w:t>filters, l</w:t>
      </w:r>
      <w:r w:rsidR="00025A12">
        <w:rPr>
          <w:rFonts w:ascii="Arial" w:hAnsi="Arial" w:cs="Arial"/>
        </w:rPr>
        <w:t xml:space="preserve">ookup functions, and </w:t>
      </w:r>
      <w:r w:rsidR="00EB79FC">
        <w:rPr>
          <w:rFonts w:ascii="Arial" w:hAnsi="Arial" w:cs="Arial"/>
        </w:rPr>
        <w:t>l</w:t>
      </w:r>
      <w:r>
        <w:rPr>
          <w:rFonts w:ascii="Arial" w:hAnsi="Arial" w:cs="Arial"/>
        </w:rPr>
        <w:t>ogical functions</w:t>
      </w:r>
    </w:p>
    <w:p w14:paraId="47609A17" w14:textId="6BC2EFE9" w:rsidR="00025A12" w:rsidRDefault="00025A12" w:rsidP="000573AB">
      <w:pPr>
        <w:pStyle w:val="ListParagraph"/>
        <w:numPr>
          <w:ilvl w:val="0"/>
          <w:numId w:val="28"/>
        </w:numPr>
        <w:spacing w:after="120" w:line="240" w:lineRule="auto"/>
        <w:ind w:right="260"/>
        <w:rPr>
          <w:rFonts w:ascii="Arial" w:hAnsi="Arial" w:cs="Arial"/>
        </w:rPr>
      </w:pPr>
      <w:r>
        <w:rPr>
          <w:rFonts w:ascii="Arial" w:hAnsi="Arial" w:cs="Arial"/>
        </w:rPr>
        <w:t>Data visualisation: Graphic operations</w:t>
      </w:r>
    </w:p>
    <w:p w14:paraId="307AB6CE" w14:textId="263DC45A" w:rsidR="00025A12" w:rsidRDefault="00025A12" w:rsidP="000573AB">
      <w:pPr>
        <w:pStyle w:val="ListParagraph"/>
        <w:numPr>
          <w:ilvl w:val="0"/>
          <w:numId w:val="28"/>
        </w:numPr>
        <w:spacing w:after="120" w:line="240" w:lineRule="auto"/>
        <w:ind w:right="260"/>
        <w:rPr>
          <w:rFonts w:ascii="Arial" w:hAnsi="Arial" w:cs="Arial"/>
        </w:rPr>
      </w:pPr>
      <w:r>
        <w:rPr>
          <w:rFonts w:ascii="Arial" w:hAnsi="Arial" w:cs="Arial"/>
        </w:rPr>
        <w:t>Data analysis and statistical analysis: conditional formatting, Solver, Add-ins and Trend analysis</w:t>
      </w:r>
    </w:p>
    <w:p w14:paraId="4D6AF897" w14:textId="369800ED" w:rsidR="00025A12" w:rsidRDefault="00025A12" w:rsidP="000573AB">
      <w:pPr>
        <w:pStyle w:val="ListParagraph"/>
        <w:numPr>
          <w:ilvl w:val="0"/>
          <w:numId w:val="28"/>
        </w:numPr>
        <w:spacing w:after="120" w:line="240" w:lineRule="auto"/>
        <w:ind w:right="260"/>
        <w:rPr>
          <w:rFonts w:ascii="Arial" w:hAnsi="Arial" w:cs="Arial"/>
        </w:rPr>
      </w:pPr>
      <w:r>
        <w:rPr>
          <w:rFonts w:ascii="Arial" w:hAnsi="Arial" w:cs="Arial"/>
        </w:rPr>
        <w:lastRenderedPageBreak/>
        <w:t>Excel Macros: defining, recording, assigning, running and storing</w:t>
      </w:r>
      <w:r w:rsidR="001B1A12">
        <w:rPr>
          <w:rFonts w:ascii="Arial" w:hAnsi="Arial" w:cs="Arial"/>
        </w:rPr>
        <w:t>,</w:t>
      </w:r>
      <w:r>
        <w:rPr>
          <w:rFonts w:ascii="Arial" w:hAnsi="Arial" w:cs="Arial"/>
        </w:rPr>
        <w:t xml:space="preserve"> etc.</w:t>
      </w:r>
    </w:p>
    <w:p w14:paraId="3B1622F3" w14:textId="77777777" w:rsidR="00043138" w:rsidRDefault="00043138">
      <w:pPr>
        <w:rPr>
          <w:rFonts w:ascii="Arial" w:hAnsi="Arial" w:cs="Arial"/>
          <w:b/>
        </w:rPr>
      </w:pPr>
      <w:r>
        <w:rPr>
          <w:rFonts w:ascii="Arial" w:hAnsi="Arial" w:cs="Arial"/>
          <w:b/>
        </w:rPr>
        <w:br w:type="page"/>
      </w:r>
    </w:p>
    <w:p w14:paraId="08C1D096" w14:textId="54256EB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B4CF3E" w14:textId="77777777" w:rsidR="009204B5" w:rsidRDefault="009204B5" w:rsidP="009204B5">
      <w:pPr>
        <w:pStyle w:val="Heading1"/>
        <w:shd w:val="clear" w:color="auto" w:fill="FFFFFF"/>
        <w:tabs>
          <w:tab w:val="left" w:pos="567"/>
        </w:tabs>
        <w:ind w:left="567"/>
        <w:jc w:val="left"/>
        <w:rPr>
          <w:sz w:val="22"/>
          <w:szCs w:val="22"/>
        </w:rPr>
      </w:pPr>
    </w:p>
    <w:p w14:paraId="555CA558" w14:textId="0EF4C6AD" w:rsidR="009204B5" w:rsidRPr="009204B5" w:rsidRDefault="009204B5" w:rsidP="009204B5">
      <w:pPr>
        <w:pStyle w:val="Heading1"/>
        <w:shd w:val="clear" w:color="auto" w:fill="FFFFFF"/>
        <w:tabs>
          <w:tab w:val="left" w:pos="567"/>
        </w:tabs>
        <w:ind w:left="567"/>
        <w:jc w:val="left"/>
        <w:rPr>
          <w:rFonts w:ascii="Arial" w:eastAsiaTheme="minorEastAsia" w:hAnsi="Arial" w:cs="Arial"/>
          <w:b w:val="0"/>
          <w:sz w:val="22"/>
          <w:szCs w:val="22"/>
          <w:u w:val="single"/>
          <w:lang w:eastAsia="en-GB"/>
        </w:rPr>
      </w:pPr>
      <w:r w:rsidRPr="009204B5">
        <w:rPr>
          <w:rFonts w:ascii="Arial" w:eastAsiaTheme="minorEastAsia" w:hAnsi="Arial" w:cs="Arial"/>
          <w:b w:val="0"/>
          <w:sz w:val="22"/>
          <w:szCs w:val="22"/>
          <w:u w:val="single"/>
          <w:lang w:eastAsia="en-GB"/>
        </w:rPr>
        <w:t xml:space="preserve">Essential </w:t>
      </w:r>
      <w:r>
        <w:rPr>
          <w:rFonts w:ascii="Arial" w:eastAsiaTheme="minorEastAsia" w:hAnsi="Arial" w:cs="Arial"/>
          <w:b w:val="0"/>
          <w:sz w:val="22"/>
          <w:szCs w:val="22"/>
          <w:u w:val="single"/>
          <w:lang w:eastAsia="en-GB"/>
        </w:rPr>
        <w:t>R</w:t>
      </w:r>
      <w:r w:rsidRPr="009204B5">
        <w:rPr>
          <w:rFonts w:ascii="Arial" w:eastAsiaTheme="minorEastAsia" w:hAnsi="Arial" w:cs="Arial"/>
          <w:b w:val="0"/>
          <w:sz w:val="22"/>
          <w:szCs w:val="22"/>
          <w:u w:val="single"/>
          <w:lang w:eastAsia="en-GB"/>
        </w:rPr>
        <w:t>eading</w:t>
      </w:r>
    </w:p>
    <w:p w14:paraId="5DA2F05A" w14:textId="77777777" w:rsidR="009204B5" w:rsidRDefault="009204B5" w:rsidP="0081332E">
      <w:pPr>
        <w:pStyle w:val="Heading1"/>
        <w:shd w:val="clear" w:color="auto" w:fill="FFFFFF"/>
        <w:tabs>
          <w:tab w:val="left" w:pos="567"/>
        </w:tabs>
        <w:ind w:left="567"/>
        <w:jc w:val="left"/>
        <w:rPr>
          <w:rFonts w:ascii="Arial" w:eastAsiaTheme="minorEastAsia" w:hAnsi="Arial" w:cs="Arial"/>
          <w:b w:val="0"/>
          <w:sz w:val="22"/>
          <w:szCs w:val="22"/>
          <w:lang w:eastAsia="en-GB"/>
        </w:rPr>
      </w:pPr>
    </w:p>
    <w:p w14:paraId="4E3DB8EB" w14:textId="58DDEAFE" w:rsidR="0081332E" w:rsidRPr="00BB3B0D" w:rsidRDefault="0081332E" w:rsidP="0081332E">
      <w:pPr>
        <w:pStyle w:val="Heading1"/>
        <w:shd w:val="clear" w:color="auto" w:fill="FFFFFF"/>
        <w:tabs>
          <w:tab w:val="left" w:pos="567"/>
        </w:tabs>
        <w:ind w:left="567"/>
        <w:jc w:val="left"/>
        <w:rPr>
          <w:rFonts w:ascii="Arial" w:eastAsiaTheme="minorEastAsia" w:hAnsi="Arial" w:cs="Arial"/>
          <w:b w:val="0"/>
          <w:sz w:val="22"/>
          <w:szCs w:val="22"/>
          <w:lang w:eastAsia="en-GB"/>
        </w:rPr>
      </w:pPr>
      <w:r w:rsidRPr="0081332E">
        <w:rPr>
          <w:rFonts w:ascii="Arial" w:eastAsiaTheme="minorEastAsia" w:hAnsi="Arial" w:cs="Arial"/>
          <w:b w:val="0"/>
          <w:sz w:val="22"/>
          <w:szCs w:val="22"/>
          <w:lang w:eastAsia="en-GB"/>
        </w:rPr>
        <w:t>Etheridge</w:t>
      </w:r>
      <w:r>
        <w:rPr>
          <w:rFonts w:ascii="Arial" w:eastAsiaTheme="minorEastAsia" w:hAnsi="Arial" w:cs="Arial"/>
          <w:b w:val="0"/>
          <w:sz w:val="22"/>
          <w:szCs w:val="22"/>
          <w:lang w:eastAsia="en-GB"/>
        </w:rPr>
        <w:t>, D. (2010)</w:t>
      </w:r>
      <w:r w:rsidRPr="0081332E">
        <w:rPr>
          <w:rFonts w:ascii="Arial" w:eastAsiaTheme="minorEastAsia" w:hAnsi="Arial" w:cs="Arial"/>
          <w:b w:val="0"/>
          <w:sz w:val="22"/>
          <w:szCs w:val="22"/>
          <w:lang w:eastAsia="en-GB"/>
        </w:rPr>
        <w:t xml:space="preserve"> </w:t>
      </w:r>
      <w:r w:rsidRPr="000573AB">
        <w:rPr>
          <w:rFonts w:ascii="Arial" w:eastAsiaTheme="minorEastAsia" w:hAnsi="Arial" w:cs="Arial"/>
          <w:b w:val="0"/>
          <w:i/>
          <w:sz w:val="22"/>
          <w:szCs w:val="22"/>
          <w:lang w:eastAsia="en-GB"/>
        </w:rPr>
        <w:t>Excel Data Analysis: Your Visual Blueprint for Analyzing Data, Charts, and Pivot</w:t>
      </w:r>
      <w:r w:rsidR="00A55E80">
        <w:rPr>
          <w:rFonts w:ascii="Arial" w:eastAsiaTheme="minorEastAsia" w:hAnsi="Arial" w:cs="Arial"/>
          <w:b w:val="0"/>
          <w:i/>
          <w:sz w:val="22"/>
          <w:szCs w:val="22"/>
          <w:lang w:eastAsia="en-GB"/>
        </w:rPr>
        <w:t xml:space="preserve"> T</w:t>
      </w:r>
      <w:r w:rsidRPr="000573AB">
        <w:rPr>
          <w:rFonts w:ascii="Arial" w:eastAsiaTheme="minorEastAsia" w:hAnsi="Arial" w:cs="Arial"/>
          <w:b w:val="0"/>
          <w:i/>
          <w:sz w:val="22"/>
          <w:szCs w:val="22"/>
          <w:lang w:eastAsia="en-GB"/>
        </w:rPr>
        <w:t>ables</w:t>
      </w:r>
      <w:r>
        <w:rPr>
          <w:rFonts w:ascii="Arial" w:eastAsiaTheme="minorEastAsia" w:hAnsi="Arial" w:cs="Arial"/>
          <w:b w:val="0"/>
          <w:sz w:val="22"/>
          <w:szCs w:val="22"/>
          <w:lang w:eastAsia="en-GB"/>
        </w:rPr>
        <w:t xml:space="preserve"> (3</w:t>
      </w:r>
      <w:r w:rsidRPr="00BB3B0D">
        <w:rPr>
          <w:rFonts w:ascii="Arial" w:eastAsiaTheme="minorEastAsia" w:hAnsi="Arial" w:cs="Arial"/>
          <w:b w:val="0"/>
          <w:sz w:val="22"/>
          <w:szCs w:val="22"/>
          <w:vertAlign w:val="superscript"/>
          <w:lang w:eastAsia="en-GB"/>
        </w:rPr>
        <w:t>rd</w:t>
      </w:r>
      <w:r>
        <w:rPr>
          <w:rFonts w:ascii="Arial" w:eastAsiaTheme="minorEastAsia" w:hAnsi="Arial" w:cs="Arial"/>
          <w:b w:val="0"/>
          <w:sz w:val="22"/>
          <w:szCs w:val="22"/>
          <w:lang w:eastAsia="en-GB"/>
        </w:rPr>
        <w:t xml:space="preserve"> Ed.), </w:t>
      </w:r>
      <w:r w:rsidR="00A55E80">
        <w:rPr>
          <w:rFonts w:ascii="Arial" w:eastAsiaTheme="minorEastAsia" w:hAnsi="Arial" w:cs="Arial"/>
          <w:b w:val="0"/>
          <w:sz w:val="22"/>
          <w:szCs w:val="22"/>
          <w:lang w:eastAsia="en-GB"/>
        </w:rPr>
        <w:t xml:space="preserve">Chichester: </w:t>
      </w:r>
      <w:r w:rsidRPr="0081332E">
        <w:rPr>
          <w:rFonts w:ascii="Arial" w:eastAsiaTheme="minorEastAsia" w:hAnsi="Arial" w:cs="Arial"/>
          <w:b w:val="0"/>
          <w:sz w:val="22"/>
          <w:szCs w:val="22"/>
          <w:lang w:eastAsia="en-GB"/>
        </w:rPr>
        <w:t>John Wiley &amp; Sons</w:t>
      </w:r>
      <w:r>
        <w:rPr>
          <w:rFonts w:ascii="Arial" w:eastAsiaTheme="minorEastAsia" w:hAnsi="Arial" w:cs="Arial"/>
          <w:b w:val="0"/>
          <w:sz w:val="22"/>
          <w:szCs w:val="22"/>
          <w:lang w:eastAsia="en-GB"/>
        </w:rPr>
        <w:t>.</w:t>
      </w:r>
    </w:p>
    <w:p w14:paraId="17DB2C43" w14:textId="109BD292" w:rsidR="0081332E" w:rsidRDefault="0081332E" w:rsidP="00914B19">
      <w:pPr>
        <w:pStyle w:val="ListParagraph"/>
        <w:spacing w:after="120" w:line="240" w:lineRule="auto"/>
        <w:ind w:left="567" w:right="260"/>
        <w:jc w:val="both"/>
        <w:rPr>
          <w:rFonts w:ascii="Arial" w:hAnsi="Arial" w:cs="Arial"/>
        </w:rPr>
      </w:pPr>
    </w:p>
    <w:p w14:paraId="3A0D3A3E" w14:textId="4F47D977" w:rsidR="009204B5" w:rsidRPr="009204B5" w:rsidRDefault="009204B5" w:rsidP="009204B5">
      <w:pPr>
        <w:pStyle w:val="Heading1"/>
        <w:shd w:val="clear" w:color="auto" w:fill="FFFFFF"/>
        <w:tabs>
          <w:tab w:val="left" w:pos="567"/>
        </w:tabs>
        <w:ind w:left="567"/>
        <w:jc w:val="left"/>
        <w:rPr>
          <w:rFonts w:ascii="Arial" w:eastAsiaTheme="minorEastAsia" w:hAnsi="Arial" w:cs="Arial"/>
          <w:b w:val="0"/>
          <w:sz w:val="22"/>
          <w:szCs w:val="22"/>
          <w:u w:val="single"/>
          <w:lang w:eastAsia="en-GB"/>
        </w:rPr>
      </w:pPr>
      <w:r>
        <w:rPr>
          <w:rFonts w:ascii="Arial" w:eastAsiaTheme="minorEastAsia" w:hAnsi="Arial" w:cs="Arial"/>
          <w:b w:val="0"/>
          <w:sz w:val="22"/>
          <w:szCs w:val="22"/>
          <w:u w:val="single"/>
          <w:lang w:eastAsia="en-GB"/>
        </w:rPr>
        <w:t>Background R</w:t>
      </w:r>
      <w:r w:rsidRPr="009204B5">
        <w:rPr>
          <w:rFonts w:ascii="Arial" w:eastAsiaTheme="minorEastAsia" w:hAnsi="Arial" w:cs="Arial"/>
          <w:b w:val="0"/>
          <w:sz w:val="22"/>
          <w:szCs w:val="22"/>
          <w:u w:val="single"/>
          <w:lang w:eastAsia="en-GB"/>
        </w:rPr>
        <w:t>eading</w:t>
      </w:r>
    </w:p>
    <w:p w14:paraId="44E9D7FF" w14:textId="77777777" w:rsidR="009204B5" w:rsidRDefault="009204B5" w:rsidP="00914B19">
      <w:pPr>
        <w:pStyle w:val="ListParagraph"/>
        <w:spacing w:after="120" w:line="240" w:lineRule="auto"/>
        <w:ind w:left="567" w:right="260"/>
        <w:jc w:val="both"/>
        <w:rPr>
          <w:rFonts w:ascii="Arial" w:hAnsi="Arial" w:cs="Arial"/>
        </w:rPr>
      </w:pPr>
    </w:p>
    <w:p w14:paraId="0E6BCBFC" w14:textId="49C2461B" w:rsidR="00B658DB" w:rsidRDefault="00BA5FD9" w:rsidP="00914B19">
      <w:pPr>
        <w:pStyle w:val="ListParagraph"/>
        <w:spacing w:after="120" w:line="240" w:lineRule="auto"/>
        <w:ind w:left="567" w:right="260"/>
        <w:jc w:val="both"/>
        <w:rPr>
          <w:rFonts w:ascii="Arial" w:hAnsi="Arial" w:cs="Arial"/>
        </w:rPr>
      </w:pPr>
      <w:r>
        <w:rPr>
          <w:rFonts w:ascii="Arial" w:hAnsi="Arial" w:cs="Arial"/>
        </w:rPr>
        <w:t>Davis, G. and Pecar</w:t>
      </w:r>
      <w:r w:rsidR="00BB721E">
        <w:rPr>
          <w:rFonts w:ascii="Arial" w:hAnsi="Arial" w:cs="Arial"/>
        </w:rPr>
        <w:t>, B.</w:t>
      </w:r>
      <w:r>
        <w:rPr>
          <w:rFonts w:ascii="Arial" w:hAnsi="Arial" w:cs="Arial"/>
        </w:rPr>
        <w:t xml:space="preserve"> (2013)</w:t>
      </w:r>
      <w:r w:rsidR="00B658DB" w:rsidRPr="00B658DB">
        <w:rPr>
          <w:rFonts w:ascii="Arial" w:hAnsi="Arial" w:cs="Arial"/>
        </w:rPr>
        <w:t xml:space="preserve"> </w:t>
      </w:r>
      <w:r>
        <w:rPr>
          <w:rFonts w:ascii="Arial" w:hAnsi="Arial" w:cs="Arial"/>
          <w:i/>
        </w:rPr>
        <w:t xml:space="preserve">Business Statistics Using Excel, Second edition, </w:t>
      </w:r>
      <w:r>
        <w:rPr>
          <w:rFonts w:ascii="Arial" w:hAnsi="Arial" w:cs="Arial"/>
        </w:rPr>
        <w:t>Oxford: OUP.</w:t>
      </w:r>
    </w:p>
    <w:p w14:paraId="7905F12A" w14:textId="77777777" w:rsidR="0081332E" w:rsidRPr="00BA5FD9" w:rsidRDefault="0081332E" w:rsidP="00914B19">
      <w:pPr>
        <w:pStyle w:val="ListParagraph"/>
        <w:spacing w:after="120" w:line="240" w:lineRule="auto"/>
        <w:ind w:left="567" w:right="260"/>
        <w:jc w:val="both"/>
        <w:rPr>
          <w:rFonts w:ascii="Arial" w:hAnsi="Arial" w:cs="Arial"/>
        </w:rPr>
      </w:pPr>
    </w:p>
    <w:p w14:paraId="55242625" w14:textId="05862193" w:rsidR="001573BA" w:rsidRPr="00BA5FD9" w:rsidRDefault="001573BA" w:rsidP="00914B19">
      <w:pPr>
        <w:pStyle w:val="ListParagraph"/>
        <w:spacing w:after="120" w:line="240" w:lineRule="auto"/>
        <w:ind w:left="567" w:right="260"/>
        <w:jc w:val="both"/>
        <w:rPr>
          <w:rFonts w:ascii="Arial" w:hAnsi="Arial" w:cs="Arial"/>
        </w:rPr>
      </w:pPr>
      <w:r>
        <w:rPr>
          <w:rFonts w:ascii="Arial" w:hAnsi="Arial" w:cs="Arial"/>
        </w:rPr>
        <w:t>Swift, L. and Piff</w:t>
      </w:r>
      <w:r w:rsidR="00BB721E">
        <w:rPr>
          <w:rFonts w:ascii="Arial" w:hAnsi="Arial" w:cs="Arial"/>
        </w:rPr>
        <w:t>, S.</w:t>
      </w:r>
      <w:r>
        <w:rPr>
          <w:rFonts w:ascii="Arial" w:hAnsi="Arial" w:cs="Arial"/>
        </w:rPr>
        <w:t xml:space="preserve"> (2014) </w:t>
      </w:r>
      <w:r w:rsidRPr="000573AB">
        <w:rPr>
          <w:rFonts w:ascii="Arial" w:hAnsi="Arial" w:cs="Arial"/>
          <w:i/>
        </w:rPr>
        <w:t xml:space="preserve">Quantitative Methods for Business, Management and Finance, </w:t>
      </w:r>
      <w:r w:rsidRPr="00A55E80">
        <w:rPr>
          <w:rFonts w:ascii="Arial" w:hAnsi="Arial" w:cs="Arial"/>
        </w:rPr>
        <w:t>Basingstoke</w:t>
      </w:r>
      <w:r w:rsidR="000573AB">
        <w:rPr>
          <w:rFonts w:ascii="Arial" w:hAnsi="Arial" w:cs="Arial"/>
        </w:rPr>
        <w:t xml:space="preserve">, </w:t>
      </w:r>
      <w:r>
        <w:rPr>
          <w:rFonts w:ascii="Arial" w:hAnsi="Arial" w:cs="Arial"/>
        </w:rPr>
        <w:t xml:space="preserve">Palgrave Macmillan. </w:t>
      </w:r>
    </w:p>
    <w:p w14:paraId="66D8475C" w14:textId="77777777" w:rsidR="0099626B" w:rsidRDefault="0099626B" w:rsidP="00351B1D">
      <w:pPr>
        <w:spacing w:after="120" w:line="240" w:lineRule="auto"/>
        <w:ind w:left="414" w:right="260"/>
        <w:jc w:val="both"/>
        <w:rPr>
          <w:rFonts w:ascii="Arial" w:hAnsi="Arial" w:cs="Arial"/>
          <w:b/>
        </w:rPr>
      </w:pPr>
    </w:p>
    <w:p w14:paraId="1236802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FD31A" w14:textId="05869D35"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459B4">
        <w:rPr>
          <w:rFonts w:ascii="Arial" w:hAnsi="Arial" w:cs="Arial"/>
          <w:iCs/>
        </w:rPr>
        <w:t>2</w:t>
      </w:r>
      <w:r w:rsidR="005A4B12">
        <w:rPr>
          <w:rFonts w:ascii="Arial" w:hAnsi="Arial" w:cs="Arial"/>
          <w:iCs/>
        </w:rPr>
        <w:t>1</w:t>
      </w:r>
    </w:p>
    <w:p w14:paraId="58B27259" w14:textId="1849AF3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0459B4">
        <w:rPr>
          <w:rFonts w:ascii="Arial" w:hAnsi="Arial" w:cs="Arial"/>
          <w:iCs/>
        </w:rPr>
        <w:t>12</w:t>
      </w:r>
      <w:r w:rsidR="005A4B12">
        <w:rPr>
          <w:rFonts w:ascii="Arial" w:hAnsi="Arial" w:cs="Arial"/>
          <w:iCs/>
        </w:rPr>
        <w:t>9</w:t>
      </w:r>
    </w:p>
    <w:p w14:paraId="50D99B5F" w14:textId="77777777" w:rsidR="009A2D37"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46626133" w14:textId="77777777" w:rsidR="00043138" w:rsidRPr="00692328" w:rsidRDefault="00043138" w:rsidP="00692328">
      <w:pPr>
        <w:spacing w:after="120" w:line="240" w:lineRule="auto"/>
        <w:ind w:left="567" w:right="260"/>
        <w:jc w:val="both"/>
        <w:rPr>
          <w:rFonts w:ascii="Arial" w:hAnsi="Arial" w:cs="Arial"/>
          <w:iCs/>
        </w:rPr>
      </w:pPr>
    </w:p>
    <w:p w14:paraId="472A599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BBB3AC" w14:textId="77777777" w:rsidR="007B32E8" w:rsidRPr="005D4424" w:rsidRDefault="00696FF5" w:rsidP="007B32E8">
      <w:pPr>
        <w:pStyle w:val="ListParagraph"/>
        <w:numPr>
          <w:ilvl w:val="1"/>
          <w:numId w:val="9"/>
        </w:numPr>
        <w:spacing w:after="120"/>
        <w:ind w:left="567" w:hanging="567"/>
        <w:rPr>
          <w:rFonts w:ascii="Arial" w:hAnsi="Arial" w:cs="Arial"/>
          <w:b/>
          <w:iCs/>
        </w:rPr>
      </w:pPr>
      <w:r w:rsidRPr="005D4424">
        <w:rPr>
          <w:rFonts w:ascii="Arial" w:hAnsi="Arial" w:cs="Arial"/>
          <w:b/>
          <w:iCs/>
        </w:rPr>
        <w:t>Main assessment methods</w:t>
      </w:r>
    </w:p>
    <w:p w14:paraId="11C6CB1A" w14:textId="7CB42A7D" w:rsidR="005A4B12" w:rsidRDefault="005A4B12" w:rsidP="00784E45">
      <w:pPr>
        <w:pStyle w:val="ListParagraph"/>
        <w:spacing w:after="120" w:line="240" w:lineRule="auto"/>
        <w:ind w:left="567" w:right="260"/>
        <w:jc w:val="both"/>
        <w:rPr>
          <w:rFonts w:ascii="Arial" w:hAnsi="Arial" w:cs="Arial"/>
          <w:iCs/>
        </w:rPr>
      </w:pPr>
      <w:r>
        <w:rPr>
          <w:rFonts w:ascii="Arial" w:hAnsi="Arial" w:cs="Arial"/>
          <w:iCs/>
        </w:rPr>
        <w:t xml:space="preserve">Individual Excel Project </w:t>
      </w:r>
      <w:r w:rsidRPr="00730CC6">
        <w:rPr>
          <w:rFonts w:ascii="Arial" w:hAnsi="Arial" w:cs="Arial"/>
          <w:iCs/>
        </w:rPr>
        <w:t>(60%)</w:t>
      </w:r>
    </w:p>
    <w:p w14:paraId="3B71FB4B" w14:textId="26CF01A9" w:rsidR="005A7361" w:rsidRPr="00730CC6" w:rsidRDefault="005A4B12" w:rsidP="00784E45">
      <w:pPr>
        <w:pStyle w:val="ListParagraph"/>
        <w:spacing w:after="120" w:line="240" w:lineRule="auto"/>
        <w:ind w:left="567" w:right="260"/>
        <w:jc w:val="both"/>
        <w:rPr>
          <w:rFonts w:ascii="Arial" w:hAnsi="Arial" w:cs="Arial"/>
          <w:iCs/>
        </w:rPr>
      </w:pPr>
      <w:r>
        <w:rPr>
          <w:rFonts w:ascii="Arial" w:hAnsi="Arial" w:cs="Arial"/>
          <w:iCs/>
        </w:rPr>
        <w:t>Individual Report</w:t>
      </w:r>
      <w:r w:rsidR="005A7361">
        <w:rPr>
          <w:rFonts w:ascii="Arial" w:hAnsi="Arial" w:cs="Arial"/>
          <w:iCs/>
        </w:rPr>
        <w:t xml:space="preserve"> (40%)</w:t>
      </w:r>
    </w:p>
    <w:p w14:paraId="755835C9" w14:textId="77777777" w:rsidR="006043FC" w:rsidRDefault="006043FC" w:rsidP="001C1D48">
      <w:pPr>
        <w:spacing w:after="120" w:line="240" w:lineRule="auto"/>
        <w:ind w:right="260"/>
        <w:rPr>
          <w:rFonts w:ascii="Arial" w:hAnsi="Arial" w:cs="Arial"/>
          <w:b/>
          <w:i/>
          <w:iCs/>
        </w:rPr>
      </w:pPr>
    </w:p>
    <w:p w14:paraId="5414453F" w14:textId="77777777"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5D4424">
        <w:rPr>
          <w:rFonts w:ascii="Arial" w:hAnsi="Arial" w:cs="Arial"/>
          <w:b/>
          <w:iCs/>
        </w:rPr>
        <w:t>Reassessment methods</w:t>
      </w:r>
      <w:r w:rsidRPr="00696FF5">
        <w:rPr>
          <w:rFonts w:ascii="Arial" w:hAnsi="Arial" w:cs="Arial"/>
          <w:iCs/>
        </w:rPr>
        <w:t xml:space="preserve"> </w:t>
      </w:r>
    </w:p>
    <w:p w14:paraId="28B16B03" w14:textId="77777777" w:rsidR="00F16AB2" w:rsidRPr="00F16AB2" w:rsidRDefault="00F16AB2" w:rsidP="00F16AB2">
      <w:pPr>
        <w:spacing w:after="120"/>
        <w:ind w:left="567" w:hanging="567"/>
        <w:rPr>
          <w:rFonts w:ascii="Arial" w:hAnsi="Arial" w:cs="Arial"/>
          <w:iCs/>
        </w:rPr>
      </w:pPr>
      <w:r>
        <w:rPr>
          <w:rFonts w:ascii="Arial" w:hAnsi="Arial" w:cs="Arial"/>
          <w:b/>
          <w:iCs/>
        </w:rPr>
        <w:tab/>
      </w:r>
      <w:r w:rsidR="000459B4" w:rsidRPr="000459B4">
        <w:rPr>
          <w:rFonts w:ascii="Arial" w:hAnsi="Arial" w:cs="Arial"/>
          <w:iCs/>
        </w:rPr>
        <w:t xml:space="preserve">Reassessment Instrument: 100% </w:t>
      </w:r>
      <w:r w:rsidR="00BA5FD9">
        <w:rPr>
          <w:rFonts w:ascii="Arial" w:hAnsi="Arial" w:cs="Arial"/>
          <w:iCs/>
        </w:rPr>
        <w:t>coursework</w:t>
      </w:r>
    </w:p>
    <w:p w14:paraId="396325DC" w14:textId="77777777" w:rsidR="00696FF5" w:rsidRPr="00730CC6" w:rsidRDefault="00696FF5" w:rsidP="00302082">
      <w:pPr>
        <w:spacing w:after="120" w:line="240" w:lineRule="auto"/>
        <w:ind w:left="426" w:right="260"/>
        <w:rPr>
          <w:rFonts w:ascii="Arial" w:hAnsi="Arial" w:cs="Arial"/>
          <w:b/>
          <w:iCs/>
        </w:rPr>
      </w:pPr>
    </w:p>
    <w:p w14:paraId="5A6A879B" w14:textId="097F3F01" w:rsidR="00043138" w:rsidRDefault="006F3F8B" w:rsidP="00043138">
      <w:pPr>
        <w:numPr>
          <w:ilvl w:val="0"/>
          <w:numId w:val="1"/>
        </w:numPr>
        <w:spacing w:after="120" w:line="240" w:lineRule="auto"/>
        <w:ind w:left="567" w:right="261" w:hanging="567"/>
        <w:jc w:val="both"/>
        <w:rPr>
          <w:rFonts w:ascii="Arial" w:hAnsi="Arial" w:cs="Arial"/>
          <w:b/>
          <w:iCs/>
        </w:rPr>
      </w:pPr>
      <w:r w:rsidRPr="00730CC6">
        <w:rPr>
          <w:rFonts w:ascii="Arial" w:hAnsi="Arial" w:cs="Arial"/>
          <w:b/>
          <w:iCs/>
        </w:rPr>
        <w:t xml:space="preserve">Map of </w:t>
      </w:r>
      <w:r w:rsidR="00883204" w:rsidRPr="00730CC6">
        <w:rPr>
          <w:rFonts w:ascii="Arial" w:hAnsi="Arial" w:cs="Arial"/>
          <w:b/>
          <w:iCs/>
        </w:rPr>
        <w:t xml:space="preserve">module learning outcomes </w:t>
      </w:r>
      <w:r w:rsidR="00B30E07" w:rsidRPr="00730CC6">
        <w:rPr>
          <w:rFonts w:ascii="Arial" w:hAnsi="Arial" w:cs="Arial"/>
          <w:b/>
          <w:iCs/>
        </w:rPr>
        <w:t>(sections 8 &amp; 9)</w:t>
      </w:r>
      <w:r w:rsidR="00883204" w:rsidRPr="00730CC6">
        <w:rPr>
          <w:rFonts w:ascii="Arial" w:hAnsi="Arial" w:cs="Arial"/>
          <w:b/>
          <w:iCs/>
        </w:rPr>
        <w:t xml:space="preserve"> to l</w:t>
      </w:r>
      <w:r w:rsidRPr="00730CC6">
        <w:rPr>
          <w:rFonts w:ascii="Arial" w:hAnsi="Arial" w:cs="Arial"/>
          <w:b/>
          <w:iCs/>
        </w:rPr>
        <w:t>earning</w:t>
      </w:r>
      <w:r w:rsidR="00B30E07" w:rsidRPr="00730CC6">
        <w:rPr>
          <w:rFonts w:ascii="Arial" w:hAnsi="Arial" w:cs="Arial"/>
          <w:b/>
          <w:iCs/>
        </w:rPr>
        <w:t xml:space="preserve"> and </w:t>
      </w:r>
      <w:r w:rsidR="00883204" w:rsidRPr="00730CC6">
        <w:rPr>
          <w:rFonts w:ascii="Arial" w:hAnsi="Arial" w:cs="Arial"/>
          <w:b/>
          <w:iCs/>
        </w:rPr>
        <w:t>teaching m</w:t>
      </w:r>
      <w:r w:rsidR="00B30E07" w:rsidRPr="00730CC6">
        <w:rPr>
          <w:rFonts w:ascii="Arial" w:hAnsi="Arial" w:cs="Arial"/>
          <w:b/>
          <w:iCs/>
        </w:rPr>
        <w:t>ethods (section12</w:t>
      </w:r>
      <w:r w:rsidRPr="00730CC6">
        <w:rPr>
          <w:rFonts w:ascii="Arial" w:hAnsi="Arial" w:cs="Arial"/>
          <w:b/>
          <w:iCs/>
        </w:rPr>
        <w:t>) and m</w:t>
      </w:r>
      <w:r w:rsidR="00883204" w:rsidRPr="00730CC6">
        <w:rPr>
          <w:rFonts w:ascii="Arial" w:hAnsi="Arial" w:cs="Arial"/>
          <w:b/>
          <w:iCs/>
        </w:rPr>
        <w:t>ethods of a</w:t>
      </w:r>
      <w:r w:rsidR="00B30E07" w:rsidRPr="00730CC6">
        <w:rPr>
          <w:rFonts w:ascii="Arial" w:hAnsi="Arial" w:cs="Arial"/>
          <w:b/>
          <w:iCs/>
        </w:rPr>
        <w:t>ssessment (section 13</w:t>
      </w:r>
      <w:r w:rsidR="00EF4933" w:rsidRPr="00730CC6">
        <w:rPr>
          <w:rFonts w:ascii="Arial" w:hAnsi="Arial" w:cs="Arial"/>
          <w:b/>
          <w:iCs/>
        </w:rPr>
        <w:t>)</w:t>
      </w:r>
    </w:p>
    <w:p w14:paraId="3A902183" w14:textId="77777777" w:rsidR="00043138" w:rsidRPr="00043138" w:rsidRDefault="00043138" w:rsidP="00043138">
      <w:pPr>
        <w:spacing w:after="120" w:line="240" w:lineRule="auto"/>
        <w:ind w:left="567" w:right="261"/>
        <w:jc w:val="both"/>
        <w:rPr>
          <w:rFonts w:ascii="Arial" w:hAnsi="Arial" w:cs="Arial"/>
          <w:b/>
          <w:iCs/>
        </w:rPr>
      </w:pPr>
    </w:p>
    <w:tbl>
      <w:tblPr>
        <w:tblStyle w:val="TableGrid"/>
        <w:tblW w:w="5000" w:type="pct"/>
        <w:tblLook w:val="04A0" w:firstRow="1" w:lastRow="0" w:firstColumn="1" w:lastColumn="0" w:noHBand="0" w:noVBand="1"/>
      </w:tblPr>
      <w:tblGrid>
        <w:gridCol w:w="4285"/>
        <w:gridCol w:w="774"/>
        <w:gridCol w:w="772"/>
        <w:gridCol w:w="772"/>
        <w:gridCol w:w="772"/>
        <w:gridCol w:w="772"/>
        <w:gridCol w:w="772"/>
        <w:gridCol w:w="772"/>
        <w:gridCol w:w="765"/>
      </w:tblGrid>
      <w:tr w:rsidR="000459B4" w:rsidRPr="00302082" w14:paraId="4E41CFD5" w14:textId="77777777" w:rsidTr="00730CC6">
        <w:tc>
          <w:tcPr>
            <w:tcW w:w="2049" w:type="pct"/>
            <w:shd w:val="clear" w:color="auto" w:fill="D9D9D9" w:themeFill="background1" w:themeFillShade="D9"/>
          </w:tcPr>
          <w:p w14:paraId="246B3F99" w14:textId="097F3F01" w:rsidR="000459B4" w:rsidRPr="00302082" w:rsidRDefault="000459B4" w:rsidP="009E5875">
            <w:pPr>
              <w:spacing w:after="120"/>
              <w:ind w:left="33"/>
              <w:rPr>
                <w:rFonts w:ascii="Arial" w:hAnsi="Arial" w:cs="Arial"/>
                <w:b/>
              </w:rPr>
            </w:pPr>
            <w:r w:rsidRPr="00302082">
              <w:rPr>
                <w:rFonts w:ascii="Arial" w:hAnsi="Arial" w:cs="Arial"/>
                <w:b/>
              </w:rPr>
              <w:t>Module learning outcome</w:t>
            </w:r>
          </w:p>
        </w:tc>
        <w:tc>
          <w:tcPr>
            <w:tcW w:w="370" w:type="pct"/>
          </w:tcPr>
          <w:p w14:paraId="4173A6D3" w14:textId="77777777" w:rsidR="000459B4" w:rsidRPr="00302082" w:rsidRDefault="000459B4" w:rsidP="009E5875">
            <w:pPr>
              <w:spacing w:after="120"/>
              <w:rPr>
                <w:rFonts w:ascii="Arial" w:hAnsi="Arial" w:cs="Arial"/>
                <w:i/>
              </w:rPr>
            </w:pPr>
            <w:r w:rsidRPr="00302082">
              <w:rPr>
                <w:rFonts w:ascii="Arial" w:hAnsi="Arial" w:cs="Arial"/>
                <w:i/>
              </w:rPr>
              <w:t>8.1</w:t>
            </w:r>
          </w:p>
        </w:tc>
        <w:tc>
          <w:tcPr>
            <w:tcW w:w="369" w:type="pct"/>
          </w:tcPr>
          <w:p w14:paraId="0CD3C91E" w14:textId="77777777" w:rsidR="000459B4" w:rsidRPr="00302082" w:rsidRDefault="000459B4" w:rsidP="009E5875">
            <w:pPr>
              <w:spacing w:after="120"/>
              <w:rPr>
                <w:rFonts w:ascii="Arial" w:hAnsi="Arial" w:cs="Arial"/>
                <w:i/>
              </w:rPr>
            </w:pPr>
            <w:r w:rsidRPr="00302082">
              <w:rPr>
                <w:rFonts w:ascii="Arial" w:hAnsi="Arial" w:cs="Arial"/>
                <w:i/>
              </w:rPr>
              <w:t>8.2</w:t>
            </w:r>
          </w:p>
        </w:tc>
        <w:tc>
          <w:tcPr>
            <w:tcW w:w="369" w:type="pct"/>
          </w:tcPr>
          <w:p w14:paraId="33D73CEC" w14:textId="77777777" w:rsidR="000459B4" w:rsidRPr="00302082" w:rsidRDefault="000459B4" w:rsidP="009E5875">
            <w:pPr>
              <w:spacing w:after="120"/>
              <w:rPr>
                <w:rFonts w:ascii="Arial" w:hAnsi="Arial" w:cs="Arial"/>
                <w:i/>
              </w:rPr>
            </w:pPr>
            <w:r w:rsidRPr="00302082">
              <w:rPr>
                <w:rFonts w:ascii="Arial" w:hAnsi="Arial" w:cs="Arial"/>
                <w:i/>
              </w:rPr>
              <w:t>8.3</w:t>
            </w:r>
          </w:p>
        </w:tc>
        <w:tc>
          <w:tcPr>
            <w:tcW w:w="369" w:type="pct"/>
          </w:tcPr>
          <w:p w14:paraId="6348E5FA" w14:textId="77777777" w:rsidR="000459B4" w:rsidRPr="00302082" w:rsidRDefault="000459B4" w:rsidP="009E5875">
            <w:pPr>
              <w:spacing w:after="120"/>
              <w:rPr>
                <w:rFonts w:ascii="Arial" w:hAnsi="Arial" w:cs="Arial"/>
                <w:i/>
              </w:rPr>
            </w:pPr>
            <w:r w:rsidRPr="00302082">
              <w:rPr>
                <w:rFonts w:ascii="Arial" w:hAnsi="Arial" w:cs="Arial"/>
                <w:i/>
              </w:rPr>
              <w:t>8.4</w:t>
            </w:r>
          </w:p>
        </w:tc>
        <w:tc>
          <w:tcPr>
            <w:tcW w:w="369" w:type="pct"/>
          </w:tcPr>
          <w:p w14:paraId="7EAB8328" w14:textId="77777777" w:rsidR="000459B4" w:rsidRPr="00302082" w:rsidRDefault="000459B4" w:rsidP="009E5875">
            <w:pPr>
              <w:spacing w:after="120"/>
              <w:rPr>
                <w:rFonts w:ascii="Arial" w:hAnsi="Arial" w:cs="Arial"/>
                <w:i/>
              </w:rPr>
            </w:pPr>
            <w:r w:rsidRPr="00302082">
              <w:rPr>
                <w:rFonts w:ascii="Arial" w:hAnsi="Arial" w:cs="Arial"/>
                <w:i/>
              </w:rPr>
              <w:t>9.1</w:t>
            </w:r>
          </w:p>
        </w:tc>
        <w:tc>
          <w:tcPr>
            <w:tcW w:w="369" w:type="pct"/>
          </w:tcPr>
          <w:p w14:paraId="14D37F7C" w14:textId="77777777" w:rsidR="000459B4" w:rsidRPr="00302082" w:rsidRDefault="000459B4" w:rsidP="009E5875">
            <w:pPr>
              <w:spacing w:after="120"/>
              <w:rPr>
                <w:rFonts w:ascii="Arial" w:hAnsi="Arial" w:cs="Arial"/>
                <w:i/>
              </w:rPr>
            </w:pPr>
            <w:r w:rsidRPr="00302082">
              <w:rPr>
                <w:rFonts w:ascii="Arial" w:hAnsi="Arial" w:cs="Arial"/>
                <w:i/>
              </w:rPr>
              <w:t>9.2</w:t>
            </w:r>
          </w:p>
        </w:tc>
        <w:tc>
          <w:tcPr>
            <w:tcW w:w="369" w:type="pct"/>
          </w:tcPr>
          <w:p w14:paraId="10CE6588" w14:textId="77777777" w:rsidR="000459B4" w:rsidRPr="00302082" w:rsidRDefault="000459B4" w:rsidP="009E5875">
            <w:pPr>
              <w:spacing w:after="120"/>
              <w:rPr>
                <w:rFonts w:ascii="Arial" w:hAnsi="Arial" w:cs="Arial"/>
                <w:i/>
              </w:rPr>
            </w:pPr>
            <w:r w:rsidRPr="00302082">
              <w:rPr>
                <w:rFonts w:ascii="Arial" w:hAnsi="Arial" w:cs="Arial"/>
                <w:i/>
              </w:rPr>
              <w:t>9.3</w:t>
            </w:r>
          </w:p>
        </w:tc>
        <w:tc>
          <w:tcPr>
            <w:tcW w:w="366" w:type="pct"/>
          </w:tcPr>
          <w:p w14:paraId="5919CFB2" w14:textId="77777777" w:rsidR="000459B4" w:rsidRPr="00302082" w:rsidRDefault="000459B4" w:rsidP="009E5875">
            <w:pPr>
              <w:spacing w:after="120"/>
              <w:rPr>
                <w:rFonts w:ascii="Arial" w:hAnsi="Arial" w:cs="Arial"/>
                <w:i/>
              </w:rPr>
            </w:pPr>
            <w:r w:rsidRPr="00302082">
              <w:rPr>
                <w:rFonts w:ascii="Arial" w:hAnsi="Arial" w:cs="Arial"/>
                <w:i/>
              </w:rPr>
              <w:t>9.4</w:t>
            </w:r>
          </w:p>
        </w:tc>
      </w:tr>
      <w:tr w:rsidR="000459B4" w:rsidRPr="00302082" w14:paraId="1E71B27C" w14:textId="77777777" w:rsidTr="00730CC6">
        <w:tc>
          <w:tcPr>
            <w:tcW w:w="2049" w:type="pct"/>
            <w:shd w:val="clear" w:color="auto" w:fill="D9D9D9" w:themeFill="background1" w:themeFillShade="D9"/>
          </w:tcPr>
          <w:p w14:paraId="4DCEF4FF" w14:textId="77777777" w:rsidR="000459B4" w:rsidRPr="00302082" w:rsidRDefault="000459B4" w:rsidP="009E5875">
            <w:pPr>
              <w:spacing w:after="120"/>
              <w:rPr>
                <w:rFonts w:ascii="Arial" w:hAnsi="Arial" w:cs="Arial"/>
                <w:b/>
              </w:rPr>
            </w:pPr>
            <w:r w:rsidRPr="00302082">
              <w:rPr>
                <w:rFonts w:ascii="Arial" w:hAnsi="Arial" w:cs="Arial"/>
                <w:b/>
              </w:rPr>
              <w:t>Learning/ teaching method</w:t>
            </w:r>
          </w:p>
        </w:tc>
        <w:tc>
          <w:tcPr>
            <w:tcW w:w="370" w:type="pct"/>
          </w:tcPr>
          <w:p w14:paraId="1799B394" w14:textId="77777777" w:rsidR="000459B4" w:rsidRPr="00302082" w:rsidRDefault="000459B4" w:rsidP="009E5875">
            <w:pPr>
              <w:spacing w:after="120"/>
              <w:rPr>
                <w:rFonts w:ascii="Arial" w:hAnsi="Arial" w:cs="Arial"/>
                <w:b/>
              </w:rPr>
            </w:pPr>
          </w:p>
        </w:tc>
        <w:tc>
          <w:tcPr>
            <w:tcW w:w="369" w:type="pct"/>
          </w:tcPr>
          <w:p w14:paraId="7E8AFF8A" w14:textId="77777777" w:rsidR="000459B4" w:rsidRPr="00302082" w:rsidRDefault="000459B4" w:rsidP="009E5875">
            <w:pPr>
              <w:spacing w:after="120"/>
              <w:rPr>
                <w:rFonts w:ascii="Arial" w:hAnsi="Arial" w:cs="Arial"/>
                <w:b/>
              </w:rPr>
            </w:pPr>
          </w:p>
        </w:tc>
        <w:tc>
          <w:tcPr>
            <w:tcW w:w="369" w:type="pct"/>
          </w:tcPr>
          <w:p w14:paraId="357A5BFA" w14:textId="77777777" w:rsidR="000459B4" w:rsidRPr="00302082" w:rsidRDefault="000459B4" w:rsidP="009E5875">
            <w:pPr>
              <w:spacing w:after="120"/>
              <w:rPr>
                <w:rFonts w:ascii="Arial" w:hAnsi="Arial" w:cs="Arial"/>
                <w:b/>
              </w:rPr>
            </w:pPr>
          </w:p>
        </w:tc>
        <w:tc>
          <w:tcPr>
            <w:tcW w:w="369" w:type="pct"/>
          </w:tcPr>
          <w:p w14:paraId="32274FA0" w14:textId="77777777" w:rsidR="000459B4" w:rsidRPr="00302082" w:rsidRDefault="000459B4" w:rsidP="009E5875">
            <w:pPr>
              <w:spacing w:after="120"/>
              <w:rPr>
                <w:rFonts w:ascii="Arial" w:hAnsi="Arial" w:cs="Arial"/>
                <w:b/>
              </w:rPr>
            </w:pPr>
          </w:p>
        </w:tc>
        <w:tc>
          <w:tcPr>
            <w:tcW w:w="369" w:type="pct"/>
          </w:tcPr>
          <w:p w14:paraId="292683BE" w14:textId="77777777" w:rsidR="000459B4" w:rsidRPr="00302082" w:rsidRDefault="000459B4" w:rsidP="009E5875">
            <w:pPr>
              <w:spacing w:after="120"/>
              <w:rPr>
                <w:rFonts w:ascii="Arial" w:hAnsi="Arial" w:cs="Arial"/>
                <w:b/>
              </w:rPr>
            </w:pPr>
          </w:p>
        </w:tc>
        <w:tc>
          <w:tcPr>
            <w:tcW w:w="369" w:type="pct"/>
          </w:tcPr>
          <w:p w14:paraId="4598E8F7" w14:textId="77777777" w:rsidR="000459B4" w:rsidRPr="00302082" w:rsidRDefault="000459B4" w:rsidP="009E5875">
            <w:pPr>
              <w:spacing w:after="120"/>
              <w:rPr>
                <w:rFonts w:ascii="Arial" w:hAnsi="Arial" w:cs="Arial"/>
                <w:b/>
              </w:rPr>
            </w:pPr>
          </w:p>
        </w:tc>
        <w:tc>
          <w:tcPr>
            <w:tcW w:w="369" w:type="pct"/>
          </w:tcPr>
          <w:p w14:paraId="162E1683" w14:textId="77777777" w:rsidR="000459B4" w:rsidRPr="00302082" w:rsidRDefault="000459B4" w:rsidP="009E5875">
            <w:pPr>
              <w:spacing w:after="120"/>
              <w:rPr>
                <w:rFonts w:ascii="Arial" w:hAnsi="Arial" w:cs="Arial"/>
                <w:b/>
              </w:rPr>
            </w:pPr>
          </w:p>
        </w:tc>
        <w:tc>
          <w:tcPr>
            <w:tcW w:w="366" w:type="pct"/>
          </w:tcPr>
          <w:p w14:paraId="01225DB6" w14:textId="77777777" w:rsidR="000459B4" w:rsidRPr="00302082" w:rsidRDefault="000459B4" w:rsidP="009E5875">
            <w:pPr>
              <w:spacing w:after="120"/>
              <w:rPr>
                <w:rFonts w:ascii="Arial" w:hAnsi="Arial" w:cs="Arial"/>
                <w:b/>
              </w:rPr>
            </w:pPr>
          </w:p>
        </w:tc>
      </w:tr>
      <w:tr w:rsidR="000459B4" w:rsidRPr="00302082" w14:paraId="7460CCFA" w14:textId="77777777" w:rsidTr="00730CC6">
        <w:tc>
          <w:tcPr>
            <w:tcW w:w="2049" w:type="pct"/>
          </w:tcPr>
          <w:p w14:paraId="0AD90EB3" w14:textId="77777777" w:rsidR="000459B4" w:rsidRPr="00A84ED7" w:rsidRDefault="00BA5FD9" w:rsidP="009E5875">
            <w:pPr>
              <w:spacing w:after="120"/>
              <w:rPr>
                <w:rFonts w:ascii="Arial" w:hAnsi="Arial" w:cs="Arial"/>
              </w:rPr>
            </w:pPr>
            <w:r>
              <w:rPr>
                <w:rFonts w:ascii="Arial" w:hAnsi="Arial" w:cs="Arial"/>
              </w:rPr>
              <w:t>Lectures</w:t>
            </w:r>
          </w:p>
        </w:tc>
        <w:tc>
          <w:tcPr>
            <w:tcW w:w="370" w:type="pct"/>
          </w:tcPr>
          <w:p w14:paraId="4415AB3A"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0E56A920"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DA2F2B7"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5F4611E6"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E297FF8" w14:textId="77777777" w:rsidR="000459B4" w:rsidRPr="00302082" w:rsidRDefault="000459B4" w:rsidP="009E5875">
            <w:pPr>
              <w:spacing w:after="120"/>
              <w:rPr>
                <w:rFonts w:ascii="Arial" w:hAnsi="Arial" w:cs="Arial"/>
                <w:b/>
              </w:rPr>
            </w:pPr>
          </w:p>
        </w:tc>
        <w:tc>
          <w:tcPr>
            <w:tcW w:w="369" w:type="pct"/>
          </w:tcPr>
          <w:p w14:paraId="391F17A6" w14:textId="77777777" w:rsidR="000459B4" w:rsidRPr="00302082" w:rsidRDefault="000459B4" w:rsidP="009E5875">
            <w:pPr>
              <w:spacing w:after="120"/>
              <w:rPr>
                <w:rFonts w:ascii="Arial" w:hAnsi="Arial" w:cs="Arial"/>
                <w:b/>
              </w:rPr>
            </w:pPr>
          </w:p>
        </w:tc>
        <w:tc>
          <w:tcPr>
            <w:tcW w:w="369" w:type="pct"/>
          </w:tcPr>
          <w:p w14:paraId="78DB0AE0" w14:textId="77777777" w:rsidR="000459B4" w:rsidRPr="00302082" w:rsidRDefault="001573BA" w:rsidP="009E5875">
            <w:pPr>
              <w:spacing w:after="120"/>
              <w:rPr>
                <w:rFonts w:ascii="Arial" w:hAnsi="Arial" w:cs="Arial"/>
                <w:b/>
              </w:rPr>
            </w:pPr>
            <w:r>
              <w:rPr>
                <w:rFonts w:ascii="Arial" w:hAnsi="Arial" w:cs="Arial"/>
                <w:b/>
              </w:rPr>
              <w:t>X</w:t>
            </w:r>
          </w:p>
        </w:tc>
        <w:tc>
          <w:tcPr>
            <w:tcW w:w="366" w:type="pct"/>
          </w:tcPr>
          <w:p w14:paraId="063D2FD6" w14:textId="77777777" w:rsidR="000459B4" w:rsidRPr="00302082" w:rsidRDefault="000459B4" w:rsidP="009E5875">
            <w:pPr>
              <w:spacing w:after="120"/>
              <w:rPr>
                <w:rFonts w:ascii="Arial" w:hAnsi="Arial" w:cs="Arial"/>
                <w:b/>
              </w:rPr>
            </w:pPr>
            <w:r>
              <w:rPr>
                <w:rFonts w:ascii="Arial" w:hAnsi="Arial" w:cs="Arial"/>
                <w:b/>
              </w:rPr>
              <w:t>X</w:t>
            </w:r>
          </w:p>
        </w:tc>
      </w:tr>
      <w:tr w:rsidR="000459B4" w:rsidRPr="00302082" w14:paraId="4FFDD7A4" w14:textId="77777777" w:rsidTr="00730CC6">
        <w:tc>
          <w:tcPr>
            <w:tcW w:w="2049" w:type="pct"/>
          </w:tcPr>
          <w:p w14:paraId="40A4816A" w14:textId="77777777" w:rsidR="000459B4" w:rsidRPr="00A84ED7" w:rsidRDefault="000459B4" w:rsidP="009E5875">
            <w:pPr>
              <w:spacing w:after="120"/>
              <w:rPr>
                <w:rFonts w:ascii="Arial" w:hAnsi="Arial" w:cs="Arial"/>
              </w:rPr>
            </w:pPr>
            <w:r w:rsidRPr="00A84ED7">
              <w:rPr>
                <w:rFonts w:ascii="Arial" w:hAnsi="Arial" w:cs="Arial"/>
              </w:rPr>
              <w:t>Workshops</w:t>
            </w:r>
            <w:r w:rsidR="00BA5FD9">
              <w:rPr>
                <w:rFonts w:ascii="Arial" w:hAnsi="Arial" w:cs="Arial"/>
              </w:rPr>
              <w:t xml:space="preserve"> (IT Lab sessions)</w:t>
            </w:r>
          </w:p>
        </w:tc>
        <w:tc>
          <w:tcPr>
            <w:tcW w:w="370" w:type="pct"/>
          </w:tcPr>
          <w:p w14:paraId="02059D3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C6E3648"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B252B1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BF223E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35786D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FDCDC1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6F547F5"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3AD672C6" w14:textId="77777777" w:rsidR="000459B4" w:rsidRPr="00302082" w:rsidRDefault="000459B4" w:rsidP="009E5875">
            <w:pPr>
              <w:spacing w:after="120"/>
              <w:rPr>
                <w:rFonts w:ascii="Arial" w:hAnsi="Arial" w:cs="Arial"/>
                <w:b/>
              </w:rPr>
            </w:pPr>
            <w:r>
              <w:rPr>
                <w:rFonts w:ascii="Arial" w:hAnsi="Arial" w:cs="Arial"/>
                <w:b/>
              </w:rPr>
              <w:t>X</w:t>
            </w:r>
          </w:p>
        </w:tc>
      </w:tr>
      <w:tr w:rsidR="000459B4" w:rsidRPr="00302082" w14:paraId="602AF091" w14:textId="77777777" w:rsidTr="00730CC6">
        <w:tc>
          <w:tcPr>
            <w:tcW w:w="2049" w:type="pct"/>
          </w:tcPr>
          <w:p w14:paraId="584693E1" w14:textId="77777777" w:rsidR="000459B4" w:rsidRPr="00A84ED7" w:rsidRDefault="000459B4" w:rsidP="009E5875">
            <w:pPr>
              <w:spacing w:after="120"/>
              <w:rPr>
                <w:rFonts w:ascii="Arial" w:hAnsi="Arial" w:cs="Arial"/>
              </w:rPr>
            </w:pPr>
            <w:r w:rsidRPr="00A84ED7">
              <w:rPr>
                <w:rFonts w:ascii="Arial" w:hAnsi="Arial" w:cs="Arial"/>
              </w:rPr>
              <w:t>Private Study</w:t>
            </w:r>
          </w:p>
        </w:tc>
        <w:tc>
          <w:tcPr>
            <w:tcW w:w="370" w:type="pct"/>
          </w:tcPr>
          <w:p w14:paraId="26A40EC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ED6F127"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6EE6CB7"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53CD7295"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0BB1B09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3AD18C38"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3FD0CA0"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6DDA0627" w14:textId="77777777" w:rsidR="000459B4" w:rsidRPr="00302082" w:rsidRDefault="000459B4" w:rsidP="009E5875">
            <w:pPr>
              <w:spacing w:after="120"/>
              <w:rPr>
                <w:rFonts w:ascii="Arial" w:hAnsi="Arial" w:cs="Arial"/>
                <w:b/>
              </w:rPr>
            </w:pPr>
          </w:p>
        </w:tc>
      </w:tr>
      <w:tr w:rsidR="000459B4" w:rsidRPr="00302082" w14:paraId="475EE804" w14:textId="77777777" w:rsidTr="00730CC6">
        <w:tc>
          <w:tcPr>
            <w:tcW w:w="2049" w:type="pct"/>
            <w:shd w:val="clear" w:color="auto" w:fill="D9D9D9" w:themeFill="background1" w:themeFillShade="D9"/>
          </w:tcPr>
          <w:p w14:paraId="6A5BC1D1" w14:textId="68B8F7A0" w:rsidR="000459B4" w:rsidRPr="00302082" w:rsidRDefault="000459B4" w:rsidP="009E5875">
            <w:pPr>
              <w:spacing w:after="120"/>
              <w:rPr>
                <w:rFonts w:ascii="Arial" w:hAnsi="Arial" w:cs="Arial"/>
                <w:b/>
              </w:rPr>
            </w:pPr>
            <w:r w:rsidRPr="00302082">
              <w:rPr>
                <w:rFonts w:ascii="Arial" w:hAnsi="Arial" w:cs="Arial"/>
                <w:b/>
              </w:rPr>
              <w:t>Assessment method</w:t>
            </w:r>
          </w:p>
        </w:tc>
        <w:tc>
          <w:tcPr>
            <w:tcW w:w="370" w:type="pct"/>
          </w:tcPr>
          <w:p w14:paraId="5D275247" w14:textId="77777777" w:rsidR="000459B4" w:rsidRPr="00302082" w:rsidRDefault="000459B4" w:rsidP="009E5875">
            <w:pPr>
              <w:spacing w:after="120"/>
              <w:rPr>
                <w:rFonts w:ascii="Arial" w:hAnsi="Arial" w:cs="Arial"/>
                <w:b/>
              </w:rPr>
            </w:pPr>
          </w:p>
        </w:tc>
        <w:tc>
          <w:tcPr>
            <w:tcW w:w="369" w:type="pct"/>
          </w:tcPr>
          <w:p w14:paraId="488C6873" w14:textId="77777777" w:rsidR="000459B4" w:rsidRPr="00302082" w:rsidRDefault="000459B4" w:rsidP="009E5875">
            <w:pPr>
              <w:spacing w:after="120"/>
              <w:rPr>
                <w:rFonts w:ascii="Arial" w:hAnsi="Arial" w:cs="Arial"/>
                <w:b/>
              </w:rPr>
            </w:pPr>
          </w:p>
        </w:tc>
        <w:tc>
          <w:tcPr>
            <w:tcW w:w="369" w:type="pct"/>
          </w:tcPr>
          <w:p w14:paraId="4D8FEAE1" w14:textId="77777777" w:rsidR="000459B4" w:rsidRPr="00302082" w:rsidRDefault="000459B4" w:rsidP="009E5875">
            <w:pPr>
              <w:spacing w:after="120"/>
              <w:rPr>
                <w:rFonts w:ascii="Arial" w:hAnsi="Arial" w:cs="Arial"/>
                <w:b/>
              </w:rPr>
            </w:pPr>
          </w:p>
        </w:tc>
        <w:tc>
          <w:tcPr>
            <w:tcW w:w="369" w:type="pct"/>
          </w:tcPr>
          <w:p w14:paraId="2532912E" w14:textId="77777777" w:rsidR="000459B4" w:rsidRPr="00302082" w:rsidRDefault="000459B4" w:rsidP="009E5875">
            <w:pPr>
              <w:spacing w:after="120"/>
              <w:rPr>
                <w:rFonts w:ascii="Arial" w:hAnsi="Arial" w:cs="Arial"/>
                <w:b/>
              </w:rPr>
            </w:pPr>
          </w:p>
        </w:tc>
        <w:tc>
          <w:tcPr>
            <w:tcW w:w="369" w:type="pct"/>
          </w:tcPr>
          <w:p w14:paraId="1FF86A94" w14:textId="77777777" w:rsidR="000459B4" w:rsidRPr="00302082" w:rsidRDefault="000459B4" w:rsidP="009E5875">
            <w:pPr>
              <w:spacing w:after="120"/>
              <w:rPr>
                <w:rFonts w:ascii="Arial" w:hAnsi="Arial" w:cs="Arial"/>
                <w:b/>
              </w:rPr>
            </w:pPr>
          </w:p>
        </w:tc>
        <w:tc>
          <w:tcPr>
            <w:tcW w:w="369" w:type="pct"/>
          </w:tcPr>
          <w:p w14:paraId="181D7394" w14:textId="77777777" w:rsidR="000459B4" w:rsidRPr="00302082" w:rsidRDefault="000459B4" w:rsidP="009E5875">
            <w:pPr>
              <w:spacing w:after="120"/>
              <w:rPr>
                <w:rFonts w:ascii="Arial" w:hAnsi="Arial" w:cs="Arial"/>
                <w:b/>
              </w:rPr>
            </w:pPr>
          </w:p>
        </w:tc>
        <w:tc>
          <w:tcPr>
            <w:tcW w:w="369" w:type="pct"/>
          </w:tcPr>
          <w:p w14:paraId="3CE7B701" w14:textId="77777777" w:rsidR="000459B4" w:rsidRPr="00302082" w:rsidRDefault="000459B4" w:rsidP="009E5875">
            <w:pPr>
              <w:spacing w:after="120"/>
              <w:rPr>
                <w:rFonts w:ascii="Arial" w:hAnsi="Arial" w:cs="Arial"/>
                <w:b/>
              </w:rPr>
            </w:pPr>
          </w:p>
        </w:tc>
        <w:tc>
          <w:tcPr>
            <w:tcW w:w="366" w:type="pct"/>
          </w:tcPr>
          <w:p w14:paraId="20646AB8" w14:textId="77777777" w:rsidR="000459B4" w:rsidRPr="00302082" w:rsidRDefault="000459B4" w:rsidP="009E5875">
            <w:pPr>
              <w:spacing w:after="120"/>
              <w:rPr>
                <w:rFonts w:ascii="Arial" w:hAnsi="Arial" w:cs="Arial"/>
                <w:b/>
              </w:rPr>
            </w:pPr>
          </w:p>
        </w:tc>
      </w:tr>
      <w:tr w:rsidR="000459B4" w:rsidRPr="00302082" w14:paraId="5D77C5F5" w14:textId="77777777" w:rsidTr="00730CC6">
        <w:tc>
          <w:tcPr>
            <w:tcW w:w="2049" w:type="pct"/>
          </w:tcPr>
          <w:p w14:paraId="1EF7ACC2" w14:textId="5724FFAB" w:rsidR="000459B4" w:rsidRPr="00CB3724" w:rsidRDefault="005A4B12" w:rsidP="009E5875">
            <w:pPr>
              <w:spacing w:after="120"/>
              <w:rPr>
                <w:rFonts w:ascii="Arial" w:hAnsi="Arial" w:cs="Arial"/>
              </w:rPr>
            </w:pPr>
            <w:r>
              <w:rPr>
                <w:rFonts w:ascii="Arial" w:hAnsi="Arial" w:cs="Arial"/>
              </w:rPr>
              <w:t>Individual Excel project</w:t>
            </w:r>
          </w:p>
        </w:tc>
        <w:tc>
          <w:tcPr>
            <w:tcW w:w="370" w:type="pct"/>
          </w:tcPr>
          <w:p w14:paraId="1EAB5702" w14:textId="15C269AB" w:rsidR="000459B4" w:rsidRPr="00302082" w:rsidRDefault="000573AB" w:rsidP="009E5875">
            <w:pPr>
              <w:spacing w:after="120"/>
              <w:rPr>
                <w:rFonts w:ascii="Arial" w:hAnsi="Arial" w:cs="Arial"/>
                <w:b/>
              </w:rPr>
            </w:pPr>
            <w:r>
              <w:rPr>
                <w:rFonts w:ascii="Arial" w:hAnsi="Arial" w:cs="Arial"/>
                <w:b/>
              </w:rPr>
              <w:t>X</w:t>
            </w:r>
          </w:p>
        </w:tc>
        <w:tc>
          <w:tcPr>
            <w:tcW w:w="369" w:type="pct"/>
          </w:tcPr>
          <w:p w14:paraId="2E35BAF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5E52B4BA" w14:textId="77777777" w:rsidR="000459B4" w:rsidRPr="00302082" w:rsidRDefault="00D14F07" w:rsidP="009E5875">
            <w:pPr>
              <w:spacing w:after="120"/>
              <w:rPr>
                <w:rFonts w:ascii="Arial" w:hAnsi="Arial" w:cs="Arial"/>
                <w:b/>
              </w:rPr>
            </w:pPr>
            <w:r>
              <w:rPr>
                <w:rFonts w:ascii="Arial" w:hAnsi="Arial" w:cs="Arial"/>
                <w:b/>
              </w:rPr>
              <w:t>X</w:t>
            </w:r>
          </w:p>
        </w:tc>
        <w:tc>
          <w:tcPr>
            <w:tcW w:w="369" w:type="pct"/>
          </w:tcPr>
          <w:p w14:paraId="25EC2E58"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0BAB996" w14:textId="5141EF91" w:rsidR="000459B4" w:rsidRPr="00302082" w:rsidRDefault="000573AB" w:rsidP="009E5875">
            <w:pPr>
              <w:spacing w:after="120"/>
              <w:rPr>
                <w:rFonts w:ascii="Arial" w:hAnsi="Arial" w:cs="Arial"/>
                <w:b/>
              </w:rPr>
            </w:pPr>
            <w:r>
              <w:rPr>
                <w:rFonts w:ascii="Arial" w:hAnsi="Arial" w:cs="Arial"/>
                <w:b/>
              </w:rPr>
              <w:t>X</w:t>
            </w:r>
          </w:p>
        </w:tc>
        <w:tc>
          <w:tcPr>
            <w:tcW w:w="369" w:type="pct"/>
          </w:tcPr>
          <w:p w14:paraId="466EA49B" w14:textId="4707661E" w:rsidR="000459B4" w:rsidRPr="00302082" w:rsidRDefault="009204B5" w:rsidP="009E5875">
            <w:pPr>
              <w:spacing w:after="120"/>
              <w:rPr>
                <w:rFonts w:ascii="Arial" w:hAnsi="Arial" w:cs="Arial"/>
                <w:b/>
              </w:rPr>
            </w:pPr>
            <w:r>
              <w:rPr>
                <w:rFonts w:ascii="Arial" w:hAnsi="Arial" w:cs="Arial"/>
                <w:b/>
              </w:rPr>
              <w:t>X</w:t>
            </w:r>
          </w:p>
        </w:tc>
        <w:tc>
          <w:tcPr>
            <w:tcW w:w="369" w:type="pct"/>
          </w:tcPr>
          <w:p w14:paraId="1DADA48E"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298E91B0" w14:textId="579E3B91" w:rsidR="000459B4" w:rsidRPr="00302082" w:rsidRDefault="005A7361" w:rsidP="009E5875">
            <w:pPr>
              <w:spacing w:after="120"/>
              <w:rPr>
                <w:rFonts w:ascii="Arial" w:hAnsi="Arial" w:cs="Arial"/>
                <w:b/>
              </w:rPr>
            </w:pPr>
            <w:r>
              <w:rPr>
                <w:rFonts w:ascii="Arial" w:hAnsi="Arial" w:cs="Arial"/>
                <w:b/>
              </w:rPr>
              <w:t>X</w:t>
            </w:r>
          </w:p>
        </w:tc>
      </w:tr>
      <w:tr w:rsidR="000459B4" w:rsidRPr="00302082" w14:paraId="02B15944" w14:textId="77777777" w:rsidTr="00730CC6">
        <w:tc>
          <w:tcPr>
            <w:tcW w:w="2049" w:type="pct"/>
          </w:tcPr>
          <w:p w14:paraId="4D6BB984" w14:textId="417127D3" w:rsidR="000459B4" w:rsidRPr="00CB3724" w:rsidRDefault="005A4B12" w:rsidP="009E5875">
            <w:pPr>
              <w:spacing w:after="120"/>
              <w:rPr>
                <w:rFonts w:ascii="Arial" w:hAnsi="Arial" w:cs="Arial"/>
              </w:rPr>
            </w:pPr>
            <w:r>
              <w:rPr>
                <w:rFonts w:ascii="Arial" w:hAnsi="Arial" w:cs="Arial"/>
              </w:rPr>
              <w:t>Individual report</w:t>
            </w:r>
          </w:p>
        </w:tc>
        <w:tc>
          <w:tcPr>
            <w:tcW w:w="370" w:type="pct"/>
          </w:tcPr>
          <w:p w14:paraId="38B8EC9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95975C9"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68086F71"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6A83092"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1D5C27CF"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736FF0B6" w14:textId="77777777" w:rsidR="000459B4" w:rsidRPr="00302082" w:rsidRDefault="000459B4" w:rsidP="009E5875">
            <w:pPr>
              <w:spacing w:after="120"/>
              <w:rPr>
                <w:rFonts w:ascii="Arial" w:hAnsi="Arial" w:cs="Arial"/>
                <w:b/>
              </w:rPr>
            </w:pPr>
            <w:r>
              <w:rPr>
                <w:rFonts w:ascii="Arial" w:hAnsi="Arial" w:cs="Arial"/>
                <w:b/>
              </w:rPr>
              <w:t>X</w:t>
            </w:r>
          </w:p>
        </w:tc>
        <w:tc>
          <w:tcPr>
            <w:tcW w:w="369" w:type="pct"/>
          </w:tcPr>
          <w:p w14:paraId="28725F05" w14:textId="77777777" w:rsidR="000459B4" w:rsidRPr="00302082" w:rsidRDefault="000459B4" w:rsidP="009E5875">
            <w:pPr>
              <w:spacing w:after="120"/>
              <w:rPr>
                <w:rFonts w:ascii="Arial" w:hAnsi="Arial" w:cs="Arial"/>
                <w:b/>
              </w:rPr>
            </w:pPr>
            <w:r>
              <w:rPr>
                <w:rFonts w:ascii="Arial" w:hAnsi="Arial" w:cs="Arial"/>
                <w:b/>
              </w:rPr>
              <w:t>X</w:t>
            </w:r>
          </w:p>
        </w:tc>
        <w:tc>
          <w:tcPr>
            <w:tcW w:w="366" w:type="pct"/>
          </w:tcPr>
          <w:p w14:paraId="46B401AE" w14:textId="77777777" w:rsidR="000459B4" w:rsidRPr="00302082" w:rsidRDefault="000459B4" w:rsidP="009E5875">
            <w:pPr>
              <w:spacing w:after="120"/>
              <w:rPr>
                <w:rFonts w:ascii="Arial" w:hAnsi="Arial" w:cs="Arial"/>
                <w:b/>
              </w:rPr>
            </w:pPr>
            <w:r>
              <w:rPr>
                <w:rFonts w:ascii="Arial" w:hAnsi="Arial" w:cs="Arial"/>
                <w:b/>
              </w:rPr>
              <w:t>X</w:t>
            </w:r>
          </w:p>
        </w:tc>
      </w:tr>
    </w:tbl>
    <w:p w14:paraId="0DF0C8F5" w14:textId="77777777" w:rsidR="000573AB" w:rsidRDefault="000573AB" w:rsidP="000573AB">
      <w:pPr>
        <w:spacing w:after="120" w:line="240" w:lineRule="auto"/>
        <w:ind w:left="567" w:right="260"/>
        <w:jc w:val="both"/>
        <w:rPr>
          <w:rFonts w:ascii="Arial" w:hAnsi="Arial" w:cs="Arial"/>
          <w:iCs/>
        </w:rPr>
      </w:pPr>
    </w:p>
    <w:p w14:paraId="548CE9CA" w14:textId="77777777" w:rsidR="00A55E80" w:rsidRPr="000573AB" w:rsidRDefault="00A55E80" w:rsidP="000573AB">
      <w:pPr>
        <w:spacing w:after="120" w:line="240" w:lineRule="auto"/>
        <w:ind w:left="567" w:right="260"/>
        <w:jc w:val="both"/>
        <w:rPr>
          <w:rFonts w:ascii="Arial" w:hAnsi="Arial" w:cs="Arial"/>
          <w:iCs/>
        </w:rPr>
      </w:pPr>
    </w:p>
    <w:p w14:paraId="493C41E3" w14:textId="64FB0B63"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B886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FA3E8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73D19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E07611E" w14:textId="77777777"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25A9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BD6C3D7" w14:textId="77777777"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6923C8F3" w14:textId="77777777"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1CE0F4CF" w14:textId="77777777" w:rsidR="000459B4" w:rsidRPr="000459B4" w:rsidRDefault="00D14F07" w:rsidP="000459B4">
      <w:pPr>
        <w:pStyle w:val="ListParagraph"/>
        <w:autoSpaceDE w:val="0"/>
        <w:autoSpaceDN w:val="0"/>
        <w:adjustRightInd w:val="0"/>
        <w:spacing w:after="120" w:line="240" w:lineRule="auto"/>
        <w:ind w:left="567" w:right="261"/>
        <w:jc w:val="both"/>
        <w:rPr>
          <w:rFonts w:ascii="Arial" w:hAnsi="Arial" w:cs="Arial"/>
        </w:rPr>
      </w:pPr>
      <w:r>
        <w:rPr>
          <w:rFonts w:ascii="Arial" w:hAnsi="Arial" w:cs="Arial"/>
        </w:rPr>
        <w:t>Datasets analysed throughout the module will relate to businesses in a global context.  The statistical techniques learnt in the module have global relevance</w:t>
      </w:r>
      <w:r w:rsidR="000459B4" w:rsidRPr="000459B4">
        <w:rPr>
          <w:rFonts w:ascii="Arial" w:hAnsi="Arial" w:cs="Arial"/>
        </w:rPr>
        <w:t xml:space="preserve">.    </w:t>
      </w:r>
    </w:p>
    <w:p w14:paraId="7D1C7D91" w14:textId="77777777" w:rsidR="00784E45" w:rsidRDefault="00784E45" w:rsidP="00784E45">
      <w:pPr>
        <w:spacing w:after="120" w:line="240" w:lineRule="auto"/>
        <w:ind w:left="414" w:right="261"/>
        <w:jc w:val="both"/>
        <w:rPr>
          <w:rFonts w:ascii="Arial" w:hAnsi="Arial" w:cs="Arial"/>
          <w:b/>
        </w:rPr>
      </w:pPr>
    </w:p>
    <w:p w14:paraId="490A11BF" w14:textId="77777777" w:rsidR="00641D6D" w:rsidRPr="00302082" w:rsidRDefault="00641D6D" w:rsidP="00302082">
      <w:pPr>
        <w:pBdr>
          <w:bottom w:val="single" w:sz="6" w:space="1" w:color="auto"/>
        </w:pBdr>
        <w:spacing w:after="120" w:line="240" w:lineRule="auto"/>
        <w:ind w:right="260"/>
        <w:rPr>
          <w:rFonts w:ascii="Arial" w:hAnsi="Arial" w:cs="Arial"/>
        </w:rPr>
      </w:pPr>
    </w:p>
    <w:p w14:paraId="22579FC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999BD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DFD4F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C600C71" w14:textId="77777777" w:rsidTr="00694309">
        <w:trPr>
          <w:trHeight w:val="317"/>
        </w:trPr>
        <w:tc>
          <w:tcPr>
            <w:tcW w:w="1526" w:type="dxa"/>
          </w:tcPr>
          <w:p w14:paraId="19EBD9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7FC005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A4F6B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89AD6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7289EC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459B4" w:rsidRPr="00302082" w14:paraId="79716D5D" w14:textId="77777777" w:rsidTr="00694309">
        <w:trPr>
          <w:trHeight w:val="305"/>
        </w:trPr>
        <w:tc>
          <w:tcPr>
            <w:tcW w:w="1526" w:type="dxa"/>
          </w:tcPr>
          <w:p w14:paraId="2BC9FDDB" w14:textId="77777777" w:rsidR="000459B4" w:rsidRPr="00506EEA" w:rsidRDefault="000459B4" w:rsidP="000459B4">
            <w:pPr>
              <w:spacing w:after="120"/>
              <w:ind w:right="-330"/>
              <w:rPr>
                <w:rFonts w:ascii="Arial" w:hAnsi="Arial" w:cs="Arial"/>
              </w:rPr>
            </w:pPr>
          </w:p>
        </w:tc>
        <w:tc>
          <w:tcPr>
            <w:tcW w:w="1701" w:type="dxa"/>
          </w:tcPr>
          <w:p w14:paraId="7F1C73E0" w14:textId="77777777" w:rsidR="000459B4" w:rsidRPr="00506EEA" w:rsidRDefault="000459B4" w:rsidP="000459B4">
            <w:pPr>
              <w:spacing w:after="120"/>
              <w:ind w:right="-330"/>
              <w:rPr>
                <w:rFonts w:ascii="Arial" w:hAnsi="Arial" w:cs="Arial"/>
              </w:rPr>
            </w:pPr>
          </w:p>
        </w:tc>
        <w:tc>
          <w:tcPr>
            <w:tcW w:w="2410" w:type="dxa"/>
          </w:tcPr>
          <w:p w14:paraId="019656DC" w14:textId="77777777" w:rsidR="000459B4" w:rsidRPr="00506EEA" w:rsidRDefault="000459B4" w:rsidP="000459B4">
            <w:pPr>
              <w:spacing w:after="120"/>
              <w:ind w:right="-330"/>
              <w:rPr>
                <w:rFonts w:ascii="Arial" w:hAnsi="Arial" w:cs="Arial"/>
              </w:rPr>
            </w:pPr>
          </w:p>
        </w:tc>
        <w:tc>
          <w:tcPr>
            <w:tcW w:w="2448" w:type="dxa"/>
          </w:tcPr>
          <w:p w14:paraId="7F8EDA69" w14:textId="77777777" w:rsidR="000459B4" w:rsidRPr="00506EEA" w:rsidRDefault="000459B4" w:rsidP="000459B4">
            <w:pPr>
              <w:spacing w:after="120"/>
              <w:ind w:right="-330"/>
              <w:rPr>
                <w:rFonts w:ascii="Arial" w:hAnsi="Arial" w:cs="Arial"/>
              </w:rPr>
            </w:pPr>
          </w:p>
        </w:tc>
        <w:tc>
          <w:tcPr>
            <w:tcW w:w="2597" w:type="dxa"/>
          </w:tcPr>
          <w:p w14:paraId="265DD998" w14:textId="77777777" w:rsidR="000459B4" w:rsidRPr="00506EEA" w:rsidRDefault="000459B4" w:rsidP="000459B4">
            <w:pPr>
              <w:spacing w:after="120"/>
              <w:ind w:right="-330"/>
              <w:rPr>
                <w:rFonts w:ascii="Arial" w:hAnsi="Arial" w:cs="Arial"/>
              </w:rPr>
            </w:pPr>
          </w:p>
        </w:tc>
      </w:tr>
      <w:tr w:rsidR="000459B4" w:rsidRPr="00302082" w14:paraId="49795C88" w14:textId="77777777" w:rsidTr="00694309">
        <w:trPr>
          <w:trHeight w:val="305"/>
        </w:trPr>
        <w:tc>
          <w:tcPr>
            <w:tcW w:w="1526" w:type="dxa"/>
          </w:tcPr>
          <w:p w14:paraId="0F7D7E20" w14:textId="77777777" w:rsidR="000459B4" w:rsidRPr="00302082" w:rsidRDefault="000459B4" w:rsidP="000459B4">
            <w:pPr>
              <w:spacing w:after="120"/>
              <w:ind w:right="-330"/>
              <w:rPr>
                <w:rFonts w:ascii="Arial" w:hAnsi="Arial" w:cs="Arial"/>
              </w:rPr>
            </w:pPr>
          </w:p>
        </w:tc>
        <w:tc>
          <w:tcPr>
            <w:tcW w:w="1701" w:type="dxa"/>
          </w:tcPr>
          <w:p w14:paraId="5C5C567C" w14:textId="77777777" w:rsidR="000459B4" w:rsidRPr="00302082" w:rsidRDefault="000459B4" w:rsidP="000459B4">
            <w:pPr>
              <w:spacing w:after="120"/>
              <w:ind w:right="-330"/>
              <w:rPr>
                <w:rFonts w:ascii="Arial" w:hAnsi="Arial" w:cs="Arial"/>
              </w:rPr>
            </w:pPr>
          </w:p>
        </w:tc>
        <w:tc>
          <w:tcPr>
            <w:tcW w:w="2410" w:type="dxa"/>
          </w:tcPr>
          <w:p w14:paraId="5D6EAA1D" w14:textId="77777777" w:rsidR="000459B4" w:rsidRPr="00302082" w:rsidRDefault="000459B4" w:rsidP="000459B4">
            <w:pPr>
              <w:spacing w:after="120"/>
              <w:ind w:right="-330"/>
              <w:rPr>
                <w:rFonts w:ascii="Arial" w:hAnsi="Arial" w:cs="Arial"/>
              </w:rPr>
            </w:pPr>
          </w:p>
        </w:tc>
        <w:tc>
          <w:tcPr>
            <w:tcW w:w="2448" w:type="dxa"/>
          </w:tcPr>
          <w:p w14:paraId="7980F6EB" w14:textId="77777777" w:rsidR="000459B4" w:rsidRPr="00302082" w:rsidRDefault="000459B4" w:rsidP="000459B4">
            <w:pPr>
              <w:spacing w:after="120"/>
              <w:ind w:right="-330"/>
              <w:rPr>
                <w:rFonts w:ascii="Arial" w:hAnsi="Arial" w:cs="Arial"/>
              </w:rPr>
            </w:pPr>
          </w:p>
        </w:tc>
        <w:tc>
          <w:tcPr>
            <w:tcW w:w="2597" w:type="dxa"/>
          </w:tcPr>
          <w:p w14:paraId="638D9426" w14:textId="77777777" w:rsidR="000459B4" w:rsidRPr="00302082" w:rsidRDefault="000459B4" w:rsidP="000459B4">
            <w:pPr>
              <w:spacing w:after="120"/>
              <w:ind w:right="-330"/>
              <w:rPr>
                <w:rFonts w:ascii="Arial" w:hAnsi="Arial" w:cs="Arial"/>
              </w:rPr>
            </w:pPr>
          </w:p>
        </w:tc>
      </w:tr>
    </w:tbl>
    <w:p w14:paraId="4FDFA85E"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BE5E9" w14:textId="77777777" w:rsidR="00C01A26" w:rsidRDefault="00C01A26" w:rsidP="009A2D37">
      <w:pPr>
        <w:spacing w:after="0" w:line="240" w:lineRule="auto"/>
      </w:pPr>
      <w:r>
        <w:separator/>
      </w:r>
    </w:p>
  </w:endnote>
  <w:endnote w:type="continuationSeparator" w:id="0">
    <w:p w14:paraId="62BC223B" w14:textId="77777777" w:rsidR="00C01A26" w:rsidRDefault="00C01A26" w:rsidP="009A2D37">
      <w:pPr>
        <w:spacing w:after="0" w:line="240" w:lineRule="auto"/>
      </w:pPr>
      <w:r>
        <w:continuationSeparator/>
      </w:r>
    </w:p>
  </w:endnote>
  <w:endnote w:type="continuationNotice" w:id="1">
    <w:p w14:paraId="731DAD74" w14:textId="77777777" w:rsidR="00C01A26" w:rsidRDefault="00C01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175B220" w14:textId="6AE36A96" w:rsidR="00BB0124" w:rsidRDefault="00BB0124" w:rsidP="009A2D37">
        <w:pPr>
          <w:pStyle w:val="Footer"/>
          <w:jc w:val="center"/>
        </w:pPr>
        <w:r>
          <w:fldChar w:fldCharType="begin"/>
        </w:r>
        <w:r>
          <w:instrText xml:space="preserve"> PAGE   \* MERGEFORMAT </w:instrText>
        </w:r>
        <w:r>
          <w:fldChar w:fldCharType="separate"/>
        </w:r>
        <w:r w:rsidR="00043138">
          <w:rPr>
            <w:noProof/>
          </w:rPr>
          <w:t>2</w:t>
        </w:r>
        <w:r>
          <w:rPr>
            <w:noProof/>
          </w:rPr>
          <w:fldChar w:fldCharType="end"/>
        </w:r>
      </w:p>
    </w:sdtContent>
  </w:sdt>
  <w:p w14:paraId="6B3F21AE" w14:textId="77777777" w:rsidR="00BB0124" w:rsidRPr="007B7724" w:rsidRDefault="00BB012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AFD0A" w14:textId="77777777" w:rsidR="00C01A26" w:rsidRDefault="00C01A26" w:rsidP="009A2D37">
      <w:pPr>
        <w:spacing w:after="0" w:line="240" w:lineRule="auto"/>
      </w:pPr>
      <w:r>
        <w:separator/>
      </w:r>
    </w:p>
  </w:footnote>
  <w:footnote w:type="continuationSeparator" w:id="0">
    <w:p w14:paraId="4535C547" w14:textId="77777777" w:rsidR="00C01A26" w:rsidRDefault="00C01A26" w:rsidP="009A2D37">
      <w:pPr>
        <w:spacing w:after="0" w:line="240" w:lineRule="auto"/>
      </w:pPr>
      <w:r>
        <w:continuationSeparator/>
      </w:r>
    </w:p>
  </w:footnote>
  <w:footnote w:type="continuationNotice" w:id="1">
    <w:p w14:paraId="769BCF39" w14:textId="77777777" w:rsidR="00C01A26" w:rsidRDefault="00C01A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C24F" w14:textId="77777777" w:rsidR="00BB0124" w:rsidRPr="0075408A" w:rsidRDefault="00BB012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CC0410" wp14:editId="22C4CD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F532B37" w14:textId="77777777" w:rsidR="00BB0124" w:rsidRPr="008C00F8" w:rsidRDefault="00BB0124" w:rsidP="005E6D38">
    <w:pPr>
      <w:pStyle w:val="Heading1"/>
      <w:spacing w:before="60" w:after="60"/>
      <w:rPr>
        <w:rFonts w:ascii="Arial" w:hAnsi="Arial" w:cs="Arial"/>
      </w:rPr>
    </w:pPr>
  </w:p>
  <w:p w14:paraId="54ADA0A4" w14:textId="77777777" w:rsidR="00BB0124" w:rsidRDefault="00BB0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1130" w14:textId="77777777" w:rsidR="00BB0124" w:rsidRPr="0075408A" w:rsidRDefault="00BB012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09B2ED" wp14:editId="5622104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87334FB" w14:textId="77777777" w:rsidR="00BB0124" w:rsidRPr="000F7FBF" w:rsidRDefault="00BB0124"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3"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5E953BAF"/>
    <w:multiLevelType w:val="hybridMultilevel"/>
    <w:tmpl w:val="C680C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20"/>
  </w:num>
  <w:num w:numId="6">
    <w:abstractNumId w:val="17"/>
  </w:num>
  <w:num w:numId="7">
    <w:abstractNumId w:val="26"/>
  </w:num>
  <w:num w:numId="8">
    <w:abstractNumId w:val="19"/>
  </w:num>
  <w:num w:numId="9">
    <w:abstractNumId w:val="8"/>
  </w:num>
  <w:num w:numId="10">
    <w:abstractNumId w:val="21"/>
  </w:num>
  <w:num w:numId="11">
    <w:abstractNumId w:val="12"/>
  </w:num>
  <w:num w:numId="12">
    <w:abstractNumId w:val="25"/>
  </w:num>
  <w:num w:numId="13">
    <w:abstractNumId w:val="3"/>
  </w:num>
  <w:num w:numId="14">
    <w:abstractNumId w:val="1"/>
  </w:num>
  <w:num w:numId="15">
    <w:abstractNumId w:val="13"/>
  </w:num>
  <w:num w:numId="16">
    <w:abstractNumId w:val="27"/>
  </w:num>
  <w:num w:numId="17">
    <w:abstractNumId w:val="15"/>
  </w:num>
  <w:num w:numId="18">
    <w:abstractNumId w:val="18"/>
  </w:num>
  <w:num w:numId="19">
    <w:abstractNumId w:val="16"/>
  </w:num>
  <w:num w:numId="20">
    <w:abstractNumId w:val="5"/>
  </w:num>
  <w:num w:numId="21">
    <w:abstractNumId w:val="6"/>
  </w:num>
  <w:num w:numId="22">
    <w:abstractNumId w:val="14"/>
  </w:num>
  <w:num w:numId="23">
    <w:abstractNumId w:val="23"/>
  </w:num>
  <w:num w:numId="24">
    <w:abstractNumId w:val="10"/>
  </w:num>
  <w:num w:numId="25">
    <w:abstractNumId w:val="11"/>
  </w:num>
  <w:num w:numId="26">
    <w:abstractNumId w:val="9"/>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5A12"/>
    <w:rsid w:val="00027937"/>
    <w:rsid w:val="00030C9E"/>
    <w:rsid w:val="00031E67"/>
    <w:rsid w:val="00036605"/>
    <w:rsid w:val="000405A6"/>
    <w:rsid w:val="000408CC"/>
    <w:rsid w:val="00043138"/>
    <w:rsid w:val="00045373"/>
    <w:rsid w:val="000459B4"/>
    <w:rsid w:val="000573AB"/>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3BA"/>
    <w:rsid w:val="00157ACA"/>
    <w:rsid w:val="00160427"/>
    <w:rsid w:val="00162D46"/>
    <w:rsid w:val="00172793"/>
    <w:rsid w:val="0017305B"/>
    <w:rsid w:val="00180558"/>
    <w:rsid w:val="001811E5"/>
    <w:rsid w:val="00183B34"/>
    <w:rsid w:val="00185F46"/>
    <w:rsid w:val="00196C6A"/>
    <w:rsid w:val="0019787E"/>
    <w:rsid w:val="001A425B"/>
    <w:rsid w:val="001A7136"/>
    <w:rsid w:val="001B1A12"/>
    <w:rsid w:val="001B1B28"/>
    <w:rsid w:val="001B27FB"/>
    <w:rsid w:val="001B287A"/>
    <w:rsid w:val="001C1D48"/>
    <w:rsid w:val="001C4A85"/>
    <w:rsid w:val="001C5443"/>
    <w:rsid w:val="001D0C7D"/>
    <w:rsid w:val="001D1F2D"/>
    <w:rsid w:val="001D2314"/>
    <w:rsid w:val="001D6398"/>
    <w:rsid w:val="001E1F45"/>
    <w:rsid w:val="001E62C1"/>
    <w:rsid w:val="001F0779"/>
    <w:rsid w:val="001F3C3E"/>
    <w:rsid w:val="00201C5F"/>
    <w:rsid w:val="0020243A"/>
    <w:rsid w:val="00202C5C"/>
    <w:rsid w:val="0021475C"/>
    <w:rsid w:val="0021578E"/>
    <w:rsid w:val="002213BC"/>
    <w:rsid w:val="0022610A"/>
    <w:rsid w:val="00227582"/>
    <w:rsid w:val="00227DEE"/>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02"/>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19BC"/>
    <w:rsid w:val="00492DA4"/>
    <w:rsid w:val="00496AA3"/>
    <w:rsid w:val="00497C98"/>
    <w:rsid w:val="004A39D7"/>
    <w:rsid w:val="004A55FA"/>
    <w:rsid w:val="004B2265"/>
    <w:rsid w:val="004B5D03"/>
    <w:rsid w:val="004B7685"/>
    <w:rsid w:val="004C1EC4"/>
    <w:rsid w:val="004D035C"/>
    <w:rsid w:val="004F3C18"/>
    <w:rsid w:val="004F4328"/>
    <w:rsid w:val="005005E4"/>
    <w:rsid w:val="00500D9B"/>
    <w:rsid w:val="00513689"/>
    <w:rsid w:val="0051375A"/>
    <w:rsid w:val="00521097"/>
    <w:rsid w:val="0053059E"/>
    <w:rsid w:val="00532F6F"/>
    <w:rsid w:val="00533663"/>
    <w:rsid w:val="00533FED"/>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41BC"/>
    <w:rsid w:val="0058743D"/>
    <w:rsid w:val="00587BF7"/>
    <w:rsid w:val="00592034"/>
    <w:rsid w:val="0059477B"/>
    <w:rsid w:val="00596884"/>
    <w:rsid w:val="005A14B5"/>
    <w:rsid w:val="005A4B12"/>
    <w:rsid w:val="005A7361"/>
    <w:rsid w:val="005B5A98"/>
    <w:rsid w:val="005C1A4F"/>
    <w:rsid w:val="005C27D7"/>
    <w:rsid w:val="005D4424"/>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5521D"/>
    <w:rsid w:val="0066747B"/>
    <w:rsid w:val="006725EC"/>
    <w:rsid w:val="00674ED0"/>
    <w:rsid w:val="006813B1"/>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CC6"/>
    <w:rsid w:val="0073792C"/>
    <w:rsid w:val="00754069"/>
    <w:rsid w:val="007667DF"/>
    <w:rsid w:val="0077080B"/>
    <w:rsid w:val="00784E45"/>
    <w:rsid w:val="00787070"/>
    <w:rsid w:val="007906FD"/>
    <w:rsid w:val="007950E0"/>
    <w:rsid w:val="00797197"/>
    <w:rsid w:val="007972A7"/>
    <w:rsid w:val="007A1AE3"/>
    <w:rsid w:val="007A2BA2"/>
    <w:rsid w:val="007A4F1A"/>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06F39"/>
    <w:rsid w:val="008102E5"/>
    <w:rsid w:val="008111B4"/>
    <w:rsid w:val="008132F3"/>
    <w:rsid w:val="0081332E"/>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A117F"/>
    <w:rsid w:val="008B2543"/>
    <w:rsid w:val="008B4B6E"/>
    <w:rsid w:val="008D7401"/>
    <w:rsid w:val="008F44FA"/>
    <w:rsid w:val="008F64BD"/>
    <w:rsid w:val="008F7933"/>
    <w:rsid w:val="00903DF6"/>
    <w:rsid w:val="00914B19"/>
    <w:rsid w:val="009204B5"/>
    <w:rsid w:val="00921CF6"/>
    <w:rsid w:val="00922E9E"/>
    <w:rsid w:val="00924EF0"/>
    <w:rsid w:val="00934D7B"/>
    <w:rsid w:val="00937C4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D5629"/>
    <w:rsid w:val="009E5875"/>
    <w:rsid w:val="009F3A2A"/>
    <w:rsid w:val="009F731F"/>
    <w:rsid w:val="009F7D33"/>
    <w:rsid w:val="00A021FE"/>
    <w:rsid w:val="00A1270E"/>
    <w:rsid w:val="00A15342"/>
    <w:rsid w:val="00A3007E"/>
    <w:rsid w:val="00A32048"/>
    <w:rsid w:val="00A41F06"/>
    <w:rsid w:val="00A50FD4"/>
    <w:rsid w:val="00A52DB4"/>
    <w:rsid w:val="00A55E80"/>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20B2"/>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44CA0"/>
    <w:rsid w:val="00B52FF5"/>
    <w:rsid w:val="00B5498B"/>
    <w:rsid w:val="00B57219"/>
    <w:rsid w:val="00B658A3"/>
    <w:rsid w:val="00B658DB"/>
    <w:rsid w:val="00B746A8"/>
    <w:rsid w:val="00B7664D"/>
    <w:rsid w:val="00B80989"/>
    <w:rsid w:val="00B9109B"/>
    <w:rsid w:val="00B927AE"/>
    <w:rsid w:val="00B93721"/>
    <w:rsid w:val="00B937B1"/>
    <w:rsid w:val="00B952BC"/>
    <w:rsid w:val="00BA453C"/>
    <w:rsid w:val="00BA4E02"/>
    <w:rsid w:val="00BA5FD9"/>
    <w:rsid w:val="00BB0124"/>
    <w:rsid w:val="00BB2045"/>
    <w:rsid w:val="00BB2A6D"/>
    <w:rsid w:val="00BB4189"/>
    <w:rsid w:val="00BB721E"/>
    <w:rsid w:val="00BC19F7"/>
    <w:rsid w:val="00BC41ED"/>
    <w:rsid w:val="00BD009E"/>
    <w:rsid w:val="00BD0EF8"/>
    <w:rsid w:val="00BD7A8C"/>
    <w:rsid w:val="00BE2126"/>
    <w:rsid w:val="00BE3B17"/>
    <w:rsid w:val="00BF51AB"/>
    <w:rsid w:val="00BF6534"/>
    <w:rsid w:val="00BF716B"/>
    <w:rsid w:val="00BF7233"/>
    <w:rsid w:val="00C01A26"/>
    <w:rsid w:val="00C0267C"/>
    <w:rsid w:val="00C02AA2"/>
    <w:rsid w:val="00C04C95"/>
    <w:rsid w:val="00C11439"/>
    <w:rsid w:val="00C12613"/>
    <w:rsid w:val="00C16DEF"/>
    <w:rsid w:val="00C2492F"/>
    <w:rsid w:val="00C3744A"/>
    <w:rsid w:val="00C4002A"/>
    <w:rsid w:val="00C423EE"/>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03C0"/>
    <w:rsid w:val="00CB11CE"/>
    <w:rsid w:val="00CB22D5"/>
    <w:rsid w:val="00CB34E8"/>
    <w:rsid w:val="00CC25A2"/>
    <w:rsid w:val="00CD7F07"/>
    <w:rsid w:val="00CE04F3"/>
    <w:rsid w:val="00CE12D8"/>
    <w:rsid w:val="00CE4574"/>
    <w:rsid w:val="00CE70E6"/>
    <w:rsid w:val="00CF2E1E"/>
    <w:rsid w:val="00CF7C41"/>
    <w:rsid w:val="00D02E99"/>
    <w:rsid w:val="00D0724E"/>
    <w:rsid w:val="00D13357"/>
    <w:rsid w:val="00D13A13"/>
    <w:rsid w:val="00D14F07"/>
    <w:rsid w:val="00D248F6"/>
    <w:rsid w:val="00D2689A"/>
    <w:rsid w:val="00D3336A"/>
    <w:rsid w:val="00D33857"/>
    <w:rsid w:val="00D65506"/>
    <w:rsid w:val="00D70A90"/>
    <w:rsid w:val="00D75308"/>
    <w:rsid w:val="00D773CF"/>
    <w:rsid w:val="00D83563"/>
    <w:rsid w:val="00D8448F"/>
    <w:rsid w:val="00D84F78"/>
    <w:rsid w:val="00D9628D"/>
    <w:rsid w:val="00DA64B6"/>
    <w:rsid w:val="00DB1B22"/>
    <w:rsid w:val="00DB453C"/>
    <w:rsid w:val="00DB5C9D"/>
    <w:rsid w:val="00DD02E6"/>
    <w:rsid w:val="00DD14CE"/>
    <w:rsid w:val="00DF665B"/>
    <w:rsid w:val="00E0152A"/>
    <w:rsid w:val="00E03394"/>
    <w:rsid w:val="00E066E5"/>
    <w:rsid w:val="00E1305C"/>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B79FC"/>
    <w:rsid w:val="00EC1810"/>
    <w:rsid w:val="00EC1C25"/>
    <w:rsid w:val="00EC3FCC"/>
    <w:rsid w:val="00ED32FF"/>
    <w:rsid w:val="00EE103F"/>
    <w:rsid w:val="00EF039B"/>
    <w:rsid w:val="00EF4933"/>
    <w:rsid w:val="00EF5044"/>
    <w:rsid w:val="00F01956"/>
    <w:rsid w:val="00F05E55"/>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6831"/>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06A1EC"/>
  <w15:docId w15:val="{7FBAEBAB-9914-4B70-8746-AA5D7452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character" w:customStyle="1" w:styleId="a-size-large">
    <w:name w:val="a-size-large"/>
    <w:basedOn w:val="DefaultParagraphFont"/>
    <w:rsid w:val="00BB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7545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802F-0297-4C72-B7F6-591A87C175F1}">
  <ds:schemaRef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ef2b9e05-657a-4dc1-8c6c-679bdea18f38"/>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7AB259B-D387-4B30-AF51-619A51796C26}">
  <ds:schemaRefs>
    <ds:schemaRef ds:uri="http://schemas.microsoft.com/sharepoint/v3/contenttype/forms"/>
  </ds:schemaRefs>
</ds:datastoreItem>
</file>

<file path=customXml/itemProps3.xml><?xml version="1.0" encoding="utf-8"?>
<ds:datastoreItem xmlns:ds="http://schemas.openxmlformats.org/officeDocument/2006/customXml" ds:itemID="{C7B921DC-D238-467D-B9F9-68C37A857B76}"/>
</file>

<file path=customXml/itemProps4.xml><?xml version="1.0" encoding="utf-8"?>
<ds:datastoreItem xmlns:ds="http://schemas.openxmlformats.org/officeDocument/2006/customXml" ds:itemID="{2B79D221-3114-417C-94D3-575A2E5D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FDD4A5-CD13-4742-948E-661D66FE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2018-05-17T10:00:00Z</cp:lastPrinted>
  <dcterms:created xsi:type="dcterms:W3CDTF">2018-11-27T12:37:00Z</dcterms:created>
  <dcterms:modified xsi:type="dcterms:W3CDTF">2018-11-27T12:37:00Z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49934ae1-589b-41b2-a210-b6b27d058bdf</vt:lpwstr>
  </property>
</Properties>
</file>