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D1256F1" w:rsidR="00694B52" w:rsidRPr="009D52D0" w:rsidRDefault="00722BB5" w:rsidP="00A05CF7">
      <w:pPr>
        <w:spacing w:after="120" w:line="240" w:lineRule="auto"/>
        <w:ind w:left="567" w:right="543"/>
        <w:jc w:val="both"/>
        <w:rPr>
          <w:rFonts w:ascii="Arial" w:hAnsi="Arial" w:cs="Arial"/>
          <w:sz w:val="24"/>
          <w:szCs w:val="24"/>
        </w:rPr>
      </w:pPr>
      <w:r w:rsidRPr="00722BB5">
        <w:rPr>
          <w:rFonts w:ascii="Arial" w:hAnsi="Arial" w:cs="Arial"/>
          <w:sz w:val="24"/>
          <w:szCs w:val="24"/>
        </w:rPr>
        <w:t xml:space="preserve">BIOS5130 (BI513) </w:t>
      </w:r>
      <w:r>
        <w:rPr>
          <w:rFonts w:ascii="Arial" w:hAnsi="Arial" w:cs="Arial"/>
          <w:sz w:val="24"/>
          <w:szCs w:val="24"/>
        </w:rPr>
        <w:t>–</w:t>
      </w:r>
      <w:r w:rsidRPr="00722BB5">
        <w:rPr>
          <w:rFonts w:ascii="Arial" w:hAnsi="Arial" w:cs="Arial"/>
          <w:sz w:val="24"/>
          <w:szCs w:val="24"/>
        </w:rPr>
        <w:t xml:space="preserve"> Human Physiology and Disease II</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D8E31D2"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722BB5">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60FBAEE" w:rsidR="00694B52" w:rsidRPr="00694B52" w:rsidRDefault="00722BB5"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6BEDAF8" w:rsidR="00694B52" w:rsidRPr="00694B52" w:rsidRDefault="00722BB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CFC64EA" w:rsidR="00694B52" w:rsidRPr="00694B52" w:rsidRDefault="00722BB5"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407F23E" w:rsidR="00694B52" w:rsidRPr="00694B52" w:rsidRDefault="00C07BBA" w:rsidP="00722BB5">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630388E4" w:rsidR="00694B52" w:rsidRPr="00694B52" w:rsidRDefault="00722BB5" w:rsidP="00722BB5">
      <w:pPr>
        <w:spacing w:after="120" w:line="240" w:lineRule="auto"/>
        <w:ind w:left="567" w:right="543"/>
        <w:jc w:val="both"/>
        <w:rPr>
          <w:rFonts w:ascii="Arial" w:hAnsi="Arial" w:cs="Arial"/>
          <w:iCs/>
          <w:sz w:val="24"/>
          <w:szCs w:val="24"/>
        </w:rPr>
      </w:pPr>
      <w:r>
        <w:rPr>
          <w:rFonts w:ascii="Arial" w:hAnsi="Arial" w:cs="Arial"/>
          <w:iCs/>
          <w:sz w:val="24"/>
          <w:szCs w:val="24"/>
        </w:rPr>
        <w:t xml:space="preserve">Compulsory for BSc </w:t>
      </w:r>
      <w:r w:rsidRPr="00722BB5">
        <w:rPr>
          <w:rFonts w:ascii="Arial" w:hAnsi="Arial" w:cs="Arial"/>
          <w:iCs/>
          <w:sz w:val="24"/>
          <w:szCs w:val="24"/>
        </w:rPr>
        <w:t>Biomedical Science and related programmes</w:t>
      </w:r>
      <w:r>
        <w:rPr>
          <w:rFonts w:ascii="Arial" w:hAnsi="Arial" w:cs="Arial"/>
          <w:iCs/>
          <w:sz w:val="24"/>
          <w:szCs w:val="24"/>
        </w:rPr>
        <w:t xml:space="preserve">; BSc </w:t>
      </w:r>
      <w:r w:rsidRPr="00722BB5">
        <w:rPr>
          <w:rFonts w:ascii="Arial" w:hAnsi="Arial" w:cs="Arial"/>
          <w:iCs/>
          <w:sz w:val="24"/>
          <w:szCs w:val="24"/>
        </w:rPr>
        <w:t>Biochemistry and related programmes</w:t>
      </w:r>
      <w:r>
        <w:rPr>
          <w:rFonts w:ascii="Arial" w:hAnsi="Arial" w:cs="Arial"/>
          <w:iCs/>
          <w:sz w:val="24"/>
          <w:szCs w:val="24"/>
        </w:rPr>
        <w:t xml:space="preserve">; BSc </w:t>
      </w:r>
      <w:r w:rsidRPr="00722BB5">
        <w:rPr>
          <w:rFonts w:ascii="Arial" w:hAnsi="Arial" w:cs="Arial"/>
          <w:iCs/>
          <w:sz w:val="24"/>
          <w:szCs w:val="24"/>
        </w:rPr>
        <w:t>Biology and related programmes</w:t>
      </w:r>
      <w:r>
        <w:rPr>
          <w:rFonts w:ascii="Arial" w:hAnsi="Arial" w:cs="Arial"/>
          <w:iCs/>
          <w:sz w:val="24"/>
          <w:szCs w:val="24"/>
        </w:rPr>
        <w:t xml:space="preserve">; BSc </w:t>
      </w:r>
      <w:r w:rsidRPr="00722BB5">
        <w:rPr>
          <w:rFonts w:ascii="Arial" w:hAnsi="Arial" w:cs="Arial"/>
          <w:iCs/>
          <w:sz w:val="24"/>
          <w:szCs w:val="24"/>
        </w:rPr>
        <w:t>Biomedical Engineering</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5F4C24F"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722BB5" w:rsidRPr="00722BB5">
        <w:rPr>
          <w:rFonts w:ascii="Arial" w:hAnsi="Arial" w:cs="Arial"/>
          <w:sz w:val="24"/>
          <w:szCs w:val="24"/>
        </w:rPr>
        <w:t>Describe the structural organi</w:t>
      </w:r>
      <w:r w:rsidR="00722BB5">
        <w:rPr>
          <w:rFonts w:ascii="Arial" w:hAnsi="Arial" w:cs="Arial"/>
          <w:sz w:val="24"/>
          <w:szCs w:val="24"/>
        </w:rPr>
        <w:t>s</w:t>
      </w:r>
      <w:r w:rsidR="00722BB5" w:rsidRPr="00722BB5">
        <w:rPr>
          <w:rFonts w:ascii="Arial" w:hAnsi="Arial" w:cs="Arial"/>
          <w:sz w:val="24"/>
          <w:szCs w:val="24"/>
        </w:rPr>
        <w:t>ation and function of specific physiological systems of the body and understand how the body systems act in an integrated manner to maintain homeostasis.</w:t>
      </w:r>
    </w:p>
    <w:p w14:paraId="56792C8A" w14:textId="01D9AF96"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722BB5" w:rsidRPr="00722BB5">
        <w:rPr>
          <w:rFonts w:ascii="Arial" w:hAnsi="Arial" w:cs="Arial"/>
          <w:sz w:val="24"/>
          <w:szCs w:val="24"/>
        </w:rPr>
        <w:t>Describe how malfunction of physiological systems gives rise to disease, using specific examples.</w:t>
      </w:r>
    </w:p>
    <w:p w14:paraId="7029D727" w14:textId="24B8B7C6" w:rsidR="008D4447" w:rsidRPr="00722BB5" w:rsidRDefault="00CC3B7F" w:rsidP="00722BB5">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722BB5" w:rsidRPr="00722BB5">
        <w:rPr>
          <w:rFonts w:ascii="Arial" w:hAnsi="Arial" w:cs="Arial"/>
          <w:sz w:val="24"/>
          <w:szCs w:val="24"/>
        </w:rPr>
        <w:t>Appreciate the relationship between physiology, anatomy</w:t>
      </w:r>
      <w:r w:rsidR="00722BB5">
        <w:rPr>
          <w:rFonts w:ascii="Arial" w:hAnsi="Arial" w:cs="Arial"/>
          <w:sz w:val="24"/>
          <w:szCs w:val="24"/>
        </w:rPr>
        <w:t>,</w:t>
      </w:r>
      <w:r w:rsidR="00722BB5" w:rsidRPr="00722BB5">
        <w:rPr>
          <w:rFonts w:ascii="Arial" w:hAnsi="Arial" w:cs="Arial"/>
          <w:sz w:val="24"/>
          <w:szCs w:val="24"/>
        </w:rPr>
        <w:t xml:space="preserve"> and medicine.</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10112AD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22BB5" w:rsidRPr="00722BB5">
        <w:rPr>
          <w:rFonts w:ascii="Arial" w:hAnsi="Arial" w:cs="Arial"/>
          <w:sz w:val="24"/>
          <w:szCs w:val="24"/>
        </w:rPr>
        <w:t>Retriev</w:t>
      </w:r>
      <w:r w:rsidR="00722BB5">
        <w:rPr>
          <w:rFonts w:ascii="Arial" w:hAnsi="Arial" w:cs="Arial"/>
          <w:sz w:val="24"/>
          <w:szCs w:val="24"/>
        </w:rPr>
        <w:t>e and</w:t>
      </w:r>
      <w:r w:rsidR="00722BB5" w:rsidRPr="00722BB5">
        <w:rPr>
          <w:rFonts w:ascii="Arial" w:hAnsi="Arial" w:cs="Arial"/>
          <w:sz w:val="24"/>
          <w:szCs w:val="24"/>
        </w:rPr>
        <w:t xml:space="preserve"> interpret information</w:t>
      </w:r>
      <w:r w:rsidR="00722BB5">
        <w:rPr>
          <w:rFonts w:ascii="Arial" w:hAnsi="Arial" w:cs="Arial"/>
          <w:sz w:val="24"/>
          <w:szCs w:val="24"/>
        </w:rPr>
        <w:t xml:space="preserve"> and apply it as necessary.</w:t>
      </w:r>
    </w:p>
    <w:p w14:paraId="27F7E818" w14:textId="48E9AAC4"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722BB5">
        <w:rPr>
          <w:rFonts w:ascii="Arial" w:hAnsi="Arial" w:cs="Arial"/>
          <w:sz w:val="24"/>
          <w:szCs w:val="24"/>
        </w:rPr>
        <w:t>Carry out d</w:t>
      </w:r>
      <w:r w:rsidR="00722BB5" w:rsidRPr="00722BB5">
        <w:rPr>
          <w:rFonts w:ascii="Arial" w:hAnsi="Arial" w:cs="Arial"/>
          <w:sz w:val="24"/>
          <w:szCs w:val="24"/>
        </w:rPr>
        <w:t>ata analysis and evaluation</w:t>
      </w:r>
      <w:r w:rsidR="00722BB5">
        <w:rPr>
          <w:rFonts w:ascii="Arial" w:hAnsi="Arial" w:cs="Arial"/>
          <w:sz w:val="24"/>
          <w:szCs w:val="24"/>
        </w:rPr>
        <w:t xml:space="preserve"> effectively.</w:t>
      </w:r>
    </w:p>
    <w:p w14:paraId="223D5195" w14:textId="4AADEB9A" w:rsidR="008D4447" w:rsidRPr="00722BB5" w:rsidRDefault="00A60A1D" w:rsidP="00722BB5">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722BB5">
        <w:rPr>
          <w:rFonts w:ascii="Arial" w:hAnsi="Arial" w:cs="Arial"/>
          <w:sz w:val="24"/>
          <w:szCs w:val="24"/>
        </w:rPr>
        <w:t>C</w:t>
      </w:r>
      <w:r w:rsidR="00722BB5" w:rsidRPr="00722BB5">
        <w:rPr>
          <w:rFonts w:ascii="Arial" w:hAnsi="Arial" w:cs="Arial"/>
          <w:sz w:val="24"/>
          <w:szCs w:val="24"/>
        </w:rPr>
        <w:t>ommunicate effectively using a variety of methods</w:t>
      </w:r>
      <w:r w:rsidR="00722BB5">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2074989" w14:textId="77777777" w:rsidR="004B1EED" w:rsidRPr="004B1EED" w:rsidRDefault="004B1EED" w:rsidP="004B1EED">
      <w:pPr>
        <w:spacing w:after="120" w:line="240" w:lineRule="auto"/>
        <w:ind w:left="567" w:right="543"/>
        <w:jc w:val="both"/>
        <w:rPr>
          <w:rFonts w:ascii="Arial" w:hAnsi="Arial" w:cs="Arial"/>
          <w:bCs/>
          <w:iCs/>
          <w:sz w:val="24"/>
          <w:szCs w:val="24"/>
        </w:rPr>
      </w:pPr>
      <w:r w:rsidRPr="004B1EED">
        <w:rPr>
          <w:rFonts w:ascii="Arial" w:hAnsi="Arial" w:cs="Arial"/>
          <w:bCs/>
          <w:iCs/>
          <w:sz w:val="24"/>
          <w:szCs w:val="24"/>
        </w:rPr>
        <w:t>This module will consider the anatomy and function of normal tissues, organs and systems and then describe their major pathophysiological conditions. It will consider the aetiology of the condition, its biochemistry and its manifestation at the level of cells, tissues and the whole patient. It may also cover the diagnosis and treatment of the disease condition.</w:t>
      </w:r>
    </w:p>
    <w:p w14:paraId="73EF99CC" w14:textId="205B7DC1" w:rsidR="008D4447" w:rsidRPr="008D4447" w:rsidRDefault="004B1EED" w:rsidP="00722BB5">
      <w:pPr>
        <w:spacing w:after="120" w:line="240" w:lineRule="auto"/>
        <w:ind w:left="567" w:right="543"/>
        <w:jc w:val="both"/>
        <w:rPr>
          <w:rFonts w:ascii="Arial" w:hAnsi="Arial" w:cs="Arial"/>
          <w:iCs/>
          <w:sz w:val="24"/>
          <w:szCs w:val="24"/>
        </w:rPr>
      </w:pPr>
      <w:r w:rsidRPr="004B1EED">
        <w:rPr>
          <w:rFonts w:ascii="Arial" w:hAnsi="Arial" w:cs="Arial"/>
          <w:bCs/>
          <w:iCs/>
          <w:sz w:val="24"/>
          <w:szCs w:val="24"/>
        </w:rPr>
        <w:t xml:space="preserve">Indicative topics will include the reproductive system; muscle; nervous system; </w:t>
      </w:r>
      <w:r>
        <w:rPr>
          <w:rFonts w:ascii="Arial" w:hAnsi="Arial" w:cs="Arial"/>
          <w:bCs/>
          <w:iCs/>
          <w:sz w:val="24"/>
          <w:szCs w:val="24"/>
        </w:rPr>
        <w:t xml:space="preserve">and </w:t>
      </w:r>
      <w:r w:rsidRPr="004B1EED">
        <w:rPr>
          <w:rFonts w:ascii="Arial" w:hAnsi="Arial" w:cs="Arial"/>
          <w:bCs/>
          <w:iCs/>
          <w:sz w:val="24"/>
          <w:szCs w:val="24"/>
        </w:rPr>
        <w:t>endocrine system.</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70F42B47" w:rsidR="008D4447" w:rsidRPr="00A05CF7" w:rsidRDefault="00EE3FA5" w:rsidP="00910059">
      <w:pPr>
        <w:spacing w:after="120" w:line="240" w:lineRule="auto"/>
        <w:ind w:left="567" w:right="543"/>
        <w:jc w:val="both"/>
        <w:rPr>
          <w:rFonts w:ascii="Arial" w:hAnsi="Arial" w:cs="Arial"/>
          <w:bCs/>
          <w:sz w:val="24"/>
          <w:szCs w:val="24"/>
        </w:rPr>
      </w:pPr>
      <w:proofErr w:type="spellStart"/>
      <w:r w:rsidRPr="00EE3FA5">
        <w:rPr>
          <w:rFonts w:ascii="Arial" w:hAnsi="Arial" w:cs="Arial"/>
          <w:bCs/>
          <w:sz w:val="24"/>
          <w:szCs w:val="24"/>
        </w:rPr>
        <w:t>Silverthorn</w:t>
      </w:r>
      <w:proofErr w:type="spellEnd"/>
      <w:r w:rsidRPr="00EE3FA5">
        <w:rPr>
          <w:rFonts w:ascii="Arial" w:hAnsi="Arial" w:cs="Arial"/>
          <w:bCs/>
          <w:sz w:val="24"/>
          <w:szCs w:val="24"/>
        </w:rPr>
        <w:t>, D.U.</w:t>
      </w:r>
      <w:r w:rsidR="00C07BBA">
        <w:rPr>
          <w:rFonts w:ascii="Arial" w:hAnsi="Arial" w:cs="Arial"/>
          <w:bCs/>
          <w:sz w:val="24"/>
          <w:szCs w:val="24"/>
        </w:rPr>
        <w:t xml:space="preserve"> (2018).</w:t>
      </w:r>
      <w:r w:rsidRPr="00EE3FA5">
        <w:rPr>
          <w:rFonts w:ascii="Arial" w:hAnsi="Arial" w:cs="Arial"/>
          <w:bCs/>
          <w:sz w:val="24"/>
          <w:szCs w:val="24"/>
        </w:rPr>
        <w:t xml:space="preserve"> </w:t>
      </w:r>
      <w:r w:rsidRPr="00EE3FA5">
        <w:rPr>
          <w:rFonts w:ascii="Arial" w:hAnsi="Arial" w:cs="Arial"/>
          <w:bCs/>
          <w:i/>
          <w:iCs/>
          <w:sz w:val="24"/>
          <w:szCs w:val="24"/>
        </w:rPr>
        <w:t>Human Physiology – An Integrated Approach</w:t>
      </w:r>
      <w:r w:rsidRPr="00EE3FA5">
        <w:rPr>
          <w:rFonts w:ascii="Arial" w:hAnsi="Arial" w:cs="Arial"/>
          <w:bCs/>
          <w:sz w:val="24"/>
          <w:szCs w:val="24"/>
        </w:rPr>
        <w:t xml:space="preserve">, </w:t>
      </w:r>
      <w:r w:rsidR="00C07BBA">
        <w:rPr>
          <w:rFonts w:ascii="Arial" w:hAnsi="Arial" w:cs="Arial"/>
          <w:bCs/>
          <w:sz w:val="24"/>
          <w:szCs w:val="24"/>
        </w:rPr>
        <w:t>8</w:t>
      </w:r>
      <w:r w:rsidR="00C07BBA" w:rsidRPr="00C07BBA">
        <w:rPr>
          <w:rFonts w:ascii="Arial" w:hAnsi="Arial" w:cs="Arial"/>
          <w:bCs/>
          <w:sz w:val="24"/>
          <w:szCs w:val="24"/>
          <w:vertAlign w:val="superscript"/>
        </w:rPr>
        <w:t>th</w:t>
      </w:r>
      <w:r w:rsidR="00C07BBA">
        <w:rPr>
          <w:rFonts w:ascii="Arial" w:hAnsi="Arial" w:cs="Arial"/>
          <w:bCs/>
          <w:sz w:val="24"/>
          <w:szCs w:val="24"/>
        </w:rPr>
        <w:t xml:space="preserve"> Edition. New York, NY: </w:t>
      </w:r>
      <w:r w:rsidRPr="00EE3FA5">
        <w:rPr>
          <w:rFonts w:ascii="Arial" w:hAnsi="Arial" w:cs="Arial"/>
          <w:bCs/>
          <w:sz w:val="24"/>
          <w:szCs w:val="24"/>
        </w:rPr>
        <w:t>Pearson Education.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735EA6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E3FA5">
        <w:rPr>
          <w:rFonts w:ascii="Arial" w:hAnsi="Arial" w:cs="Arial"/>
          <w:iCs/>
          <w:sz w:val="24"/>
          <w:szCs w:val="24"/>
        </w:rPr>
        <w:t>24</w:t>
      </w:r>
    </w:p>
    <w:p w14:paraId="6C7D69ED" w14:textId="1F36728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E3FA5">
        <w:rPr>
          <w:rFonts w:ascii="Arial" w:hAnsi="Arial" w:cs="Arial"/>
          <w:iCs/>
          <w:sz w:val="24"/>
          <w:szCs w:val="24"/>
        </w:rPr>
        <w:t>126</w:t>
      </w:r>
    </w:p>
    <w:p w14:paraId="430C46A1" w14:textId="247B290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E3FA5">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6D956AEB" w:rsidR="008D4447" w:rsidRDefault="00EE3FA5" w:rsidP="00BF241E">
      <w:pPr>
        <w:numPr>
          <w:ilvl w:val="0"/>
          <w:numId w:val="10"/>
        </w:numPr>
        <w:spacing w:after="120" w:line="240" w:lineRule="auto"/>
        <w:ind w:right="543"/>
        <w:rPr>
          <w:rFonts w:ascii="Arial" w:hAnsi="Arial" w:cs="Arial"/>
          <w:bCs/>
          <w:iCs/>
          <w:sz w:val="24"/>
          <w:szCs w:val="24"/>
        </w:rPr>
      </w:pPr>
      <w:r w:rsidRPr="00EE3FA5">
        <w:rPr>
          <w:rFonts w:ascii="Arial" w:hAnsi="Arial" w:cs="Arial"/>
          <w:bCs/>
          <w:iCs/>
          <w:sz w:val="24"/>
          <w:szCs w:val="24"/>
        </w:rPr>
        <w:t>In-</w:t>
      </w:r>
      <w:r w:rsidR="00D12B43">
        <w:rPr>
          <w:rFonts w:ascii="Arial" w:hAnsi="Arial" w:cs="Arial"/>
          <w:bCs/>
          <w:iCs/>
          <w:sz w:val="24"/>
          <w:szCs w:val="24"/>
        </w:rPr>
        <w:t>C</w:t>
      </w:r>
      <w:r w:rsidRPr="00EE3FA5">
        <w:rPr>
          <w:rFonts w:ascii="Arial" w:hAnsi="Arial" w:cs="Arial"/>
          <w:bCs/>
          <w:iCs/>
          <w:sz w:val="24"/>
          <w:szCs w:val="24"/>
        </w:rPr>
        <w:t xml:space="preserve">ourse </w:t>
      </w:r>
      <w:r w:rsidR="00D12B43">
        <w:rPr>
          <w:rFonts w:ascii="Arial" w:hAnsi="Arial" w:cs="Arial"/>
          <w:bCs/>
          <w:iCs/>
          <w:sz w:val="24"/>
          <w:szCs w:val="24"/>
        </w:rPr>
        <w:t>T</w:t>
      </w:r>
      <w:r w:rsidRPr="00EE3FA5">
        <w:rPr>
          <w:rFonts w:ascii="Arial" w:hAnsi="Arial" w:cs="Arial"/>
          <w:bCs/>
          <w:iCs/>
          <w:sz w:val="24"/>
          <w:szCs w:val="24"/>
        </w:rPr>
        <w:t xml:space="preserve">est </w:t>
      </w:r>
      <w:r w:rsidR="00D12B43">
        <w:rPr>
          <w:rFonts w:ascii="Arial" w:hAnsi="Arial" w:cs="Arial"/>
          <w:bCs/>
          <w:iCs/>
          <w:sz w:val="24"/>
          <w:szCs w:val="24"/>
        </w:rPr>
        <w:t>(</w:t>
      </w:r>
      <w:r w:rsidR="003A6E99">
        <w:rPr>
          <w:rFonts w:ascii="Arial" w:hAnsi="Arial" w:cs="Arial"/>
          <w:bCs/>
          <w:iCs/>
          <w:sz w:val="24"/>
          <w:szCs w:val="24"/>
        </w:rPr>
        <w:t>90</w:t>
      </w:r>
      <w:r w:rsidR="003A6E99" w:rsidRPr="00EE3FA5">
        <w:rPr>
          <w:rFonts w:ascii="Arial" w:hAnsi="Arial" w:cs="Arial"/>
          <w:bCs/>
          <w:iCs/>
          <w:sz w:val="24"/>
          <w:szCs w:val="24"/>
        </w:rPr>
        <w:t xml:space="preserve"> </w:t>
      </w:r>
      <w:r w:rsidRPr="00EE3FA5">
        <w:rPr>
          <w:rFonts w:ascii="Arial" w:hAnsi="Arial" w:cs="Arial"/>
          <w:bCs/>
          <w:iCs/>
          <w:sz w:val="24"/>
          <w:szCs w:val="24"/>
        </w:rPr>
        <w:t>min</w:t>
      </w:r>
      <w:r w:rsidR="00D12B43">
        <w:rPr>
          <w:rFonts w:ascii="Arial" w:hAnsi="Arial" w:cs="Arial"/>
          <w:bCs/>
          <w:iCs/>
          <w:sz w:val="24"/>
          <w:szCs w:val="24"/>
        </w:rPr>
        <w:t xml:space="preserve">utes) – </w:t>
      </w:r>
      <w:r w:rsidR="00C07BBA">
        <w:rPr>
          <w:rFonts w:ascii="Arial" w:hAnsi="Arial" w:cs="Arial"/>
          <w:bCs/>
          <w:iCs/>
          <w:sz w:val="24"/>
          <w:szCs w:val="24"/>
        </w:rPr>
        <w:t>35</w:t>
      </w:r>
      <w:r w:rsidRPr="00EE3FA5">
        <w:rPr>
          <w:rFonts w:ascii="Arial" w:hAnsi="Arial" w:cs="Arial"/>
          <w:bCs/>
          <w:iCs/>
          <w:sz w:val="24"/>
          <w:szCs w:val="24"/>
        </w:rPr>
        <w:t>%</w:t>
      </w:r>
    </w:p>
    <w:p w14:paraId="6D5D3D44" w14:textId="18339D54" w:rsidR="00D12B43" w:rsidRDefault="00D12B43"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C07BBA">
        <w:rPr>
          <w:rFonts w:ascii="Arial" w:hAnsi="Arial" w:cs="Arial"/>
          <w:bCs/>
          <w:iCs/>
          <w:sz w:val="24"/>
          <w:szCs w:val="24"/>
        </w:rPr>
        <w:t>65</w:t>
      </w:r>
      <w:r>
        <w:rPr>
          <w:rFonts w:ascii="Arial" w:hAnsi="Arial" w:cs="Arial"/>
          <w:bCs/>
          <w:iCs/>
          <w:sz w:val="24"/>
          <w:szCs w:val="24"/>
        </w:rPr>
        <w:t>%</w:t>
      </w:r>
    </w:p>
    <w:p w14:paraId="062C4865" w14:textId="734DC51D" w:rsidR="004B1EED" w:rsidRPr="00BF241E" w:rsidRDefault="004B1EED" w:rsidP="004B1EED">
      <w:pPr>
        <w:spacing w:after="120" w:line="240" w:lineRule="auto"/>
        <w:ind w:left="567" w:right="543"/>
        <w:jc w:val="both"/>
        <w:rPr>
          <w:rFonts w:ascii="Arial" w:hAnsi="Arial" w:cs="Arial"/>
          <w:bCs/>
          <w:iCs/>
          <w:sz w:val="24"/>
          <w:szCs w:val="24"/>
        </w:rPr>
      </w:pPr>
      <w:r w:rsidRPr="004B1EED">
        <w:rPr>
          <w:rFonts w:ascii="Arial" w:hAnsi="Arial" w:cs="Arial"/>
          <w:bCs/>
          <w:iCs/>
          <w:sz w:val="24"/>
          <w:szCs w:val="24"/>
        </w:rPr>
        <w:t>Both the ICT and the examination are compulsory sub-elements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52369AA" w:rsidR="008D4447" w:rsidRPr="00CC3B7F" w:rsidRDefault="00D12B43"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5812" w:type="dxa"/>
        <w:tblInd w:w="562" w:type="dxa"/>
        <w:tblLayout w:type="fixed"/>
        <w:tblLook w:val="04A0" w:firstRow="1" w:lastRow="0" w:firstColumn="1" w:lastColumn="0" w:noHBand="0" w:noVBand="1"/>
      </w:tblPr>
      <w:tblGrid>
        <w:gridCol w:w="2410"/>
        <w:gridCol w:w="567"/>
        <w:gridCol w:w="567"/>
        <w:gridCol w:w="567"/>
        <w:gridCol w:w="567"/>
        <w:gridCol w:w="567"/>
        <w:gridCol w:w="567"/>
      </w:tblGrid>
      <w:tr w:rsidR="00D12B43" w:rsidRPr="00302082" w14:paraId="4BFBB4B5" w14:textId="77777777" w:rsidTr="00EB3770">
        <w:tc>
          <w:tcPr>
            <w:tcW w:w="2410" w:type="dxa"/>
            <w:shd w:val="clear" w:color="auto" w:fill="D9D9D9" w:themeFill="background1" w:themeFillShade="D9"/>
          </w:tcPr>
          <w:p w14:paraId="3628E7A7" w14:textId="77777777" w:rsidR="00D12B43" w:rsidRPr="00302082" w:rsidRDefault="00D12B43" w:rsidP="00EB3770">
            <w:pPr>
              <w:spacing w:after="120"/>
              <w:ind w:left="33"/>
              <w:rPr>
                <w:rFonts w:ascii="Arial" w:hAnsi="Arial" w:cs="Arial"/>
                <w:b/>
              </w:rPr>
            </w:pPr>
            <w:r w:rsidRPr="00302082">
              <w:rPr>
                <w:rFonts w:ascii="Arial" w:hAnsi="Arial" w:cs="Arial"/>
                <w:b/>
              </w:rPr>
              <w:t>Module learning outcome</w:t>
            </w:r>
          </w:p>
        </w:tc>
        <w:tc>
          <w:tcPr>
            <w:tcW w:w="567" w:type="dxa"/>
          </w:tcPr>
          <w:p w14:paraId="5A4BC224" w14:textId="77777777" w:rsidR="00D12B43" w:rsidRPr="00302082" w:rsidRDefault="00D12B43" w:rsidP="00EB3770">
            <w:pPr>
              <w:spacing w:after="120"/>
              <w:rPr>
                <w:rFonts w:ascii="Arial" w:hAnsi="Arial" w:cs="Arial"/>
                <w:i/>
              </w:rPr>
            </w:pPr>
            <w:r w:rsidRPr="00302082">
              <w:rPr>
                <w:rFonts w:ascii="Arial" w:hAnsi="Arial" w:cs="Arial"/>
                <w:i/>
              </w:rPr>
              <w:t>8.1</w:t>
            </w:r>
          </w:p>
        </w:tc>
        <w:tc>
          <w:tcPr>
            <w:tcW w:w="567" w:type="dxa"/>
          </w:tcPr>
          <w:p w14:paraId="2763BC11" w14:textId="77777777" w:rsidR="00D12B43" w:rsidRPr="00302082" w:rsidRDefault="00D12B43" w:rsidP="00EB3770">
            <w:pPr>
              <w:spacing w:after="120"/>
              <w:rPr>
                <w:rFonts w:ascii="Arial" w:hAnsi="Arial" w:cs="Arial"/>
                <w:i/>
              </w:rPr>
            </w:pPr>
            <w:r w:rsidRPr="00302082">
              <w:rPr>
                <w:rFonts w:ascii="Arial" w:hAnsi="Arial" w:cs="Arial"/>
                <w:i/>
              </w:rPr>
              <w:t>8.2</w:t>
            </w:r>
          </w:p>
        </w:tc>
        <w:tc>
          <w:tcPr>
            <w:tcW w:w="567" w:type="dxa"/>
          </w:tcPr>
          <w:p w14:paraId="38329B9D" w14:textId="77777777" w:rsidR="00D12B43" w:rsidRPr="00302082" w:rsidRDefault="00D12B43" w:rsidP="00EB3770">
            <w:pPr>
              <w:spacing w:after="120"/>
              <w:rPr>
                <w:rFonts w:ascii="Arial" w:hAnsi="Arial" w:cs="Arial"/>
                <w:i/>
              </w:rPr>
            </w:pPr>
            <w:r w:rsidRPr="00302082">
              <w:rPr>
                <w:rFonts w:ascii="Arial" w:hAnsi="Arial" w:cs="Arial"/>
                <w:i/>
              </w:rPr>
              <w:t>8.3</w:t>
            </w:r>
          </w:p>
        </w:tc>
        <w:tc>
          <w:tcPr>
            <w:tcW w:w="567" w:type="dxa"/>
          </w:tcPr>
          <w:p w14:paraId="08889BCC" w14:textId="77777777" w:rsidR="00D12B43" w:rsidRPr="00302082" w:rsidRDefault="00D12B43" w:rsidP="00EB3770">
            <w:pPr>
              <w:spacing w:after="120"/>
              <w:rPr>
                <w:rFonts w:ascii="Arial" w:hAnsi="Arial" w:cs="Arial"/>
                <w:i/>
              </w:rPr>
            </w:pPr>
            <w:r w:rsidRPr="00302082">
              <w:rPr>
                <w:rFonts w:ascii="Arial" w:hAnsi="Arial" w:cs="Arial"/>
                <w:i/>
              </w:rPr>
              <w:t>9.1</w:t>
            </w:r>
          </w:p>
        </w:tc>
        <w:tc>
          <w:tcPr>
            <w:tcW w:w="567" w:type="dxa"/>
          </w:tcPr>
          <w:p w14:paraId="7BCD98B4" w14:textId="77777777" w:rsidR="00D12B43" w:rsidRPr="00302082" w:rsidRDefault="00D12B43" w:rsidP="00EB3770">
            <w:pPr>
              <w:spacing w:after="120"/>
              <w:rPr>
                <w:rFonts w:ascii="Arial" w:hAnsi="Arial" w:cs="Arial"/>
                <w:i/>
              </w:rPr>
            </w:pPr>
            <w:r w:rsidRPr="00302082">
              <w:rPr>
                <w:rFonts w:ascii="Arial" w:hAnsi="Arial" w:cs="Arial"/>
                <w:i/>
              </w:rPr>
              <w:t>9.2</w:t>
            </w:r>
          </w:p>
        </w:tc>
        <w:tc>
          <w:tcPr>
            <w:tcW w:w="567" w:type="dxa"/>
          </w:tcPr>
          <w:p w14:paraId="1968290E" w14:textId="77777777" w:rsidR="00D12B43" w:rsidRPr="00302082" w:rsidRDefault="00D12B43" w:rsidP="00EB3770">
            <w:pPr>
              <w:spacing w:after="120"/>
              <w:rPr>
                <w:rFonts w:ascii="Arial" w:hAnsi="Arial" w:cs="Arial"/>
                <w:i/>
              </w:rPr>
            </w:pPr>
            <w:r w:rsidRPr="00302082">
              <w:rPr>
                <w:rFonts w:ascii="Arial" w:hAnsi="Arial" w:cs="Arial"/>
                <w:i/>
              </w:rPr>
              <w:t>9.3</w:t>
            </w:r>
          </w:p>
        </w:tc>
      </w:tr>
      <w:tr w:rsidR="00D12B43" w:rsidRPr="00302082" w14:paraId="3F74A37F" w14:textId="77777777" w:rsidTr="00EB3770">
        <w:tc>
          <w:tcPr>
            <w:tcW w:w="2410" w:type="dxa"/>
            <w:shd w:val="clear" w:color="auto" w:fill="D9D9D9" w:themeFill="background1" w:themeFillShade="D9"/>
          </w:tcPr>
          <w:p w14:paraId="12506D8E" w14:textId="77777777" w:rsidR="00D12B43" w:rsidRPr="00302082" w:rsidRDefault="00D12B43" w:rsidP="00EB3770">
            <w:pPr>
              <w:spacing w:after="120"/>
              <w:rPr>
                <w:rFonts w:ascii="Arial" w:hAnsi="Arial" w:cs="Arial"/>
                <w:b/>
              </w:rPr>
            </w:pPr>
            <w:r w:rsidRPr="00302082">
              <w:rPr>
                <w:rFonts w:ascii="Arial" w:hAnsi="Arial" w:cs="Arial"/>
                <w:b/>
              </w:rPr>
              <w:t>Learning/ teaching method</w:t>
            </w:r>
          </w:p>
        </w:tc>
        <w:tc>
          <w:tcPr>
            <w:tcW w:w="567" w:type="dxa"/>
          </w:tcPr>
          <w:p w14:paraId="3287A658" w14:textId="77777777" w:rsidR="00D12B43" w:rsidRPr="00302082" w:rsidRDefault="00D12B43" w:rsidP="00EB3770">
            <w:pPr>
              <w:spacing w:after="120"/>
              <w:rPr>
                <w:rFonts w:ascii="Arial" w:hAnsi="Arial" w:cs="Arial"/>
                <w:b/>
              </w:rPr>
            </w:pPr>
          </w:p>
        </w:tc>
        <w:tc>
          <w:tcPr>
            <w:tcW w:w="567" w:type="dxa"/>
          </w:tcPr>
          <w:p w14:paraId="19055BEE" w14:textId="77777777" w:rsidR="00D12B43" w:rsidRPr="00302082" w:rsidRDefault="00D12B43" w:rsidP="00EB3770">
            <w:pPr>
              <w:spacing w:after="120"/>
              <w:rPr>
                <w:rFonts w:ascii="Arial" w:hAnsi="Arial" w:cs="Arial"/>
                <w:b/>
              </w:rPr>
            </w:pPr>
          </w:p>
        </w:tc>
        <w:tc>
          <w:tcPr>
            <w:tcW w:w="567" w:type="dxa"/>
          </w:tcPr>
          <w:p w14:paraId="7DA48AC1" w14:textId="77777777" w:rsidR="00D12B43" w:rsidRPr="00302082" w:rsidRDefault="00D12B43" w:rsidP="00EB3770">
            <w:pPr>
              <w:spacing w:after="120"/>
              <w:rPr>
                <w:rFonts w:ascii="Arial" w:hAnsi="Arial" w:cs="Arial"/>
                <w:b/>
              </w:rPr>
            </w:pPr>
          </w:p>
        </w:tc>
        <w:tc>
          <w:tcPr>
            <w:tcW w:w="567" w:type="dxa"/>
          </w:tcPr>
          <w:p w14:paraId="2C6C1164" w14:textId="77777777" w:rsidR="00D12B43" w:rsidRPr="00302082" w:rsidRDefault="00D12B43" w:rsidP="00EB3770">
            <w:pPr>
              <w:spacing w:after="120"/>
              <w:rPr>
                <w:rFonts w:ascii="Arial" w:hAnsi="Arial" w:cs="Arial"/>
                <w:b/>
              </w:rPr>
            </w:pPr>
          </w:p>
        </w:tc>
        <w:tc>
          <w:tcPr>
            <w:tcW w:w="567" w:type="dxa"/>
          </w:tcPr>
          <w:p w14:paraId="48E3E5CC" w14:textId="77777777" w:rsidR="00D12B43" w:rsidRPr="00302082" w:rsidRDefault="00D12B43" w:rsidP="00EB3770">
            <w:pPr>
              <w:spacing w:after="120"/>
              <w:rPr>
                <w:rFonts w:ascii="Arial" w:hAnsi="Arial" w:cs="Arial"/>
                <w:b/>
              </w:rPr>
            </w:pPr>
          </w:p>
        </w:tc>
        <w:tc>
          <w:tcPr>
            <w:tcW w:w="567" w:type="dxa"/>
          </w:tcPr>
          <w:p w14:paraId="69F38CFD" w14:textId="77777777" w:rsidR="00D12B43" w:rsidRPr="00302082" w:rsidRDefault="00D12B43" w:rsidP="00EB3770">
            <w:pPr>
              <w:spacing w:after="120"/>
              <w:rPr>
                <w:rFonts w:ascii="Arial" w:hAnsi="Arial" w:cs="Arial"/>
                <w:b/>
              </w:rPr>
            </w:pPr>
          </w:p>
        </w:tc>
      </w:tr>
      <w:tr w:rsidR="00D12B43" w:rsidRPr="00302082" w14:paraId="348E35DF" w14:textId="77777777" w:rsidTr="00EB3770">
        <w:tc>
          <w:tcPr>
            <w:tcW w:w="2410" w:type="dxa"/>
          </w:tcPr>
          <w:p w14:paraId="78B113F4" w14:textId="77777777" w:rsidR="00D12B43" w:rsidRPr="005D060F" w:rsidRDefault="00D12B43" w:rsidP="00EB3770">
            <w:pPr>
              <w:spacing w:after="120"/>
              <w:rPr>
                <w:rFonts w:ascii="Arial" w:hAnsi="Arial" w:cs="Arial"/>
              </w:rPr>
            </w:pPr>
            <w:r w:rsidRPr="005D060F">
              <w:rPr>
                <w:rFonts w:ascii="Arial" w:hAnsi="Arial" w:cs="Arial"/>
              </w:rPr>
              <w:t>Private Study</w:t>
            </w:r>
          </w:p>
        </w:tc>
        <w:tc>
          <w:tcPr>
            <w:tcW w:w="567" w:type="dxa"/>
            <w:vAlign w:val="center"/>
          </w:tcPr>
          <w:p w14:paraId="3C576928"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006A0491"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7E3DEAC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86454F8" w14:textId="4CF62530"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C1C8862"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5DA8ECB8" w14:textId="77777777" w:rsidR="00D12B43" w:rsidRPr="00302082" w:rsidRDefault="00D12B43" w:rsidP="00EB3770">
            <w:pPr>
              <w:spacing w:after="120"/>
              <w:jc w:val="center"/>
              <w:rPr>
                <w:rFonts w:ascii="Arial" w:hAnsi="Arial" w:cs="Arial"/>
                <w:b/>
              </w:rPr>
            </w:pPr>
            <w:r>
              <w:rPr>
                <w:rFonts w:ascii="Arial" w:hAnsi="Arial" w:cs="Arial"/>
                <w:b/>
              </w:rPr>
              <w:t>x</w:t>
            </w:r>
          </w:p>
        </w:tc>
      </w:tr>
      <w:tr w:rsidR="00D12B43" w:rsidRPr="00302082" w14:paraId="06C74F1B" w14:textId="77777777" w:rsidTr="00EB3770">
        <w:tc>
          <w:tcPr>
            <w:tcW w:w="2410" w:type="dxa"/>
          </w:tcPr>
          <w:p w14:paraId="4EB57C7C" w14:textId="28E9C09D" w:rsidR="00D12B43" w:rsidRPr="005D060F" w:rsidRDefault="00D12B43" w:rsidP="00EB3770">
            <w:pPr>
              <w:spacing w:after="120"/>
              <w:rPr>
                <w:rFonts w:ascii="Arial" w:hAnsi="Arial" w:cs="Arial"/>
              </w:rPr>
            </w:pPr>
            <w:r>
              <w:rPr>
                <w:rFonts w:ascii="Arial" w:hAnsi="Arial" w:cs="Arial"/>
              </w:rPr>
              <w:t>Workshop</w:t>
            </w:r>
          </w:p>
        </w:tc>
        <w:tc>
          <w:tcPr>
            <w:tcW w:w="567" w:type="dxa"/>
            <w:vAlign w:val="center"/>
          </w:tcPr>
          <w:p w14:paraId="23757E09" w14:textId="19FD899E" w:rsidR="00D12B43" w:rsidRPr="00302082" w:rsidRDefault="00D12B43" w:rsidP="00EB3770">
            <w:pPr>
              <w:spacing w:after="120"/>
              <w:jc w:val="center"/>
              <w:rPr>
                <w:rFonts w:ascii="Arial" w:hAnsi="Arial" w:cs="Arial"/>
                <w:b/>
              </w:rPr>
            </w:pPr>
          </w:p>
        </w:tc>
        <w:tc>
          <w:tcPr>
            <w:tcW w:w="567" w:type="dxa"/>
            <w:vAlign w:val="center"/>
          </w:tcPr>
          <w:p w14:paraId="6D70E2B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1EB5FF84" w14:textId="2E952A72"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471822A0"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03F52C65"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FB4D11E" w14:textId="77777777" w:rsidR="00D12B43" w:rsidRPr="00302082" w:rsidRDefault="00D12B43" w:rsidP="00EB3770">
            <w:pPr>
              <w:spacing w:after="120"/>
              <w:jc w:val="center"/>
              <w:rPr>
                <w:rFonts w:ascii="Arial" w:hAnsi="Arial" w:cs="Arial"/>
                <w:b/>
              </w:rPr>
            </w:pPr>
            <w:r>
              <w:rPr>
                <w:rFonts w:ascii="Arial" w:hAnsi="Arial" w:cs="Arial"/>
                <w:b/>
              </w:rPr>
              <w:t>x</w:t>
            </w:r>
          </w:p>
        </w:tc>
      </w:tr>
      <w:tr w:rsidR="00D12B43" w:rsidRPr="00302082" w14:paraId="5B464D04" w14:textId="77777777" w:rsidTr="00EB3770">
        <w:tc>
          <w:tcPr>
            <w:tcW w:w="2410" w:type="dxa"/>
          </w:tcPr>
          <w:p w14:paraId="2732852B" w14:textId="2A8F0D18" w:rsidR="00D12B43" w:rsidRPr="005D060F" w:rsidRDefault="00D12B43" w:rsidP="00EB3770">
            <w:pPr>
              <w:spacing w:after="120"/>
              <w:rPr>
                <w:rFonts w:ascii="Arial" w:hAnsi="Arial" w:cs="Arial"/>
              </w:rPr>
            </w:pPr>
            <w:r w:rsidRPr="005D060F">
              <w:rPr>
                <w:rFonts w:ascii="Arial" w:hAnsi="Arial" w:cs="Arial"/>
              </w:rPr>
              <w:t>Lecture</w:t>
            </w:r>
          </w:p>
        </w:tc>
        <w:tc>
          <w:tcPr>
            <w:tcW w:w="567" w:type="dxa"/>
            <w:vAlign w:val="center"/>
          </w:tcPr>
          <w:p w14:paraId="582B8B9A"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199769A4"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0BC721F"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3872FC48"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E453B03" w14:textId="77777777" w:rsidR="00D12B43" w:rsidRPr="00302082" w:rsidRDefault="00D12B43" w:rsidP="00EB3770">
            <w:pPr>
              <w:spacing w:after="120"/>
              <w:jc w:val="center"/>
              <w:rPr>
                <w:rFonts w:ascii="Arial" w:hAnsi="Arial" w:cs="Arial"/>
                <w:b/>
              </w:rPr>
            </w:pPr>
          </w:p>
        </w:tc>
        <w:tc>
          <w:tcPr>
            <w:tcW w:w="567" w:type="dxa"/>
            <w:vAlign w:val="center"/>
          </w:tcPr>
          <w:p w14:paraId="30F5A84D" w14:textId="77777777" w:rsidR="00D12B43" w:rsidRPr="00302082" w:rsidRDefault="00D12B43" w:rsidP="00EB3770">
            <w:pPr>
              <w:spacing w:after="120"/>
              <w:jc w:val="center"/>
              <w:rPr>
                <w:rFonts w:ascii="Arial" w:hAnsi="Arial" w:cs="Arial"/>
                <w:b/>
              </w:rPr>
            </w:pPr>
          </w:p>
        </w:tc>
      </w:tr>
      <w:tr w:rsidR="00D12B43" w:rsidRPr="00302082" w14:paraId="58644AE6" w14:textId="77777777" w:rsidTr="00EB3770">
        <w:tc>
          <w:tcPr>
            <w:tcW w:w="2410" w:type="dxa"/>
            <w:shd w:val="clear" w:color="auto" w:fill="D9D9D9" w:themeFill="background1" w:themeFillShade="D9"/>
          </w:tcPr>
          <w:p w14:paraId="33057163" w14:textId="77777777" w:rsidR="00D12B43" w:rsidRPr="00302082" w:rsidRDefault="00D12B43" w:rsidP="00EB3770">
            <w:pPr>
              <w:spacing w:after="120"/>
              <w:rPr>
                <w:rFonts w:ascii="Arial" w:hAnsi="Arial" w:cs="Arial"/>
                <w:b/>
              </w:rPr>
            </w:pPr>
            <w:r w:rsidRPr="00302082">
              <w:rPr>
                <w:rFonts w:ascii="Arial" w:hAnsi="Arial" w:cs="Arial"/>
                <w:b/>
              </w:rPr>
              <w:t>Assessment method</w:t>
            </w:r>
          </w:p>
        </w:tc>
        <w:tc>
          <w:tcPr>
            <w:tcW w:w="567" w:type="dxa"/>
            <w:vAlign w:val="center"/>
          </w:tcPr>
          <w:p w14:paraId="72DBC21F" w14:textId="77777777" w:rsidR="00D12B43" w:rsidRPr="00302082" w:rsidRDefault="00D12B43" w:rsidP="00EB3770">
            <w:pPr>
              <w:spacing w:after="120"/>
              <w:jc w:val="center"/>
              <w:rPr>
                <w:rFonts w:ascii="Arial" w:hAnsi="Arial" w:cs="Arial"/>
                <w:b/>
              </w:rPr>
            </w:pPr>
          </w:p>
        </w:tc>
        <w:tc>
          <w:tcPr>
            <w:tcW w:w="567" w:type="dxa"/>
            <w:vAlign w:val="center"/>
          </w:tcPr>
          <w:p w14:paraId="73B31353" w14:textId="77777777" w:rsidR="00D12B43" w:rsidRPr="00302082" w:rsidRDefault="00D12B43" w:rsidP="00EB3770">
            <w:pPr>
              <w:spacing w:after="120"/>
              <w:jc w:val="center"/>
              <w:rPr>
                <w:rFonts w:ascii="Arial" w:hAnsi="Arial" w:cs="Arial"/>
                <w:b/>
              </w:rPr>
            </w:pPr>
          </w:p>
        </w:tc>
        <w:tc>
          <w:tcPr>
            <w:tcW w:w="567" w:type="dxa"/>
            <w:vAlign w:val="center"/>
          </w:tcPr>
          <w:p w14:paraId="37F93EEE" w14:textId="77777777" w:rsidR="00D12B43" w:rsidRPr="00302082" w:rsidRDefault="00D12B43" w:rsidP="00EB3770">
            <w:pPr>
              <w:spacing w:after="120"/>
              <w:jc w:val="center"/>
              <w:rPr>
                <w:rFonts w:ascii="Arial" w:hAnsi="Arial" w:cs="Arial"/>
                <w:b/>
              </w:rPr>
            </w:pPr>
          </w:p>
        </w:tc>
        <w:tc>
          <w:tcPr>
            <w:tcW w:w="567" w:type="dxa"/>
            <w:vAlign w:val="center"/>
          </w:tcPr>
          <w:p w14:paraId="6FEFF9F7" w14:textId="77777777" w:rsidR="00D12B43" w:rsidRPr="00302082" w:rsidRDefault="00D12B43" w:rsidP="00EB3770">
            <w:pPr>
              <w:spacing w:after="120"/>
              <w:jc w:val="center"/>
              <w:rPr>
                <w:rFonts w:ascii="Arial" w:hAnsi="Arial" w:cs="Arial"/>
                <w:b/>
              </w:rPr>
            </w:pPr>
          </w:p>
        </w:tc>
        <w:tc>
          <w:tcPr>
            <w:tcW w:w="567" w:type="dxa"/>
            <w:vAlign w:val="center"/>
          </w:tcPr>
          <w:p w14:paraId="645559D6" w14:textId="77777777" w:rsidR="00D12B43" w:rsidRPr="00302082" w:rsidRDefault="00D12B43" w:rsidP="00EB3770">
            <w:pPr>
              <w:spacing w:after="120"/>
              <w:jc w:val="center"/>
              <w:rPr>
                <w:rFonts w:ascii="Arial" w:hAnsi="Arial" w:cs="Arial"/>
                <w:b/>
              </w:rPr>
            </w:pPr>
          </w:p>
        </w:tc>
        <w:tc>
          <w:tcPr>
            <w:tcW w:w="567" w:type="dxa"/>
            <w:vAlign w:val="center"/>
          </w:tcPr>
          <w:p w14:paraId="3964502B" w14:textId="77777777" w:rsidR="00D12B43" w:rsidRPr="00302082" w:rsidRDefault="00D12B43" w:rsidP="00EB3770">
            <w:pPr>
              <w:spacing w:after="120"/>
              <w:jc w:val="center"/>
              <w:rPr>
                <w:rFonts w:ascii="Arial" w:hAnsi="Arial" w:cs="Arial"/>
                <w:b/>
              </w:rPr>
            </w:pPr>
          </w:p>
        </w:tc>
      </w:tr>
      <w:tr w:rsidR="00D12B43" w:rsidRPr="00302082" w14:paraId="3A7B37F6" w14:textId="77777777" w:rsidTr="00EB3770">
        <w:tc>
          <w:tcPr>
            <w:tcW w:w="2410" w:type="dxa"/>
          </w:tcPr>
          <w:p w14:paraId="1E401239" w14:textId="74739740" w:rsidR="00D12B43" w:rsidRDefault="00B62889" w:rsidP="00EB3770">
            <w:pPr>
              <w:spacing w:after="120"/>
              <w:rPr>
                <w:rFonts w:ascii="Arial" w:hAnsi="Arial" w:cs="Arial"/>
              </w:rPr>
            </w:pPr>
            <w:r>
              <w:rPr>
                <w:rFonts w:ascii="Arial" w:hAnsi="Arial" w:cs="Arial"/>
              </w:rPr>
              <w:t>ICT</w:t>
            </w:r>
          </w:p>
        </w:tc>
        <w:tc>
          <w:tcPr>
            <w:tcW w:w="567" w:type="dxa"/>
            <w:vAlign w:val="center"/>
          </w:tcPr>
          <w:p w14:paraId="1B07E0FD" w14:textId="77777777" w:rsidR="00D12B43" w:rsidRDefault="00D12B43" w:rsidP="00EB3770">
            <w:pPr>
              <w:spacing w:after="120"/>
              <w:jc w:val="center"/>
              <w:rPr>
                <w:rFonts w:ascii="Arial" w:hAnsi="Arial" w:cs="Arial"/>
                <w:b/>
              </w:rPr>
            </w:pPr>
          </w:p>
        </w:tc>
        <w:tc>
          <w:tcPr>
            <w:tcW w:w="567" w:type="dxa"/>
            <w:vAlign w:val="center"/>
          </w:tcPr>
          <w:p w14:paraId="184EF9F1" w14:textId="2D0623B4"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28D75696" w14:textId="5F946FB4"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68218FA2" w14:textId="5C8E38E3" w:rsidR="00D12B43" w:rsidRDefault="00D12B43" w:rsidP="00EB3770">
            <w:pPr>
              <w:spacing w:after="120"/>
              <w:jc w:val="center"/>
              <w:rPr>
                <w:rFonts w:ascii="Arial" w:hAnsi="Arial" w:cs="Arial"/>
                <w:b/>
              </w:rPr>
            </w:pPr>
            <w:r>
              <w:rPr>
                <w:rFonts w:ascii="Arial" w:hAnsi="Arial" w:cs="Arial"/>
                <w:b/>
              </w:rPr>
              <w:t>x</w:t>
            </w:r>
          </w:p>
        </w:tc>
        <w:tc>
          <w:tcPr>
            <w:tcW w:w="567" w:type="dxa"/>
            <w:vAlign w:val="center"/>
          </w:tcPr>
          <w:p w14:paraId="6A901D34" w14:textId="572936E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35BD4E8D" w14:textId="77777777" w:rsidR="00D12B43" w:rsidRPr="00302082" w:rsidRDefault="00D12B43" w:rsidP="00EB3770">
            <w:pPr>
              <w:spacing w:after="120"/>
              <w:jc w:val="center"/>
              <w:rPr>
                <w:rFonts w:ascii="Arial" w:hAnsi="Arial" w:cs="Arial"/>
                <w:b/>
              </w:rPr>
            </w:pPr>
          </w:p>
        </w:tc>
      </w:tr>
      <w:tr w:rsidR="00D12B43" w:rsidRPr="00302082" w14:paraId="288FDF5E" w14:textId="77777777" w:rsidTr="00EB3770">
        <w:tc>
          <w:tcPr>
            <w:tcW w:w="2410" w:type="dxa"/>
          </w:tcPr>
          <w:p w14:paraId="453F883A" w14:textId="42348C91" w:rsidR="00D12B43" w:rsidRPr="005D060F" w:rsidRDefault="00D12B43" w:rsidP="00EB3770">
            <w:pPr>
              <w:spacing w:after="120"/>
              <w:rPr>
                <w:rFonts w:ascii="Arial" w:hAnsi="Arial" w:cs="Arial"/>
              </w:rPr>
            </w:pPr>
            <w:r w:rsidRPr="005D060F">
              <w:rPr>
                <w:rFonts w:ascii="Arial" w:hAnsi="Arial" w:cs="Arial"/>
              </w:rPr>
              <w:t>Exam</w:t>
            </w:r>
            <w:r>
              <w:rPr>
                <w:rFonts w:ascii="Arial" w:hAnsi="Arial" w:cs="Arial"/>
              </w:rPr>
              <w:t>ination</w:t>
            </w:r>
          </w:p>
        </w:tc>
        <w:tc>
          <w:tcPr>
            <w:tcW w:w="567" w:type="dxa"/>
            <w:vAlign w:val="center"/>
          </w:tcPr>
          <w:p w14:paraId="3159F9E1"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3D3FA4A"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5635C2A5"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67792502" w14:textId="77777777" w:rsidR="00D12B43" w:rsidRPr="00302082" w:rsidRDefault="00D12B43" w:rsidP="00EB3770">
            <w:pPr>
              <w:spacing w:after="120"/>
              <w:jc w:val="center"/>
              <w:rPr>
                <w:rFonts w:ascii="Arial" w:hAnsi="Arial" w:cs="Arial"/>
                <w:b/>
              </w:rPr>
            </w:pPr>
            <w:r>
              <w:rPr>
                <w:rFonts w:ascii="Arial" w:hAnsi="Arial" w:cs="Arial"/>
                <w:b/>
              </w:rPr>
              <w:t>x</w:t>
            </w:r>
          </w:p>
        </w:tc>
        <w:tc>
          <w:tcPr>
            <w:tcW w:w="567" w:type="dxa"/>
            <w:vAlign w:val="center"/>
          </w:tcPr>
          <w:p w14:paraId="2D8D9B3D" w14:textId="632C1EF9" w:rsidR="00D12B43" w:rsidRPr="00302082" w:rsidRDefault="00D12B43" w:rsidP="00EB3770">
            <w:pPr>
              <w:spacing w:after="120"/>
              <w:jc w:val="center"/>
              <w:rPr>
                <w:rFonts w:ascii="Arial" w:hAnsi="Arial" w:cs="Arial"/>
                <w:b/>
              </w:rPr>
            </w:pPr>
          </w:p>
        </w:tc>
        <w:tc>
          <w:tcPr>
            <w:tcW w:w="567" w:type="dxa"/>
            <w:vAlign w:val="center"/>
          </w:tcPr>
          <w:p w14:paraId="2C894103" w14:textId="2EAD153E" w:rsidR="00D12B43" w:rsidRPr="00302082" w:rsidRDefault="00D12B43" w:rsidP="00EB3770">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474106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 xml:space="preserve">Accessible resources </w:t>
      </w:r>
      <w:bookmarkStart w:id="1" w:name="_GoBack"/>
      <w:bookmarkEnd w:id="1"/>
      <w:r w:rsidRPr="009D52D0">
        <w:rPr>
          <w:rFonts w:ascii="Arial" w:hAnsi="Arial" w:cs="Arial"/>
          <w:bCs/>
          <w:sz w:val="24"/>
          <w:szCs w:val="24"/>
        </w:rPr>
        <w:t>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DE3BD24" w:rsidR="008D4447" w:rsidRPr="008D4447" w:rsidRDefault="00D12B4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17E6AD0" w:rsidR="008D4447" w:rsidRPr="008D4447" w:rsidRDefault="00D12B43" w:rsidP="00D12B43">
      <w:pPr>
        <w:spacing w:after="120" w:line="240" w:lineRule="auto"/>
        <w:ind w:left="567" w:right="543"/>
        <w:jc w:val="both"/>
        <w:rPr>
          <w:rFonts w:ascii="Arial" w:hAnsi="Arial" w:cs="Arial"/>
          <w:iCs/>
          <w:sz w:val="24"/>
          <w:szCs w:val="24"/>
        </w:rPr>
      </w:pPr>
      <w:r w:rsidRPr="00D12B43">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identifying a suitable text to complement the delivery of the material, consideration has been given to the range of texts that are available internationally. The </w:t>
      </w:r>
      <w:r w:rsidR="00B16732" w:rsidRPr="00B16732">
        <w:rPr>
          <w:rFonts w:ascii="Arial" w:hAnsi="Arial" w:cs="Arial"/>
          <w:iCs/>
          <w:sz w:val="24"/>
          <w:szCs w:val="24"/>
        </w:rPr>
        <w:t>Division of Natural Sciences</w:t>
      </w:r>
      <w:r w:rsidRPr="00D12B43">
        <w:rPr>
          <w:rFonts w:ascii="Arial" w:hAnsi="Arial" w:cs="Arial"/>
          <w:iCs/>
          <w:sz w:val="24"/>
          <w:szCs w:val="24"/>
        </w:rPr>
        <w:t xml:space="preserve"> is an international community of students and staff. Group activities e.g. in </w:t>
      </w:r>
      <w:proofErr w:type="spellStart"/>
      <w:r w:rsidRPr="00D12B43">
        <w:rPr>
          <w:rFonts w:ascii="Arial" w:hAnsi="Arial" w:cs="Arial"/>
          <w:iCs/>
          <w:sz w:val="24"/>
          <w:szCs w:val="24"/>
        </w:rPr>
        <w:t>practicals</w:t>
      </w:r>
      <w:proofErr w:type="spellEnd"/>
      <w:r w:rsidRPr="00D12B43">
        <w:rPr>
          <w:rFonts w:ascii="Arial" w:hAnsi="Arial" w:cs="Arial"/>
          <w:iCs/>
          <w:sz w:val="24"/>
          <w:szCs w:val="24"/>
        </w:rPr>
        <w:t>, tutorials, workshops and self-study will naturally draw on the international make-up of the student body; the module teaching team includes members with international experience of teaching and/or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D12B43" w:rsidRDefault="00422B69" w:rsidP="00F67D56">
            <w:pPr>
              <w:spacing w:after="120"/>
              <w:ind w:right="70"/>
              <w:rPr>
                <w:rFonts w:ascii="Arial" w:hAnsi="Arial" w:cs="Arial"/>
                <w:sz w:val="20"/>
                <w:szCs w:val="20"/>
              </w:rPr>
            </w:pPr>
            <w:r w:rsidRPr="00D12B43">
              <w:rPr>
                <w:rFonts w:ascii="Arial" w:hAnsi="Arial" w:cs="Arial"/>
                <w:sz w:val="20"/>
                <w:szCs w:val="20"/>
              </w:rPr>
              <w:t>Date approved</w:t>
            </w:r>
          </w:p>
        </w:tc>
        <w:tc>
          <w:tcPr>
            <w:tcW w:w="1815" w:type="dxa"/>
          </w:tcPr>
          <w:p w14:paraId="399538EC" w14:textId="77777777" w:rsidR="00422B69" w:rsidRPr="00D12B43" w:rsidRDefault="00422B69" w:rsidP="00F67D56">
            <w:pPr>
              <w:spacing w:after="120"/>
              <w:ind w:right="39"/>
              <w:rPr>
                <w:rFonts w:ascii="Arial" w:hAnsi="Arial" w:cs="Arial"/>
                <w:sz w:val="20"/>
                <w:szCs w:val="20"/>
              </w:rPr>
            </w:pPr>
            <w:r w:rsidRPr="00D12B43">
              <w:rPr>
                <w:rFonts w:ascii="Arial" w:hAnsi="Arial" w:cs="Arial"/>
                <w:sz w:val="20"/>
                <w:szCs w:val="20"/>
              </w:rPr>
              <w:t>Major/minor revision</w:t>
            </w:r>
          </w:p>
        </w:tc>
        <w:tc>
          <w:tcPr>
            <w:tcW w:w="1974" w:type="dxa"/>
          </w:tcPr>
          <w:p w14:paraId="2CB59A71" w14:textId="77777777" w:rsidR="00422B69" w:rsidRPr="00D12B43" w:rsidRDefault="00422B69" w:rsidP="00F67D56">
            <w:pPr>
              <w:spacing w:after="120"/>
              <w:ind w:right="35"/>
              <w:rPr>
                <w:rFonts w:ascii="Arial" w:hAnsi="Arial" w:cs="Arial"/>
                <w:sz w:val="20"/>
                <w:szCs w:val="20"/>
              </w:rPr>
            </w:pPr>
            <w:r w:rsidRPr="00D12B43">
              <w:rPr>
                <w:rFonts w:ascii="Arial" w:hAnsi="Arial" w:cs="Arial"/>
                <w:sz w:val="20"/>
                <w:szCs w:val="20"/>
              </w:rPr>
              <w:t>Start date of</w:t>
            </w:r>
            <w:r w:rsidR="00710647" w:rsidRPr="00D12B43">
              <w:rPr>
                <w:rFonts w:ascii="Arial" w:hAnsi="Arial" w:cs="Arial"/>
                <w:sz w:val="20"/>
                <w:szCs w:val="20"/>
              </w:rPr>
              <w:t xml:space="preserve"> delivery of </w:t>
            </w:r>
            <w:r w:rsidRPr="00D12B43">
              <w:rPr>
                <w:rFonts w:ascii="Arial" w:hAnsi="Arial" w:cs="Arial"/>
                <w:sz w:val="20"/>
                <w:szCs w:val="20"/>
              </w:rPr>
              <w:t>revised version</w:t>
            </w:r>
          </w:p>
        </w:tc>
        <w:tc>
          <w:tcPr>
            <w:tcW w:w="2359" w:type="dxa"/>
          </w:tcPr>
          <w:p w14:paraId="4DF29952" w14:textId="77777777" w:rsidR="00422B69" w:rsidRPr="00D12B43" w:rsidRDefault="00422B69" w:rsidP="00F67D56">
            <w:pPr>
              <w:spacing w:after="120"/>
              <w:ind w:right="-23"/>
              <w:rPr>
                <w:rFonts w:ascii="Arial" w:hAnsi="Arial" w:cs="Arial"/>
                <w:sz w:val="20"/>
                <w:szCs w:val="20"/>
              </w:rPr>
            </w:pPr>
            <w:r w:rsidRPr="00D12B43">
              <w:rPr>
                <w:rFonts w:ascii="Arial" w:hAnsi="Arial" w:cs="Arial"/>
                <w:sz w:val="20"/>
                <w:szCs w:val="20"/>
              </w:rPr>
              <w:t>Section revised</w:t>
            </w:r>
          </w:p>
        </w:tc>
        <w:tc>
          <w:tcPr>
            <w:tcW w:w="2602" w:type="dxa"/>
          </w:tcPr>
          <w:p w14:paraId="6EF0C86F" w14:textId="77777777" w:rsidR="00422B69" w:rsidRPr="00D12B43" w:rsidRDefault="00422B69" w:rsidP="00F67D56">
            <w:pPr>
              <w:spacing w:after="120"/>
              <w:ind w:right="30"/>
              <w:rPr>
                <w:rFonts w:ascii="Arial" w:hAnsi="Arial" w:cs="Arial"/>
                <w:sz w:val="20"/>
                <w:szCs w:val="20"/>
              </w:rPr>
            </w:pPr>
            <w:r w:rsidRPr="00D12B43">
              <w:rPr>
                <w:rFonts w:ascii="Arial" w:hAnsi="Arial" w:cs="Arial"/>
                <w:sz w:val="20"/>
                <w:szCs w:val="20"/>
              </w:rPr>
              <w:t>Impacts PLOs</w:t>
            </w:r>
            <w:r w:rsidR="00694309" w:rsidRPr="00D12B43">
              <w:rPr>
                <w:rFonts w:ascii="Arial" w:hAnsi="Arial" w:cs="Arial"/>
                <w:sz w:val="20"/>
                <w:szCs w:val="20"/>
              </w:rPr>
              <w:t xml:space="preserve"> (</w:t>
            </w:r>
            <w:r w:rsidR="001A425B" w:rsidRPr="00D12B43">
              <w:rPr>
                <w:rFonts w:ascii="Arial" w:hAnsi="Arial" w:cs="Arial"/>
                <w:sz w:val="20"/>
                <w:szCs w:val="20"/>
              </w:rPr>
              <w:t>Q6&amp;7 cover sheet)</w:t>
            </w:r>
          </w:p>
        </w:tc>
      </w:tr>
      <w:tr w:rsidR="00D12B43" w:rsidRPr="009D52D0" w14:paraId="7FF02375" w14:textId="77777777" w:rsidTr="00F67D56">
        <w:trPr>
          <w:trHeight w:val="305"/>
        </w:trPr>
        <w:tc>
          <w:tcPr>
            <w:tcW w:w="1593" w:type="dxa"/>
          </w:tcPr>
          <w:p w14:paraId="724CA749" w14:textId="765EB557" w:rsidR="00D12B43" w:rsidRPr="00D12B43" w:rsidRDefault="00D12B43" w:rsidP="00D12B43">
            <w:pPr>
              <w:spacing w:after="120"/>
              <w:ind w:right="70"/>
              <w:rPr>
                <w:rFonts w:ascii="Arial" w:hAnsi="Arial" w:cs="Arial"/>
                <w:sz w:val="20"/>
                <w:szCs w:val="20"/>
              </w:rPr>
            </w:pPr>
            <w:r w:rsidRPr="00D12B43">
              <w:rPr>
                <w:rFonts w:ascii="Arial" w:hAnsi="Arial" w:cs="Arial"/>
                <w:sz w:val="20"/>
                <w:szCs w:val="20"/>
              </w:rPr>
              <w:t>20/01/20</w:t>
            </w:r>
          </w:p>
        </w:tc>
        <w:tc>
          <w:tcPr>
            <w:tcW w:w="1815" w:type="dxa"/>
          </w:tcPr>
          <w:p w14:paraId="01BA9967" w14:textId="2A5FAEAD" w:rsidR="00D12B43" w:rsidRPr="00D12B43" w:rsidRDefault="00D12B43" w:rsidP="00D12B43">
            <w:pPr>
              <w:spacing w:after="120"/>
              <w:ind w:right="39"/>
              <w:rPr>
                <w:rFonts w:ascii="Arial" w:hAnsi="Arial" w:cs="Arial"/>
                <w:sz w:val="20"/>
                <w:szCs w:val="20"/>
              </w:rPr>
            </w:pPr>
            <w:r w:rsidRPr="00D12B43">
              <w:rPr>
                <w:rFonts w:ascii="Arial" w:hAnsi="Arial" w:cs="Arial"/>
                <w:sz w:val="20"/>
                <w:szCs w:val="20"/>
              </w:rPr>
              <w:t>Minor</w:t>
            </w:r>
          </w:p>
        </w:tc>
        <w:tc>
          <w:tcPr>
            <w:tcW w:w="1974" w:type="dxa"/>
          </w:tcPr>
          <w:p w14:paraId="6E9BBDE3" w14:textId="331A38A9" w:rsidR="00D12B43" w:rsidRPr="00D12B43" w:rsidRDefault="00D12B43" w:rsidP="00D12B43">
            <w:pPr>
              <w:spacing w:after="120"/>
              <w:ind w:right="35"/>
              <w:rPr>
                <w:rFonts w:ascii="Arial" w:hAnsi="Arial" w:cs="Arial"/>
                <w:sz w:val="20"/>
                <w:szCs w:val="20"/>
              </w:rPr>
            </w:pPr>
            <w:r w:rsidRPr="00D12B43">
              <w:rPr>
                <w:rFonts w:ascii="Arial" w:hAnsi="Arial" w:cs="Arial"/>
                <w:sz w:val="20"/>
                <w:szCs w:val="20"/>
              </w:rPr>
              <w:t>Sep</w:t>
            </w:r>
            <w:r w:rsidR="00E67D56">
              <w:rPr>
                <w:rFonts w:ascii="Arial" w:hAnsi="Arial" w:cs="Arial"/>
                <w:sz w:val="20"/>
                <w:szCs w:val="20"/>
              </w:rPr>
              <w:t>t</w:t>
            </w:r>
            <w:r w:rsidRPr="00D12B43">
              <w:rPr>
                <w:rFonts w:ascii="Arial" w:hAnsi="Arial" w:cs="Arial"/>
                <w:sz w:val="20"/>
                <w:szCs w:val="20"/>
              </w:rPr>
              <w:t xml:space="preserve"> 2020</w:t>
            </w:r>
          </w:p>
        </w:tc>
        <w:tc>
          <w:tcPr>
            <w:tcW w:w="2359" w:type="dxa"/>
          </w:tcPr>
          <w:p w14:paraId="67D09384" w14:textId="6EEFBA64" w:rsidR="00D12B43" w:rsidRPr="00D12B43" w:rsidRDefault="00D12B43" w:rsidP="00D12B43">
            <w:pPr>
              <w:spacing w:after="120"/>
              <w:ind w:right="-23"/>
              <w:rPr>
                <w:rFonts w:ascii="Arial" w:hAnsi="Arial" w:cs="Arial"/>
                <w:sz w:val="20"/>
                <w:szCs w:val="20"/>
              </w:rPr>
            </w:pPr>
            <w:r w:rsidRPr="00D12B43">
              <w:rPr>
                <w:rFonts w:ascii="Arial" w:hAnsi="Arial" w:cs="Arial"/>
                <w:sz w:val="20"/>
                <w:szCs w:val="20"/>
              </w:rPr>
              <w:t>13</w:t>
            </w:r>
          </w:p>
        </w:tc>
        <w:tc>
          <w:tcPr>
            <w:tcW w:w="2602" w:type="dxa"/>
          </w:tcPr>
          <w:p w14:paraId="47B82F01" w14:textId="7DCE7A72" w:rsidR="00D12B43" w:rsidRPr="00D12B43" w:rsidRDefault="00D12B43" w:rsidP="00D12B43">
            <w:pPr>
              <w:spacing w:after="120"/>
              <w:ind w:right="30"/>
              <w:rPr>
                <w:rFonts w:ascii="Arial" w:hAnsi="Arial" w:cs="Arial"/>
                <w:sz w:val="20"/>
                <w:szCs w:val="20"/>
              </w:rPr>
            </w:pPr>
            <w:r w:rsidRPr="00D12B43">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2AC72382" w:rsidR="00422B69" w:rsidRPr="009D52D0" w:rsidRDefault="00E67D56"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58FCC70D" w14:textId="34479AE4" w:rsidR="00422B69" w:rsidRPr="009D52D0" w:rsidRDefault="00E67D56"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785DDEE0" w:rsidR="00422B69" w:rsidRPr="009D52D0" w:rsidRDefault="00E67D56" w:rsidP="00F67D56">
            <w:pPr>
              <w:spacing w:after="120"/>
              <w:ind w:right="35"/>
              <w:rPr>
                <w:rFonts w:ascii="Arial" w:hAnsi="Arial" w:cs="Arial"/>
                <w:sz w:val="20"/>
                <w:szCs w:val="20"/>
              </w:rPr>
            </w:pPr>
            <w:r>
              <w:rPr>
                <w:rFonts w:ascii="Arial" w:hAnsi="Arial" w:cs="Arial"/>
                <w:sz w:val="20"/>
                <w:szCs w:val="20"/>
              </w:rPr>
              <w:t>Sept 2021</w:t>
            </w:r>
          </w:p>
        </w:tc>
        <w:tc>
          <w:tcPr>
            <w:tcW w:w="2359" w:type="dxa"/>
          </w:tcPr>
          <w:p w14:paraId="182AE11E" w14:textId="041CBA95" w:rsidR="00422B69" w:rsidRPr="009D52D0" w:rsidRDefault="00E67D56" w:rsidP="00F67D56">
            <w:pPr>
              <w:spacing w:after="120"/>
              <w:ind w:right="-23"/>
              <w:rPr>
                <w:rFonts w:ascii="Arial" w:hAnsi="Arial" w:cs="Arial"/>
                <w:sz w:val="20"/>
                <w:szCs w:val="20"/>
              </w:rPr>
            </w:pPr>
            <w:r>
              <w:rPr>
                <w:rFonts w:ascii="Arial" w:hAnsi="Arial" w:cs="Arial"/>
                <w:sz w:val="20"/>
                <w:szCs w:val="20"/>
              </w:rPr>
              <w:t>10, 11, 13 &amp; 14</w:t>
            </w:r>
          </w:p>
        </w:tc>
        <w:tc>
          <w:tcPr>
            <w:tcW w:w="2602" w:type="dxa"/>
          </w:tcPr>
          <w:p w14:paraId="400AF31F" w14:textId="45DDFBA3" w:rsidR="00422B69" w:rsidRPr="009D52D0" w:rsidRDefault="00E67D56" w:rsidP="00F67D56">
            <w:pPr>
              <w:spacing w:after="120"/>
              <w:ind w:right="30"/>
              <w:rPr>
                <w:rFonts w:ascii="Arial" w:hAnsi="Arial" w:cs="Arial"/>
                <w:sz w:val="20"/>
                <w:szCs w:val="20"/>
              </w:rPr>
            </w:pPr>
            <w:r>
              <w:rPr>
                <w:rFonts w:ascii="Arial" w:hAnsi="Arial" w:cs="Arial"/>
                <w:sz w:val="20"/>
                <w:szCs w:val="20"/>
              </w:rPr>
              <w:t>No</w:t>
            </w:r>
          </w:p>
        </w:tc>
      </w:tr>
    </w:tbl>
    <w:p w14:paraId="33850DC8" w14:textId="081D7D63"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D12B43" w:rsidRPr="00F74B16" w14:paraId="70EC5A46" w14:textId="77777777" w:rsidTr="00EB3770">
        <w:trPr>
          <w:trHeight w:val="305"/>
        </w:trPr>
        <w:tc>
          <w:tcPr>
            <w:tcW w:w="10343" w:type="dxa"/>
            <w:vAlign w:val="center"/>
          </w:tcPr>
          <w:p w14:paraId="46BD8D8E" w14:textId="77777777" w:rsidR="00D12B43" w:rsidRPr="00204E4B" w:rsidRDefault="00D12B43" w:rsidP="00EB3770">
            <w:pPr>
              <w:rPr>
                <w:rFonts w:ascii="Arial" w:hAnsi="Arial" w:cs="Arial"/>
                <w:sz w:val="20"/>
                <w:szCs w:val="20"/>
              </w:rPr>
            </w:pPr>
            <w:r w:rsidRPr="00204E4B">
              <w:rPr>
                <w:rFonts w:ascii="Arial" w:hAnsi="Arial" w:cs="Arial"/>
                <w:sz w:val="20"/>
                <w:szCs w:val="20"/>
              </w:rPr>
              <w:t>Revised FSO Feb 2020</w:t>
            </w:r>
          </w:p>
        </w:tc>
      </w:tr>
    </w:tbl>
    <w:p w14:paraId="6E5FE686" w14:textId="77777777" w:rsidR="00D12B43" w:rsidRPr="009D52D0" w:rsidRDefault="00D12B43" w:rsidP="009D52D0">
      <w:pPr>
        <w:spacing w:after="120" w:line="240" w:lineRule="auto"/>
        <w:ind w:right="543"/>
        <w:rPr>
          <w:rFonts w:ascii="Arial" w:hAnsi="Arial" w:cs="Arial"/>
          <w:sz w:val="24"/>
          <w:szCs w:val="24"/>
        </w:rPr>
      </w:pPr>
    </w:p>
    <w:sectPr w:rsidR="00D12B4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0831" w16cex:dateUtc="2020-11-25T16:43:00Z"/>
  <w16cex:commentExtensible w16cex:durableId="23690892" w16cex:dateUtc="2020-11-25T16:45:00Z"/>
  <w16cex:commentExtensible w16cex:durableId="2369080B" w16cex:dateUtc="2020-11-25T16:42:00Z"/>
  <w16cex:commentExtensible w16cex:durableId="236909A9" w16cex:dateUtc="2020-11-25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B825ED" w16cid:durableId="23690831"/>
  <w16cid:commentId w16cid:paraId="12427457" w16cid:durableId="23690892"/>
  <w16cid:commentId w16cid:paraId="0EB35847" w16cid:durableId="2369080B"/>
  <w16cid:commentId w16cid:paraId="558457CA" w16cid:durableId="236909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915D3AC" w:rsidR="008B2543" w:rsidRDefault="0019787E" w:rsidP="009A2D37">
        <w:pPr>
          <w:pStyle w:val="Footer"/>
          <w:jc w:val="center"/>
        </w:pPr>
        <w:r>
          <w:fldChar w:fldCharType="begin"/>
        </w:r>
        <w:r>
          <w:instrText xml:space="preserve"> PAGE   \* MERGEFORMAT </w:instrText>
        </w:r>
        <w:r>
          <w:fldChar w:fldCharType="separate"/>
        </w:r>
        <w:r w:rsidR="00E67D56">
          <w:rPr>
            <w:noProof/>
          </w:rPr>
          <w:t>4</w:t>
        </w:r>
        <w:r>
          <w:rPr>
            <w:noProof/>
          </w:rPr>
          <w:fldChar w:fldCharType="end"/>
        </w:r>
      </w:p>
    </w:sdtContent>
  </w:sdt>
  <w:p w14:paraId="62EFA718" w14:textId="76FD48A0" w:rsidR="008B2543" w:rsidRPr="007B7724" w:rsidRDefault="00E67D56" w:rsidP="00E67D56">
    <w:pPr>
      <w:pStyle w:val="Footer"/>
      <w:spacing w:after="120"/>
      <w:ind w:right="-330"/>
      <w:rPr>
        <w:rFonts w:ascii="Arial" w:hAnsi="Arial"/>
        <w:sz w:val="18"/>
      </w:rPr>
    </w:pPr>
    <w:r w:rsidRPr="00E67D56">
      <w:rPr>
        <w:rFonts w:ascii="Arial" w:hAnsi="Arial"/>
        <w:sz w:val="18"/>
      </w:rPr>
      <w:t>Module Specification: BIOS5130 – Human Physiology and Disease 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41BDB49" w:rsidR="00EB41D1" w:rsidRDefault="00EB41D1" w:rsidP="00EB41D1">
        <w:pPr>
          <w:pStyle w:val="Footer"/>
          <w:jc w:val="center"/>
        </w:pPr>
        <w:r>
          <w:fldChar w:fldCharType="begin"/>
        </w:r>
        <w:r>
          <w:instrText xml:space="preserve"> PAGE   \* MERGEFORMAT </w:instrText>
        </w:r>
        <w:r>
          <w:fldChar w:fldCharType="separate"/>
        </w:r>
        <w:r w:rsidR="00E67D56">
          <w:rPr>
            <w:noProof/>
          </w:rPr>
          <w:t>1</w:t>
        </w:r>
        <w:r>
          <w:rPr>
            <w:noProof/>
          </w:rPr>
          <w:fldChar w:fldCharType="end"/>
        </w:r>
      </w:p>
    </w:sdtContent>
  </w:sdt>
  <w:p w14:paraId="177E58ED" w14:textId="0668F518"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w:t>
    </w:r>
    <w:r w:rsidR="00E67D56">
      <w:rPr>
        <w:rFonts w:ascii="Arial" w:hAnsi="Arial"/>
        <w:sz w:val="18"/>
      </w:rPr>
      <w:t xml:space="preserve">: </w:t>
    </w:r>
    <w:r w:rsidR="00E67D56" w:rsidRPr="00E67D56">
      <w:rPr>
        <w:rFonts w:ascii="Arial" w:hAnsi="Arial"/>
        <w:sz w:val="18"/>
      </w:rPr>
      <w:t>BIOS5130 – Human Physiology and Disease II</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131982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218"/>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E99"/>
    <w:rsid w:val="003B35F4"/>
    <w:rsid w:val="003B7C76"/>
    <w:rsid w:val="003C3E0C"/>
    <w:rsid w:val="003C776B"/>
    <w:rsid w:val="003C798F"/>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EED"/>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E5ED7"/>
    <w:rsid w:val="006F1A15"/>
    <w:rsid w:val="006F3F8B"/>
    <w:rsid w:val="00700488"/>
    <w:rsid w:val="00703404"/>
    <w:rsid w:val="00703F92"/>
    <w:rsid w:val="00704637"/>
    <w:rsid w:val="00706132"/>
    <w:rsid w:val="007105E4"/>
    <w:rsid w:val="00710647"/>
    <w:rsid w:val="00714EE5"/>
    <w:rsid w:val="00720270"/>
    <w:rsid w:val="00722BB5"/>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6732"/>
    <w:rsid w:val="00B17024"/>
    <w:rsid w:val="00B17CD2"/>
    <w:rsid w:val="00B213D2"/>
    <w:rsid w:val="00B248BA"/>
    <w:rsid w:val="00B24B56"/>
    <w:rsid w:val="00B30E07"/>
    <w:rsid w:val="00B34ADD"/>
    <w:rsid w:val="00B52FF5"/>
    <w:rsid w:val="00B5498B"/>
    <w:rsid w:val="00B57219"/>
    <w:rsid w:val="00B6288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07BBA"/>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2B43"/>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67D56"/>
    <w:rsid w:val="00E71F2F"/>
    <w:rsid w:val="00E77786"/>
    <w:rsid w:val="00E806FB"/>
    <w:rsid w:val="00EB1C2D"/>
    <w:rsid w:val="00EB41D1"/>
    <w:rsid w:val="00EC1810"/>
    <w:rsid w:val="00EC3FCC"/>
    <w:rsid w:val="00ED32FF"/>
    <w:rsid w:val="00EE38F3"/>
    <w:rsid w:val="00EE3FA5"/>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2227"/>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12B4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2AC76-B354-48DA-9EFD-826CA2076F6D}">
  <ds:schemaRefs>
    <ds:schemaRef ds:uri="http://schemas.openxmlformats.org/officeDocument/2006/bibliography"/>
  </ds:schemaRefs>
</ds:datastoreItem>
</file>

<file path=customXml/itemProps2.xml><?xml version="1.0" encoding="utf-8"?>
<ds:datastoreItem xmlns:ds="http://schemas.openxmlformats.org/officeDocument/2006/customXml" ds:itemID="{3617E217-D726-40D8-A013-DBD6F157A57D}"/>
</file>

<file path=customXml/itemProps3.xml><?xml version="1.0" encoding="utf-8"?>
<ds:datastoreItem xmlns:ds="http://schemas.openxmlformats.org/officeDocument/2006/customXml" ds:itemID="{6A02D018-8191-45F8-84EB-18F62497804A}"/>
</file>

<file path=customXml/itemProps4.xml><?xml version="1.0" encoding="utf-8"?>
<ds:datastoreItem xmlns:ds="http://schemas.openxmlformats.org/officeDocument/2006/customXml" ds:itemID="{5D1ADDED-DB34-49B0-8E99-6825B63A00B8}"/>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2</cp:revision>
  <cp:lastPrinted>2019-02-26T09:40:00Z</cp:lastPrinted>
  <dcterms:created xsi:type="dcterms:W3CDTF">2021-01-20T12:59:00Z</dcterms:created>
  <dcterms:modified xsi:type="dcterms:W3CDTF">2021-01-20T12:59:00Z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