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65" w:rsidRPr="00905365" w:rsidRDefault="00905365" w:rsidP="00905365">
      <w:pPr>
        <w:jc w:val="center"/>
        <w:rPr>
          <w:rFonts w:asciiTheme="majorHAnsi" w:eastAsia="Times New Roman" w:hAnsiTheme="majorHAnsi" w:cs="Arial"/>
          <w:b/>
          <w:sz w:val="36"/>
          <w:szCs w:val="36"/>
        </w:rPr>
      </w:pPr>
      <w:bookmarkStart w:id="0" w:name="_GoBack"/>
      <w:bookmarkEnd w:id="0"/>
      <w:r w:rsidRPr="00905365">
        <w:rPr>
          <w:rFonts w:asciiTheme="majorHAnsi" w:eastAsia="Times New Roman" w:hAnsiTheme="majorHAnsi" w:cs="Arial"/>
          <w:b/>
          <w:sz w:val="36"/>
          <w:szCs w:val="36"/>
        </w:rPr>
        <w:t>Knowledge Machines. The Potential of the Digital</w:t>
      </w:r>
    </w:p>
    <w:p w:rsidR="00905365" w:rsidRPr="00905365" w:rsidRDefault="00905365" w:rsidP="00905365">
      <w:pPr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905365">
        <w:rPr>
          <w:rFonts w:asciiTheme="majorHAnsi" w:eastAsia="Times New Roman" w:hAnsiTheme="majorHAnsi" w:cs="Arial"/>
          <w:b/>
          <w:sz w:val="28"/>
          <w:szCs w:val="28"/>
        </w:rPr>
        <w:t>Symposium on Alternative Practices in Humanities Research</w:t>
      </w:r>
    </w:p>
    <w:p w:rsidR="00905365" w:rsidRPr="00905365" w:rsidRDefault="00905365" w:rsidP="00E15CB5">
      <w:pPr>
        <w:rPr>
          <w:rFonts w:asciiTheme="majorHAnsi" w:eastAsia="Times New Roman" w:hAnsiTheme="majorHAnsi" w:cs="Arial"/>
        </w:rPr>
      </w:pPr>
    </w:p>
    <w:p w:rsidR="00905365" w:rsidRPr="00905365" w:rsidRDefault="00905365" w:rsidP="00905365">
      <w:pPr>
        <w:jc w:val="center"/>
        <w:rPr>
          <w:rFonts w:asciiTheme="majorHAnsi" w:eastAsia="Times New Roman" w:hAnsiTheme="majorHAnsi" w:cs="Arial"/>
          <w:sz w:val="32"/>
          <w:szCs w:val="32"/>
        </w:rPr>
      </w:pPr>
    </w:p>
    <w:p w:rsidR="00905365" w:rsidRPr="00905365" w:rsidRDefault="00905365" w:rsidP="00905365">
      <w:pPr>
        <w:jc w:val="center"/>
        <w:rPr>
          <w:rFonts w:asciiTheme="majorHAnsi" w:eastAsia="Times New Roman" w:hAnsiTheme="majorHAnsi" w:cs="Arial"/>
          <w:sz w:val="32"/>
          <w:szCs w:val="32"/>
        </w:rPr>
      </w:pPr>
      <w:r w:rsidRPr="00905365">
        <w:rPr>
          <w:rFonts w:asciiTheme="majorHAnsi" w:eastAsia="Times New Roman" w:hAnsiTheme="majorHAnsi" w:cs="Arial"/>
          <w:sz w:val="32"/>
          <w:szCs w:val="32"/>
        </w:rPr>
        <w:t>Timetable</w:t>
      </w:r>
    </w:p>
    <w:p w:rsidR="00905365" w:rsidRPr="00905365" w:rsidRDefault="00905365" w:rsidP="00905365">
      <w:pPr>
        <w:jc w:val="center"/>
        <w:rPr>
          <w:rFonts w:asciiTheme="majorHAnsi" w:eastAsia="Times New Roman" w:hAnsiTheme="majorHAnsi" w:cs="Arial"/>
          <w:sz w:val="32"/>
          <w:szCs w:val="32"/>
        </w:rPr>
      </w:pPr>
    </w:p>
    <w:p w:rsidR="00905365" w:rsidRPr="00905365" w:rsidRDefault="00905365" w:rsidP="00E15CB5">
      <w:pPr>
        <w:rPr>
          <w:rFonts w:asciiTheme="majorHAnsi" w:eastAsia="Times New Roman" w:hAnsiTheme="majorHAnsi" w:cs="Arial"/>
        </w:rPr>
      </w:pPr>
    </w:p>
    <w:p w:rsidR="00E15CB5" w:rsidRPr="00905365" w:rsidRDefault="00E15CB5" w:rsidP="00E15CB5">
      <w:pPr>
        <w:rPr>
          <w:rFonts w:asciiTheme="majorHAnsi" w:eastAsia="Times New Roman" w:hAnsiTheme="majorHAnsi" w:cs="Arial"/>
          <w:b/>
        </w:rPr>
      </w:pPr>
      <w:r w:rsidRPr="00905365">
        <w:rPr>
          <w:rFonts w:asciiTheme="majorHAnsi" w:eastAsia="Times New Roman" w:hAnsiTheme="majorHAnsi" w:cs="Arial"/>
          <w:b/>
        </w:rPr>
        <w:t>10:30-11:00</w:t>
      </w:r>
      <w:r w:rsidRPr="00905365">
        <w:rPr>
          <w:rFonts w:asciiTheme="majorHAnsi" w:eastAsia="Times New Roman" w:hAnsiTheme="majorHAnsi" w:cs="Arial"/>
          <w:b/>
        </w:rPr>
        <w:tab/>
        <w:t>Registration: tea and coffee</w:t>
      </w:r>
    </w:p>
    <w:p w:rsidR="00905365" w:rsidRPr="00905365" w:rsidRDefault="00905365" w:rsidP="00E15CB5">
      <w:pPr>
        <w:rPr>
          <w:rFonts w:asciiTheme="majorHAnsi" w:eastAsia="Times New Roman" w:hAnsiTheme="majorHAnsi" w:cs="Arial"/>
        </w:rPr>
      </w:pPr>
    </w:p>
    <w:p w:rsid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 xml:space="preserve">11:00-11:30   </w:t>
      </w:r>
      <w:r w:rsidRPr="00905365">
        <w:rPr>
          <w:rFonts w:asciiTheme="majorHAnsi" w:eastAsia="Times New Roman" w:hAnsiTheme="majorHAnsi" w:cs="Arial"/>
        </w:rPr>
        <w:tab/>
        <w:t>Introduction to: digital humanities</w:t>
      </w:r>
    </w:p>
    <w:p w:rsid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Speaker: Julianne </w:t>
      </w:r>
      <w:proofErr w:type="spellStart"/>
      <w:r w:rsidRPr="00905365">
        <w:rPr>
          <w:rFonts w:asciiTheme="majorHAnsi" w:eastAsia="Times New Roman" w:hAnsiTheme="majorHAnsi" w:cs="Arial"/>
        </w:rPr>
        <w:t>Nyhan</w:t>
      </w:r>
      <w:proofErr w:type="spellEnd"/>
      <w:r w:rsidRPr="00905365">
        <w:rPr>
          <w:rFonts w:asciiTheme="majorHAnsi" w:eastAsia="Times New Roman" w:hAnsiTheme="majorHAnsi" w:cs="Arial"/>
        </w:rPr>
        <w:t xml:space="preserve"> </w:t>
      </w:r>
    </w:p>
    <w:p w:rsid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 xml:space="preserve">11:30-12:00 </w:t>
      </w:r>
      <w:r w:rsidRPr="00905365">
        <w:rPr>
          <w:rFonts w:asciiTheme="majorHAnsi" w:eastAsia="Times New Roman" w:hAnsiTheme="majorHAnsi" w:cs="Arial"/>
        </w:rPr>
        <w:tab/>
        <w:t xml:space="preserve">Introduction to: </w:t>
      </w:r>
      <w:proofErr w:type="spellStart"/>
      <w:r w:rsidRPr="00905365">
        <w:rPr>
          <w:rFonts w:asciiTheme="majorHAnsi" w:eastAsia="Times New Roman" w:hAnsiTheme="majorHAnsi" w:cs="Arial"/>
        </w:rPr>
        <w:t>posthumanities</w:t>
      </w:r>
      <w:proofErr w:type="spellEnd"/>
    </w:p>
    <w:p w:rsid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Speaker: Gary </w:t>
      </w:r>
      <w:r w:rsidR="00905365">
        <w:rPr>
          <w:rFonts w:asciiTheme="majorHAnsi" w:eastAsia="Times New Roman" w:hAnsiTheme="majorHAnsi" w:cs="Arial"/>
        </w:rPr>
        <w:t>Hall</w:t>
      </w:r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 xml:space="preserve">12:00-12:30  </w:t>
      </w:r>
      <w:r w:rsidRPr="00905365">
        <w:rPr>
          <w:rFonts w:asciiTheme="majorHAnsi" w:eastAsia="Times New Roman" w:hAnsiTheme="majorHAnsi" w:cs="Arial"/>
        </w:rPr>
        <w:tab/>
        <w:t xml:space="preserve">Introduction to: collaborative humanities </w:t>
      </w:r>
    </w:p>
    <w:p w:rsid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Speaker: </w:t>
      </w:r>
      <w:proofErr w:type="spellStart"/>
      <w:r w:rsidRPr="00905365">
        <w:rPr>
          <w:rFonts w:asciiTheme="majorHAnsi" w:eastAsia="Times New Roman" w:hAnsiTheme="majorHAnsi" w:cs="Arial"/>
        </w:rPr>
        <w:t>Alixe</w:t>
      </w:r>
      <w:proofErr w:type="spellEnd"/>
      <w:r w:rsidRPr="00905365">
        <w:rPr>
          <w:rFonts w:asciiTheme="majorHAnsi" w:eastAsia="Times New Roman" w:hAnsiTheme="majorHAnsi" w:cs="Arial"/>
        </w:rPr>
        <w:t xml:space="preserve"> Bovey </w:t>
      </w:r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 xml:space="preserve">12:30-13:00   </w:t>
      </w:r>
      <w:r w:rsidRPr="00905365">
        <w:rPr>
          <w:rFonts w:asciiTheme="majorHAnsi" w:eastAsia="Times New Roman" w:hAnsiTheme="majorHAnsi" w:cs="Arial"/>
        </w:rPr>
        <w:tab/>
        <w:t>Discussion</w:t>
      </w:r>
    </w:p>
    <w:p w:rsidR="00905365" w:rsidRDefault="00905365" w:rsidP="00E15CB5">
      <w:pPr>
        <w:rPr>
          <w:rFonts w:asciiTheme="majorHAnsi" w:eastAsia="Times New Roman" w:hAnsiTheme="majorHAnsi" w:cs="Arial"/>
        </w:rPr>
      </w:pPr>
    </w:p>
    <w:p w:rsidR="00E15CB5" w:rsidRPr="00905365" w:rsidRDefault="00E15CB5" w:rsidP="00E15CB5">
      <w:pPr>
        <w:rPr>
          <w:rFonts w:asciiTheme="majorHAnsi" w:eastAsia="Times New Roman" w:hAnsiTheme="majorHAnsi" w:cs="Arial"/>
          <w:b/>
        </w:rPr>
      </w:pPr>
      <w:r w:rsidRPr="00905365">
        <w:rPr>
          <w:rFonts w:asciiTheme="majorHAnsi" w:eastAsia="Times New Roman" w:hAnsiTheme="majorHAnsi" w:cs="Arial"/>
          <w:b/>
        </w:rPr>
        <w:t xml:space="preserve">13:00-14:00   </w:t>
      </w:r>
      <w:r w:rsidRPr="00905365">
        <w:rPr>
          <w:rFonts w:asciiTheme="majorHAnsi" w:eastAsia="Times New Roman" w:hAnsiTheme="majorHAnsi" w:cs="Arial"/>
          <w:b/>
        </w:rPr>
        <w:tab/>
        <w:t>Lunch</w:t>
      </w:r>
    </w:p>
    <w:p w:rsidR="00905365" w:rsidRDefault="00905365" w:rsidP="00E15CB5">
      <w:pPr>
        <w:rPr>
          <w:rFonts w:asciiTheme="majorHAnsi" w:eastAsia="Times New Roman" w:hAnsiTheme="majorHAnsi" w:cs="Arial"/>
        </w:rPr>
      </w:pPr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 xml:space="preserve">14:00-15:15  </w:t>
      </w: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  <w:u w:val="single"/>
        </w:rPr>
        <w:t>Workshop 1 – digital humanities</w:t>
      </w:r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Colm </w:t>
      </w:r>
      <w:proofErr w:type="spellStart"/>
      <w:r w:rsidRPr="00905365">
        <w:rPr>
          <w:rFonts w:asciiTheme="majorHAnsi" w:eastAsia="Times New Roman" w:hAnsiTheme="majorHAnsi" w:cs="Arial"/>
        </w:rPr>
        <w:t>MacCrossan</w:t>
      </w:r>
      <w:proofErr w:type="spellEnd"/>
      <w:r w:rsidRPr="00905365">
        <w:rPr>
          <w:rFonts w:asciiTheme="majorHAnsi" w:eastAsia="Times New Roman" w:hAnsiTheme="majorHAnsi" w:cs="Arial"/>
        </w:rPr>
        <w:t xml:space="preserve"> (Exeter University): </w:t>
      </w:r>
      <w:hyperlink r:id="rId5" w:history="1">
        <w:r w:rsidR="00905365">
          <w:rPr>
            <w:rStyle w:val="Hyperlink"/>
            <w:rFonts w:asciiTheme="majorHAnsi" w:eastAsia="Times New Roman" w:hAnsiTheme="majorHAnsi" w:cs="Arial"/>
          </w:rPr>
          <w:t>EEBO-TCP</w:t>
        </w:r>
      </w:hyperlink>
      <w:r w:rsidRPr="00905365">
        <w:rPr>
          <w:rFonts w:asciiTheme="majorHAnsi" w:eastAsia="Times New Roman" w:hAnsiTheme="majorHAnsi" w:cs="Arial"/>
        </w:rPr>
        <w:tab/>
      </w:r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Cressida Williams (Canterbury Cathedral): </w:t>
      </w:r>
      <w:hyperlink r:id="rId6" w:history="1">
        <w:r w:rsidRPr="00905365">
          <w:rPr>
            <w:rStyle w:val="Hyperlink"/>
            <w:rFonts w:asciiTheme="majorHAnsi" w:eastAsia="Times New Roman" w:hAnsiTheme="majorHAnsi" w:cs="Arial"/>
          </w:rPr>
          <w:t>Doc Explore</w:t>
        </w:r>
      </w:hyperlink>
    </w:p>
    <w:p w:rsidR="00E15CB5" w:rsidRPr="00905365" w:rsidRDefault="00E15CB5" w:rsidP="00E15CB5">
      <w:pPr>
        <w:rPr>
          <w:rFonts w:asciiTheme="majorHAnsi" w:eastAsia="Times New Roman" w:hAnsiTheme="majorHAnsi" w:cs="Arial"/>
          <w:u w:val="single"/>
        </w:rPr>
      </w:pPr>
      <w:r w:rsidRPr="00905365">
        <w:rPr>
          <w:rFonts w:asciiTheme="majorHAnsi" w:eastAsia="Times New Roman" w:hAnsiTheme="majorHAnsi" w:cs="Arial"/>
        </w:rPr>
        <w:t xml:space="preserve">15:15-16:30   </w:t>
      </w: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  <w:u w:val="single"/>
        </w:rPr>
        <w:t xml:space="preserve">Workshop 2 – </w:t>
      </w:r>
      <w:proofErr w:type="spellStart"/>
      <w:r w:rsidRPr="00905365">
        <w:rPr>
          <w:rFonts w:asciiTheme="majorHAnsi" w:eastAsia="Times New Roman" w:hAnsiTheme="majorHAnsi" w:cs="Arial"/>
          <w:u w:val="single"/>
        </w:rPr>
        <w:t>posthumanities</w:t>
      </w:r>
      <w:proofErr w:type="spellEnd"/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Janneke Adema (Coventry University): </w:t>
      </w:r>
      <w:hyperlink r:id="rId7" w:history="1">
        <w:r w:rsidRPr="00905365">
          <w:rPr>
            <w:rStyle w:val="Hyperlink"/>
            <w:rFonts w:asciiTheme="majorHAnsi" w:eastAsia="Times New Roman" w:hAnsiTheme="majorHAnsi" w:cs="Arial"/>
          </w:rPr>
          <w:t>Living Books about Life</w:t>
        </w:r>
      </w:hyperlink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Jan Loop (University of Kent): </w:t>
      </w:r>
      <w:hyperlink r:id="rId8" w:history="1">
        <w:r w:rsidRPr="00905365">
          <w:rPr>
            <w:rStyle w:val="Hyperlink"/>
            <w:rFonts w:asciiTheme="majorHAnsi" w:eastAsia="Times New Roman" w:hAnsiTheme="majorHAnsi" w:cs="Arial"/>
          </w:rPr>
          <w:t>MEMS Working Papers</w:t>
        </w:r>
      </w:hyperlink>
    </w:p>
    <w:p w:rsidR="00905365" w:rsidRDefault="00905365" w:rsidP="00E15CB5">
      <w:pPr>
        <w:rPr>
          <w:rFonts w:asciiTheme="majorHAnsi" w:eastAsia="Times New Roman" w:hAnsiTheme="majorHAnsi" w:cs="Arial"/>
        </w:rPr>
      </w:pPr>
    </w:p>
    <w:p w:rsidR="00E15CB5" w:rsidRPr="00905365" w:rsidRDefault="00E15CB5" w:rsidP="00E15CB5">
      <w:pPr>
        <w:rPr>
          <w:rFonts w:asciiTheme="majorHAnsi" w:eastAsia="Times New Roman" w:hAnsiTheme="majorHAnsi" w:cs="Arial"/>
          <w:b/>
        </w:rPr>
      </w:pPr>
      <w:r w:rsidRPr="00905365">
        <w:rPr>
          <w:rFonts w:asciiTheme="majorHAnsi" w:eastAsia="Times New Roman" w:hAnsiTheme="majorHAnsi" w:cs="Arial"/>
          <w:b/>
        </w:rPr>
        <w:t xml:space="preserve">16:30-17:00   </w:t>
      </w:r>
      <w:r w:rsidRPr="00905365">
        <w:rPr>
          <w:rFonts w:asciiTheme="majorHAnsi" w:eastAsia="Times New Roman" w:hAnsiTheme="majorHAnsi" w:cs="Arial"/>
          <w:b/>
        </w:rPr>
        <w:tab/>
        <w:t>Break</w:t>
      </w:r>
    </w:p>
    <w:p w:rsidR="00905365" w:rsidRDefault="00905365" w:rsidP="00E15CB5">
      <w:pPr>
        <w:rPr>
          <w:rFonts w:asciiTheme="majorHAnsi" w:eastAsia="Times New Roman" w:hAnsiTheme="majorHAnsi" w:cs="Arial"/>
        </w:rPr>
      </w:pPr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 xml:space="preserve">17:00-18:15   </w:t>
      </w: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  <w:u w:val="single"/>
        </w:rPr>
        <w:t>Workshop 3 – collaborative humanities</w:t>
      </w:r>
    </w:p>
    <w:p w:rsidR="00E15CB5" w:rsidRPr="00905365" w:rsidRDefault="00E15CB5" w:rsidP="00E15CB5">
      <w:pPr>
        <w:rPr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David Bennett (Coventry University): </w:t>
      </w:r>
      <w:hyperlink r:id="rId9" w:history="1">
        <w:r w:rsidRPr="00905365">
          <w:rPr>
            <w:rStyle w:val="Hyperlink"/>
            <w:rFonts w:asciiTheme="majorHAnsi" w:eastAsia="Times New Roman" w:hAnsiTheme="majorHAnsi" w:cs="Arial"/>
          </w:rPr>
          <w:t>Siobhan Davies Replay</w:t>
        </w:r>
      </w:hyperlink>
    </w:p>
    <w:p w:rsidR="00E15CB5" w:rsidRDefault="00E15CB5" w:rsidP="00E15CB5">
      <w:pPr>
        <w:rPr>
          <w:rStyle w:val="Hyperlink"/>
          <w:rFonts w:asciiTheme="majorHAnsi" w:eastAsia="Times New Roman" w:hAnsiTheme="majorHAnsi" w:cs="Arial"/>
        </w:rPr>
      </w:pP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 xml:space="preserve">Kate De </w:t>
      </w:r>
      <w:proofErr w:type="spellStart"/>
      <w:r w:rsidRPr="00905365">
        <w:rPr>
          <w:rFonts w:asciiTheme="majorHAnsi" w:eastAsia="Times New Roman" w:hAnsiTheme="majorHAnsi" w:cs="Arial"/>
        </w:rPr>
        <w:t>Rycker</w:t>
      </w:r>
      <w:proofErr w:type="spellEnd"/>
      <w:r w:rsidRPr="00905365">
        <w:rPr>
          <w:rFonts w:asciiTheme="majorHAnsi" w:eastAsia="Times New Roman" w:hAnsiTheme="majorHAnsi" w:cs="Arial"/>
        </w:rPr>
        <w:t xml:space="preserve">, Martina </w:t>
      </w:r>
      <w:proofErr w:type="spellStart"/>
      <w:r w:rsidRPr="00905365">
        <w:rPr>
          <w:rFonts w:asciiTheme="majorHAnsi" w:eastAsia="Times New Roman" w:hAnsiTheme="majorHAnsi" w:cs="Arial"/>
        </w:rPr>
        <w:t>Pranic</w:t>
      </w:r>
      <w:proofErr w:type="spellEnd"/>
      <w:r w:rsidRPr="00905365">
        <w:rPr>
          <w:rFonts w:asciiTheme="majorHAnsi" w:eastAsia="Times New Roman" w:hAnsiTheme="majorHAnsi" w:cs="Arial"/>
        </w:rPr>
        <w:t xml:space="preserve"> (University of Kent, Charles </w:t>
      </w: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</w:r>
      <w:r w:rsidRPr="00905365">
        <w:rPr>
          <w:rFonts w:asciiTheme="majorHAnsi" w:eastAsia="Times New Roman" w:hAnsiTheme="majorHAnsi" w:cs="Arial"/>
        </w:rPr>
        <w:tab/>
        <w:t>University Prague):</w:t>
      </w:r>
      <w:r w:rsidR="00905365">
        <w:rPr>
          <w:rFonts w:asciiTheme="majorHAnsi" w:eastAsia="Times New Roman" w:hAnsiTheme="majorHAnsi" w:cs="Arial"/>
        </w:rPr>
        <w:t xml:space="preserve"> </w:t>
      </w:r>
      <w:hyperlink r:id="rId10" w:history="1">
        <w:r w:rsidRPr="00905365">
          <w:rPr>
            <w:rStyle w:val="Hyperlink"/>
            <w:rFonts w:asciiTheme="majorHAnsi" w:eastAsia="Times New Roman" w:hAnsiTheme="majorHAnsi" w:cs="Arial"/>
          </w:rPr>
          <w:t>TEEME programme</w:t>
        </w:r>
      </w:hyperlink>
    </w:p>
    <w:p w:rsidR="00905365" w:rsidRPr="00905365" w:rsidRDefault="00905365" w:rsidP="00E15CB5">
      <w:pPr>
        <w:rPr>
          <w:rFonts w:asciiTheme="majorHAnsi" w:eastAsia="Times New Roman" w:hAnsiTheme="majorHAnsi" w:cs="Arial"/>
        </w:rPr>
      </w:pPr>
    </w:p>
    <w:p w:rsidR="00E15CB5" w:rsidRPr="00BD1A6B" w:rsidRDefault="00E15CB5" w:rsidP="00E15CB5">
      <w:pPr>
        <w:rPr>
          <w:rFonts w:asciiTheme="majorHAnsi" w:eastAsia="Times New Roman" w:hAnsiTheme="majorHAnsi" w:cs="Arial"/>
          <w:b/>
        </w:rPr>
      </w:pPr>
      <w:r w:rsidRPr="00BD1A6B">
        <w:rPr>
          <w:rFonts w:asciiTheme="majorHAnsi" w:eastAsia="Times New Roman" w:hAnsiTheme="majorHAnsi" w:cs="Arial"/>
          <w:b/>
        </w:rPr>
        <w:t xml:space="preserve">18:15-20:00  </w:t>
      </w:r>
      <w:r w:rsidRPr="00BD1A6B">
        <w:rPr>
          <w:rFonts w:asciiTheme="majorHAnsi" w:eastAsia="Times New Roman" w:hAnsiTheme="majorHAnsi" w:cs="Arial"/>
          <w:b/>
        </w:rPr>
        <w:tab/>
        <w:t>Wine reception</w:t>
      </w:r>
    </w:p>
    <w:p w:rsidR="00206C4D" w:rsidRPr="00905365" w:rsidRDefault="00206C4D">
      <w:pPr>
        <w:rPr>
          <w:rFonts w:asciiTheme="majorHAnsi" w:hAnsiTheme="majorHAnsi"/>
        </w:rPr>
      </w:pPr>
    </w:p>
    <w:sectPr w:rsidR="00206C4D" w:rsidRPr="00905365" w:rsidSect="00D970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5"/>
    <w:rsid w:val="00206C4D"/>
    <w:rsid w:val="00905365"/>
    <w:rsid w:val="00BD1A6B"/>
    <w:rsid w:val="00BF3C13"/>
    <w:rsid w:val="00D970A4"/>
    <w:rsid w:val="00E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B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B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mems/research/working-pap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ingbooksaboutlife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cexplore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xtcreationpartnership.org/tcp-eebo/" TargetMode="External"/><Relationship Id="rId10" Type="http://schemas.openxmlformats.org/officeDocument/2006/relationships/hyperlink" Target="http://www.teemeurop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obhandaviesrep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Hockridge</dc:creator>
  <cp:lastModifiedBy>Gwyn Hockridge</cp:lastModifiedBy>
  <cp:revision>2</cp:revision>
  <dcterms:created xsi:type="dcterms:W3CDTF">2014-08-22T12:48:00Z</dcterms:created>
  <dcterms:modified xsi:type="dcterms:W3CDTF">2014-08-22T12:48:00Z</dcterms:modified>
</cp:coreProperties>
</file>